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7C" w:rsidRPr="008F7EBF" w:rsidRDefault="00297A7C" w:rsidP="00297A7C">
      <w:pPr>
        <w:spacing w:line="480" w:lineRule="auto"/>
        <w:jc w:val="center"/>
        <w:rPr>
          <w:rFonts w:cs="Arial"/>
          <w:b/>
          <w:sz w:val="48"/>
        </w:rPr>
      </w:pPr>
      <w:r w:rsidRPr="008F7EBF">
        <w:rPr>
          <w:rFonts w:cs="Arial"/>
          <w:b/>
          <w:sz w:val="48"/>
        </w:rPr>
        <w:t>Escuela Normal de Educación Preescolar del Estado de Coahuila</w:t>
      </w:r>
    </w:p>
    <w:p w:rsidR="00297A7C" w:rsidRPr="008F7EBF" w:rsidRDefault="00297A7C" w:rsidP="00297A7C">
      <w:pPr>
        <w:spacing w:line="480" w:lineRule="auto"/>
        <w:jc w:val="center"/>
        <w:rPr>
          <w:rFonts w:cs="Arial"/>
          <w:sz w:val="44"/>
        </w:rPr>
      </w:pPr>
      <w:r w:rsidRPr="008F7EBF">
        <w:rPr>
          <w:rFonts w:cs="Arial"/>
          <w:noProof/>
          <w:lang w:eastAsia="es-MX"/>
        </w:rPr>
        <w:drawing>
          <wp:inline distT="0" distB="0" distL="0" distR="0" wp14:anchorId="10ACDB84" wp14:editId="526E14B1">
            <wp:extent cx="1828800" cy="1581150"/>
            <wp:effectExtent l="0" t="0" r="0" b="0"/>
            <wp:docPr id="2" name="Imagen 2"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rsidR="00297A7C" w:rsidRPr="009D15FF" w:rsidRDefault="00297A7C" w:rsidP="00297A7C">
      <w:pPr>
        <w:spacing w:line="240" w:lineRule="auto"/>
        <w:jc w:val="center"/>
        <w:rPr>
          <w:rFonts w:cs="Arial"/>
          <w:b/>
          <w:sz w:val="32"/>
        </w:rPr>
      </w:pPr>
      <w:r w:rsidRPr="009D15FF">
        <w:rPr>
          <w:rFonts w:cs="Arial"/>
          <w:b/>
          <w:sz w:val="32"/>
        </w:rPr>
        <w:t>Filosofía de la educación</w:t>
      </w:r>
    </w:p>
    <w:p w:rsidR="00297A7C" w:rsidRPr="009D15FF" w:rsidRDefault="00297A7C" w:rsidP="00297A7C">
      <w:pPr>
        <w:spacing w:line="240" w:lineRule="auto"/>
        <w:jc w:val="center"/>
        <w:rPr>
          <w:rFonts w:cs="Arial"/>
          <w:sz w:val="32"/>
        </w:rPr>
      </w:pPr>
      <w:r w:rsidRPr="009D15FF">
        <w:rPr>
          <w:rFonts w:cs="Arial"/>
          <w:sz w:val="32"/>
        </w:rPr>
        <w:t>Prof. Marcia Elizabeth Jiménez Hoyos</w:t>
      </w:r>
    </w:p>
    <w:p w:rsidR="00297A7C" w:rsidRPr="009D15FF" w:rsidRDefault="00297A7C" w:rsidP="00297A7C">
      <w:pPr>
        <w:spacing w:line="240" w:lineRule="auto"/>
        <w:jc w:val="center"/>
        <w:rPr>
          <w:rFonts w:cs="Arial"/>
          <w:sz w:val="32"/>
        </w:rPr>
      </w:pPr>
      <w:r w:rsidRPr="009D15FF">
        <w:rPr>
          <w:rFonts w:cs="Arial"/>
          <w:sz w:val="32"/>
        </w:rPr>
        <w:t xml:space="preserve">Unidad de aprendizaje </w:t>
      </w:r>
      <w:r>
        <w:rPr>
          <w:rFonts w:cs="Arial"/>
          <w:sz w:val="32"/>
        </w:rPr>
        <w:t>3</w:t>
      </w:r>
      <w:r w:rsidRPr="009D15FF">
        <w:rPr>
          <w:rFonts w:cs="Arial"/>
          <w:sz w:val="32"/>
        </w:rPr>
        <w:t xml:space="preserve">: </w:t>
      </w:r>
      <w:r>
        <w:rPr>
          <w:rFonts w:cs="Arial"/>
          <w:sz w:val="32"/>
        </w:rPr>
        <w:t>Educación y sociedad</w:t>
      </w:r>
    </w:p>
    <w:p w:rsidR="00297A7C" w:rsidRPr="009D15FF" w:rsidRDefault="00297A7C" w:rsidP="00297A7C">
      <w:pPr>
        <w:spacing w:line="240" w:lineRule="auto"/>
        <w:jc w:val="center"/>
        <w:rPr>
          <w:rFonts w:cs="Arial"/>
          <w:sz w:val="28"/>
        </w:rPr>
      </w:pPr>
      <w:r>
        <w:rPr>
          <w:rFonts w:cs="Arial"/>
          <w:b/>
          <w:sz w:val="28"/>
        </w:rPr>
        <w:t>Ensayo final</w:t>
      </w:r>
    </w:p>
    <w:p w:rsidR="00297A7C" w:rsidRPr="009D15FF" w:rsidRDefault="00297A7C" w:rsidP="00297A7C">
      <w:pPr>
        <w:spacing w:line="240" w:lineRule="auto"/>
        <w:jc w:val="center"/>
        <w:rPr>
          <w:rFonts w:cs="Arial"/>
          <w:sz w:val="32"/>
        </w:rPr>
      </w:pPr>
      <w:r w:rsidRPr="009D15FF">
        <w:rPr>
          <w:rFonts w:cs="Arial"/>
          <w:sz w:val="32"/>
        </w:rPr>
        <w:t xml:space="preserve">Alumna: Luz Angélica García Coronado </w:t>
      </w:r>
    </w:p>
    <w:p w:rsidR="00297A7C" w:rsidRPr="009D15FF" w:rsidRDefault="00297A7C" w:rsidP="00297A7C">
      <w:pPr>
        <w:spacing w:line="240" w:lineRule="auto"/>
        <w:jc w:val="center"/>
        <w:rPr>
          <w:rFonts w:cs="Arial"/>
          <w:sz w:val="32"/>
        </w:rPr>
      </w:pPr>
      <w:r w:rsidRPr="009D15FF">
        <w:rPr>
          <w:rFonts w:cs="Arial"/>
          <w:sz w:val="32"/>
        </w:rPr>
        <w:t>3º A      #7</w:t>
      </w:r>
    </w:p>
    <w:p w:rsidR="00297A7C" w:rsidRPr="008F7EBF" w:rsidRDefault="00297A7C" w:rsidP="00297A7C">
      <w:pPr>
        <w:spacing w:line="480" w:lineRule="auto"/>
        <w:jc w:val="center"/>
        <w:rPr>
          <w:rFonts w:cs="Arial"/>
          <w:sz w:val="40"/>
        </w:rPr>
      </w:pPr>
    </w:p>
    <w:p w:rsidR="00297A7C" w:rsidRPr="008B1133" w:rsidRDefault="00297A7C" w:rsidP="00297A7C">
      <w:pPr>
        <w:spacing w:line="480" w:lineRule="auto"/>
        <w:jc w:val="right"/>
        <w:rPr>
          <w:rFonts w:cs="Arial"/>
          <w:sz w:val="28"/>
        </w:rPr>
      </w:pPr>
      <w:r>
        <w:rPr>
          <w:rFonts w:cs="Arial"/>
          <w:sz w:val="28"/>
        </w:rPr>
        <w:t xml:space="preserve">Saltillo, Coahuila </w:t>
      </w:r>
      <w:r>
        <w:rPr>
          <w:rFonts w:cs="Arial"/>
          <w:sz w:val="28"/>
        </w:rPr>
        <w:t>21 de junio</w:t>
      </w:r>
      <w:r w:rsidRPr="008F7EBF">
        <w:rPr>
          <w:rFonts w:cs="Arial"/>
          <w:sz w:val="28"/>
        </w:rPr>
        <w:t xml:space="preserve"> de 201</w:t>
      </w:r>
      <w:bookmarkStart w:id="0" w:name="_GoBack"/>
      <w:bookmarkEnd w:id="0"/>
      <w:r w:rsidRPr="008F7EBF">
        <w:rPr>
          <w:rFonts w:cs="Arial"/>
          <w:sz w:val="28"/>
        </w:rPr>
        <w:t>5</w:t>
      </w:r>
    </w:p>
    <w:p w:rsidR="001A0A98" w:rsidRDefault="00755577" w:rsidP="00FD1ADB">
      <w:r>
        <w:lastRenderedPageBreak/>
        <w:t>En el este escrito se presentarán las difer</w:t>
      </w:r>
      <w:r>
        <w:t xml:space="preserve">entes posturas sobre educación </w:t>
      </w:r>
      <w:proofErr w:type="gramStart"/>
      <w:r>
        <w:t>co</w:t>
      </w:r>
      <w:r>
        <w:t>n</w:t>
      </w:r>
      <w:proofErr w:type="gramEnd"/>
      <w:r>
        <w:t xml:space="preserve"> las cuale</w:t>
      </w:r>
      <w:r>
        <w:t>s, como educadora, me sentía identificada al comenzar el curso “filosofía de la educación” y se mostrará como he afianzado o rechazado algunas ideas de los autores así como la manera en que las posturas ayudarían a mejorar la sociedad mexicana.</w:t>
      </w:r>
    </w:p>
    <w:p w:rsidR="00755577" w:rsidRDefault="00755577" w:rsidP="00FD1ADB">
      <w:pPr>
        <w:rPr>
          <w:rFonts w:cs="Arial"/>
          <w:szCs w:val="24"/>
        </w:rPr>
      </w:pPr>
      <w:r>
        <w:t xml:space="preserve">Al inicio del curso me sentía identificada con </w:t>
      </w:r>
      <w:r>
        <w:t xml:space="preserve">Rousseau e </w:t>
      </w:r>
      <w:proofErr w:type="spellStart"/>
      <w:r>
        <w:t>Illich</w:t>
      </w:r>
      <w:proofErr w:type="spellEnd"/>
      <w:r>
        <w:t xml:space="preserve">. </w:t>
      </w:r>
      <w:r>
        <w:t>Jean Jacques Rousseau</w:t>
      </w:r>
      <w:r>
        <w:t xml:space="preserve"> menciona </w:t>
      </w:r>
      <w:r w:rsidRPr="00DD2418">
        <w:t xml:space="preserve">que el niño es "un ser sustancialmente distinto al adulto y sujeto a sus propias leyes y evolución; el niño no es un animal ni un hombre, es un niño" </w:t>
      </w:r>
      <w:r>
        <w:t>Decía que hay que i</w:t>
      </w:r>
      <w:r w:rsidRPr="00DD2418">
        <w:t>nducir a que el niño aprenda a partir de motivaciones que le son indiferentes o inteligibles</w:t>
      </w:r>
      <w:r>
        <w:t xml:space="preserve">. Para Iván </w:t>
      </w:r>
      <w:proofErr w:type="spellStart"/>
      <w:r>
        <w:t>Illich</w:t>
      </w:r>
      <w:proofErr w:type="spellEnd"/>
      <w:r>
        <w:t xml:space="preserve"> la educación </w:t>
      </w:r>
      <w:r w:rsidRPr="00493E51">
        <w:rPr>
          <w:rFonts w:cs="Arial"/>
          <w:szCs w:val="24"/>
        </w:rPr>
        <w:t>es un proceso activo que debería realizarse fuera de las escuelas, en la misma sociedad, y con la participación de todos sus miembros</w:t>
      </w:r>
      <w:r>
        <w:rPr>
          <w:rFonts w:cs="Arial"/>
          <w:szCs w:val="24"/>
        </w:rPr>
        <w:t xml:space="preserve">. </w:t>
      </w:r>
      <w:r w:rsidRPr="00493E51">
        <w:rPr>
          <w:rFonts w:cs="Arial"/>
          <w:szCs w:val="24"/>
        </w:rPr>
        <w:t>“Educación para todos</w:t>
      </w:r>
      <w:r>
        <w:rPr>
          <w:rFonts w:cs="Arial"/>
          <w:szCs w:val="24"/>
        </w:rPr>
        <w:t xml:space="preserve"> significa educación por todos”</w:t>
      </w:r>
      <w:r>
        <w:rPr>
          <w:rFonts w:cs="Arial"/>
          <w:szCs w:val="24"/>
        </w:rPr>
        <w:t xml:space="preserve">. </w:t>
      </w:r>
    </w:p>
    <w:p w:rsidR="00E35846" w:rsidRDefault="00E35846" w:rsidP="00FD1ADB">
      <w:pPr>
        <w:rPr>
          <w:shd w:val="clear" w:color="auto" w:fill="FFFFFF"/>
        </w:rPr>
      </w:pPr>
      <w:r>
        <w:rPr>
          <w:shd w:val="clear" w:color="auto" w:fill="FFFFFF"/>
        </w:rPr>
        <w:t xml:space="preserve">Relaciono a ambos autores porque, </w:t>
      </w:r>
      <w:proofErr w:type="spellStart"/>
      <w:r>
        <w:rPr>
          <w:shd w:val="clear" w:color="auto" w:fill="FFFFFF"/>
        </w:rPr>
        <w:t>Illich</w:t>
      </w:r>
      <w:proofErr w:type="spellEnd"/>
      <w:r>
        <w:rPr>
          <w:shd w:val="clear" w:color="auto" w:fill="FFFFFF"/>
        </w:rPr>
        <w:t xml:space="preserve"> pide una educación desescolarizada y </w:t>
      </w:r>
      <w:proofErr w:type="spellStart"/>
      <w:r>
        <w:rPr>
          <w:shd w:val="clear" w:color="auto" w:fill="FFFFFF"/>
        </w:rPr>
        <w:t>Rosseau</w:t>
      </w:r>
      <w:proofErr w:type="spellEnd"/>
      <w:r>
        <w:rPr>
          <w:shd w:val="clear" w:color="auto" w:fill="FFFFFF"/>
        </w:rPr>
        <w:t xml:space="preserve"> dice que no debe de ser forzada. Así es que pueden ir de la mano, al no ser escolarizada, la educación, tiende a ser natural.</w:t>
      </w:r>
    </w:p>
    <w:p w:rsidR="00755577" w:rsidRDefault="00E35846" w:rsidP="00FD1ADB">
      <w:r>
        <w:t xml:space="preserve">Después de haber tenido dos jornadas de práctica un par de semanas cada una, sigo de acuerdo con estos dos autores, pues me di cuenta de que para que las actividades cumplan sus propósitos muchas veces depende del ambiente de aprendizaje que el maestro otorgue, así como menciona Rousseau. Y que si estos ambientes son naturales y muy parecidos a la realidad con la que ellos conviven diariamente les es más fácil aprender y desarrollar sus habilidades cognitivas. </w:t>
      </w:r>
    </w:p>
    <w:p w:rsidR="00E35846" w:rsidRDefault="00E35846" w:rsidP="00FD1ADB">
      <w:r>
        <w:t xml:space="preserve">En ambas prácticas se aplicaron juegos </w:t>
      </w:r>
      <w:r w:rsidR="00FD1ADB">
        <w:t xml:space="preserve">como </w:t>
      </w:r>
      <w:proofErr w:type="spellStart"/>
      <w:r w:rsidR="00FD1ADB">
        <w:t>memoramas</w:t>
      </w:r>
      <w:proofErr w:type="spellEnd"/>
      <w:r w:rsidR="00FD1ADB">
        <w:t>, rompecabezas, experimentos, papa caliente, etc.</w:t>
      </w:r>
      <w:r>
        <w:t xml:space="preserve"> en los </w:t>
      </w:r>
      <w:r w:rsidR="00FD1ADB">
        <w:t>cuales, a diferencia</w:t>
      </w:r>
      <w:r>
        <w:t xml:space="preserve"> d</w:t>
      </w:r>
      <w:r w:rsidR="00FD1ADB">
        <w:t xml:space="preserve">e las actividades tradicionales, los niños lograban desenvolverse  con mayor confianza, favorecían la convivencia entre ellos. Dichos juegos estaban enfocados a respetar las reglas, ya que </w:t>
      </w:r>
      <w:r w:rsidR="00FD1ADB">
        <w:t>era una gran problemática en el grupo</w:t>
      </w:r>
      <w:r w:rsidR="00FD1ADB">
        <w:t xml:space="preserve"> y con ayuda de estos, de forma natural los niños comenzaron a lograr este aprendizaje esperado. </w:t>
      </w:r>
    </w:p>
    <w:p w:rsidR="00FD1ADB" w:rsidRDefault="003C37F6" w:rsidP="00FD1ADB">
      <w:r>
        <w:lastRenderedPageBreak/>
        <w:t xml:space="preserve">Las ideas que Rousseau e </w:t>
      </w:r>
      <w:proofErr w:type="spellStart"/>
      <w:r>
        <w:t>Illich</w:t>
      </w:r>
      <w:proofErr w:type="spellEnd"/>
      <w:r>
        <w:t xml:space="preserve"> nos presentan, favorecerían mucho a la sociedad mexicana, pues la educación en este país es muy conductista a pesar de lo que puedan decir los planes y programas. El conductismo es según </w:t>
      </w:r>
      <w:r w:rsidR="00013533">
        <w:t xml:space="preserve">Albert Bandura, es un aprendizaje en el que el individuo puede aprender a través de instrucciones o la observación de un modelo, situaciones que no implican la experiencia de parte del alumno. Es decir, los maestros dan los aprendizajes sin que el alumno sepa de donde viene esa información, así es la educación en la aulas de México. </w:t>
      </w:r>
    </w:p>
    <w:p w:rsidR="002E1E17" w:rsidRDefault="002E1E17" w:rsidP="00FD1ADB">
      <w:r>
        <w:t xml:space="preserve">Si los educadores conocieran un poco más sobre las ideas de Rousseau e </w:t>
      </w:r>
      <w:proofErr w:type="spellStart"/>
      <w:r>
        <w:t>Illich</w:t>
      </w:r>
      <w:proofErr w:type="spellEnd"/>
      <w:r>
        <w:t>, podrían crear ambientes de aprendizaje naturales en las que sus alumnos aprendan de forma autónoma y que sobre todo descubran por sí mismos las respuestas a sus propias preguntas, donde aprendan lo que les interesa y les hace falta para desenvolverse en su vida cotidiana</w:t>
      </w:r>
    </w:p>
    <w:p w:rsidR="002E1E17" w:rsidRDefault="002E1E17" w:rsidP="00FD1ADB">
      <w:r>
        <w:t xml:space="preserve">Todo esto ayudaría a la sociedad mexicana al crear ciudadanos que aprendan a aprender por sí mismos y que no esperen las soluciones a sus problemas, sino que las busquen y experimenten para llegar a la mejor salida. </w:t>
      </w:r>
    </w:p>
    <w:p w:rsidR="002E1E17" w:rsidRDefault="002E1E17" w:rsidP="00FD1ADB">
      <w:r>
        <w:t xml:space="preserve">En conclusión, durante el séptimo semestre reafirme </w:t>
      </w:r>
      <w:r w:rsidR="00C85521">
        <w:t xml:space="preserve">mi postura sobre la educación y pude identificarme con los dos autores antes mencionados, claro extrayendo lo que más me interesaba de cada uno y dejando de lado algunas ideas que no me parecían tan adecuadas, así mismo, pude llevar a la práctica algunas actividades en las que los niños experimentaran por sí mismos y buscaran respuestas mediante la investigación y observación. </w:t>
      </w:r>
    </w:p>
    <w:p w:rsidR="00C85521" w:rsidRDefault="00C85521" w:rsidP="00FD1ADB"/>
    <w:p w:rsidR="00C85521" w:rsidRDefault="00C85521" w:rsidP="00FD1ADB">
      <w:r>
        <w:br w:type="page"/>
      </w:r>
    </w:p>
    <w:p w:rsidR="00C85521" w:rsidRDefault="00C85521" w:rsidP="00C85521">
      <w:pPr>
        <w:jc w:val="center"/>
        <w:rPr>
          <w:sz w:val="36"/>
        </w:rPr>
      </w:pPr>
      <w:r w:rsidRPr="00C85521">
        <w:rPr>
          <w:sz w:val="36"/>
        </w:rPr>
        <w:lastRenderedPageBreak/>
        <w:t>Bibliografía</w:t>
      </w:r>
    </w:p>
    <w:p w:rsidR="00C85521" w:rsidRDefault="00C85521" w:rsidP="00C85521">
      <w:hyperlink r:id="rId6" w:history="1">
        <w:r w:rsidRPr="00E071BF">
          <w:rPr>
            <w:rStyle w:val="Hipervnculo"/>
          </w:rPr>
          <w:t>http://www.biografiasyvidas.com/biografia/r/rousseau_jeanjacques.htm</w:t>
        </w:r>
      </w:hyperlink>
      <w:r>
        <w:t xml:space="preserve"> </w:t>
      </w:r>
    </w:p>
    <w:p w:rsidR="00C85521" w:rsidRDefault="00C85521" w:rsidP="00C85521">
      <w:hyperlink r:id="rId7" w:history="1">
        <w:r w:rsidRPr="00E071BF">
          <w:rPr>
            <w:rStyle w:val="Hipervnculo"/>
          </w:rPr>
          <w:t>http://movimientosrenovacionpedagogica.wikispaces.com/Ivan+Illich+y+la+sociedad+desescolarizada</w:t>
        </w:r>
      </w:hyperlink>
      <w:r>
        <w:t xml:space="preserve"> </w:t>
      </w:r>
    </w:p>
    <w:p w:rsidR="00C85521" w:rsidRDefault="00C85521" w:rsidP="00C85521">
      <w:pPr>
        <w:rPr>
          <w:rStyle w:val="Hipervnculo"/>
        </w:rPr>
      </w:pPr>
      <w:hyperlink r:id="rId8" w:history="1">
        <w:r w:rsidRPr="009941DB">
          <w:rPr>
            <w:rStyle w:val="Hipervnculo"/>
          </w:rPr>
          <w:t>https://rousseausp2012.wordpress.com/2012/04/17/rousseau-ideologia-2/</w:t>
        </w:r>
      </w:hyperlink>
    </w:p>
    <w:p w:rsidR="00C85521" w:rsidRPr="00C85521" w:rsidRDefault="00C85521" w:rsidP="00C85521">
      <w:hyperlink r:id="rId9" w:history="1">
        <w:r w:rsidRPr="00DB10A0">
          <w:rPr>
            <w:rStyle w:val="Hipervnculo"/>
          </w:rPr>
          <w:t>http://es.slideshare.net/adrianvillegasd/teoras-de-aprendizaje-e-historia</w:t>
        </w:r>
      </w:hyperlink>
      <w:r>
        <w:t xml:space="preserve"> </w:t>
      </w:r>
    </w:p>
    <w:sectPr w:rsidR="00C85521" w:rsidRPr="00C855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4F"/>
    <w:rsid w:val="00013533"/>
    <w:rsid w:val="001A0A98"/>
    <w:rsid w:val="00297A7C"/>
    <w:rsid w:val="002E1E17"/>
    <w:rsid w:val="003C37F6"/>
    <w:rsid w:val="004405A9"/>
    <w:rsid w:val="006A2819"/>
    <w:rsid w:val="00755577"/>
    <w:rsid w:val="0078004F"/>
    <w:rsid w:val="00B64A98"/>
    <w:rsid w:val="00C85521"/>
    <w:rsid w:val="00CA4619"/>
    <w:rsid w:val="00E35846"/>
    <w:rsid w:val="00FD1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DB"/>
    <w:pPr>
      <w:spacing w:after="360" w:line="360" w:lineRule="auto"/>
      <w:ind w:firstLine="709"/>
      <w:jc w:val="both"/>
    </w:pPr>
    <w:rPr>
      <w:rFonts w:ascii="Arial" w:hAnsi="Arial"/>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0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04F"/>
    <w:rPr>
      <w:rFonts w:ascii="Tahoma" w:hAnsi="Tahoma" w:cs="Tahoma"/>
      <w:color w:val="000000" w:themeColor="text1"/>
      <w:sz w:val="16"/>
      <w:szCs w:val="16"/>
    </w:rPr>
  </w:style>
  <w:style w:type="character" w:styleId="Hipervnculo">
    <w:name w:val="Hyperlink"/>
    <w:basedOn w:val="Fuentedeprrafopredeter"/>
    <w:uiPriority w:val="99"/>
    <w:unhideWhenUsed/>
    <w:rsid w:val="00C85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DB"/>
    <w:pPr>
      <w:spacing w:after="360" w:line="360" w:lineRule="auto"/>
      <w:ind w:firstLine="709"/>
      <w:jc w:val="both"/>
    </w:pPr>
    <w:rPr>
      <w:rFonts w:ascii="Arial" w:hAnsi="Arial"/>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0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04F"/>
    <w:rPr>
      <w:rFonts w:ascii="Tahoma" w:hAnsi="Tahoma" w:cs="Tahoma"/>
      <w:color w:val="000000" w:themeColor="text1"/>
      <w:sz w:val="16"/>
      <w:szCs w:val="16"/>
    </w:rPr>
  </w:style>
  <w:style w:type="character" w:styleId="Hipervnculo">
    <w:name w:val="Hyperlink"/>
    <w:basedOn w:val="Fuentedeprrafopredeter"/>
    <w:uiPriority w:val="99"/>
    <w:unhideWhenUsed/>
    <w:rsid w:val="00C85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sseausp2012.wordpress.com/2012/04/17/rousseau-ideologia-2/" TargetMode="External"/><Relationship Id="rId3" Type="http://schemas.openxmlformats.org/officeDocument/2006/relationships/settings" Target="settings.xml"/><Relationship Id="rId7" Type="http://schemas.openxmlformats.org/officeDocument/2006/relationships/hyperlink" Target="http://movimientosrenovacionpedagogica.wikispaces.com/Ivan+Illich+y+la+sociedad+desescolariza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ografiasyvidas.com/biografia/r/rousseau_jeanjacques.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slideshare.net/adrianvillegasd/teoras-de-aprendizaje-e-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Luz</cp:lastModifiedBy>
  <cp:revision>3</cp:revision>
  <dcterms:created xsi:type="dcterms:W3CDTF">2015-06-20T22:27:00Z</dcterms:created>
  <dcterms:modified xsi:type="dcterms:W3CDTF">2015-06-21T22:45:00Z</dcterms:modified>
</cp:coreProperties>
</file>