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7E6" w:rsidRDefault="002B47E6" w:rsidP="002B47E6">
      <w:pPr>
        <w:jc w:val="center"/>
        <w:rPr>
          <w:b/>
          <w:sz w:val="44"/>
          <w:szCs w:val="44"/>
          <w:lang w:val="es-ES"/>
        </w:rPr>
      </w:pPr>
      <w:r>
        <w:rPr>
          <w:b/>
          <w:sz w:val="44"/>
          <w:szCs w:val="44"/>
          <w:lang w:val="es-ES"/>
        </w:rPr>
        <w:t>ESCUELA NORMAL DE EDUCACIÓN PREESCOLAR</w:t>
      </w:r>
    </w:p>
    <w:p w:rsidR="002B47E6" w:rsidRDefault="002B47E6" w:rsidP="002B47E6">
      <w:pPr>
        <w:jc w:val="center"/>
        <w:rPr>
          <w:b/>
          <w:sz w:val="44"/>
          <w:szCs w:val="44"/>
          <w:lang w:val="es-ES"/>
        </w:rPr>
      </w:pPr>
    </w:p>
    <w:p w:rsidR="002B47E6" w:rsidRDefault="002B47E6" w:rsidP="002B47E6">
      <w:pPr>
        <w:jc w:val="center"/>
        <w:rPr>
          <w:b/>
          <w:sz w:val="44"/>
          <w:szCs w:val="44"/>
          <w:lang w:val="es-ES"/>
        </w:rPr>
      </w:pPr>
      <w:r>
        <w:rPr>
          <w:b/>
          <w:noProof/>
          <w:sz w:val="44"/>
          <w:szCs w:val="44"/>
          <w:lang w:val="es-ES" w:eastAsia="es-ES"/>
        </w:rPr>
        <w:drawing>
          <wp:inline distT="0" distB="0" distL="0" distR="0" wp14:anchorId="53C0D821" wp14:editId="28305F67">
            <wp:extent cx="1924050" cy="1428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1428750"/>
                    </a:xfrm>
                    <a:prstGeom prst="rect">
                      <a:avLst/>
                    </a:prstGeom>
                    <a:noFill/>
                    <a:ln>
                      <a:noFill/>
                    </a:ln>
                  </pic:spPr>
                </pic:pic>
              </a:graphicData>
            </a:graphic>
          </wp:inline>
        </w:drawing>
      </w:r>
    </w:p>
    <w:p w:rsidR="002B47E6" w:rsidRDefault="002B47E6" w:rsidP="002B47E6">
      <w:pPr>
        <w:jc w:val="center"/>
        <w:rPr>
          <w:b/>
          <w:sz w:val="44"/>
          <w:szCs w:val="44"/>
          <w:lang w:val="es-ES"/>
        </w:rPr>
      </w:pPr>
    </w:p>
    <w:p w:rsidR="002B47E6" w:rsidRDefault="002B47E6" w:rsidP="002B47E6">
      <w:pPr>
        <w:jc w:val="center"/>
        <w:rPr>
          <w:b/>
          <w:sz w:val="44"/>
          <w:szCs w:val="44"/>
          <w:lang w:val="es-ES"/>
        </w:rPr>
      </w:pPr>
      <w:r>
        <w:rPr>
          <w:b/>
          <w:sz w:val="44"/>
          <w:szCs w:val="44"/>
          <w:lang w:val="es-ES"/>
        </w:rPr>
        <w:t>FILOSOFÍA DE LA EDUCACIÓN</w:t>
      </w:r>
    </w:p>
    <w:p w:rsidR="002B47E6" w:rsidRDefault="002B47E6" w:rsidP="002B47E6">
      <w:pPr>
        <w:jc w:val="center"/>
        <w:rPr>
          <w:sz w:val="44"/>
          <w:szCs w:val="44"/>
          <w:lang w:val="es-ES"/>
        </w:rPr>
      </w:pPr>
      <w:r>
        <w:rPr>
          <w:sz w:val="44"/>
          <w:szCs w:val="44"/>
          <w:lang w:val="es-ES"/>
        </w:rPr>
        <w:t>MAESTRA: MARCIA ELIZABETH JIMENEZ HOYOS</w:t>
      </w:r>
    </w:p>
    <w:p w:rsidR="002B47E6" w:rsidRDefault="002B47E6" w:rsidP="002B47E6">
      <w:pPr>
        <w:jc w:val="center"/>
        <w:rPr>
          <w:sz w:val="16"/>
          <w:szCs w:val="16"/>
          <w:lang w:val="es-ES"/>
        </w:rPr>
      </w:pPr>
    </w:p>
    <w:p w:rsidR="002B47E6" w:rsidRDefault="002B47E6" w:rsidP="002B47E6">
      <w:pPr>
        <w:jc w:val="center"/>
        <w:rPr>
          <w:sz w:val="44"/>
          <w:szCs w:val="44"/>
          <w:lang w:val="es-ES"/>
        </w:rPr>
      </w:pPr>
    </w:p>
    <w:p w:rsidR="002B47E6" w:rsidRDefault="002B47E6" w:rsidP="002B47E6">
      <w:pPr>
        <w:jc w:val="center"/>
        <w:rPr>
          <w:b/>
          <w:sz w:val="44"/>
          <w:szCs w:val="44"/>
          <w:lang w:val="es-ES"/>
        </w:rPr>
      </w:pPr>
      <w:r>
        <w:rPr>
          <w:b/>
          <w:sz w:val="44"/>
          <w:szCs w:val="44"/>
          <w:lang w:val="es-ES"/>
        </w:rPr>
        <w:t>UNIDAD I</w:t>
      </w:r>
      <w:r>
        <w:rPr>
          <w:b/>
          <w:sz w:val="44"/>
          <w:szCs w:val="44"/>
          <w:lang w:val="es-ES"/>
        </w:rPr>
        <w:t>II</w:t>
      </w:r>
    </w:p>
    <w:p w:rsidR="002B47E6" w:rsidRDefault="002B47E6" w:rsidP="002B47E6">
      <w:pPr>
        <w:jc w:val="center"/>
        <w:rPr>
          <w:b/>
          <w:sz w:val="44"/>
          <w:szCs w:val="44"/>
          <w:lang w:val="es-ES"/>
        </w:rPr>
      </w:pPr>
      <w:r>
        <w:rPr>
          <w:b/>
          <w:sz w:val="44"/>
          <w:szCs w:val="44"/>
          <w:lang w:val="es-ES"/>
        </w:rPr>
        <w:t xml:space="preserve">EVIDENCIA DE APRENDIZAJE </w:t>
      </w:r>
    </w:p>
    <w:p w:rsidR="00C96CC0" w:rsidRPr="00C96CC0" w:rsidRDefault="00C96CC0" w:rsidP="00C96CC0">
      <w:pPr>
        <w:jc w:val="center"/>
        <w:rPr>
          <w:b/>
          <w:sz w:val="44"/>
          <w:szCs w:val="44"/>
          <w:lang w:val="es-ES"/>
        </w:rPr>
      </w:pPr>
      <w:r w:rsidRPr="00C96CC0">
        <w:rPr>
          <w:b/>
          <w:sz w:val="44"/>
          <w:szCs w:val="44"/>
          <w:lang w:val="es-ES"/>
        </w:rPr>
        <w:t>ENSAYO FINAL DEL CURSO DE FILOSOFÍA DE LA EDUCACIÓN</w:t>
      </w:r>
    </w:p>
    <w:p w:rsidR="002B47E6" w:rsidRDefault="002B47E6" w:rsidP="00C96CC0">
      <w:pPr>
        <w:rPr>
          <w:b/>
          <w:sz w:val="44"/>
          <w:szCs w:val="44"/>
          <w:lang w:val="es-ES"/>
        </w:rPr>
      </w:pPr>
    </w:p>
    <w:p w:rsidR="002B47E6" w:rsidRDefault="002B47E6" w:rsidP="002B47E6">
      <w:pPr>
        <w:jc w:val="center"/>
        <w:rPr>
          <w:b/>
          <w:sz w:val="16"/>
          <w:szCs w:val="16"/>
          <w:lang w:val="es-ES"/>
        </w:rPr>
      </w:pPr>
    </w:p>
    <w:p w:rsidR="002B47E6" w:rsidRDefault="002B47E6" w:rsidP="002B47E6">
      <w:pPr>
        <w:jc w:val="center"/>
        <w:rPr>
          <w:b/>
          <w:sz w:val="44"/>
          <w:szCs w:val="44"/>
          <w:lang w:val="es-ES"/>
        </w:rPr>
      </w:pPr>
      <w:r>
        <w:rPr>
          <w:b/>
          <w:sz w:val="44"/>
          <w:szCs w:val="44"/>
          <w:lang w:val="es-ES"/>
        </w:rPr>
        <w:t>ALUMNA:</w:t>
      </w:r>
    </w:p>
    <w:p w:rsidR="002B47E6" w:rsidRDefault="002B47E6" w:rsidP="002B47E6">
      <w:pPr>
        <w:jc w:val="center"/>
        <w:rPr>
          <w:sz w:val="44"/>
          <w:szCs w:val="44"/>
          <w:lang w:val="es-ES"/>
        </w:rPr>
      </w:pPr>
      <w:r>
        <w:rPr>
          <w:sz w:val="44"/>
          <w:szCs w:val="44"/>
          <w:lang w:val="es-ES"/>
        </w:rPr>
        <w:t>EDNA VIRIDIANA PEÑA LAREDO</w:t>
      </w:r>
    </w:p>
    <w:p w:rsidR="00E72C3C" w:rsidRPr="00C96CC0" w:rsidRDefault="002B47E6" w:rsidP="00C96CC0">
      <w:pPr>
        <w:jc w:val="center"/>
        <w:rPr>
          <w:sz w:val="44"/>
          <w:szCs w:val="44"/>
          <w:lang w:val="es-ES"/>
        </w:rPr>
      </w:pPr>
      <w:r>
        <w:rPr>
          <w:sz w:val="44"/>
          <w:szCs w:val="44"/>
          <w:lang w:val="es-ES"/>
        </w:rPr>
        <w:t>3º A    N/L 17</w:t>
      </w:r>
    </w:p>
    <w:p w:rsidR="00C96CC0" w:rsidRPr="00C96CC0" w:rsidRDefault="00C96CC0" w:rsidP="00C96CC0">
      <w:pPr>
        <w:spacing w:line="360" w:lineRule="auto"/>
        <w:jc w:val="center"/>
        <w:rPr>
          <w:rFonts w:ascii="Arial" w:hAnsi="Arial" w:cs="Arial"/>
          <w:b/>
          <w:sz w:val="24"/>
          <w:szCs w:val="24"/>
          <w:lang w:val="es-ES"/>
        </w:rPr>
      </w:pPr>
      <w:r>
        <w:rPr>
          <w:rFonts w:ascii="Arial" w:hAnsi="Arial" w:cs="Arial"/>
          <w:b/>
          <w:sz w:val="24"/>
          <w:szCs w:val="24"/>
          <w:lang w:val="es-ES"/>
        </w:rPr>
        <w:lastRenderedPageBreak/>
        <w:t>ENSAYO FINAL DEL CURSO DE FILOSOFÍA DE LA EDUCACIÓN</w:t>
      </w:r>
    </w:p>
    <w:p w:rsidR="002B47E6" w:rsidRDefault="002B47E6" w:rsidP="00521FB7">
      <w:pPr>
        <w:spacing w:line="360" w:lineRule="auto"/>
        <w:jc w:val="both"/>
        <w:rPr>
          <w:rFonts w:ascii="Arial" w:hAnsi="Arial" w:cs="Arial"/>
          <w:sz w:val="24"/>
          <w:szCs w:val="24"/>
          <w:lang w:val="es-ES"/>
        </w:rPr>
      </w:pPr>
      <w:r w:rsidRPr="00521FB7">
        <w:rPr>
          <w:rFonts w:ascii="Arial" w:hAnsi="Arial" w:cs="Arial"/>
          <w:sz w:val="24"/>
          <w:szCs w:val="24"/>
          <w:lang w:val="es-ES"/>
        </w:rPr>
        <w:t>Filosofar en nuestro tiempo implica preguntar y responder por el sentido de nuestra vida. El encuentro con la filosof</w:t>
      </w:r>
      <w:r w:rsidR="00521FB7">
        <w:rPr>
          <w:rFonts w:ascii="Arial" w:hAnsi="Arial" w:cs="Arial"/>
          <w:sz w:val="24"/>
          <w:szCs w:val="24"/>
          <w:lang w:val="es-ES"/>
        </w:rPr>
        <w:t>ía es una experiencia que va más allá de los límites de nuestro</w:t>
      </w:r>
      <w:r w:rsidRPr="00521FB7">
        <w:rPr>
          <w:rFonts w:ascii="Arial" w:hAnsi="Arial" w:cs="Arial"/>
          <w:sz w:val="24"/>
          <w:szCs w:val="24"/>
          <w:lang w:val="es-ES"/>
        </w:rPr>
        <w:t xml:space="preserve"> </w:t>
      </w:r>
      <w:r w:rsidR="00521FB7">
        <w:rPr>
          <w:rFonts w:ascii="Arial" w:hAnsi="Arial" w:cs="Arial"/>
          <w:sz w:val="24"/>
          <w:szCs w:val="24"/>
          <w:lang w:val="es-ES"/>
        </w:rPr>
        <w:t>quehacer cotidiano,</w:t>
      </w:r>
      <w:r w:rsidRPr="00521FB7">
        <w:rPr>
          <w:rFonts w:ascii="Arial" w:hAnsi="Arial" w:cs="Arial"/>
          <w:sz w:val="24"/>
          <w:szCs w:val="24"/>
          <w:lang w:val="es-ES"/>
        </w:rPr>
        <w:t xml:space="preserve"> nos estimula y nos exige un cambio de actitud y de pensamiento frente a la vida y frente a nuestras acciones.</w:t>
      </w:r>
    </w:p>
    <w:p w:rsidR="00521FB7" w:rsidRDefault="00146D23" w:rsidP="00521FB7">
      <w:pPr>
        <w:spacing w:line="360" w:lineRule="auto"/>
        <w:jc w:val="both"/>
        <w:rPr>
          <w:rFonts w:ascii="Arial" w:hAnsi="Arial" w:cs="Arial"/>
          <w:sz w:val="24"/>
          <w:szCs w:val="24"/>
          <w:lang w:val="es-ES"/>
        </w:rPr>
      </w:pPr>
      <w:r>
        <w:rPr>
          <w:rFonts w:ascii="Arial" w:hAnsi="Arial" w:cs="Arial"/>
          <w:sz w:val="24"/>
          <w:szCs w:val="24"/>
          <w:lang w:val="es-ES"/>
        </w:rPr>
        <w:t xml:space="preserve">Se puede reflexionar acerca de cualquier cosa, por ejemplo, ¿quiénes somos?, ¿por qué existen animales de diferentes especies?, ¿cuál es el propósito de la vida?, un sinfín de cuestionamientos que surgen en cualquier segundo sin siquiera darnos cuenta, pero lo que interesa saber en este documento es acerca de la filosofía de la educación. </w:t>
      </w:r>
    </w:p>
    <w:p w:rsidR="00146D23" w:rsidRDefault="00146D23" w:rsidP="00521FB7">
      <w:pPr>
        <w:spacing w:line="360" w:lineRule="auto"/>
        <w:jc w:val="both"/>
        <w:rPr>
          <w:rFonts w:ascii="Arial" w:hAnsi="Arial" w:cs="Arial"/>
          <w:sz w:val="24"/>
          <w:szCs w:val="24"/>
          <w:lang w:val="es-ES"/>
        </w:rPr>
      </w:pPr>
      <w:r>
        <w:rPr>
          <w:rFonts w:ascii="Arial" w:hAnsi="Arial" w:cs="Arial"/>
          <w:sz w:val="24"/>
          <w:szCs w:val="24"/>
          <w:lang w:val="es-ES"/>
        </w:rPr>
        <w:t xml:space="preserve">Una definición muy acertada acerca de la filosofía de la educación según </w:t>
      </w:r>
      <w:r w:rsidR="00536401">
        <w:rPr>
          <w:rFonts w:ascii="Arial" w:hAnsi="Arial" w:cs="Arial"/>
          <w:sz w:val="24"/>
          <w:szCs w:val="24"/>
          <w:lang w:val="es-ES"/>
        </w:rPr>
        <w:t xml:space="preserve">la Enciclopedia Filosófica de María G. </w:t>
      </w:r>
      <w:proofErr w:type="spellStart"/>
      <w:r w:rsidR="00536401">
        <w:rPr>
          <w:rFonts w:ascii="Arial" w:hAnsi="Arial" w:cs="Arial"/>
          <w:sz w:val="24"/>
          <w:szCs w:val="24"/>
          <w:lang w:val="es-ES"/>
        </w:rPr>
        <w:t>Amilburu</w:t>
      </w:r>
      <w:proofErr w:type="spellEnd"/>
      <w:r w:rsidR="00536401">
        <w:rPr>
          <w:rFonts w:ascii="Arial" w:hAnsi="Arial" w:cs="Arial"/>
          <w:sz w:val="24"/>
          <w:szCs w:val="24"/>
          <w:lang w:val="es-ES"/>
        </w:rPr>
        <w:t xml:space="preserve"> es que </w:t>
      </w:r>
      <w:r w:rsidRPr="00146D23">
        <w:rPr>
          <w:rFonts w:ascii="Arial" w:hAnsi="Arial" w:cs="Arial"/>
          <w:sz w:val="24"/>
          <w:szCs w:val="24"/>
          <w:lang w:val="es-ES"/>
        </w:rPr>
        <w:t>no pretende elaborar “una gran teoría” en el sentido epistemológico fuerte de la palabra</w:t>
      </w:r>
      <w:r>
        <w:rPr>
          <w:rFonts w:ascii="Arial" w:hAnsi="Arial" w:cs="Arial"/>
          <w:sz w:val="24"/>
          <w:szCs w:val="24"/>
          <w:lang w:val="es-ES"/>
        </w:rPr>
        <w:t>, u</w:t>
      </w:r>
      <w:r w:rsidRPr="00146D23">
        <w:rPr>
          <w:rFonts w:ascii="Arial" w:hAnsi="Arial" w:cs="Arial"/>
          <w:sz w:val="24"/>
          <w:szCs w:val="24"/>
          <w:lang w:val="es-ES"/>
        </w:rPr>
        <w:t>n sistema unificado de proposiciones, seme</w:t>
      </w:r>
      <w:r>
        <w:rPr>
          <w:rFonts w:ascii="Arial" w:hAnsi="Arial" w:cs="Arial"/>
          <w:sz w:val="24"/>
          <w:szCs w:val="24"/>
          <w:lang w:val="es-ES"/>
        </w:rPr>
        <w:t>jante a las teorías científicas</w:t>
      </w:r>
      <w:r w:rsidRPr="00146D23">
        <w:rPr>
          <w:rFonts w:ascii="Arial" w:hAnsi="Arial" w:cs="Arial"/>
          <w:sz w:val="24"/>
          <w:szCs w:val="24"/>
          <w:lang w:val="es-ES"/>
        </w:rPr>
        <w:t>, sino llevar a cabo una reflexión crítica y sistemática sobre la educación de la que se puedan extraen conclusiones que permitan entender y afrontar mejor los problemas de la práctica educativa.</w:t>
      </w:r>
      <w:r w:rsidR="00536401">
        <w:rPr>
          <w:rFonts w:ascii="Arial" w:hAnsi="Arial" w:cs="Arial"/>
          <w:sz w:val="24"/>
          <w:szCs w:val="24"/>
          <w:lang w:val="es-ES"/>
        </w:rPr>
        <w:t xml:space="preserve"> De esta manera el curso de Filosofía de la Educación no</w:t>
      </w:r>
      <w:r w:rsidR="00ED5DE4">
        <w:rPr>
          <w:rFonts w:ascii="Arial" w:hAnsi="Arial" w:cs="Arial"/>
          <w:sz w:val="24"/>
          <w:szCs w:val="24"/>
          <w:lang w:val="es-ES"/>
        </w:rPr>
        <w:t>s</w:t>
      </w:r>
      <w:r w:rsidR="00536401">
        <w:rPr>
          <w:rFonts w:ascii="Arial" w:hAnsi="Arial" w:cs="Arial"/>
          <w:sz w:val="24"/>
          <w:szCs w:val="24"/>
          <w:lang w:val="es-ES"/>
        </w:rPr>
        <w:t xml:space="preserve"> ha llevado por un proceso en el que nosotros los docentes en formación debemos de reflexionar sobre lo que mejor se destine para una buena educación conociendo de donde proviene cada metodología que contiene ésta.</w:t>
      </w:r>
    </w:p>
    <w:p w:rsidR="0033555F" w:rsidRDefault="00536401" w:rsidP="0033555F">
      <w:pPr>
        <w:spacing w:line="360" w:lineRule="auto"/>
        <w:jc w:val="both"/>
        <w:rPr>
          <w:rFonts w:ascii="Arial" w:hAnsi="Arial" w:cs="Arial"/>
          <w:sz w:val="24"/>
          <w:szCs w:val="24"/>
          <w:lang w:val="es-ES"/>
        </w:rPr>
      </w:pPr>
      <w:r>
        <w:rPr>
          <w:rFonts w:ascii="Arial" w:hAnsi="Arial" w:cs="Arial"/>
          <w:sz w:val="24"/>
          <w:szCs w:val="24"/>
          <w:lang w:val="es-ES"/>
        </w:rPr>
        <w:t>De los autores conocidos dentro de la primera unidad, elegí a tres que consideré los aptos para crear una postura que se relaciona con el sistema educativo mexicano actual y alguna mejora que se pudiera hacer para las necesidades actuales.</w:t>
      </w:r>
      <w:r w:rsidR="00C96CC0">
        <w:rPr>
          <w:rFonts w:ascii="Arial" w:hAnsi="Arial" w:cs="Arial"/>
          <w:sz w:val="24"/>
          <w:szCs w:val="24"/>
          <w:lang w:val="es-ES"/>
        </w:rPr>
        <w:t xml:space="preserve"> La postura estaba enfocada hacia </w:t>
      </w:r>
      <w:r w:rsidR="0033555F">
        <w:rPr>
          <w:rFonts w:ascii="Arial" w:hAnsi="Arial" w:cs="Arial"/>
          <w:sz w:val="24"/>
          <w:szCs w:val="24"/>
          <w:lang w:val="es-ES"/>
        </w:rPr>
        <w:t>la educación como</w:t>
      </w:r>
      <w:r w:rsidR="0033555F">
        <w:rPr>
          <w:rFonts w:ascii="Arial" w:hAnsi="Arial" w:cs="Arial"/>
          <w:sz w:val="24"/>
          <w:szCs w:val="24"/>
          <w:lang w:val="es-ES"/>
        </w:rPr>
        <w:t xml:space="preserve"> un proceso de transmisión de valores, conocimientos, costumbres y normas que logran en el individuo un equilibrio que le permita formar parte de la sociedad en la que se desenvuelve. </w:t>
      </w:r>
      <w:r w:rsidR="0033555F">
        <w:rPr>
          <w:rFonts w:ascii="Arial" w:hAnsi="Arial" w:cs="Arial"/>
          <w:sz w:val="24"/>
          <w:szCs w:val="24"/>
          <w:lang w:val="es-ES"/>
        </w:rPr>
        <w:t>La existencia de la praxis en</w:t>
      </w:r>
      <w:r w:rsidR="0033555F">
        <w:rPr>
          <w:rFonts w:ascii="Arial" w:hAnsi="Arial" w:cs="Arial"/>
          <w:sz w:val="24"/>
          <w:szCs w:val="24"/>
          <w:lang w:val="es-ES"/>
        </w:rPr>
        <w:t xml:space="preserve"> la teoría, para tener un mayor entendimiento de que se aborda y por consecuente, no existirá un lugar específico donde se garantice que el individuo obtendrá un conocimiento; el aprendizaje se da en cualquier parte.</w:t>
      </w:r>
      <w:r w:rsidR="0033555F">
        <w:rPr>
          <w:rFonts w:ascii="Arial" w:hAnsi="Arial" w:cs="Arial"/>
          <w:sz w:val="24"/>
          <w:szCs w:val="24"/>
          <w:lang w:val="es-ES"/>
        </w:rPr>
        <w:t xml:space="preserve"> Esta postura se remitía a los autores Platón, </w:t>
      </w:r>
      <w:proofErr w:type="spellStart"/>
      <w:r w:rsidR="0033555F">
        <w:rPr>
          <w:rFonts w:ascii="Arial" w:hAnsi="Arial" w:cs="Arial"/>
          <w:sz w:val="24"/>
          <w:szCs w:val="24"/>
          <w:lang w:val="es-ES"/>
        </w:rPr>
        <w:t>Illich</w:t>
      </w:r>
      <w:proofErr w:type="spellEnd"/>
      <w:r w:rsidR="0033555F">
        <w:rPr>
          <w:rFonts w:ascii="Arial" w:hAnsi="Arial" w:cs="Arial"/>
          <w:sz w:val="24"/>
          <w:szCs w:val="24"/>
          <w:lang w:val="es-ES"/>
        </w:rPr>
        <w:t xml:space="preserve"> y </w:t>
      </w:r>
      <w:proofErr w:type="spellStart"/>
      <w:r w:rsidR="0033555F">
        <w:rPr>
          <w:rFonts w:ascii="Arial" w:hAnsi="Arial" w:cs="Arial"/>
          <w:sz w:val="24"/>
          <w:szCs w:val="24"/>
          <w:lang w:val="es-ES"/>
        </w:rPr>
        <w:t>Giroux</w:t>
      </w:r>
      <w:proofErr w:type="spellEnd"/>
      <w:r w:rsidR="0033555F">
        <w:rPr>
          <w:rFonts w:ascii="Arial" w:hAnsi="Arial" w:cs="Arial"/>
          <w:sz w:val="24"/>
          <w:szCs w:val="24"/>
          <w:lang w:val="es-ES"/>
        </w:rPr>
        <w:t xml:space="preserve">. </w:t>
      </w:r>
    </w:p>
    <w:p w:rsidR="00E7065A" w:rsidRDefault="0033555F" w:rsidP="0033555F">
      <w:pPr>
        <w:spacing w:line="360" w:lineRule="auto"/>
        <w:jc w:val="both"/>
        <w:rPr>
          <w:rFonts w:ascii="Arial" w:hAnsi="Arial" w:cs="Arial"/>
          <w:sz w:val="24"/>
          <w:szCs w:val="24"/>
          <w:lang w:val="es-ES"/>
        </w:rPr>
      </w:pPr>
      <w:r>
        <w:rPr>
          <w:rFonts w:ascii="Arial" w:hAnsi="Arial" w:cs="Arial"/>
          <w:sz w:val="24"/>
          <w:szCs w:val="24"/>
          <w:lang w:val="es-ES"/>
        </w:rPr>
        <w:lastRenderedPageBreak/>
        <w:t>No cambiaría nada de mi postura debido a que en la segunda unidad tuvimos que revisar diversos documentos oficiales relacionados con la educación, uno de ellos la Ley General de la Educación, en donde algunos de los párrafos contenidos de</w:t>
      </w:r>
      <w:r w:rsidR="00ED5DE4">
        <w:rPr>
          <w:rFonts w:ascii="Arial" w:hAnsi="Arial" w:cs="Arial"/>
          <w:sz w:val="24"/>
          <w:szCs w:val="24"/>
          <w:lang w:val="es-ES"/>
        </w:rPr>
        <w:t>ntro de é</w:t>
      </w:r>
      <w:r>
        <w:rPr>
          <w:rFonts w:ascii="Arial" w:hAnsi="Arial" w:cs="Arial"/>
          <w:sz w:val="24"/>
          <w:szCs w:val="24"/>
          <w:lang w:val="es-ES"/>
        </w:rPr>
        <w:t xml:space="preserve">sta me hizo seguir opinando lo mismo. El artículo 2o. menciona </w:t>
      </w:r>
      <w:r w:rsidRPr="00E7065A">
        <w:rPr>
          <w:rFonts w:ascii="Arial" w:hAnsi="Arial" w:cs="Arial"/>
          <w:i/>
          <w:sz w:val="24"/>
          <w:szCs w:val="24"/>
          <w:lang w:val="es-ES"/>
        </w:rPr>
        <w:t>“todo individuo tiene derecho a recibir educación de calidad”</w:t>
      </w:r>
      <w:r>
        <w:rPr>
          <w:rFonts w:ascii="Arial" w:hAnsi="Arial" w:cs="Arial"/>
          <w:sz w:val="24"/>
          <w:szCs w:val="24"/>
          <w:lang w:val="es-ES"/>
        </w:rPr>
        <w:t xml:space="preserve">, </w:t>
      </w:r>
      <w:r w:rsidR="00E7065A">
        <w:rPr>
          <w:rFonts w:ascii="Arial" w:hAnsi="Arial" w:cs="Arial"/>
          <w:sz w:val="24"/>
          <w:szCs w:val="24"/>
          <w:lang w:val="es-ES"/>
        </w:rPr>
        <w:t xml:space="preserve">y relacionado a esto el artículo 3o. nos dice que </w:t>
      </w:r>
      <w:r w:rsidR="00E7065A" w:rsidRPr="00E7065A">
        <w:rPr>
          <w:rFonts w:ascii="Arial" w:hAnsi="Arial" w:cs="Arial"/>
          <w:i/>
          <w:sz w:val="24"/>
          <w:szCs w:val="24"/>
          <w:lang w:val="es-ES"/>
        </w:rPr>
        <w:t>“el Estado está obligado a prestar servicios educativos de calidad que garanticen el máximo logro de aprendizaje de los educandos…”</w:t>
      </w:r>
      <w:r w:rsidR="00E7065A">
        <w:rPr>
          <w:rFonts w:ascii="Arial" w:hAnsi="Arial" w:cs="Arial"/>
          <w:sz w:val="24"/>
          <w:szCs w:val="24"/>
          <w:lang w:val="es-ES"/>
        </w:rPr>
        <w:t xml:space="preserve">, estos extractos que tomé del documento son los que me hicieron creer aún más en que la postura descrita puede resultar buena y eficaz debido a lo que se observa dentro de las </w:t>
      </w:r>
      <w:r w:rsidR="00ED5DE4">
        <w:rPr>
          <w:rFonts w:ascii="Arial" w:hAnsi="Arial" w:cs="Arial"/>
          <w:sz w:val="24"/>
          <w:szCs w:val="24"/>
          <w:lang w:val="es-ES"/>
        </w:rPr>
        <w:t>carencias</w:t>
      </w:r>
      <w:r w:rsidR="00E7065A">
        <w:rPr>
          <w:rFonts w:ascii="Arial" w:hAnsi="Arial" w:cs="Arial"/>
          <w:sz w:val="24"/>
          <w:szCs w:val="24"/>
          <w:lang w:val="es-ES"/>
        </w:rPr>
        <w:t xml:space="preserve"> y avances generados en este presente. </w:t>
      </w:r>
    </w:p>
    <w:p w:rsidR="00200BB3" w:rsidRDefault="00E7065A" w:rsidP="00521FB7">
      <w:pPr>
        <w:spacing w:line="360" w:lineRule="auto"/>
        <w:jc w:val="both"/>
        <w:rPr>
          <w:rFonts w:ascii="Arial" w:hAnsi="Arial" w:cs="Arial"/>
          <w:sz w:val="24"/>
          <w:szCs w:val="24"/>
          <w:lang w:val="es-ES"/>
        </w:rPr>
      </w:pPr>
      <w:r>
        <w:rPr>
          <w:rFonts w:ascii="Arial" w:hAnsi="Arial" w:cs="Arial"/>
          <w:sz w:val="24"/>
          <w:szCs w:val="24"/>
          <w:lang w:val="es-ES"/>
        </w:rPr>
        <w:t>Si la Ley General de la Educación m</w:t>
      </w:r>
      <w:r w:rsidR="00ED5DE4">
        <w:rPr>
          <w:rFonts w:ascii="Arial" w:hAnsi="Arial" w:cs="Arial"/>
          <w:sz w:val="24"/>
          <w:szCs w:val="24"/>
          <w:lang w:val="es-ES"/>
        </w:rPr>
        <w:t>aneja que se obliga al Estado a</w:t>
      </w:r>
      <w:r>
        <w:rPr>
          <w:rFonts w:ascii="Arial" w:hAnsi="Arial" w:cs="Arial"/>
          <w:sz w:val="24"/>
          <w:szCs w:val="24"/>
          <w:lang w:val="es-ES"/>
        </w:rPr>
        <w:t xml:space="preserve"> proporcionar a los alumnos </w:t>
      </w:r>
      <w:r w:rsidR="00ED5DE4">
        <w:rPr>
          <w:rFonts w:ascii="Arial" w:hAnsi="Arial" w:cs="Arial"/>
          <w:sz w:val="24"/>
          <w:szCs w:val="24"/>
          <w:lang w:val="es-ES"/>
        </w:rPr>
        <w:t>educación en</w:t>
      </w:r>
      <w:r>
        <w:rPr>
          <w:rFonts w:ascii="Arial" w:hAnsi="Arial" w:cs="Arial"/>
          <w:sz w:val="24"/>
          <w:szCs w:val="24"/>
          <w:lang w:val="es-ES"/>
        </w:rPr>
        <w:t xml:space="preserve"> cualquier lugar que</w:t>
      </w:r>
      <w:r w:rsidR="00F204B9">
        <w:rPr>
          <w:rFonts w:ascii="Arial" w:hAnsi="Arial" w:cs="Arial"/>
          <w:sz w:val="24"/>
          <w:szCs w:val="24"/>
          <w:lang w:val="es-ES"/>
        </w:rPr>
        <w:t xml:space="preserve"> se encuentre habitando,</w:t>
      </w:r>
      <w:r>
        <w:rPr>
          <w:rFonts w:ascii="Arial" w:hAnsi="Arial" w:cs="Arial"/>
          <w:sz w:val="24"/>
          <w:szCs w:val="24"/>
          <w:lang w:val="es-ES"/>
        </w:rPr>
        <w:t xml:space="preserve"> y el Artículo 3º de la Constitución Política de los Estados Unidos Mexicanos habla de </w:t>
      </w:r>
      <w:r w:rsidR="00F204B9">
        <w:rPr>
          <w:rFonts w:ascii="Arial" w:hAnsi="Arial" w:cs="Arial"/>
          <w:sz w:val="24"/>
          <w:szCs w:val="24"/>
          <w:lang w:val="es-ES"/>
        </w:rPr>
        <w:t>que “…</w:t>
      </w:r>
      <w:r w:rsidR="00ED5DE4">
        <w:rPr>
          <w:rFonts w:ascii="Arial" w:hAnsi="Arial" w:cs="Arial"/>
          <w:sz w:val="24"/>
          <w:szCs w:val="24"/>
          <w:lang w:val="es-ES"/>
        </w:rPr>
        <w:t>la educación que imparta el E</w:t>
      </w:r>
      <w:r w:rsidR="00F204B9">
        <w:rPr>
          <w:rFonts w:ascii="Arial" w:hAnsi="Arial" w:cs="Arial"/>
          <w:sz w:val="24"/>
          <w:szCs w:val="24"/>
          <w:lang w:val="es-ES"/>
        </w:rPr>
        <w:t>stado tenderá a desarrollar armónicamente todas las facultades del ser humano…”</w:t>
      </w:r>
      <w:r w:rsidR="00ED5DE4">
        <w:rPr>
          <w:rFonts w:ascii="Arial" w:hAnsi="Arial" w:cs="Arial"/>
          <w:sz w:val="24"/>
          <w:szCs w:val="24"/>
          <w:lang w:val="es-ES"/>
        </w:rPr>
        <w:t>;</w:t>
      </w:r>
      <w:r w:rsidR="00F204B9">
        <w:rPr>
          <w:rFonts w:ascii="Arial" w:hAnsi="Arial" w:cs="Arial"/>
          <w:sz w:val="24"/>
          <w:szCs w:val="24"/>
          <w:lang w:val="es-ES"/>
        </w:rPr>
        <w:t xml:space="preserve"> entonces la educación para la sociedad no debe discriminar entre raza y costumbres</w:t>
      </w:r>
      <w:r w:rsidR="00ED5DE4">
        <w:rPr>
          <w:rFonts w:ascii="Arial" w:hAnsi="Arial" w:cs="Arial"/>
          <w:sz w:val="24"/>
          <w:szCs w:val="24"/>
          <w:lang w:val="es-ES"/>
        </w:rPr>
        <w:t>,</w:t>
      </w:r>
      <w:r w:rsidR="00F204B9">
        <w:rPr>
          <w:rFonts w:ascii="Arial" w:hAnsi="Arial" w:cs="Arial"/>
          <w:sz w:val="24"/>
          <w:szCs w:val="24"/>
          <w:lang w:val="es-ES"/>
        </w:rPr>
        <w:t xml:space="preserve"> debe tener un fin de bien para el educa</w:t>
      </w:r>
      <w:r w:rsidR="00ED5DE4">
        <w:rPr>
          <w:rFonts w:ascii="Arial" w:hAnsi="Arial" w:cs="Arial"/>
          <w:sz w:val="24"/>
          <w:szCs w:val="24"/>
          <w:lang w:val="es-ES"/>
        </w:rPr>
        <w:t>n</w:t>
      </w:r>
      <w:r w:rsidR="00F204B9">
        <w:rPr>
          <w:rFonts w:ascii="Arial" w:hAnsi="Arial" w:cs="Arial"/>
          <w:sz w:val="24"/>
          <w:szCs w:val="24"/>
          <w:lang w:val="es-ES"/>
        </w:rPr>
        <w:t>do, es decir que alcance ese nivel de relación con la vida que lleva el ser humano en su contexto inmediato.</w:t>
      </w:r>
    </w:p>
    <w:p w:rsidR="00536401" w:rsidRDefault="00200BB3" w:rsidP="00521FB7">
      <w:pPr>
        <w:spacing w:line="360" w:lineRule="auto"/>
        <w:jc w:val="both"/>
        <w:rPr>
          <w:rFonts w:ascii="Arial" w:hAnsi="Arial" w:cs="Arial"/>
          <w:sz w:val="24"/>
          <w:szCs w:val="24"/>
          <w:lang w:val="es-ES"/>
        </w:rPr>
      </w:pPr>
      <w:r>
        <w:rPr>
          <w:rFonts w:ascii="Arial" w:hAnsi="Arial" w:cs="Arial"/>
          <w:sz w:val="24"/>
          <w:szCs w:val="24"/>
          <w:lang w:val="es-ES"/>
        </w:rPr>
        <w:t xml:space="preserve">La educación tiene un resultado eficaz cuando involucra todo lo que rodea al ser humano, siempre se habla de una educación contextualizada, es por esto que mi pensamiento es que lo que se enseñe o bien se aprenda, debe tener el lazo completamente estrecho con lo que la persona identifica fácilmente y a lo que se encuentra identificado normalmente. Para llegar a esta conclusión se tuvo que identificar y reflexionar acerca de los problemas por lo que se pasan actualmente dentro de la educación en México, en otras palabras, tuve que filosofar acerca de la educación del país al que pertenezco. Todos tenemos esa capacidad de hacerlo, es una práctica que ayuda debido a que incluye las relaciones entre los individuos pertenecientes </w:t>
      </w:r>
      <w:r w:rsidR="00771695">
        <w:rPr>
          <w:rFonts w:ascii="Arial" w:hAnsi="Arial" w:cs="Arial"/>
          <w:sz w:val="24"/>
          <w:szCs w:val="24"/>
          <w:lang w:val="es-ES"/>
        </w:rPr>
        <w:t>o no a un grupo determinado de personas. La filosofía de la educación contiene más que definiciones y respuestas concretas, en realidad, es la búsqueda de la respuesta correcta para cada persona.</w:t>
      </w:r>
    </w:p>
    <w:p w:rsidR="00146D23" w:rsidRDefault="00146D23">
      <w:pPr>
        <w:rPr>
          <w:rFonts w:ascii="Arial" w:hAnsi="Arial" w:cs="Arial"/>
          <w:sz w:val="24"/>
          <w:szCs w:val="24"/>
          <w:lang w:val="es-ES"/>
        </w:rPr>
      </w:pPr>
      <w:r>
        <w:rPr>
          <w:rFonts w:ascii="Arial" w:hAnsi="Arial" w:cs="Arial"/>
          <w:sz w:val="24"/>
          <w:szCs w:val="24"/>
          <w:lang w:val="es-ES"/>
        </w:rPr>
        <w:br w:type="page"/>
      </w:r>
    </w:p>
    <w:p w:rsidR="00146D23" w:rsidRPr="00771695" w:rsidRDefault="00771695" w:rsidP="00771695">
      <w:pPr>
        <w:spacing w:line="360" w:lineRule="auto"/>
        <w:jc w:val="center"/>
        <w:rPr>
          <w:rFonts w:ascii="Arial" w:hAnsi="Arial" w:cs="Arial"/>
          <w:b/>
          <w:sz w:val="28"/>
          <w:szCs w:val="28"/>
          <w:lang w:val="es-ES"/>
        </w:rPr>
      </w:pPr>
      <w:r w:rsidRPr="00771695">
        <w:rPr>
          <w:rFonts w:ascii="Arial" w:hAnsi="Arial" w:cs="Arial"/>
          <w:b/>
          <w:sz w:val="28"/>
          <w:szCs w:val="28"/>
          <w:lang w:val="es-ES"/>
        </w:rPr>
        <w:lastRenderedPageBreak/>
        <w:t>REFERENTES BIBLIOGRÁFICOS</w:t>
      </w:r>
      <w:bookmarkStart w:id="0" w:name="_GoBack"/>
      <w:bookmarkEnd w:id="0"/>
    </w:p>
    <w:p w:rsidR="00146D23" w:rsidRPr="00771695" w:rsidRDefault="00146D23" w:rsidP="00771695">
      <w:pPr>
        <w:pStyle w:val="Prrafodelista"/>
        <w:numPr>
          <w:ilvl w:val="0"/>
          <w:numId w:val="1"/>
        </w:numPr>
        <w:spacing w:line="360" w:lineRule="auto"/>
        <w:jc w:val="both"/>
        <w:rPr>
          <w:rFonts w:ascii="Arial" w:hAnsi="Arial" w:cs="Arial"/>
          <w:sz w:val="24"/>
          <w:szCs w:val="24"/>
          <w:lang w:val="es-ES"/>
        </w:rPr>
      </w:pPr>
      <w:proofErr w:type="spellStart"/>
      <w:r w:rsidRPr="00771695">
        <w:rPr>
          <w:rStyle w:val="sc"/>
          <w:rFonts w:ascii="Arial" w:hAnsi="Arial" w:cs="Arial"/>
          <w:smallCaps/>
          <w:color w:val="000000"/>
          <w:sz w:val="24"/>
          <w:szCs w:val="24"/>
          <w:shd w:val="clear" w:color="auto" w:fill="FFFFFF"/>
          <w:lang w:val="es-ES"/>
        </w:rPr>
        <w:t>Amilburu</w:t>
      </w:r>
      <w:proofErr w:type="spellEnd"/>
      <w:r w:rsidRPr="00771695">
        <w:rPr>
          <w:rFonts w:ascii="Arial" w:hAnsi="Arial" w:cs="Arial"/>
          <w:color w:val="000000"/>
          <w:sz w:val="24"/>
          <w:szCs w:val="24"/>
          <w:shd w:val="clear" w:color="auto" w:fill="FFFFFF"/>
          <w:lang w:val="es-ES"/>
        </w:rPr>
        <w:t>, María G.,</w:t>
      </w:r>
      <w:r w:rsidRPr="00771695">
        <w:rPr>
          <w:rStyle w:val="apple-converted-space"/>
          <w:rFonts w:ascii="Arial" w:hAnsi="Arial" w:cs="Arial"/>
          <w:color w:val="000000"/>
          <w:sz w:val="24"/>
          <w:szCs w:val="24"/>
          <w:shd w:val="clear" w:color="auto" w:fill="FFFFFF"/>
          <w:lang w:val="es-ES"/>
        </w:rPr>
        <w:t> </w:t>
      </w:r>
      <w:r w:rsidRPr="00771695">
        <w:rPr>
          <w:rStyle w:val="i"/>
          <w:rFonts w:ascii="Arial" w:hAnsi="Arial" w:cs="Arial"/>
          <w:i/>
          <w:iCs/>
          <w:color w:val="000000"/>
          <w:sz w:val="24"/>
          <w:szCs w:val="24"/>
          <w:shd w:val="clear" w:color="auto" w:fill="FFFFFF"/>
          <w:lang w:val="es-ES"/>
        </w:rPr>
        <w:t>Filosofía de la educación</w:t>
      </w:r>
      <w:r w:rsidRPr="00771695">
        <w:rPr>
          <w:rFonts w:ascii="Arial" w:hAnsi="Arial" w:cs="Arial"/>
          <w:color w:val="000000"/>
          <w:sz w:val="24"/>
          <w:szCs w:val="24"/>
          <w:shd w:val="clear" w:color="auto" w:fill="FFFFFF"/>
          <w:lang w:val="es-ES"/>
        </w:rPr>
        <w:t>, en</w:t>
      </w:r>
      <w:r w:rsidRPr="00771695">
        <w:rPr>
          <w:rStyle w:val="apple-converted-space"/>
          <w:rFonts w:ascii="Arial" w:hAnsi="Arial" w:cs="Arial"/>
          <w:color w:val="000000"/>
          <w:sz w:val="24"/>
          <w:szCs w:val="24"/>
          <w:shd w:val="clear" w:color="auto" w:fill="FFFFFF"/>
          <w:lang w:val="es-ES"/>
        </w:rPr>
        <w:t> </w:t>
      </w:r>
      <w:r w:rsidRPr="00771695">
        <w:rPr>
          <w:rStyle w:val="sc"/>
          <w:rFonts w:ascii="Arial" w:hAnsi="Arial" w:cs="Arial"/>
          <w:smallCaps/>
          <w:color w:val="000000"/>
          <w:sz w:val="24"/>
          <w:szCs w:val="24"/>
          <w:shd w:val="clear" w:color="auto" w:fill="FFFFFF"/>
          <w:lang w:val="es-ES"/>
        </w:rPr>
        <w:t>Fernández Labastida</w:t>
      </w:r>
      <w:r w:rsidRPr="00771695">
        <w:rPr>
          <w:rFonts w:ascii="Arial" w:hAnsi="Arial" w:cs="Arial"/>
          <w:color w:val="000000"/>
          <w:sz w:val="24"/>
          <w:szCs w:val="24"/>
          <w:shd w:val="clear" w:color="auto" w:fill="FFFFFF"/>
          <w:lang w:val="es-ES"/>
        </w:rPr>
        <w:t>, Francisco –</w:t>
      </w:r>
      <w:r w:rsidRPr="00771695">
        <w:rPr>
          <w:rStyle w:val="apple-converted-space"/>
          <w:rFonts w:ascii="Arial" w:hAnsi="Arial" w:cs="Arial"/>
          <w:color w:val="000000"/>
          <w:sz w:val="24"/>
          <w:szCs w:val="24"/>
          <w:shd w:val="clear" w:color="auto" w:fill="FFFFFF"/>
          <w:lang w:val="es-ES"/>
        </w:rPr>
        <w:t> </w:t>
      </w:r>
      <w:r w:rsidRPr="00771695">
        <w:rPr>
          <w:rStyle w:val="sc"/>
          <w:rFonts w:ascii="Arial" w:hAnsi="Arial" w:cs="Arial"/>
          <w:smallCaps/>
          <w:color w:val="000000"/>
          <w:sz w:val="24"/>
          <w:szCs w:val="24"/>
          <w:shd w:val="clear" w:color="auto" w:fill="FFFFFF"/>
          <w:lang w:val="es-ES"/>
        </w:rPr>
        <w:t>Mercado</w:t>
      </w:r>
      <w:r w:rsidRPr="00771695">
        <w:rPr>
          <w:rFonts w:ascii="Arial" w:hAnsi="Arial" w:cs="Arial"/>
          <w:color w:val="000000"/>
          <w:sz w:val="24"/>
          <w:szCs w:val="24"/>
          <w:shd w:val="clear" w:color="auto" w:fill="FFFFFF"/>
          <w:lang w:val="es-ES"/>
        </w:rPr>
        <w:t>, Juan Andrés (editores),</w:t>
      </w:r>
      <w:proofErr w:type="spellStart"/>
      <w:r w:rsidRPr="00771695">
        <w:rPr>
          <w:rStyle w:val="i"/>
          <w:rFonts w:ascii="Arial" w:hAnsi="Arial" w:cs="Arial"/>
          <w:i/>
          <w:iCs/>
          <w:color w:val="000000"/>
          <w:sz w:val="24"/>
          <w:szCs w:val="24"/>
          <w:shd w:val="clear" w:color="auto" w:fill="FFFFFF"/>
          <w:lang w:val="es-ES"/>
        </w:rPr>
        <w:t>Philosoph</w:t>
      </w:r>
      <w:r w:rsidR="00771695" w:rsidRPr="00771695">
        <w:rPr>
          <w:rStyle w:val="i"/>
          <w:rFonts w:ascii="Arial" w:hAnsi="Arial" w:cs="Arial"/>
          <w:i/>
          <w:iCs/>
          <w:color w:val="000000"/>
          <w:sz w:val="24"/>
          <w:szCs w:val="24"/>
          <w:shd w:val="clear" w:color="auto" w:fill="FFFFFF"/>
          <w:lang w:val="es-ES"/>
        </w:rPr>
        <w:t>ica</w:t>
      </w:r>
      <w:proofErr w:type="spellEnd"/>
      <w:r w:rsidR="00771695" w:rsidRPr="00771695">
        <w:rPr>
          <w:rStyle w:val="i"/>
          <w:rFonts w:ascii="Arial" w:hAnsi="Arial" w:cs="Arial"/>
          <w:i/>
          <w:iCs/>
          <w:color w:val="000000"/>
          <w:sz w:val="24"/>
          <w:szCs w:val="24"/>
          <w:shd w:val="clear" w:color="auto" w:fill="FFFFFF"/>
          <w:lang w:val="es-ES"/>
        </w:rPr>
        <w:t>: Enciclopedia filosófica on</w:t>
      </w:r>
      <w:r w:rsidRPr="00771695">
        <w:rPr>
          <w:rStyle w:val="i"/>
          <w:rFonts w:ascii="Arial" w:hAnsi="Arial" w:cs="Arial"/>
          <w:i/>
          <w:iCs/>
          <w:color w:val="000000"/>
          <w:sz w:val="24"/>
          <w:szCs w:val="24"/>
          <w:shd w:val="clear" w:color="auto" w:fill="FFFFFF"/>
          <w:lang w:val="es-ES"/>
        </w:rPr>
        <w:t>line</w:t>
      </w:r>
      <w:r w:rsidRPr="00771695">
        <w:rPr>
          <w:rFonts w:ascii="Arial" w:hAnsi="Arial" w:cs="Arial"/>
          <w:color w:val="000000"/>
          <w:sz w:val="24"/>
          <w:szCs w:val="24"/>
          <w:shd w:val="clear" w:color="auto" w:fill="FFFFFF"/>
          <w:lang w:val="es-ES"/>
        </w:rPr>
        <w:t>, URL:</w:t>
      </w:r>
      <w:hyperlink r:id="rId6" w:history="1">
        <w:r w:rsidRPr="00771695">
          <w:rPr>
            <w:rStyle w:val="Hipervnculo"/>
            <w:rFonts w:ascii="Arial" w:hAnsi="Arial" w:cs="Arial"/>
            <w:sz w:val="24"/>
            <w:szCs w:val="24"/>
            <w:shd w:val="clear" w:color="auto" w:fill="FFFFFF"/>
            <w:lang w:val="es-ES"/>
          </w:rPr>
          <w:t>http://www.philosophica.info/archivo/2014/voces/filosofia_de_la_educacion/Filosofia_de_la_Educacion.html</w:t>
        </w:r>
      </w:hyperlink>
    </w:p>
    <w:p w:rsidR="00146D23" w:rsidRPr="00771695" w:rsidRDefault="00771695" w:rsidP="00771695">
      <w:pPr>
        <w:pStyle w:val="Prrafodelista"/>
        <w:numPr>
          <w:ilvl w:val="0"/>
          <w:numId w:val="1"/>
        </w:numPr>
        <w:spacing w:line="360" w:lineRule="auto"/>
        <w:jc w:val="both"/>
        <w:rPr>
          <w:rFonts w:ascii="Arial" w:hAnsi="Arial" w:cs="Arial"/>
          <w:sz w:val="24"/>
          <w:szCs w:val="24"/>
          <w:lang w:val="es-ES"/>
        </w:rPr>
      </w:pPr>
      <w:r w:rsidRPr="00771695">
        <w:rPr>
          <w:rFonts w:ascii="Arial" w:hAnsi="Arial" w:cs="Arial"/>
          <w:sz w:val="24"/>
          <w:szCs w:val="24"/>
          <w:lang w:val="es-ES"/>
        </w:rPr>
        <w:t xml:space="preserve">Ley General de Educación online: </w:t>
      </w:r>
      <w:hyperlink r:id="rId7" w:history="1">
        <w:r w:rsidRPr="00771695">
          <w:rPr>
            <w:rStyle w:val="Hipervnculo"/>
            <w:rFonts w:ascii="Arial" w:hAnsi="Arial" w:cs="Arial"/>
            <w:sz w:val="24"/>
            <w:szCs w:val="24"/>
            <w:lang w:val="es-ES"/>
          </w:rPr>
          <w:t>https://www.sep.gob.mx/work/models/sep1/Resource/558c2c24-0b12-4676-ad90-8ab78086b184/ley_general_educacion.pdf</w:t>
        </w:r>
      </w:hyperlink>
      <w:r w:rsidRPr="00771695">
        <w:rPr>
          <w:rFonts w:ascii="Arial" w:hAnsi="Arial" w:cs="Arial"/>
          <w:sz w:val="24"/>
          <w:szCs w:val="24"/>
          <w:lang w:val="es-ES"/>
        </w:rPr>
        <w:t xml:space="preserve"> </w:t>
      </w:r>
    </w:p>
    <w:p w:rsidR="00771695" w:rsidRPr="00771695" w:rsidRDefault="00771695" w:rsidP="00771695">
      <w:pPr>
        <w:pStyle w:val="Prrafodelista"/>
        <w:numPr>
          <w:ilvl w:val="0"/>
          <w:numId w:val="1"/>
        </w:numPr>
        <w:spacing w:line="360" w:lineRule="auto"/>
        <w:rPr>
          <w:rFonts w:ascii="Arial" w:hAnsi="Arial" w:cs="Arial"/>
          <w:sz w:val="24"/>
          <w:szCs w:val="24"/>
          <w:lang w:val="es-ES"/>
        </w:rPr>
      </w:pPr>
      <w:r w:rsidRPr="00771695">
        <w:rPr>
          <w:rFonts w:ascii="Arial" w:hAnsi="Arial" w:cs="Arial"/>
          <w:sz w:val="24"/>
          <w:szCs w:val="24"/>
          <w:lang w:val="es-ES"/>
        </w:rPr>
        <w:t>Constitución Política de los Estados Unidos Mexicanos, 2002, Trillas.</w:t>
      </w:r>
    </w:p>
    <w:p w:rsidR="00771695" w:rsidRPr="00146D23" w:rsidRDefault="00771695" w:rsidP="00771695">
      <w:pPr>
        <w:pStyle w:val="Prrafodelista"/>
        <w:spacing w:line="360" w:lineRule="auto"/>
        <w:jc w:val="both"/>
        <w:rPr>
          <w:rFonts w:ascii="Arial" w:hAnsi="Arial" w:cs="Arial"/>
          <w:sz w:val="24"/>
          <w:szCs w:val="24"/>
          <w:lang w:val="es-ES"/>
        </w:rPr>
      </w:pPr>
    </w:p>
    <w:sectPr w:rsidR="00771695" w:rsidRPr="00146D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3864"/>
    <w:multiLevelType w:val="hybridMultilevel"/>
    <w:tmpl w:val="E8DE0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8F26BD"/>
    <w:multiLevelType w:val="hybridMultilevel"/>
    <w:tmpl w:val="DA1C0D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E6"/>
    <w:rsid w:val="00146D23"/>
    <w:rsid w:val="00200BB3"/>
    <w:rsid w:val="002B47E6"/>
    <w:rsid w:val="0033555F"/>
    <w:rsid w:val="00521FB7"/>
    <w:rsid w:val="00536401"/>
    <w:rsid w:val="00771695"/>
    <w:rsid w:val="00C96CC0"/>
    <w:rsid w:val="00E7065A"/>
    <w:rsid w:val="00E72C3C"/>
    <w:rsid w:val="00ED5DE4"/>
    <w:rsid w:val="00F204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B23AB-0B27-4249-A3FB-30A42B00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7E6"/>
    <w:rPr>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46D23"/>
    <w:rPr>
      <w:color w:val="0563C1" w:themeColor="hyperlink"/>
      <w:u w:val="single"/>
    </w:rPr>
  </w:style>
  <w:style w:type="character" w:customStyle="1" w:styleId="sc">
    <w:name w:val="sc"/>
    <w:basedOn w:val="Fuentedeprrafopredeter"/>
    <w:rsid w:val="00146D23"/>
  </w:style>
  <w:style w:type="character" w:customStyle="1" w:styleId="apple-converted-space">
    <w:name w:val="apple-converted-space"/>
    <w:basedOn w:val="Fuentedeprrafopredeter"/>
    <w:rsid w:val="00146D23"/>
  </w:style>
  <w:style w:type="character" w:customStyle="1" w:styleId="i">
    <w:name w:val="i"/>
    <w:basedOn w:val="Fuentedeprrafopredeter"/>
    <w:rsid w:val="00146D23"/>
  </w:style>
  <w:style w:type="paragraph" w:styleId="Prrafodelista">
    <w:name w:val="List Paragraph"/>
    <w:basedOn w:val="Normal"/>
    <w:uiPriority w:val="34"/>
    <w:qFormat/>
    <w:rsid w:val="00146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p.gob.mx/work/models/sep1/Resource/558c2c24-0b12-4676-ad90-8ab78086b184/ley_general_educac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ilosophica.info/archivo/2014/voces/filosofia_de_la_educacion/Filosofia_de_la_Educacion.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855</Words>
  <Characters>4706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viri</dc:creator>
  <cp:keywords/>
  <dc:description/>
  <cp:lastModifiedBy>viri</cp:lastModifiedBy>
  <cp:revision>1</cp:revision>
  <dcterms:created xsi:type="dcterms:W3CDTF">2015-06-21T20:49:00Z</dcterms:created>
  <dcterms:modified xsi:type="dcterms:W3CDTF">2015-06-22T03:23:00Z</dcterms:modified>
</cp:coreProperties>
</file>