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tblInd w:w="2197" w:type="dxa"/>
        <w:shd w:val="clear" w:color="auto" w:fill="C00000"/>
        <w:tblLook w:val="04A0"/>
      </w:tblPr>
      <w:tblGrid>
        <w:gridCol w:w="11515"/>
      </w:tblGrid>
      <w:tr w:rsidR="00EC5121" w:rsidRPr="00FF24A5" w:rsidTr="00EC5121">
        <w:trPr>
          <w:jc w:val="center"/>
        </w:trPr>
        <w:tc>
          <w:tcPr>
            <w:tcW w:w="11515" w:type="dxa"/>
            <w:shd w:val="clear" w:color="auto" w:fill="auto"/>
          </w:tcPr>
          <w:p w:rsidR="00EC5121" w:rsidRPr="00FF24A5" w:rsidRDefault="00EC5121" w:rsidP="00EC5121">
            <w:pPr>
              <w:jc w:val="center"/>
              <w:rPr>
                <w:rFonts w:ascii="Arial" w:hAnsi="Arial" w:cs="Arial"/>
                <w:b/>
                <w:sz w:val="24"/>
                <w:szCs w:val="24"/>
              </w:rPr>
            </w:pPr>
            <w:bookmarkStart w:id="0" w:name="_GoBack"/>
            <w:bookmarkEnd w:id="0"/>
            <w:r w:rsidRPr="00FF24A5">
              <w:rPr>
                <w:rFonts w:ascii="Arial" w:hAnsi="Arial" w:cs="Arial"/>
                <w:b/>
                <w:sz w:val="24"/>
                <w:szCs w:val="24"/>
              </w:rPr>
              <w:t>ESCUELA NORMAL DE EDUCACIÓN PREESCOLAR</w:t>
            </w:r>
          </w:p>
          <w:p w:rsidR="00EC5121" w:rsidRPr="00FF24A5" w:rsidRDefault="00EC5121" w:rsidP="00EC5121">
            <w:pPr>
              <w:jc w:val="center"/>
              <w:rPr>
                <w:rFonts w:ascii="Arial" w:hAnsi="Arial" w:cs="Arial"/>
                <w:b/>
                <w:sz w:val="24"/>
                <w:szCs w:val="24"/>
              </w:rPr>
            </w:pPr>
            <w:r w:rsidRPr="00FF24A5">
              <w:rPr>
                <w:rFonts w:ascii="Arial" w:hAnsi="Arial" w:cs="Arial"/>
                <w:b/>
                <w:sz w:val="24"/>
                <w:szCs w:val="24"/>
              </w:rPr>
              <w:t>LICENCIATURA EN EDUCACIÓN PREESCOLAR</w:t>
            </w:r>
          </w:p>
          <w:p w:rsidR="00EC5121" w:rsidRPr="00FF24A5" w:rsidRDefault="00EC5121" w:rsidP="00EC5121">
            <w:pPr>
              <w:jc w:val="center"/>
              <w:rPr>
                <w:sz w:val="24"/>
                <w:szCs w:val="24"/>
              </w:rPr>
            </w:pPr>
            <w:r w:rsidRPr="00FF24A5">
              <w:rPr>
                <w:rFonts w:ascii="Arial" w:hAnsi="Arial" w:cs="Arial"/>
                <w:b/>
                <w:sz w:val="24"/>
                <w:szCs w:val="24"/>
              </w:rPr>
              <w:t>CICLO ESCOLAR 2012-2013</w:t>
            </w:r>
          </w:p>
          <w:p w:rsidR="00EC5121" w:rsidRPr="00FF24A5" w:rsidRDefault="006B66EC" w:rsidP="00EC5121">
            <w:pPr>
              <w:jc w:val="center"/>
              <w:rPr>
                <w:sz w:val="24"/>
                <w:szCs w:val="24"/>
              </w:rPr>
            </w:pPr>
            <w:r w:rsidRPr="00FF24A5">
              <w:rPr>
                <w:rFonts w:ascii="Arial" w:hAnsi="Arial" w:cs="Arial"/>
                <w:b/>
                <w:noProof/>
                <w:sz w:val="24"/>
                <w:szCs w:val="24"/>
                <w:lang w:val="es-ES" w:eastAsia="es-ES"/>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C37C28" w:rsidRPr="00FF24A5" w:rsidRDefault="002A4363" w:rsidP="00F63AB5">
      <w:pPr>
        <w:jc w:val="center"/>
        <w:rPr>
          <w:rFonts w:ascii="Arial" w:hAnsi="Arial" w:cs="Arial"/>
          <w:b/>
          <w:sz w:val="24"/>
          <w:szCs w:val="24"/>
        </w:rPr>
      </w:pPr>
      <w:r w:rsidRPr="00FF24A5">
        <w:rPr>
          <w:rFonts w:ascii="Arial" w:hAnsi="Arial" w:cs="Arial"/>
          <w:b/>
          <w:sz w:val="24"/>
          <w:szCs w:val="24"/>
        </w:rPr>
        <w:t>Planeación Semestral</w:t>
      </w:r>
    </w:p>
    <w:tbl>
      <w:tblPr>
        <w:tblStyle w:val="Tablaconcuadrcula"/>
        <w:tblW w:w="13858" w:type="dxa"/>
        <w:tblLook w:val="04A0"/>
      </w:tblPr>
      <w:tblGrid>
        <w:gridCol w:w="1951"/>
        <w:gridCol w:w="8930"/>
        <w:gridCol w:w="2977"/>
      </w:tblGrid>
      <w:tr w:rsidR="00DF0E26" w:rsidRPr="00FF24A5" w:rsidTr="000339DB">
        <w:tc>
          <w:tcPr>
            <w:tcW w:w="10881" w:type="dxa"/>
            <w:gridSpan w:val="2"/>
          </w:tcPr>
          <w:p w:rsidR="00DF0E26" w:rsidRPr="00FF24A5" w:rsidRDefault="00DF0E26" w:rsidP="006B66EC">
            <w:pPr>
              <w:rPr>
                <w:rFonts w:ascii="Arial" w:hAnsi="Arial" w:cs="Arial"/>
                <w:b/>
              </w:rPr>
            </w:pPr>
            <w:r w:rsidRPr="00FF24A5">
              <w:rPr>
                <w:rFonts w:ascii="Arial" w:hAnsi="Arial" w:cs="Arial"/>
                <w:b/>
              </w:rPr>
              <w:t>CURSO / ASIGNATURA</w:t>
            </w:r>
            <w:r w:rsidR="00CD4DD7" w:rsidRPr="00FF24A5">
              <w:rPr>
                <w:rFonts w:ascii="Arial" w:hAnsi="Arial" w:cs="Arial"/>
                <w:b/>
              </w:rPr>
              <w:t xml:space="preserve">  </w:t>
            </w:r>
            <w:r w:rsidR="00CD4DD7" w:rsidRPr="00FF24A5">
              <w:rPr>
                <w:rFonts w:ascii="Arial" w:hAnsi="Arial" w:cs="Arial"/>
                <w:color w:val="000000" w:themeColor="text1"/>
              </w:rPr>
              <w:t>INICIACIÓN  AL TRABAJO DOCENTE</w:t>
            </w:r>
          </w:p>
        </w:tc>
        <w:tc>
          <w:tcPr>
            <w:tcW w:w="2977" w:type="dxa"/>
          </w:tcPr>
          <w:p w:rsidR="00DF0E26" w:rsidRPr="00FF24A5" w:rsidRDefault="00401F61" w:rsidP="006B66EC">
            <w:pPr>
              <w:rPr>
                <w:rFonts w:ascii="Arial" w:hAnsi="Arial" w:cs="Arial"/>
                <w:b/>
              </w:rPr>
            </w:pPr>
            <w:r w:rsidRPr="00FF24A5">
              <w:rPr>
                <w:rFonts w:ascii="Arial" w:hAnsi="Arial" w:cs="Arial"/>
                <w:b/>
              </w:rPr>
              <w:t>SEMESTRE</w:t>
            </w:r>
            <w:r w:rsidR="00CD4DD7" w:rsidRPr="00FF24A5">
              <w:rPr>
                <w:rFonts w:ascii="Arial" w:hAnsi="Arial" w:cs="Arial"/>
                <w:b/>
              </w:rPr>
              <w:t xml:space="preserve">     </w:t>
            </w:r>
            <w:r w:rsidR="00CD4DD7" w:rsidRPr="00FF24A5">
              <w:rPr>
                <w:rFonts w:ascii="Arial" w:hAnsi="Arial" w:cs="Arial"/>
              </w:rPr>
              <w:t>TERCERO</w:t>
            </w:r>
          </w:p>
        </w:tc>
      </w:tr>
      <w:tr w:rsidR="00DF0E26" w:rsidRPr="00FF24A5" w:rsidTr="000339DB">
        <w:tc>
          <w:tcPr>
            <w:tcW w:w="10881" w:type="dxa"/>
            <w:gridSpan w:val="2"/>
          </w:tcPr>
          <w:p w:rsidR="00DF0E26" w:rsidRPr="00FF24A5" w:rsidRDefault="00401F61" w:rsidP="006B66EC">
            <w:pPr>
              <w:rPr>
                <w:rFonts w:ascii="Arial" w:hAnsi="Arial" w:cs="Arial"/>
                <w:b/>
              </w:rPr>
            </w:pPr>
            <w:r w:rsidRPr="00FF24A5">
              <w:rPr>
                <w:rFonts w:ascii="Arial" w:hAnsi="Arial" w:cs="Arial"/>
                <w:b/>
              </w:rPr>
              <w:t>DOCENTE</w:t>
            </w:r>
            <w:r w:rsidR="00733C26" w:rsidRPr="00FF24A5">
              <w:rPr>
                <w:rFonts w:ascii="Arial" w:hAnsi="Arial" w:cs="Arial"/>
                <w:b/>
              </w:rPr>
              <w:t>:</w:t>
            </w:r>
            <w:r w:rsidR="00CD4DD7" w:rsidRPr="00FF24A5">
              <w:rPr>
                <w:rFonts w:ascii="Arial" w:hAnsi="Arial" w:cs="Arial"/>
                <w:b/>
              </w:rPr>
              <w:t xml:space="preserve"> </w:t>
            </w:r>
            <w:r w:rsidR="00BB074B">
              <w:rPr>
                <w:rFonts w:ascii="Arial" w:hAnsi="Arial" w:cs="Arial"/>
              </w:rPr>
              <w:t xml:space="preserve">Eva Fabiola Ruiz Pradis. </w:t>
            </w:r>
          </w:p>
        </w:tc>
        <w:tc>
          <w:tcPr>
            <w:tcW w:w="2977" w:type="dxa"/>
          </w:tcPr>
          <w:p w:rsidR="00DF0E26" w:rsidRPr="00FF24A5" w:rsidRDefault="00401F61" w:rsidP="006B66EC">
            <w:pPr>
              <w:rPr>
                <w:rFonts w:ascii="Arial" w:hAnsi="Arial" w:cs="Arial"/>
                <w:b/>
              </w:rPr>
            </w:pPr>
            <w:r w:rsidRPr="00FF24A5">
              <w:rPr>
                <w:rFonts w:ascii="Arial" w:hAnsi="Arial" w:cs="Arial"/>
                <w:b/>
              </w:rPr>
              <w:t>HORAS/SEMANA</w:t>
            </w:r>
            <w:r w:rsidR="00CD4DD7" w:rsidRPr="00FF24A5">
              <w:rPr>
                <w:rFonts w:ascii="Arial" w:hAnsi="Arial" w:cs="Arial"/>
                <w:b/>
              </w:rPr>
              <w:t xml:space="preserve">   </w:t>
            </w:r>
            <w:r w:rsidR="00CD4DD7" w:rsidRPr="00FF24A5">
              <w:rPr>
                <w:rFonts w:ascii="Arial" w:hAnsi="Arial" w:cs="Arial"/>
              </w:rPr>
              <w:t>6 horas</w:t>
            </w:r>
          </w:p>
        </w:tc>
      </w:tr>
      <w:tr w:rsidR="00401F61" w:rsidRPr="00FF24A5" w:rsidTr="000339DB">
        <w:tc>
          <w:tcPr>
            <w:tcW w:w="13858" w:type="dxa"/>
            <w:gridSpan w:val="3"/>
          </w:tcPr>
          <w:p w:rsidR="00401F61" w:rsidRPr="00FF24A5" w:rsidRDefault="00401F61" w:rsidP="006B66EC">
            <w:pPr>
              <w:rPr>
                <w:rFonts w:ascii="Arial" w:hAnsi="Arial" w:cs="Arial"/>
                <w:b/>
              </w:rPr>
            </w:pPr>
            <w:r w:rsidRPr="00FF24A5">
              <w:rPr>
                <w:rFonts w:ascii="Arial" w:hAnsi="Arial" w:cs="Arial"/>
                <w:b/>
              </w:rPr>
              <w:t>CURSO/ASIGNATURA ANTECEDENTE</w:t>
            </w:r>
            <w:r w:rsidR="00733C26" w:rsidRPr="00FF24A5">
              <w:rPr>
                <w:rFonts w:ascii="Arial" w:hAnsi="Arial" w:cs="Arial"/>
                <w:b/>
              </w:rPr>
              <w:t>:</w:t>
            </w:r>
            <w:r w:rsidR="00CD4DD7" w:rsidRPr="00FF24A5">
              <w:rPr>
                <w:rFonts w:ascii="Arial" w:hAnsi="Arial" w:cs="Arial"/>
                <w:b/>
              </w:rPr>
              <w:t xml:space="preserve"> </w:t>
            </w:r>
            <w:r w:rsidR="00CD4DD7" w:rsidRPr="00FF24A5">
              <w:rPr>
                <w:rFonts w:ascii="Arial" w:hAnsi="Arial" w:cs="Arial"/>
              </w:rPr>
              <w:t>Observación y análisis de la práctica escolar</w:t>
            </w:r>
          </w:p>
        </w:tc>
      </w:tr>
      <w:tr w:rsidR="00401F61" w:rsidRPr="00FF24A5" w:rsidTr="000339DB">
        <w:tc>
          <w:tcPr>
            <w:tcW w:w="13858" w:type="dxa"/>
            <w:gridSpan w:val="3"/>
          </w:tcPr>
          <w:p w:rsidR="00401F61" w:rsidRPr="00FF24A5" w:rsidRDefault="00401F61" w:rsidP="006B66EC">
            <w:pPr>
              <w:rPr>
                <w:rFonts w:ascii="Arial" w:hAnsi="Arial" w:cs="Arial"/>
              </w:rPr>
            </w:pPr>
            <w:r w:rsidRPr="00FF24A5">
              <w:rPr>
                <w:rFonts w:ascii="Arial" w:hAnsi="Arial" w:cs="Arial"/>
                <w:b/>
              </w:rPr>
              <w:t>CURSO / ASIGNATURA CONSECUENTE</w:t>
            </w:r>
            <w:r w:rsidR="00733C26" w:rsidRPr="00FF24A5">
              <w:rPr>
                <w:rFonts w:ascii="Arial" w:hAnsi="Arial" w:cs="Arial"/>
                <w:b/>
              </w:rPr>
              <w:t>:</w:t>
            </w:r>
            <w:r w:rsidR="00CD4DD7" w:rsidRPr="00FF24A5">
              <w:rPr>
                <w:rFonts w:ascii="Arial" w:hAnsi="Arial" w:cs="Arial"/>
                <w:b/>
              </w:rPr>
              <w:t xml:space="preserve"> </w:t>
            </w:r>
            <w:r w:rsidR="00CD4DD7" w:rsidRPr="00FF24A5">
              <w:rPr>
                <w:rFonts w:ascii="Arial" w:hAnsi="Arial" w:cs="Arial"/>
              </w:rPr>
              <w:t>Estrategias de trabajo docente</w:t>
            </w:r>
          </w:p>
        </w:tc>
      </w:tr>
      <w:tr w:rsidR="00401F61" w:rsidRPr="00FF24A5" w:rsidTr="000339DB">
        <w:tc>
          <w:tcPr>
            <w:tcW w:w="1951" w:type="dxa"/>
            <w:vMerge w:val="restart"/>
          </w:tcPr>
          <w:p w:rsidR="00401F61" w:rsidRPr="00FF24A5" w:rsidRDefault="00FF24A5" w:rsidP="00FF24A5">
            <w:pPr>
              <w:rPr>
                <w:rFonts w:ascii="Arial" w:hAnsi="Arial" w:cs="Arial"/>
                <w:b/>
              </w:rPr>
            </w:pPr>
            <w:r w:rsidRPr="00FF24A5">
              <w:rPr>
                <w:rFonts w:ascii="Arial" w:hAnsi="Arial" w:cs="Arial"/>
                <w:b/>
              </w:rPr>
              <w:t>PERFIL DE EGRESO PLAN 2012</w:t>
            </w:r>
          </w:p>
        </w:tc>
        <w:tc>
          <w:tcPr>
            <w:tcW w:w="11907" w:type="dxa"/>
            <w:gridSpan w:val="2"/>
          </w:tcPr>
          <w:p w:rsidR="00401F61" w:rsidRPr="00FF24A5" w:rsidRDefault="00401F61" w:rsidP="006B66EC">
            <w:pPr>
              <w:rPr>
                <w:rFonts w:ascii="Arial" w:hAnsi="Arial" w:cs="Arial"/>
                <w:b/>
              </w:rPr>
            </w:pPr>
            <w:r w:rsidRPr="00FF24A5">
              <w:rPr>
                <w:rFonts w:ascii="Arial" w:hAnsi="Arial" w:cs="Arial"/>
                <w:b/>
              </w:rPr>
              <w:t>COMPETENCIAS PROFESIONALES:</w:t>
            </w:r>
          </w:p>
          <w:p w:rsidR="00CD4DD7" w:rsidRPr="00FF24A5" w:rsidRDefault="00CD4DD7" w:rsidP="00FF24A5">
            <w:pPr>
              <w:pStyle w:val="Prrafodelista"/>
              <w:numPr>
                <w:ilvl w:val="0"/>
                <w:numId w:val="1"/>
              </w:numPr>
              <w:autoSpaceDE w:val="0"/>
              <w:autoSpaceDN w:val="0"/>
              <w:adjustRightInd w:val="0"/>
              <w:jc w:val="both"/>
              <w:rPr>
                <w:rFonts w:ascii="Arial" w:hAnsi="Arial" w:cs="Arial"/>
              </w:rPr>
            </w:pPr>
            <w:r w:rsidRPr="00FF24A5">
              <w:rPr>
                <w:rFonts w:ascii="Arial" w:hAnsi="Arial" w:cs="Arial"/>
              </w:rPr>
              <w:t>Actúa de manera ética ante la diversidad de situaciones que se presentan en la práctica profesional.</w:t>
            </w:r>
          </w:p>
          <w:p w:rsidR="00C05BA6" w:rsidRPr="00FF24A5" w:rsidRDefault="00CD4DD7" w:rsidP="00FF24A5">
            <w:pPr>
              <w:pStyle w:val="Prrafodelista"/>
              <w:numPr>
                <w:ilvl w:val="0"/>
                <w:numId w:val="1"/>
              </w:numPr>
              <w:autoSpaceDE w:val="0"/>
              <w:autoSpaceDN w:val="0"/>
              <w:adjustRightInd w:val="0"/>
              <w:jc w:val="both"/>
              <w:rPr>
                <w:rFonts w:ascii="Arial" w:eastAsiaTheme="minorHAnsi" w:hAnsi="Arial" w:cs="Arial"/>
              </w:rPr>
            </w:pPr>
            <w:r w:rsidRPr="00FF24A5">
              <w:rPr>
                <w:rFonts w:ascii="Arial" w:eastAsiaTheme="minorHAnsi" w:hAnsi="Arial" w:cs="Arial"/>
              </w:rPr>
              <w:t>Utiliza recursos de la investigación educativa para enriquecer la práctica docente, expresando su interés por la ciencia y la propia investigación.</w:t>
            </w:r>
          </w:p>
          <w:p w:rsidR="00C05BA6" w:rsidRPr="00FF24A5" w:rsidRDefault="00C05BA6" w:rsidP="00FF24A5">
            <w:pPr>
              <w:pStyle w:val="Prrafodelista"/>
              <w:numPr>
                <w:ilvl w:val="0"/>
                <w:numId w:val="1"/>
              </w:numPr>
              <w:tabs>
                <w:tab w:val="left" w:pos="3900"/>
              </w:tabs>
              <w:jc w:val="both"/>
              <w:rPr>
                <w:rFonts w:ascii="Arial" w:hAnsi="Arial" w:cs="Arial"/>
              </w:rPr>
            </w:pPr>
            <w:r w:rsidRPr="00FF24A5">
              <w:rPr>
                <w:rFonts w:ascii="Arial" w:hAnsi="Arial" w:cs="Arial"/>
              </w:rPr>
              <w:t>Diseña planeaciones didácticas, aplicando sus conocimientos pedagógicos y disciplinares para responder a las          necesidades del contexto en el marco del plan y programas de estudio de la educación básica.</w:t>
            </w:r>
          </w:p>
          <w:p w:rsidR="00C05BA6" w:rsidRPr="00FF24A5" w:rsidRDefault="00C05BA6" w:rsidP="00FF24A5">
            <w:pPr>
              <w:pStyle w:val="Prrafodelista"/>
              <w:numPr>
                <w:ilvl w:val="0"/>
                <w:numId w:val="1"/>
              </w:numPr>
              <w:autoSpaceDE w:val="0"/>
              <w:autoSpaceDN w:val="0"/>
              <w:adjustRightInd w:val="0"/>
              <w:jc w:val="both"/>
              <w:rPr>
                <w:rFonts w:ascii="Arial" w:hAnsi="Arial" w:cs="Arial"/>
              </w:rPr>
            </w:pPr>
            <w:r w:rsidRPr="00FF24A5">
              <w:rPr>
                <w:rFonts w:ascii="Arial" w:hAnsi="Arial" w:cs="Arial"/>
              </w:rPr>
              <w:t>Genera ambientes formativos para propiciar la autonomía y promover el desarrollo de las competencias en los alumnos de educación básica.</w:t>
            </w:r>
          </w:p>
          <w:p w:rsidR="00CD4DD7" w:rsidRPr="00FF24A5" w:rsidRDefault="00CD4DD7" w:rsidP="00FF24A5">
            <w:pPr>
              <w:pStyle w:val="Prrafodelista"/>
              <w:numPr>
                <w:ilvl w:val="0"/>
                <w:numId w:val="1"/>
              </w:numPr>
              <w:jc w:val="both"/>
              <w:rPr>
                <w:rFonts w:ascii="Arial" w:hAnsi="Arial" w:cs="Arial"/>
              </w:rPr>
            </w:pPr>
            <w:r w:rsidRPr="00FF24A5">
              <w:rPr>
                <w:rFonts w:ascii="Arial" w:hAnsi="Arial" w:cs="Arial"/>
              </w:rPr>
              <w:t>Propicia y regula espacios de aprendizaje incluyentes para todos los alumnos, con el fin de promover la   convivencia, el         respeto y la aceptación.</w:t>
            </w:r>
          </w:p>
        </w:tc>
      </w:tr>
      <w:tr w:rsidR="00401F61" w:rsidRPr="00FF24A5" w:rsidTr="000339DB">
        <w:tc>
          <w:tcPr>
            <w:tcW w:w="1951" w:type="dxa"/>
            <w:vMerge/>
          </w:tcPr>
          <w:p w:rsidR="00401F61" w:rsidRPr="00FF24A5" w:rsidRDefault="00401F61" w:rsidP="006B66EC">
            <w:pPr>
              <w:rPr>
                <w:rFonts w:ascii="Arial" w:hAnsi="Arial" w:cs="Arial"/>
                <w:b/>
              </w:rPr>
            </w:pPr>
          </w:p>
        </w:tc>
        <w:tc>
          <w:tcPr>
            <w:tcW w:w="11907" w:type="dxa"/>
            <w:gridSpan w:val="2"/>
          </w:tcPr>
          <w:p w:rsidR="00401F61" w:rsidRDefault="00401F61" w:rsidP="006B66EC">
            <w:pPr>
              <w:rPr>
                <w:rFonts w:ascii="Arial" w:hAnsi="Arial" w:cs="Arial"/>
                <w:b/>
              </w:rPr>
            </w:pPr>
            <w:r w:rsidRPr="00FF24A5">
              <w:rPr>
                <w:rFonts w:ascii="Arial" w:hAnsi="Arial" w:cs="Arial"/>
                <w:b/>
              </w:rPr>
              <w:t>UNIDAD DE COMPETENCIA:</w:t>
            </w:r>
          </w:p>
          <w:p w:rsidR="009F6C51" w:rsidRPr="009F6C51" w:rsidRDefault="009F6C51" w:rsidP="006B66EC">
            <w:pPr>
              <w:rPr>
                <w:rFonts w:ascii="Arial" w:hAnsi="Arial" w:cs="Arial"/>
              </w:rPr>
            </w:pPr>
            <w:r>
              <w:rPr>
                <w:rFonts w:ascii="Arial" w:hAnsi="Arial" w:cs="Arial"/>
              </w:rPr>
              <w:t>Competencias del curso</w:t>
            </w:r>
          </w:p>
          <w:p w:rsidR="00C05BA6" w:rsidRPr="00FF24A5" w:rsidRDefault="00C05BA6" w:rsidP="00C05BA6">
            <w:pPr>
              <w:autoSpaceDE w:val="0"/>
              <w:autoSpaceDN w:val="0"/>
              <w:adjustRightInd w:val="0"/>
              <w:jc w:val="both"/>
              <w:rPr>
                <w:rFonts w:ascii="Arial" w:hAnsi="Arial" w:cs="Arial"/>
              </w:rPr>
            </w:pPr>
            <w:r w:rsidRPr="00FF24A5">
              <w:rPr>
                <w:rFonts w:ascii="Arial" w:hAnsi="Arial" w:cs="Arial"/>
              </w:rPr>
              <w:t>- Utiliza estrategias didácticas para promover un ambiente propicio para el aprendizaje.</w:t>
            </w:r>
          </w:p>
          <w:p w:rsidR="00C05BA6" w:rsidRPr="00FF24A5" w:rsidRDefault="00C05BA6" w:rsidP="00C05BA6">
            <w:pPr>
              <w:autoSpaceDE w:val="0"/>
              <w:autoSpaceDN w:val="0"/>
              <w:adjustRightInd w:val="0"/>
              <w:jc w:val="both"/>
              <w:rPr>
                <w:rFonts w:ascii="Arial" w:hAnsi="Arial" w:cs="Arial"/>
              </w:rPr>
            </w:pPr>
            <w:r w:rsidRPr="00FF24A5">
              <w:rPr>
                <w:rFonts w:ascii="Arial" w:hAnsi="Arial" w:cs="Arial"/>
              </w:rPr>
              <w:t>- Promueve un clima de confianza en el aula que permita desarrollar los conocimientos, habilidades, actitudes y valores.</w:t>
            </w:r>
          </w:p>
          <w:p w:rsidR="00C05BA6" w:rsidRPr="00FF24A5" w:rsidRDefault="00C05BA6" w:rsidP="00C05BA6">
            <w:pPr>
              <w:autoSpaceDE w:val="0"/>
              <w:autoSpaceDN w:val="0"/>
              <w:adjustRightInd w:val="0"/>
              <w:jc w:val="both"/>
              <w:rPr>
                <w:rFonts w:ascii="Arial" w:hAnsi="Arial" w:cs="Arial"/>
              </w:rPr>
            </w:pPr>
            <w:r w:rsidRPr="00FF24A5">
              <w:rPr>
                <w:rFonts w:ascii="Arial" w:hAnsi="Arial" w:cs="Arial"/>
              </w:rPr>
              <w:t>- Favorece el desarrollo de la autonomía de los alumnos en situaciones de aprendizaje.</w:t>
            </w:r>
          </w:p>
          <w:p w:rsidR="00C05BA6" w:rsidRPr="00FF24A5" w:rsidRDefault="00C05BA6" w:rsidP="00C05BA6">
            <w:pPr>
              <w:rPr>
                <w:rFonts w:ascii="Arial" w:hAnsi="Arial" w:cs="Arial"/>
                <w:b/>
              </w:rPr>
            </w:pPr>
            <w:r w:rsidRPr="00FF24A5">
              <w:rPr>
                <w:rFonts w:ascii="Arial" w:hAnsi="Arial" w:cs="Arial"/>
              </w:rPr>
              <w:t>- Establece relaciones entre los principios, conceptos disciplinarios y contenidos del plan y programas de estudio de educación básica.</w:t>
            </w:r>
          </w:p>
        </w:tc>
      </w:tr>
    </w:tbl>
    <w:p w:rsidR="00401F61" w:rsidRPr="00FF24A5" w:rsidRDefault="00401F61" w:rsidP="006B66EC">
      <w:pPr>
        <w:jc w:val="center"/>
        <w:rPr>
          <w:rFonts w:ascii="Arial" w:hAnsi="Arial" w:cs="Arial"/>
          <w:b/>
        </w:rPr>
      </w:pPr>
    </w:p>
    <w:tbl>
      <w:tblPr>
        <w:tblStyle w:val="Tablaconcuadrcula"/>
        <w:tblW w:w="13858" w:type="dxa"/>
        <w:tblLook w:val="04A0"/>
      </w:tblPr>
      <w:tblGrid>
        <w:gridCol w:w="13858"/>
      </w:tblGrid>
      <w:tr w:rsidR="00401F61" w:rsidRPr="00FF24A5" w:rsidTr="000339DB">
        <w:tc>
          <w:tcPr>
            <w:tcW w:w="13858" w:type="dxa"/>
          </w:tcPr>
          <w:p w:rsidR="00401F61" w:rsidRPr="00FF24A5" w:rsidRDefault="00401F61" w:rsidP="006B66EC">
            <w:pPr>
              <w:jc w:val="center"/>
              <w:rPr>
                <w:rFonts w:ascii="Arial" w:hAnsi="Arial" w:cs="Arial"/>
                <w:b/>
              </w:rPr>
            </w:pPr>
            <w:r w:rsidRPr="00FF24A5">
              <w:rPr>
                <w:rFonts w:ascii="Arial" w:hAnsi="Arial" w:cs="Arial"/>
                <w:b/>
              </w:rPr>
              <w:t>PROPÓSITOS DEL CURSO / ASIGNATURA</w:t>
            </w:r>
          </w:p>
        </w:tc>
      </w:tr>
      <w:tr w:rsidR="00401F61" w:rsidRPr="00FF24A5" w:rsidTr="000339DB">
        <w:tc>
          <w:tcPr>
            <w:tcW w:w="13858" w:type="dxa"/>
          </w:tcPr>
          <w:p w:rsidR="000339DB" w:rsidRPr="00FF24A5" w:rsidRDefault="00C05BA6" w:rsidP="00C05BA6">
            <w:pPr>
              <w:jc w:val="both"/>
              <w:rPr>
                <w:rFonts w:ascii="Arial" w:hAnsi="Arial" w:cs="Arial"/>
                <w:b/>
              </w:rPr>
            </w:pPr>
            <w:r w:rsidRPr="00FF24A5">
              <w:rPr>
                <w:rFonts w:ascii="Arial" w:hAnsi="Arial" w:cs="Arial"/>
              </w:rPr>
              <w:t>Movilizar los conocimientos previos de los estudiantes, enriquecerlos con aportes teóricos que provienen básicamente de los trayectos: formación para la enseñanza y psicopedagógico. Se complementa el aprendizaje de los estudiantes con los productos de investigación que se revisan, y las experiencias de observación y entrevista que se realizan con los distintos actores en el contexto del aula de clase.</w:t>
            </w:r>
          </w:p>
        </w:tc>
      </w:tr>
    </w:tbl>
    <w:p w:rsidR="00401F61" w:rsidRDefault="00401F61" w:rsidP="006B66EC">
      <w:pPr>
        <w:jc w:val="center"/>
        <w:rPr>
          <w:rFonts w:ascii="Arial" w:hAnsi="Arial" w:cs="Arial"/>
          <w:b/>
          <w:sz w:val="20"/>
          <w:szCs w:val="20"/>
        </w:rPr>
      </w:pPr>
    </w:p>
    <w:p w:rsidR="00FF24A5" w:rsidRPr="006B66EC" w:rsidRDefault="00FF24A5" w:rsidP="006B66EC">
      <w:pPr>
        <w:jc w:val="center"/>
        <w:rPr>
          <w:rFonts w:ascii="Arial" w:hAnsi="Arial" w:cs="Arial"/>
          <w:b/>
          <w:sz w:val="20"/>
          <w:szCs w:val="20"/>
        </w:rPr>
      </w:pPr>
    </w:p>
    <w:tbl>
      <w:tblPr>
        <w:tblStyle w:val="Tablaconcuadrcula"/>
        <w:tblW w:w="13858" w:type="dxa"/>
        <w:tblLook w:val="04A0"/>
      </w:tblPr>
      <w:tblGrid>
        <w:gridCol w:w="13858"/>
      </w:tblGrid>
      <w:tr w:rsidR="000339DB" w:rsidRPr="006B66EC" w:rsidTr="000339DB">
        <w:tc>
          <w:tcPr>
            <w:tcW w:w="13858" w:type="dxa"/>
          </w:tcPr>
          <w:p w:rsidR="000339DB" w:rsidRPr="006B66EC" w:rsidRDefault="000339DB" w:rsidP="00FF24A5">
            <w:pPr>
              <w:jc w:val="center"/>
              <w:rPr>
                <w:rFonts w:ascii="Arial" w:hAnsi="Arial" w:cs="Arial"/>
                <w:b/>
                <w:sz w:val="20"/>
                <w:szCs w:val="20"/>
              </w:rPr>
            </w:pPr>
            <w:r w:rsidRPr="006B66EC">
              <w:rPr>
                <w:rFonts w:ascii="Arial" w:hAnsi="Arial" w:cs="Arial"/>
                <w:b/>
                <w:sz w:val="20"/>
                <w:szCs w:val="20"/>
              </w:rPr>
              <w:lastRenderedPageBreak/>
              <w:t>UNIDAD DE APRENDIZAJE</w:t>
            </w:r>
          </w:p>
        </w:tc>
      </w:tr>
      <w:tr w:rsidR="000339DB" w:rsidRPr="006B66EC" w:rsidTr="000339DB">
        <w:tc>
          <w:tcPr>
            <w:tcW w:w="13858" w:type="dxa"/>
          </w:tcPr>
          <w:p w:rsidR="000339DB" w:rsidRPr="006B66EC" w:rsidRDefault="000339DB" w:rsidP="006B66EC">
            <w:pPr>
              <w:jc w:val="center"/>
              <w:rPr>
                <w:rFonts w:ascii="Arial" w:hAnsi="Arial" w:cs="Arial"/>
                <w:b/>
                <w:sz w:val="20"/>
                <w:szCs w:val="20"/>
              </w:rPr>
            </w:pPr>
          </w:p>
          <w:p w:rsidR="000339DB" w:rsidRPr="00C05BA6" w:rsidRDefault="00C05BA6" w:rsidP="006B66EC">
            <w:pPr>
              <w:jc w:val="center"/>
              <w:rPr>
                <w:rFonts w:ascii="Arial" w:hAnsi="Arial" w:cs="Arial"/>
                <w:b/>
                <w:sz w:val="24"/>
                <w:szCs w:val="24"/>
              </w:rPr>
            </w:pPr>
            <w:r>
              <w:rPr>
                <w:rFonts w:ascii="Arial" w:hAnsi="Arial" w:cs="Arial"/>
                <w:b/>
                <w:sz w:val="24"/>
                <w:szCs w:val="24"/>
              </w:rPr>
              <w:t>UNIDAD I</w:t>
            </w:r>
            <w:r w:rsidRPr="00C05BA6">
              <w:rPr>
                <w:rFonts w:ascii="Arial" w:hAnsi="Arial" w:cs="Arial"/>
                <w:b/>
                <w:sz w:val="24"/>
                <w:szCs w:val="24"/>
              </w:rPr>
              <w:t xml:space="preserve">.  </w:t>
            </w:r>
          </w:p>
          <w:p w:rsidR="000339DB" w:rsidRPr="006B66EC" w:rsidRDefault="000339DB"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13948" w:type="dxa"/>
        <w:tblLayout w:type="fixed"/>
        <w:tblLook w:val="04A0"/>
      </w:tblPr>
      <w:tblGrid>
        <w:gridCol w:w="3794"/>
        <w:gridCol w:w="10154"/>
      </w:tblGrid>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NOMBRE DE LA UNIDAD DE APRENDIZAJE</w:t>
            </w:r>
          </w:p>
        </w:tc>
        <w:tc>
          <w:tcPr>
            <w:tcW w:w="10154" w:type="dxa"/>
          </w:tcPr>
          <w:p w:rsidR="000339DB" w:rsidRPr="00C05BA6" w:rsidRDefault="00C05BA6" w:rsidP="00C05BA6">
            <w:pPr>
              <w:jc w:val="both"/>
              <w:rPr>
                <w:rFonts w:ascii="Arial" w:hAnsi="Arial" w:cs="Arial"/>
                <w:b/>
                <w:sz w:val="24"/>
                <w:szCs w:val="24"/>
              </w:rPr>
            </w:pPr>
            <w:r w:rsidRPr="00C05BA6">
              <w:rPr>
                <w:rFonts w:ascii="Arial" w:hAnsi="Arial" w:cs="Arial"/>
                <w:b/>
                <w:bCs/>
                <w:sz w:val="24"/>
                <w:szCs w:val="24"/>
              </w:rPr>
              <w:t>La función de la escuela y el trabajo del docente: de la socialización a la escolarización.</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0339DB" w:rsidRPr="007C31CD" w:rsidRDefault="00C05BA6" w:rsidP="00C05BA6">
            <w:pPr>
              <w:pStyle w:val="Prrafodelista"/>
              <w:ind w:left="0"/>
              <w:jc w:val="both"/>
              <w:rPr>
                <w:rFonts w:ascii="Arial" w:hAnsi="Arial" w:cs="Arial"/>
                <w:sz w:val="20"/>
                <w:szCs w:val="20"/>
              </w:rPr>
            </w:pPr>
            <w:r w:rsidRPr="007C31CD">
              <w:rPr>
                <w:rFonts w:ascii="Arial" w:hAnsi="Arial" w:cs="Arial"/>
                <w:sz w:val="20"/>
                <w:szCs w:val="20"/>
              </w:rPr>
              <w:t>El estudiante reconoce a la escuela como un espacio que contribuye a la apropiación de la cultura escolar y la interiorización por parte de los alumnos de nociones como orden, trabajo, disciplina, conocimiento, evaluación, etc.</w:t>
            </w:r>
          </w:p>
        </w:tc>
      </w:tr>
      <w:tr w:rsidR="000339DB" w:rsidRPr="006B66EC" w:rsidTr="007C31CD">
        <w:trPr>
          <w:trHeight w:val="924"/>
        </w:trPr>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PROPÓSITOS:</w:t>
            </w:r>
            <w:r w:rsidR="00C05BA6">
              <w:rPr>
                <w:rFonts w:ascii="Arial" w:hAnsi="Arial" w:cs="Arial"/>
                <w:b/>
                <w:sz w:val="20"/>
                <w:szCs w:val="20"/>
              </w:rPr>
              <w:t xml:space="preserve"> </w:t>
            </w:r>
          </w:p>
        </w:tc>
        <w:tc>
          <w:tcPr>
            <w:tcW w:w="10154" w:type="dxa"/>
          </w:tcPr>
          <w:p w:rsidR="000339DB" w:rsidRPr="007C31CD" w:rsidRDefault="00C05BA6" w:rsidP="00C05BA6">
            <w:pPr>
              <w:jc w:val="both"/>
              <w:rPr>
                <w:rFonts w:ascii="Arial" w:hAnsi="Arial" w:cs="Arial"/>
                <w:b/>
                <w:sz w:val="20"/>
                <w:szCs w:val="20"/>
              </w:rPr>
            </w:pPr>
            <w:r w:rsidRPr="007C31CD">
              <w:rPr>
                <w:rFonts w:ascii="Arial" w:hAnsi="Arial" w:cs="Arial"/>
                <w:sz w:val="20"/>
                <w:szCs w:val="20"/>
              </w:rPr>
              <w:t>Identificar la manera en que los profesores propician ambientes de aprendizaje en el aula en los cuales se conjugan los aspectos sociales, económicos, ideológicos, culturales, entre otros y conforma por la vía de la observación, la entrevista, el diario del profesor, diversas explicaciones que le permiten valorar la función socioeducativa de la escuela y la importancia del trabajo docente.</w:t>
            </w:r>
            <w:r w:rsidRPr="007C31CD">
              <w:rPr>
                <w:rFonts w:ascii="Arial" w:hAnsi="Arial" w:cs="Arial"/>
                <w:b/>
                <w:sz w:val="20"/>
                <w:szCs w:val="20"/>
              </w:rPr>
              <w:t xml:space="preserve"> </w:t>
            </w:r>
          </w:p>
        </w:tc>
      </w:tr>
    </w:tbl>
    <w:p w:rsidR="000339DB" w:rsidRPr="006B66EC" w:rsidRDefault="000339DB" w:rsidP="006B66EC">
      <w:pPr>
        <w:jc w:val="center"/>
        <w:rPr>
          <w:rFonts w:ascii="Arial" w:hAnsi="Arial" w:cs="Arial"/>
          <w:b/>
          <w:sz w:val="20"/>
          <w:szCs w:val="20"/>
        </w:rPr>
      </w:pPr>
    </w:p>
    <w:tbl>
      <w:tblPr>
        <w:tblStyle w:val="Tablaconcuadrcula"/>
        <w:tblW w:w="0" w:type="auto"/>
        <w:tblLook w:val="04A0"/>
      </w:tblPr>
      <w:tblGrid>
        <w:gridCol w:w="13712"/>
      </w:tblGrid>
      <w:tr w:rsidR="000339DB" w:rsidRPr="006B66EC" w:rsidTr="000339DB">
        <w:tc>
          <w:tcPr>
            <w:tcW w:w="13712" w:type="dxa"/>
          </w:tcPr>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5A79BE" w:rsidTr="000339DB">
        <w:tc>
          <w:tcPr>
            <w:tcW w:w="13712" w:type="dxa"/>
          </w:tcPr>
          <w:p w:rsidR="000339DB" w:rsidRPr="006B66EC" w:rsidRDefault="000339DB" w:rsidP="006B66EC">
            <w:pPr>
              <w:jc w:val="center"/>
              <w:rPr>
                <w:rFonts w:ascii="Arial" w:hAnsi="Arial" w:cs="Arial"/>
                <w:b/>
                <w:sz w:val="20"/>
                <w:szCs w:val="20"/>
              </w:rPr>
            </w:pPr>
          </w:p>
          <w:p w:rsidR="00C05BA6" w:rsidRPr="00637D72" w:rsidRDefault="00C05BA6" w:rsidP="00C05BA6">
            <w:pPr>
              <w:pStyle w:val="Prrafodelista"/>
              <w:numPr>
                <w:ilvl w:val="0"/>
                <w:numId w:val="1"/>
              </w:numPr>
              <w:jc w:val="both"/>
              <w:rPr>
                <w:rFonts w:ascii="Arial" w:hAnsi="Arial" w:cs="Arial"/>
                <w:sz w:val="20"/>
                <w:szCs w:val="20"/>
              </w:rPr>
            </w:pPr>
            <w:r w:rsidRPr="00637D72">
              <w:rPr>
                <w:rFonts w:ascii="Arial" w:hAnsi="Arial" w:cs="Arial"/>
                <w:sz w:val="20"/>
                <w:szCs w:val="20"/>
              </w:rPr>
              <w:t>Promueve un clima de confianza en el aula que permita desarrollar los conocimientos, habilidades, actitudes y valores.</w:t>
            </w:r>
          </w:p>
          <w:p w:rsidR="00C05BA6" w:rsidRDefault="00C05BA6" w:rsidP="00C05BA6">
            <w:pPr>
              <w:pStyle w:val="Prrafodelista"/>
              <w:numPr>
                <w:ilvl w:val="0"/>
                <w:numId w:val="1"/>
              </w:numPr>
              <w:jc w:val="both"/>
              <w:rPr>
                <w:rFonts w:ascii="Arial" w:hAnsi="Arial" w:cs="Arial"/>
                <w:sz w:val="20"/>
                <w:szCs w:val="20"/>
              </w:rPr>
            </w:pPr>
            <w:r w:rsidRPr="00637D72">
              <w:rPr>
                <w:rFonts w:ascii="Arial" w:hAnsi="Arial" w:cs="Arial"/>
                <w:sz w:val="20"/>
                <w:szCs w:val="20"/>
              </w:rPr>
              <w:t>Favorece el desarrollo de la autonomía de los alumnos en situaciones de aprendizaje.</w:t>
            </w:r>
          </w:p>
          <w:p w:rsidR="006D59A8" w:rsidRPr="00C05BA6" w:rsidRDefault="00C05BA6" w:rsidP="00C05BA6">
            <w:pPr>
              <w:pStyle w:val="Prrafodelista"/>
              <w:numPr>
                <w:ilvl w:val="0"/>
                <w:numId w:val="1"/>
              </w:numPr>
              <w:jc w:val="both"/>
              <w:rPr>
                <w:rFonts w:ascii="Arial" w:hAnsi="Arial" w:cs="Arial"/>
                <w:sz w:val="20"/>
                <w:szCs w:val="20"/>
              </w:rPr>
            </w:pPr>
            <w:r w:rsidRPr="00C05BA6">
              <w:rPr>
                <w:rFonts w:ascii="Arial" w:hAnsi="Arial" w:cs="Arial"/>
                <w:sz w:val="20"/>
                <w:szCs w:val="20"/>
              </w:rPr>
              <w:t>Establece relaciones entre los principios, conceptos disciplinarios y contenidos del plan y programas de estudio de educación básica.</w:t>
            </w:r>
          </w:p>
          <w:p w:rsidR="006D59A8" w:rsidRPr="006B66EC" w:rsidRDefault="006D59A8"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tblPr>
      <w:tblGrid>
        <w:gridCol w:w="13712"/>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RECURSOS A MOVILIZAR</w:t>
            </w:r>
          </w:p>
        </w:tc>
      </w:tr>
      <w:tr w:rsidR="006D59A8" w:rsidRPr="006B66EC" w:rsidTr="006D59A8">
        <w:tc>
          <w:tcPr>
            <w:tcW w:w="13712" w:type="dxa"/>
          </w:tcPr>
          <w:p w:rsidR="006D59A8" w:rsidRPr="005A79BE" w:rsidRDefault="006D59A8" w:rsidP="005A79BE">
            <w:pPr>
              <w:pStyle w:val="Default"/>
              <w:jc w:val="both"/>
              <w:rPr>
                <w:color w:val="auto"/>
                <w:sz w:val="20"/>
                <w:szCs w:val="20"/>
              </w:rPr>
            </w:pPr>
            <w:r w:rsidRPr="006B66EC">
              <w:rPr>
                <w:b/>
                <w:sz w:val="20"/>
                <w:szCs w:val="20"/>
              </w:rPr>
              <w:t>SABERES:</w:t>
            </w:r>
            <w:r w:rsidR="00C05BA6">
              <w:rPr>
                <w:sz w:val="20"/>
                <w:szCs w:val="20"/>
              </w:rPr>
              <w:t xml:space="preserve"> </w:t>
            </w:r>
            <w:r w:rsidR="005A79BE">
              <w:rPr>
                <w:sz w:val="20"/>
                <w:szCs w:val="20"/>
              </w:rPr>
              <w:t xml:space="preserve">    </w:t>
            </w:r>
            <w:r w:rsidR="00C05BA6">
              <w:rPr>
                <w:color w:val="auto"/>
                <w:sz w:val="20"/>
                <w:szCs w:val="20"/>
              </w:rPr>
              <w:t xml:space="preserve">- </w:t>
            </w:r>
            <w:r w:rsidR="00C05BA6" w:rsidRPr="00637D72">
              <w:rPr>
                <w:color w:val="auto"/>
                <w:sz w:val="20"/>
                <w:szCs w:val="20"/>
              </w:rPr>
              <w:t>Función social de la escuela.</w:t>
            </w:r>
            <w:r w:rsidR="005A79BE">
              <w:rPr>
                <w:color w:val="auto"/>
                <w:sz w:val="20"/>
                <w:szCs w:val="20"/>
              </w:rPr>
              <w:t xml:space="preserve"> </w:t>
            </w:r>
            <w:r w:rsidR="00C05BA6">
              <w:rPr>
                <w:color w:val="auto"/>
                <w:sz w:val="20"/>
                <w:szCs w:val="20"/>
              </w:rPr>
              <w:t xml:space="preserve">- Proceso de </w:t>
            </w:r>
            <w:r w:rsidR="00C05BA6" w:rsidRPr="00637D72">
              <w:rPr>
                <w:color w:val="auto"/>
                <w:sz w:val="20"/>
                <w:szCs w:val="20"/>
              </w:rPr>
              <w:t>apropiación de la cultura escolar.</w:t>
            </w:r>
            <w:r w:rsidR="005A79BE">
              <w:rPr>
                <w:color w:val="auto"/>
                <w:sz w:val="20"/>
                <w:szCs w:val="20"/>
              </w:rPr>
              <w:t xml:space="preserve"> </w:t>
            </w:r>
            <w:r w:rsidR="00C05BA6">
              <w:rPr>
                <w:color w:val="auto"/>
                <w:sz w:val="20"/>
                <w:szCs w:val="20"/>
              </w:rPr>
              <w:t xml:space="preserve">- </w:t>
            </w:r>
            <w:r w:rsidR="00C05BA6" w:rsidRPr="00637D72">
              <w:rPr>
                <w:color w:val="auto"/>
                <w:sz w:val="20"/>
                <w:szCs w:val="20"/>
              </w:rPr>
              <w:t>Ambientes de aprendizaje y adecuaciones curriculares</w:t>
            </w:r>
            <w:r w:rsidR="00C05BA6">
              <w:rPr>
                <w:color w:val="auto"/>
                <w:sz w:val="20"/>
                <w:szCs w:val="20"/>
              </w:rPr>
              <w:t>.</w:t>
            </w:r>
          </w:p>
        </w:tc>
      </w:tr>
      <w:tr w:rsidR="006D59A8" w:rsidRPr="006B66EC" w:rsidTr="006D59A8">
        <w:tc>
          <w:tcPr>
            <w:tcW w:w="13712" w:type="dxa"/>
          </w:tcPr>
          <w:p w:rsidR="006D59A8" w:rsidRPr="006B66EC" w:rsidRDefault="006D59A8" w:rsidP="00A7158D">
            <w:pPr>
              <w:jc w:val="both"/>
              <w:rPr>
                <w:rFonts w:ascii="Arial" w:hAnsi="Arial" w:cs="Arial"/>
                <w:b/>
                <w:sz w:val="20"/>
                <w:szCs w:val="20"/>
              </w:rPr>
            </w:pPr>
            <w:r w:rsidRPr="006B66EC">
              <w:rPr>
                <w:rFonts w:ascii="Arial" w:hAnsi="Arial" w:cs="Arial"/>
                <w:b/>
                <w:sz w:val="20"/>
                <w:szCs w:val="20"/>
              </w:rPr>
              <w:t>HABILIDADES:</w:t>
            </w:r>
            <w:r w:rsidR="005A79BE">
              <w:rPr>
                <w:rFonts w:ascii="Arial" w:hAnsi="Arial" w:cs="Arial"/>
                <w:b/>
                <w:sz w:val="20"/>
                <w:szCs w:val="20"/>
              </w:rPr>
              <w:t xml:space="preserve"> </w:t>
            </w:r>
            <w:r w:rsidR="005A79BE" w:rsidRPr="005A79BE">
              <w:rPr>
                <w:rFonts w:ascii="Arial" w:hAnsi="Arial" w:cs="Arial"/>
                <w:sz w:val="20"/>
                <w:szCs w:val="20"/>
              </w:rPr>
              <w:t>Identifica a la escuela como un espacio que contribuye a la apropiación de la cultura escolar y la interiorización por parte de los alumnos de nociones como orden, trabajo, disciplina, conocimiento, evaluación, etc.</w:t>
            </w:r>
          </w:p>
        </w:tc>
      </w:tr>
      <w:tr w:rsidR="006D59A8" w:rsidRPr="006B66EC" w:rsidTr="006D59A8">
        <w:tc>
          <w:tcPr>
            <w:tcW w:w="13712" w:type="dxa"/>
          </w:tcPr>
          <w:p w:rsidR="006D59A8" w:rsidRPr="009D5A40" w:rsidRDefault="006D59A8" w:rsidP="009D5A40">
            <w:pPr>
              <w:pStyle w:val="Default"/>
              <w:rPr>
                <w:color w:val="auto"/>
                <w:sz w:val="20"/>
                <w:szCs w:val="20"/>
              </w:rPr>
            </w:pPr>
            <w:r w:rsidRPr="006B66EC">
              <w:rPr>
                <w:b/>
                <w:sz w:val="20"/>
                <w:szCs w:val="20"/>
              </w:rPr>
              <w:t>ACTITUDES:</w:t>
            </w:r>
            <w:r w:rsidR="009D5A40" w:rsidRPr="003D374A">
              <w:rPr>
                <w:sz w:val="20"/>
                <w:szCs w:val="20"/>
              </w:rPr>
              <w:t xml:space="preserve"> </w:t>
            </w:r>
            <w:r w:rsidR="009D5A40" w:rsidRPr="003D374A">
              <w:rPr>
                <w:color w:val="auto"/>
                <w:sz w:val="20"/>
                <w:szCs w:val="20"/>
              </w:rPr>
              <w:t>Investigadora</w:t>
            </w:r>
            <w:r w:rsidR="009D5A40">
              <w:rPr>
                <w:color w:val="auto"/>
                <w:sz w:val="20"/>
                <w:szCs w:val="20"/>
              </w:rPr>
              <w:t>, o</w:t>
            </w:r>
            <w:r w:rsidR="009D5A40" w:rsidRPr="003D374A">
              <w:rPr>
                <w:color w:val="auto"/>
                <w:sz w:val="20"/>
                <w:szCs w:val="20"/>
              </w:rPr>
              <w:t>bservador</w:t>
            </w:r>
            <w:r w:rsidR="009D5A40">
              <w:rPr>
                <w:color w:val="auto"/>
                <w:sz w:val="20"/>
                <w:szCs w:val="20"/>
              </w:rPr>
              <w:t>a, participativa, analítica, r</w:t>
            </w:r>
            <w:r w:rsidR="009D5A40" w:rsidRPr="003D374A">
              <w:rPr>
                <w:color w:val="auto"/>
                <w:sz w:val="20"/>
                <w:szCs w:val="20"/>
              </w:rPr>
              <w:t>esponsable</w:t>
            </w:r>
            <w:r w:rsidR="009D5A40">
              <w:rPr>
                <w:color w:val="auto"/>
                <w:sz w:val="20"/>
                <w:szCs w:val="20"/>
              </w:rPr>
              <w:t xml:space="preserve">, receptiva, reflexiva y colaborativa. </w:t>
            </w:r>
          </w:p>
        </w:tc>
      </w:tr>
      <w:tr w:rsidR="001A27CA" w:rsidRPr="006B66EC" w:rsidTr="001A27CA">
        <w:tc>
          <w:tcPr>
            <w:tcW w:w="13712" w:type="dxa"/>
          </w:tcPr>
          <w:p w:rsidR="001A27CA" w:rsidRDefault="001A27CA" w:rsidP="006B66EC">
            <w:pPr>
              <w:rPr>
                <w:rFonts w:ascii="Arial" w:hAnsi="Arial" w:cs="Arial"/>
                <w:b/>
                <w:sz w:val="20"/>
                <w:szCs w:val="20"/>
              </w:rPr>
            </w:pPr>
            <w:r w:rsidRPr="006B66EC">
              <w:rPr>
                <w:rFonts w:ascii="Arial" w:hAnsi="Arial" w:cs="Arial"/>
                <w:b/>
                <w:sz w:val="20"/>
                <w:szCs w:val="20"/>
              </w:rPr>
              <w:t>INDICADORES DE APRENDIZAJE:</w:t>
            </w:r>
          </w:p>
          <w:p w:rsidR="009D5A40" w:rsidRPr="00D91A5F" w:rsidRDefault="009D5A40" w:rsidP="009D5A40">
            <w:pPr>
              <w:pStyle w:val="Default"/>
              <w:numPr>
                <w:ilvl w:val="0"/>
                <w:numId w:val="4"/>
              </w:numPr>
              <w:jc w:val="both"/>
              <w:rPr>
                <w:color w:val="000000" w:themeColor="text1"/>
                <w:sz w:val="20"/>
                <w:szCs w:val="20"/>
              </w:rPr>
            </w:pPr>
            <w:r w:rsidRPr="00D91A5F">
              <w:rPr>
                <w:color w:val="000000" w:themeColor="text1"/>
                <w:sz w:val="20"/>
                <w:szCs w:val="20"/>
              </w:rPr>
              <w:t>Recupera concepto de práctica docente.</w:t>
            </w:r>
          </w:p>
          <w:p w:rsidR="009D5A40" w:rsidRPr="00D91A5F" w:rsidRDefault="009D5A40" w:rsidP="009D5A40">
            <w:pPr>
              <w:pStyle w:val="Default"/>
              <w:numPr>
                <w:ilvl w:val="0"/>
                <w:numId w:val="3"/>
              </w:numPr>
              <w:jc w:val="both"/>
              <w:rPr>
                <w:color w:val="000000" w:themeColor="text1"/>
                <w:sz w:val="20"/>
                <w:szCs w:val="20"/>
                <w:lang w:val="es-ES"/>
              </w:rPr>
            </w:pPr>
            <w:r w:rsidRPr="00D91A5F">
              <w:rPr>
                <w:color w:val="000000" w:themeColor="text1"/>
                <w:sz w:val="20"/>
                <w:szCs w:val="20"/>
              </w:rPr>
              <w:t>Identifica la función social que tiene la escuela para los integrantes de la comunidad.</w:t>
            </w:r>
          </w:p>
          <w:p w:rsidR="009D5A40" w:rsidRPr="00D91A5F" w:rsidRDefault="00FE0F2B" w:rsidP="009D5A40">
            <w:pPr>
              <w:pStyle w:val="Default"/>
              <w:numPr>
                <w:ilvl w:val="0"/>
                <w:numId w:val="3"/>
              </w:numPr>
              <w:jc w:val="both"/>
              <w:rPr>
                <w:color w:val="000000" w:themeColor="text1"/>
                <w:sz w:val="20"/>
                <w:szCs w:val="20"/>
              </w:rPr>
            </w:pPr>
            <w:r w:rsidRPr="00D91A5F">
              <w:rPr>
                <w:color w:val="000000" w:themeColor="text1"/>
                <w:sz w:val="20"/>
                <w:szCs w:val="20"/>
              </w:rPr>
              <w:t>Realiza ejercicios de observación en diversos entornos educativos de acuerdo a  aspectos teórico metodológicos.</w:t>
            </w:r>
          </w:p>
          <w:p w:rsidR="009D5A40" w:rsidRPr="00D91A5F" w:rsidRDefault="00FE0F2B" w:rsidP="009D5A40">
            <w:pPr>
              <w:pStyle w:val="Default"/>
              <w:numPr>
                <w:ilvl w:val="0"/>
                <w:numId w:val="3"/>
              </w:numPr>
              <w:jc w:val="both"/>
              <w:rPr>
                <w:color w:val="000000" w:themeColor="text1"/>
                <w:sz w:val="20"/>
                <w:szCs w:val="20"/>
              </w:rPr>
            </w:pPr>
            <w:r w:rsidRPr="00D91A5F">
              <w:rPr>
                <w:color w:val="000000" w:themeColor="text1"/>
                <w:sz w:val="20"/>
                <w:szCs w:val="20"/>
              </w:rPr>
              <w:t>Realiza ejercicios de entrevista en diversos entornos educativos de acuerdo a  aspectos teórico metodológicos.</w:t>
            </w:r>
          </w:p>
          <w:p w:rsidR="00FE0F2B" w:rsidRPr="00D91A5F" w:rsidRDefault="00FE0F2B" w:rsidP="009D5A40">
            <w:pPr>
              <w:pStyle w:val="Default"/>
              <w:numPr>
                <w:ilvl w:val="0"/>
                <w:numId w:val="3"/>
              </w:numPr>
              <w:jc w:val="both"/>
              <w:rPr>
                <w:color w:val="000000" w:themeColor="text1"/>
                <w:sz w:val="20"/>
                <w:szCs w:val="20"/>
              </w:rPr>
            </w:pPr>
            <w:r w:rsidRPr="00D91A5F">
              <w:rPr>
                <w:color w:val="000000" w:themeColor="text1"/>
                <w:sz w:val="20"/>
                <w:szCs w:val="20"/>
              </w:rPr>
              <w:t xml:space="preserve">Integra los datos derivados de observaciones y entrevistas para su interpretación y análisis. </w:t>
            </w:r>
          </w:p>
          <w:p w:rsidR="009D5A40" w:rsidRPr="00D91A5F" w:rsidRDefault="00FE0F2B" w:rsidP="009D5A40">
            <w:pPr>
              <w:pStyle w:val="Default"/>
              <w:numPr>
                <w:ilvl w:val="0"/>
                <w:numId w:val="3"/>
              </w:numPr>
              <w:jc w:val="both"/>
              <w:rPr>
                <w:color w:val="000000" w:themeColor="text1"/>
                <w:sz w:val="20"/>
                <w:szCs w:val="20"/>
              </w:rPr>
            </w:pPr>
            <w:r w:rsidRPr="00D91A5F">
              <w:rPr>
                <w:color w:val="000000" w:themeColor="text1"/>
                <w:sz w:val="20"/>
                <w:szCs w:val="20"/>
              </w:rPr>
              <w:t>Reconoce la función y</w:t>
            </w:r>
            <w:r w:rsidR="009D5A40" w:rsidRPr="00D91A5F">
              <w:rPr>
                <w:color w:val="000000" w:themeColor="text1"/>
                <w:sz w:val="20"/>
                <w:szCs w:val="20"/>
              </w:rPr>
              <w:t xml:space="preserve"> la importancia de la observación en el ámbito educativo.</w:t>
            </w:r>
          </w:p>
          <w:p w:rsidR="009D5A40" w:rsidRPr="00D91A5F" w:rsidRDefault="009D5A40" w:rsidP="009D5A40">
            <w:pPr>
              <w:pStyle w:val="Default"/>
              <w:numPr>
                <w:ilvl w:val="0"/>
                <w:numId w:val="3"/>
              </w:numPr>
              <w:jc w:val="both"/>
              <w:rPr>
                <w:color w:val="000000" w:themeColor="text1"/>
                <w:sz w:val="20"/>
                <w:szCs w:val="20"/>
              </w:rPr>
            </w:pPr>
            <w:r w:rsidRPr="00D91A5F">
              <w:rPr>
                <w:color w:val="000000" w:themeColor="text1"/>
                <w:sz w:val="20"/>
                <w:szCs w:val="20"/>
              </w:rPr>
              <w:t xml:space="preserve">Identifica la función de  los instrumentos y recursos de investigación en el aula. </w:t>
            </w:r>
          </w:p>
          <w:p w:rsidR="009D5A40" w:rsidRPr="00D91A5F" w:rsidRDefault="009D5A40" w:rsidP="009D5A40">
            <w:pPr>
              <w:pStyle w:val="Default"/>
              <w:numPr>
                <w:ilvl w:val="0"/>
                <w:numId w:val="3"/>
              </w:numPr>
              <w:jc w:val="both"/>
              <w:rPr>
                <w:color w:val="000000" w:themeColor="text1"/>
                <w:sz w:val="20"/>
                <w:szCs w:val="20"/>
              </w:rPr>
            </w:pPr>
            <w:r w:rsidRPr="00D91A5F">
              <w:rPr>
                <w:color w:val="000000" w:themeColor="text1"/>
                <w:sz w:val="20"/>
                <w:szCs w:val="20"/>
              </w:rPr>
              <w:t>Identifica la manera en que se construye la “cultura escolar”.</w:t>
            </w:r>
          </w:p>
          <w:p w:rsidR="009D5A40" w:rsidRPr="00D91A5F" w:rsidRDefault="009D5A40" w:rsidP="009D5A40">
            <w:pPr>
              <w:pStyle w:val="Default"/>
              <w:numPr>
                <w:ilvl w:val="0"/>
                <w:numId w:val="3"/>
              </w:numPr>
              <w:jc w:val="both"/>
              <w:rPr>
                <w:color w:val="000000" w:themeColor="text1"/>
                <w:sz w:val="20"/>
                <w:szCs w:val="20"/>
              </w:rPr>
            </w:pPr>
            <w:r w:rsidRPr="00D91A5F">
              <w:rPr>
                <w:color w:val="000000" w:themeColor="text1"/>
                <w:sz w:val="20"/>
                <w:szCs w:val="20"/>
              </w:rPr>
              <w:t>Distingue aspectos relacionados con: la organización del trabajo, el uso del tiempo, la utilización de materiales, estilos docentes y estrategias de enseñanza y aprendizaje.</w:t>
            </w:r>
          </w:p>
          <w:p w:rsidR="009D5A40" w:rsidRPr="00D91A5F" w:rsidRDefault="009D5A40" w:rsidP="009D5A40">
            <w:pPr>
              <w:pStyle w:val="Default"/>
              <w:numPr>
                <w:ilvl w:val="0"/>
                <w:numId w:val="3"/>
              </w:numPr>
              <w:jc w:val="both"/>
              <w:rPr>
                <w:color w:val="000000" w:themeColor="text1"/>
                <w:sz w:val="20"/>
                <w:szCs w:val="20"/>
              </w:rPr>
            </w:pPr>
            <w:r w:rsidRPr="00D91A5F">
              <w:rPr>
                <w:color w:val="000000" w:themeColor="text1"/>
                <w:sz w:val="20"/>
                <w:szCs w:val="20"/>
              </w:rPr>
              <w:t>Reconoce  la forma en que se interioriza la cultura escolar por parte de los alumnos.</w:t>
            </w:r>
          </w:p>
          <w:p w:rsidR="009D5A40" w:rsidRPr="00D91A5F" w:rsidRDefault="009D5A40" w:rsidP="009D5A40">
            <w:pPr>
              <w:pStyle w:val="Default"/>
              <w:numPr>
                <w:ilvl w:val="0"/>
                <w:numId w:val="3"/>
              </w:numPr>
              <w:jc w:val="both"/>
              <w:rPr>
                <w:color w:val="000000" w:themeColor="text1"/>
                <w:sz w:val="20"/>
                <w:szCs w:val="20"/>
              </w:rPr>
            </w:pPr>
            <w:r w:rsidRPr="00D91A5F">
              <w:rPr>
                <w:color w:val="000000" w:themeColor="text1"/>
                <w:sz w:val="20"/>
                <w:szCs w:val="20"/>
              </w:rPr>
              <w:t>Identifica</w:t>
            </w:r>
            <w:r w:rsidRPr="00D91A5F">
              <w:rPr>
                <w:sz w:val="20"/>
                <w:szCs w:val="20"/>
              </w:rPr>
              <w:t xml:space="preserve"> la manera en que los profesores propician ambientes de aprendizaje en el aula.</w:t>
            </w:r>
            <w:r w:rsidRPr="00D91A5F">
              <w:rPr>
                <w:color w:val="FF0000"/>
                <w:sz w:val="20"/>
                <w:szCs w:val="20"/>
              </w:rPr>
              <w:t xml:space="preserve"> </w:t>
            </w:r>
          </w:p>
          <w:p w:rsidR="00FE0F2B" w:rsidRPr="00D91A5F" w:rsidRDefault="009D5A40" w:rsidP="00FE0F2B">
            <w:pPr>
              <w:pStyle w:val="Default"/>
              <w:numPr>
                <w:ilvl w:val="0"/>
                <w:numId w:val="3"/>
              </w:numPr>
              <w:jc w:val="both"/>
              <w:rPr>
                <w:color w:val="000000" w:themeColor="text1"/>
                <w:sz w:val="20"/>
                <w:szCs w:val="20"/>
              </w:rPr>
            </w:pPr>
            <w:r w:rsidRPr="00D91A5F">
              <w:rPr>
                <w:color w:val="000000" w:themeColor="text1"/>
                <w:sz w:val="20"/>
                <w:szCs w:val="20"/>
              </w:rPr>
              <w:t xml:space="preserve">Reconoce, </w:t>
            </w:r>
            <w:r w:rsidRPr="00D91A5F">
              <w:rPr>
                <w:sz w:val="20"/>
                <w:szCs w:val="20"/>
              </w:rPr>
              <w:t xml:space="preserve">en las adecuaciones curriculares, </w:t>
            </w:r>
            <w:r w:rsidRPr="00D91A5F">
              <w:rPr>
                <w:color w:val="000000" w:themeColor="text1"/>
                <w:sz w:val="20"/>
                <w:szCs w:val="20"/>
              </w:rPr>
              <w:t>la conjunción de</w:t>
            </w:r>
            <w:r w:rsidRPr="00D91A5F">
              <w:rPr>
                <w:color w:val="FF0000"/>
                <w:sz w:val="20"/>
                <w:szCs w:val="20"/>
              </w:rPr>
              <w:t xml:space="preserve"> </w:t>
            </w:r>
            <w:r w:rsidRPr="00D91A5F">
              <w:rPr>
                <w:sz w:val="20"/>
                <w:szCs w:val="20"/>
              </w:rPr>
              <w:t>los aspectos sociales, económicos, ideológicos y culturales.</w:t>
            </w:r>
          </w:p>
          <w:p w:rsidR="00FE0F2B" w:rsidRPr="00D91A5F" w:rsidRDefault="00FE0F2B" w:rsidP="006B66EC">
            <w:pPr>
              <w:pStyle w:val="Default"/>
              <w:numPr>
                <w:ilvl w:val="0"/>
                <w:numId w:val="3"/>
              </w:numPr>
              <w:jc w:val="both"/>
              <w:rPr>
                <w:color w:val="000000" w:themeColor="text1"/>
                <w:sz w:val="20"/>
                <w:szCs w:val="20"/>
              </w:rPr>
            </w:pPr>
            <w:r w:rsidRPr="00D91A5F">
              <w:rPr>
                <w:color w:val="000000" w:themeColor="text1"/>
                <w:sz w:val="20"/>
                <w:szCs w:val="20"/>
              </w:rPr>
              <w:t>Reconoce áreas de oportunidad en sus capacidades de observación y realización de entrevistas.</w:t>
            </w:r>
          </w:p>
          <w:p w:rsidR="00FE0F2B" w:rsidRPr="009D5A40" w:rsidRDefault="00FE0F2B" w:rsidP="006B66EC">
            <w:pPr>
              <w:pStyle w:val="Default"/>
              <w:numPr>
                <w:ilvl w:val="0"/>
                <w:numId w:val="3"/>
              </w:numPr>
              <w:jc w:val="both"/>
              <w:rPr>
                <w:color w:val="000000" w:themeColor="text1"/>
                <w:sz w:val="20"/>
                <w:szCs w:val="20"/>
              </w:rPr>
            </w:pPr>
            <w:r w:rsidRPr="00D91A5F">
              <w:rPr>
                <w:color w:val="auto"/>
                <w:sz w:val="20"/>
                <w:szCs w:val="20"/>
              </w:rPr>
              <w:t>Reconoce los aspectos de interés al observar situaciones reales en el ámbito educativo.</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tblPr>
      <w:tblGrid>
        <w:gridCol w:w="13712"/>
      </w:tblGrid>
      <w:tr w:rsidR="001A27CA" w:rsidRPr="006B66EC" w:rsidTr="001A27CA">
        <w:tc>
          <w:tcPr>
            <w:tcW w:w="13712" w:type="dxa"/>
          </w:tcPr>
          <w:p w:rsidR="001A27CA" w:rsidRPr="006B66EC" w:rsidRDefault="00307B98" w:rsidP="00FF24A5">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1A27CA" w:rsidRPr="006B66EC" w:rsidTr="001A27CA">
        <w:tc>
          <w:tcPr>
            <w:tcW w:w="13712" w:type="dxa"/>
          </w:tcPr>
          <w:p w:rsidR="001A27CA" w:rsidRDefault="00733C26" w:rsidP="006B66EC">
            <w:pPr>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p>
          <w:p w:rsidR="009D5A40" w:rsidRPr="005D4B75" w:rsidRDefault="009D5A40" w:rsidP="009D5A40">
            <w:pPr>
              <w:autoSpaceDE w:val="0"/>
              <w:autoSpaceDN w:val="0"/>
              <w:adjustRightInd w:val="0"/>
              <w:rPr>
                <w:rFonts w:ascii="Arial" w:hAnsi="Arial" w:cs="Arial"/>
                <w:sz w:val="20"/>
                <w:szCs w:val="20"/>
              </w:rPr>
            </w:pPr>
            <w:r>
              <w:rPr>
                <w:rFonts w:ascii="Arial" w:hAnsi="Arial" w:cs="Arial"/>
                <w:sz w:val="20"/>
                <w:szCs w:val="20"/>
              </w:rPr>
              <w:t xml:space="preserve">                       1. </w:t>
            </w:r>
            <w:r w:rsidRPr="005D4B75">
              <w:rPr>
                <w:rFonts w:ascii="Arial" w:hAnsi="Arial" w:cs="Arial"/>
                <w:sz w:val="20"/>
                <w:szCs w:val="20"/>
              </w:rPr>
              <w:t>Función social de la escuela.</w:t>
            </w:r>
          </w:p>
          <w:p w:rsidR="009D5A40" w:rsidRPr="005D4B75" w:rsidRDefault="009D5A40" w:rsidP="009D5A40">
            <w:pPr>
              <w:autoSpaceDE w:val="0"/>
              <w:autoSpaceDN w:val="0"/>
              <w:adjustRightInd w:val="0"/>
              <w:rPr>
                <w:rFonts w:ascii="Arial" w:hAnsi="Arial" w:cs="Arial"/>
                <w:sz w:val="20"/>
                <w:szCs w:val="20"/>
              </w:rPr>
            </w:pPr>
            <w:r w:rsidRPr="005D4B75">
              <w:rPr>
                <w:rFonts w:ascii="Arial" w:hAnsi="Arial" w:cs="Arial"/>
                <w:sz w:val="20"/>
                <w:szCs w:val="20"/>
              </w:rPr>
              <w:t xml:space="preserve">                       </w:t>
            </w:r>
            <w:r>
              <w:rPr>
                <w:rFonts w:ascii="Arial" w:hAnsi="Arial" w:cs="Arial"/>
                <w:sz w:val="20"/>
                <w:szCs w:val="20"/>
              </w:rPr>
              <w:t xml:space="preserve">2. </w:t>
            </w:r>
            <w:r w:rsidRPr="005D4B75">
              <w:rPr>
                <w:rFonts w:ascii="Arial" w:hAnsi="Arial" w:cs="Arial"/>
                <w:sz w:val="20"/>
                <w:szCs w:val="20"/>
              </w:rPr>
              <w:t>La escuela: apropiación de la cultura escolar.</w:t>
            </w:r>
          </w:p>
          <w:p w:rsidR="009D5A40" w:rsidRPr="006B66EC" w:rsidRDefault="009D5A40" w:rsidP="009D5A40">
            <w:pPr>
              <w:rPr>
                <w:rFonts w:ascii="Arial" w:hAnsi="Arial" w:cs="Arial"/>
                <w:b/>
                <w:sz w:val="20"/>
                <w:szCs w:val="20"/>
              </w:rPr>
            </w:pPr>
            <w:r w:rsidRPr="005D4B75">
              <w:rPr>
                <w:rFonts w:ascii="Arial" w:hAnsi="Arial" w:cs="Arial"/>
                <w:sz w:val="20"/>
                <w:szCs w:val="20"/>
              </w:rPr>
              <w:t xml:space="preserve">                       </w:t>
            </w:r>
            <w:r>
              <w:rPr>
                <w:rFonts w:ascii="Arial" w:hAnsi="Arial" w:cs="Arial"/>
                <w:sz w:val="20"/>
                <w:szCs w:val="20"/>
              </w:rPr>
              <w:t xml:space="preserve">3. </w:t>
            </w:r>
            <w:r w:rsidRPr="005D4B75">
              <w:rPr>
                <w:rFonts w:ascii="Arial" w:hAnsi="Arial" w:cs="Arial"/>
                <w:sz w:val="20"/>
                <w:szCs w:val="20"/>
              </w:rPr>
              <w:t>Ambientes de aprendizaje y adecuaciones curriculares.</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tblPr>
      <w:tblGrid>
        <w:gridCol w:w="7479"/>
        <w:gridCol w:w="3119"/>
        <w:gridCol w:w="3114"/>
      </w:tblGrid>
      <w:tr w:rsidR="00307B98" w:rsidRPr="006B66EC" w:rsidTr="00EC5121">
        <w:tc>
          <w:tcPr>
            <w:tcW w:w="747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9D5A40" w:rsidRPr="006B66EC" w:rsidTr="00EC5121">
        <w:tc>
          <w:tcPr>
            <w:tcW w:w="7479" w:type="dxa"/>
          </w:tcPr>
          <w:p w:rsidR="007412B5" w:rsidRPr="00BE5C7E" w:rsidRDefault="007412B5" w:rsidP="00BE5C7E">
            <w:pPr>
              <w:pStyle w:val="Default"/>
              <w:numPr>
                <w:ilvl w:val="0"/>
                <w:numId w:val="5"/>
              </w:numPr>
              <w:spacing w:before="120" w:after="120"/>
              <w:ind w:firstLine="709"/>
              <w:jc w:val="both"/>
              <w:rPr>
                <w:sz w:val="20"/>
                <w:szCs w:val="20"/>
              </w:rPr>
            </w:pPr>
            <w:r w:rsidRPr="00BE5C7E">
              <w:rPr>
                <w:sz w:val="20"/>
                <w:szCs w:val="20"/>
              </w:rPr>
              <w:t>Presentación del curso  y encuadre.</w:t>
            </w:r>
          </w:p>
          <w:p w:rsidR="00332EC3" w:rsidRPr="00BE5C7E" w:rsidRDefault="007412B5" w:rsidP="00BE5C7E">
            <w:pPr>
              <w:pStyle w:val="Default"/>
              <w:spacing w:before="120" w:after="120"/>
              <w:ind w:firstLine="709"/>
              <w:rPr>
                <w:color w:val="000000" w:themeColor="text1"/>
                <w:sz w:val="20"/>
                <w:szCs w:val="20"/>
              </w:rPr>
            </w:pPr>
            <w:r w:rsidRPr="00BE5C7E">
              <w:rPr>
                <w:sz w:val="20"/>
                <w:szCs w:val="20"/>
              </w:rPr>
              <w:t>Conoce la organización del semestre, contenidos temáticos y rasgos del perfil de egreso que se desarrollan.</w:t>
            </w:r>
            <w:r w:rsidR="00332EC3" w:rsidRPr="00BE5C7E">
              <w:rPr>
                <w:color w:val="000000" w:themeColor="text1"/>
                <w:sz w:val="20"/>
                <w:szCs w:val="20"/>
              </w:rPr>
              <w:t>1. Recupera el producto final elaborado en el curso “Observación y análisis de la práctica escolar” y organiza una mesa de discusión acerca de los temas que los estudiantes documentaron.</w:t>
            </w:r>
          </w:p>
          <w:p w:rsidR="00332EC3" w:rsidRPr="00BE5C7E" w:rsidRDefault="00332EC3" w:rsidP="00BE5C7E">
            <w:pPr>
              <w:pStyle w:val="Default"/>
              <w:spacing w:before="120" w:after="120"/>
              <w:ind w:firstLine="709"/>
              <w:rPr>
                <w:color w:val="000000" w:themeColor="text1"/>
                <w:sz w:val="20"/>
                <w:szCs w:val="20"/>
              </w:rPr>
            </w:pPr>
            <w:r w:rsidRPr="00BE5C7E">
              <w:rPr>
                <w:color w:val="000000" w:themeColor="text1"/>
                <w:sz w:val="20"/>
                <w:szCs w:val="20"/>
              </w:rPr>
              <w:t>Destaca la importancia de focalizar uno o algunos de los componentes de la práctica y utiliza los aprendizajes previos para analizar la importancia de la escuela, poniendo énfasis en su función social y en los procesos de apropiación de la cultura escolar, a partir de preguntas como: ¿para qué sirve la escuela?, ¿cuál es la función social e histórica que ha cumplido?, ¿de qué manera los contenidos curriculares se constituyen en un conjunto de principios que orientan la formación de ciudadanos?, entre otras.</w:t>
            </w:r>
          </w:p>
          <w:p w:rsidR="009D5A40" w:rsidRPr="00BE5C7E" w:rsidRDefault="00332EC3" w:rsidP="00BE5C7E">
            <w:pPr>
              <w:spacing w:before="120" w:after="120"/>
              <w:ind w:firstLine="709"/>
              <w:rPr>
                <w:rFonts w:ascii="Arial" w:hAnsi="Arial" w:cs="Arial"/>
                <w:b/>
                <w:sz w:val="20"/>
                <w:szCs w:val="20"/>
              </w:rPr>
            </w:pPr>
            <w:r w:rsidRPr="00BE5C7E">
              <w:rPr>
                <w:rFonts w:ascii="Arial" w:hAnsi="Arial" w:cs="Arial"/>
                <w:color w:val="000000" w:themeColor="text1"/>
                <w:sz w:val="20"/>
                <w:szCs w:val="20"/>
              </w:rPr>
              <w:t xml:space="preserve"> Elabora una reflexión breve acerca de lo que considera es la función social de la escuela, con base en las respuestas dadas a las estas preguntas anteriores.</w:t>
            </w:r>
          </w:p>
        </w:tc>
        <w:tc>
          <w:tcPr>
            <w:tcW w:w="3119" w:type="dxa"/>
          </w:tcPr>
          <w:p w:rsidR="00332EC3" w:rsidRPr="00BE5C7E" w:rsidRDefault="007412B5" w:rsidP="00BE5C7E">
            <w:pPr>
              <w:pStyle w:val="Default"/>
              <w:spacing w:before="120" w:after="120"/>
              <w:ind w:firstLine="709"/>
              <w:jc w:val="both"/>
              <w:rPr>
                <w:sz w:val="20"/>
                <w:szCs w:val="20"/>
              </w:rPr>
            </w:pPr>
            <w:r w:rsidRPr="00BE5C7E">
              <w:rPr>
                <w:sz w:val="20"/>
                <w:szCs w:val="20"/>
              </w:rPr>
              <w:t>Encuadre.(Presentación Power Point)</w:t>
            </w:r>
            <w:r w:rsidR="00332EC3" w:rsidRPr="00BE5C7E">
              <w:rPr>
                <w:sz w:val="20"/>
                <w:szCs w:val="20"/>
              </w:rPr>
              <w:t>- Documental en video a partir del análisis, la reflexión y el uso de conceptos acerca de  los aspectos centrales que constituyen, desde su mirada, a la práctica escolar.</w:t>
            </w:r>
          </w:p>
          <w:p w:rsidR="009D5A40" w:rsidRPr="00BE5C7E" w:rsidRDefault="00332EC3" w:rsidP="00BE5C7E">
            <w:pPr>
              <w:spacing w:before="120" w:after="120"/>
              <w:ind w:firstLine="709"/>
              <w:jc w:val="both"/>
              <w:rPr>
                <w:rFonts w:ascii="Arial" w:hAnsi="Arial" w:cs="Arial"/>
                <w:b/>
                <w:sz w:val="20"/>
                <w:szCs w:val="20"/>
              </w:rPr>
            </w:pPr>
            <w:r w:rsidRPr="00BE5C7E">
              <w:rPr>
                <w:rFonts w:ascii="Arial" w:hAnsi="Arial" w:cs="Arial"/>
                <w:sz w:val="20"/>
                <w:szCs w:val="20"/>
              </w:rPr>
              <w:t>- Escrito donde expone sus reflexiones, conclusiones, expectativas respecto al reto que representa el desempeño profesional de la docencia en un contexto determinado.</w:t>
            </w:r>
          </w:p>
        </w:tc>
        <w:tc>
          <w:tcPr>
            <w:tcW w:w="3114" w:type="dxa"/>
          </w:tcPr>
          <w:p w:rsidR="007C31CD" w:rsidRPr="00BE5C7E" w:rsidRDefault="007C31CD" w:rsidP="00BE5C7E">
            <w:pPr>
              <w:pStyle w:val="Default"/>
              <w:spacing w:before="120" w:after="120"/>
              <w:jc w:val="center"/>
              <w:rPr>
                <w:color w:val="000000" w:themeColor="text1"/>
                <w:sz w:val="20"/>
                <w:szCs w:val="20"/>
              </w:rPr>
            </w:pPr>
          </w:p>
          <w:p w:rsidR="007C31CD" w:rsidRPr="00BE5C7E" w:rsidRDefault="007C31CD" w:rsidP="00BE5C7E">
            <w:pPr>
              <w:pStyle w:val="Default"/>
              <w:spacing w:before="120" w:after="120"/>
              <w:jc w:val="center"/>
              <w:rPr>
                <w:color w:val="000000" w:themeColor="text1"/>
                <w:sz w:val="20"/>
                <w:szCs w:val="20"/>
              </w:rPr>
            </w:pPr>
          </w:p>
          <w:p w:rsidR="007C31CD" w:rsidRPr="00BE5C7E" w:rsidRDefault="007C31CD" w:rsidP="00BE5C7E">
            <w:pPr>
              <w:pStyle w:val="Default"/>
              <w:spacing w:before="120" w:after="120"/>
              <w:jc w:val="center"/>
              <w:rPr>
                <w:color w:val="000000" w:themeColor="text1"/>
                <w:sz w:val="20"/>
                <w:szCs w:val="20"/>
              </w:rPr>
            </w:pPr>
          </w:p>
          <w:p w:rsidR="007C31CD" w:rsidRPr="00BE5C7E" w:rsidRDefault="007C31CD" w:rsidP="00BE5C7E">
            <w:pPr>
              <w:pStyle w:val="Default"/>
              <w:spacing w:before="120" w:after="120"/>
              <w:jc w:val="center"/>
              <w:rPr>
                <w:color w:val="000000" w:themeColor="text1"/>
                <w:sz w:val="20"/>
                <w:szCs w:val="20"/>
              </w:rPr>
            </w:pPr>
          </w:p>
          <w:p w:rsidR="007412B5" w:rsidRPr="00BE5C7E" w:rsidRDefault="007412B5" w:rsidP="00BE5C7E">
            <w:pPr>
              <w:pStyle w:val="Default"/>
              <w:spacing w:before="120" w:after="120"/>
              <w:jc w:val="center"/>
              <w:rPr>
                <w:color w:val="000000" w:themeColor="text1"/>
                <w:sz w:val="20"/>
                <w:szCs w:val="20"/>
              </w:rPr>
            </w:pPr>
            <w:r w:rsidRPr="00BE5C7E">
              <w:rPr>
                <w:sz w:val="20"/>
                <w:szCs w:val="20"/>
              </w:rPr>
              <w:t>19 al 23 de agosto del 2013</w:t>
            </w:r>
          </w:p>
          <w:p w:rsidR="009D5A40" w:rsidRPr="00BE5C7E" w:rsidRDefault="009D5A40" w:rsidP="00BE5C7E">
            <w:pPr>
              <w:pStyle w:val="Default"/>
              <w:spacing w:before="120" w:after="120"/>
              <w:jc w:val="center"/>
              <w:rPr>
                <w:b/>
                <w:sz w:val="20"/>
                <w:szCs w:val="20"/>
              </w:rPr>
            </w:pPr>
          </w:p>
        </w:tc>
      </w:tr>
      <w:tr w:rsidR="009D5A40" w:rsidRPr="006B66EC" w:rsidTr="00EC5121">
        <w:tc>
          <w:tcPr>
            <w:tcW w:w="7479" w:type="dxa"/>
          </w:tcPr>
          <w:p w:rsidR="00270108" w:rsidRPr="00BE5C7E" w:rsidRDefault="00332EC3" w:rsidP="00BE5C7E">
            <w:pPr>
              <w:pStyle w:val="Default"/>
              <w:spacing w:before="120" w:after="120"/>
              <w:ind w:firstLine="709"/>
              <w:jc w:val="both"/>
              <w:rPr>
                <w:color w:val="000000" w:themeColor="text1"/>
                <w:sz w:val="20"/>
                <w:szCs w:val="20"/>
              </w:rPr>
            </w:pPr>
            <w:r w:rsidRPr="00BE5C7E">
              <w:rPr>
                <w:color w:val="000000" w:themeColor="text1"/>
                <w:sz w:val="20"/>
                <w:szCs w:val="20"/>
              </w:rPr>
              <w:t>2. Revisa</w:t>
            </w:r>
            <w:r w:rsidR="00FD77E4" w:rsidRPr="00BE5C7E">
              <w:rPr>
                <w:color w:val="000000" w:themeColor="text1"/>
                <w:sz w:val="20"/>
                <w:szCs w:val="20"/>
              </w:rPr>
              <w:t xml:space="preserve"> el texto “Las funciones sociales de la escuela: de la reproducción a la reconstrucción crítica del conocimiento y la experiencia” </w:t>
            </w:r>
            <w:r w:rsidRPr="00BE5C7E">
              <w:rPr>
                <w:color w:val="000000" w:themeColor="text1"/>
                <w:sz w:val="20"/>
                <w:szCs w:val="20"/>
              </w:rPr>
              <w:t xml:space="preserve"> y </w:t>
            </w:r>
            <w:r w:rsidR="00270108" w:rsidRPr="00BE5C7E">
              <w:rPr>
                <w:color w:val="000000" w:themeColor="text1"/>
                <w:sz w:val="20"/>
                <w:szCs w:val="20"/>
              </w:rPr>
              <w:t>“Espacios y efectos de de la formación disciplinaria”.</w:t>
            </w:r>
          </w:p>
          <w:p w:rsidR="00332EC3" w:rsidRPr="00BE5C7E" w:rsidRDefault="00270108" w:rsidP="00BE5C7E">
            <w:pPr>
              <w:pStyle w:val="Default"/>
              <w:spacing w:before="120" w:after="120"/>
              <w:ind w:firstLine="709"/>
              <w:jc w:val="both"/>
              <w:rPr>
                <w:color w:val="000000" w:themeColor="text1"/>
                <w:sz w:val="20"/>
                <w:szCs w:val="20"/>
              </w:rPr>
            </w:pPr>
            <w:r w:rsidRPr="00BE5C7E">
              <w:rPr>
                <w:color w:val="000000" w:themeColor="text1"/>
                <w:sz w:val="20"/>
                <w:szCs w:val="20"/>
              </w:rPr>
              <w:t>- C</w:t>
            </w:r>
            <w:r w:rsidR="00332EC3" w:rsidRPr="00BE5C7E">
              <w:rPr>
                <w:color w:val="000000" w:themeColor="text1"/>
                <w:sz w:val="20"/>
                <w:szCs w:val="20"/>
              </w:rPr>
              <w:t>ontrasta sus ideas con las que proponen los autores, recupera las ideas centrales, las tesis de discusión y los argumentos.</w:t>
            </w:r>
          </w:p>
          <w:p w:rsidR="00332EC3" w:rsidRPr="00BE5C7E" w:rsidRDefault="00332EC3" w:rsidP="00BE5C7E">
            <w:pPr>
              <w:pStyle w:val="Default"/>
              <w:spacing w:before="120" w:after="120"/>
              <w:ind w:firstLine="709"/>
              <w:jc w:val="both"/>
              <w:rPr>
                <w:color w:val="000000" w:themeColor="text1"/>
                <w:sz w:val="20"/>
                <w:szCs w:val="20"/>
              </w:rPr>
            </w:pPr>
            <w:r w:rsidRPr="00BE5C7E">
              <w:rPr>
                <w:color w:val="000000" w:themeColor="text1"/>
                <w:sz w:val="20"/>
                <w:szCs w:val="20"/>
              </w:rPr>
              <w:t>- Elabora un cuadro de doble entrada que le permita comparar sus ideas con las de los autores y lo expone al grupo.</w:t>
            </w:r>
          </w:p>
          <w:p w:rsidR="009D5A40" w:rsidRPr="00BE5C7E" w:rsidRDefault="009D5A40" w:rsidP="00BE5C7E">
            <w:pPr>
              <w:spacing w:before="120" w:after="120"/>
              <w:ind w:firstLine="709"/>
              <w:jc w:val="center"/>
              <w:rPr>
                <w:rFonts w:ascii="Arial" w:hAnsi="Arial" w:cs="Arial"/>
                <w:b/>
                <w:sz w:val="20"/>
                <w:szCs w:val="20"/>
              </w:rPr>
            </w:pPr>
          </w:p>
        </w:tc>
        <w:tc>
          <w:tcPr>
            <w:tcW w:w="3119" w:type="dxa"/>
          </w:tcPr>
          <w:p w:rsidR="00270108" w:rsidRPr="00BE5C7E" w:rsidRDefault="00332EC3" w:rsidP="00BE5C7E">
            <w:pPr>
              <w:pStyle w:val="Default"/>
              <w:spacing w:before="120" w:after="120"/>
              <w:ind w:firstLine="709"/>
              <w:jc w:val="both"/>
              <w:rPr>
                <w:color w:val="000000" w:themeColor="text1"/>
                <w:sz w:val="20"/>
                <w:szCs w:val="20"/>
              </w:rPr>
            </w:pPr>
            <w:r w:rsidRPr="00BE5C7E">
              <w:rPr>
                <w:color w:val="000000" w:themeColor="text1"/>
                <w:sz w:val="20"/>
                <w:szCs w:val="20"/>
              </w:rPr>
              <w:t>Gimeno Sacristán, J. y Á. I. Pérez Gómez (2008). Comprender y transformar la enseñanza. (12ª. Edición). Madrid: Morata.</w:t>
            </w:r>
            <w:r w:rsidR="001359B2" w:rsidRPr="00BE5C7E">
              <w:rPr>
                <w:color w:val="000000" w:themeColor="text1"/>
                <w:sz w:val="20"/>
                <w:szCs w:val="20"/>
              </w:rPr>
              <w:t xml:space="preserve"> pp 17-</w:t>
            </w:r>
            <w:r w:rsidR="00FD77E4" w:rsidRPr="00BE5C7E">
              <w:rPr>
                <w:color w:val="000000" w:themeColor="text1"/>
                <w:sz w:val="20"/>
                <w:szCs w:val="20"/>
              </w:rPr>
              <w:t>33.</w:t>
            </w:r>
          </w:p>
          <w:p w:rsidR="009D5A40" w:rsidRPr="00BE5C7E" w:rsidRDefault="00332EC3" w:rsidP="00BE5C7E">
            <w:pPr>
              <w:spacing w:before="120" w:after="120"/>
              <w:ind w:firstLine="709"/>
              <w:jc w:val="both"/>
              <w:rPr>
                <w:rFonts w:ascii="Arial" w:hAnsi="Arial" w:cs="Arial"/>
                <w:b/>
                <w:sz w:val="20"/>
                <w:szCs w:val="20"/>
              </w:rPr>
            </w:pPr>
            <w:r w:rsidRPr="00BE5C7E">
              <w:rPr>
                <w:rFonts w:ascii="Arial" w:hAnsi="Arial" w:cs="Arial"/>
                <w:color w:val="000000" w:themeColor="text1"/>
                <w:sz w:val="20"/>
                <w:szCs w:val="20"/>
              </w:rPr>
              <w:t>Navia, C. (2006). Autoformación de maestros en los márgenes del sistema educativo. Cultura, experiencia e interacción formativa. México-Barcelona: Pomares.</w:t>
            </w:r>
            <w:r w:rsidR="001359B2" w:rsidRPr="00BE5C7E">
              <w:rPr>
                <w:rFonts w:ascii="Arial" w:hAnsi="Arial" w:cs="Arial"/>
                <w:color w:val="000000" w:themeColor="text1"/>
                <w:sz w:val="20"/>
                <w:szCs w:val="20"/>
              </w:rPr>
              <w:t xml:space="preserve"> pp 114-</w:t>
            </w:r>
            <w:r w:rsidR="00270108" w:rsidRPr="00BE5C7E">
              <w:rPr>
                <w:rFonts w:ascii="Arial" w:hAnsi="Arial" w:cs="Arial"/>
                <w:color w:val="000000" w:themeColor="text1"/>
                <w:sz w:val="20"/>
                <w:szCs w:val="20"/>
              </w:rPr>
              <w:t>165.</w:t>
            </w:r>
          </w:p>
        </w:tc>
        <w:tc>
          <w:tcPr>
            <w:tcW w:w="3114" w:type="dxa"/>
          </w:tcPr>
          <w:p w:rsidR="007C31CD" w:rsidRPr="00BE5C7E" w:rsidRDefault="007C31CD" w:rsidP="00BE5C7E">
            <w:pPr>
              <w:spacing w:before="120" w:after="120"/>
              <w:jc w:val="center"/>
              <w:rPr>
                <w:rFonts w:ascii="Arial" w:hAnsi="Arial" w:cs="Arial"/>
                <w:color w:val="000000" w:themeColor="text1"/>
                <w:sz w:val="20"/>
                <w:szCs w:val="20"/>
              </w:rPr>
            </w:pPr>
          </w:p>
          <w:p w:rsidR="007C31CD" w:rsidRPr="00BE5C7E" w:rsidRDefault="007C31CD" w:rsidP="00BE5C7E">
            <w:pPr>
              <w:spacing w:before="120" w:after="120"/>
              <w:rPr>
                <w:rFonts w:ascii="Arial" w:hAnsi="Arial" w:cs="Arial"/>
                <w:color w:val="000000" w:themeColor="text1"/>
                <w:sz w:val="20"/>
                <w:szCs w:val="20"/>
              </w:rPr>
            </w:pPr>
          </w:p>
          <w:p w:rsidR="007412B5" w:rsidRPr="00BE5C7E" w:rsidRDefault="007412B5" w:rsidP="00BE5C7E">
            <w:pPr>
              <w:pStyle w:val="Default"/>
              <w:spacing w:before="120" w:after="120"/>
              <w:jc w:val="center"/>
              <w:rPr>
                <w:color w:val="000000" w:themeColor="text1"/>
                <w:sz w:val="20"/>
                <w:szCs w:val="20"/>
              </w:rPr>
            </w:pPr>
            <w:r w:rsidRPr="00BE5C7E">
              <w:rPr>
                <w:color w:val="000000" w:themeColor="text1"/>
                <w:sz w:val="20"/>
                <w:szCs w:val="20"/>
              </w:rPr>
              <w:t>26 al 30 de agosto del 2013</w:t>
            </w:r>
          </w:p>
          <w:p w:rsidR="007C31CD" w:rsidRPr="00BE5C7E" w:rsidRDefault="007C31CD" w:rsidP="00BE5C7E">
            <w:pPr>
              <w:spacing w:before="120" w:after="120"/>
              <w:jc w:val="center"/>
              <w:rPr>
                <w:rFonts w:ascii="Arial" w:hAnsi="Arial" w:cs="Arial"/>
                <w:color w:val="000000" w:themeColor="text1"/>
                <w:sz w:val="20"/>
                <w:szCs w:val="20"/>
              </w:rPr>
            </w:pPr>
          </w:p>
          <w:p w:rsidR="009D5A40" w:rsidRPr="00BE5C7E" w:rsidRDefault="009D5A40" w:rsidP="00BE5C7E">
            <w:pPr>
              <w:spacing w:before="120" w:after="120"/>
              <w:jc w:val="center"/>
              <w:rPr>
                <w:rFonts w:ascii="Arial" w:hAnsi="Arial" w:cs="Arial"/>
                <w:b/>
                <w:sz w:val="20"/>
                <w:szCs w:val="20"/>
              </w:rPr>
            </w:pPr>
          </w:p>
        </w:tc>
      </w:tr>
      <w:tr w:rsidR="009D5A40" w:rsidRPr="006B66EC" w:rsidTr="00EC5121">
        <w:tc>
          <w:tcPr>
            <w:tcW w:w="7479" w:type="dxa"/>
          </w:tcPr>
          <w:p w:rsidR="0050717B" w:rsidRPr="00BE5C7E" w:rsidRDefault="0050717B" w:rsidP="00BE5C7E">
            <w:pPr>
              <w:pStyle w:val="Default"/>
              <w:spacing w:before="120" w:after="120"/>
              <w:ind w:firstLine="709"/>
              <w:jc w:val="both"/>
              <w:rPr>
                <w:color w:val="000000" w:themeColor="text1"/>
                <w:sz w:val="20"/>
                <w:szCs w:val="20"/>
              </w:rPr>
            </w:pPr>
            <w:r w:rsidRPr="00BE5C7E">
              <w:rPr>
                <w:color w:val="000000" w:themeColor="text1"/>
                <w:sz w:val="20"/>
                <w:szCs w:val="20"/>
              </w:rPr>
              <w:t xml:space="preserve">3. Analiza en grupo las lecturas: “La observación para los profesores en formación” de Postic,  </w:t>
            </w:r>
            <w:r w:rsidR="00694E3C" w:rsidRPr="00BE5C7E">
              <w:rPr>
                <w:color w:val="000000" w:themeColor="text1"/>
                <w:sz w:val="20"/>
                <w:szCs w:val="20"/>
              </w:rPr>
              <w:t>“</w:t>
            </w:r>
            <w:r w:rsidRPr="00BE5C7E">
              <w:rPr>
                <w:color w:val="000000" w:themeColor="text1"/>
                <w:sz w:val="20"/>
                <w:szCs w:val="20"/>
              </w:rPr>
              <w:t xml:space="preserve">El diario como instrumento para detectar problemas y hacer explícitas las concepciones” de Porlán y  </w:t>
            </w:r>
            <w:r w:rsidR="008A360A" w:rsidRPr="00BE5C7E">
              <w:rPr>
                <w:color w:val="000000" w:themeColor="text1"/>
                <w:sz w:val="20"/>
                <w:szCs w:val="20"/>
              </w:rPr>
              <w:t xml:space="preserve">“Los diarios de clase: aspectos generales” y “Los diarios como instrumento de investigación” de </w:t>
            </w:r>
            <w:r w:rsidRPr="00BE5C7E">
              <w:rPr>
                <w:color w:val="000000" w:themeColor="text1"/>
                <w:sz w:val="20"/>
                <w:szCs w:val="20"/>
              </w:rPr>
              <w:t xml:space="preserve"> Zavala.</w:t>
            </w:r>
          </w:p>
          <w:p w:rsidR="0050717B" w:rsidRPr="00BE5C7E" w:rsidRDefault="0050717B" w:rsidP="00BE5C7E">
            <w:pPr>
              <w:pStyle w:val="Default"/>
              <w:spacing w:before="120" w:after="120"/>
              <w:ind w:firstLine="709"/>
              <w:jc w:val="both"/>
              <w:rPr>
                <w:color w:val="000000" w:themeColor="text1"/>
                <w:sz w:val="20"/>
                <w:szCs w:val="20"/>
              </w:rPr>
            </w:pPr>
            <w:r w:rsidRPr="00BE5C7E">
              <w:rPr>
                <w:color w:val="000000" w:themeColor="text1"/>
                <w:sz w:val="20"/>
                <w:szCs w:val="20"/>
              </w:rPr>
              <w:t>- Identifica la importancia de mejorar su capacidad de observar, registrar la información obtenida y utilizar esa información para reflexionar su desempeño al emplear esta técnica e instrumentos de evaluación para obtener y analizar situaciones educativas concretas.</w:t>
            </w:r>
          </w:p>
          <w:p w:rsidR="009D5A40" w:rsidRPr="00BE5C7E" w:rsidRDefault="009D5A40" w:rsidP="00BE5C7E">
            <w:pPr>
              <w:spacing w:before="120" w:after="120"/>
              <w:ind w:firstLine="709"/>
              <w:jc w:val="both"/>
              <w:rPr>
                <w:rFonts w:ascii="Arial" w:hAnsi="Arial" w:cs="Arial"/>
                <w:b/>
                <w:sz w:val="20"/>
                <w:szCs w:val="20"/>
              </w:rPr>
            </w:pPr>
          </w:p>
        </w:tc>
        <w:tc>
          <w:tcPr>
            <w:tcW w:w="3119" w:type="dxa"/>
          </w:tcPr>
          <w:p w:rsidR="0050717B" w:rsidRPr="00BE5C7E" w:rsidRDefault="0050717B" w:rsidP="00BE5C7E">
            <w:pPr>
              <w:pStyle w:val="Default"/>
              <w:spacing w:before="120" w:after="120"/>
              <w:ind w:firstLine="709"/>
              <w:jc w:val="both"/>
              <w:rPr>
                <w:color w:val="000000" w:themeColor="text1"/>
                <w:sz w:val="20"/>
                <w:szCs w:val="20"/>
              </w:rPr>
            </w:pPr>
            <w:r w:rsidRPr="00BE5C7E">
              <w:rPr>
                <w:color w:val="000000" w:themeColor="text1"/>
                <w:sz w:val="20"/>
                <w:szCs w:val="20"/>
              </w:rPr>
              <w:t>Postic, M. y De ketele, J. M. (2000). Observar las situaciones educativas. Madrid: Nárcea. Págs 201-205.</w:t>
            </w:r>
          </w:p>
          <w:p w:rsidR="0050717B" w:rsidRPr="00BE5C7E" w:rsidRDefault="0050717B" w:rsidP="00BE5C7E">
            <w:pPr>
              <w:pStyle w:val="Default"/>
              <w:spacing w:before="120" w:after="120"/>
              <w:ind w:firstLine="709"/>
              <w:jc w:val="both"/>
              <w:rPr>
                <w:color w:val="000000" w:themeColor="text1"/>
                <w:sz w:val="20"/>
                <w:szCs w:val="20"/>
              </w:rPr>
            </w:pPr>
            <w:r w:rsidRPr="00BE5C7E">
              <w:rPr>
                <w:color w:val="000000" w:themeColor="text1"/>
                <w:sz w:val="20"/>
                <w:szCs w:val="20"/>
              </w:rPr>
              <w:t>Porlán, R. (2000). El diario del profesor. Un recurso para la investigación en el aula. Sevilla Diada. pp 25-41.</w:t>
            </w:r>
          </w:p>
          <w:p w:rsidR="009D5A40" w:rsidRPr="00BE5C7E" w:rsidRDefault="0050717B" w:rsidP="00BE5C7E">
            <w:pPr>
              <w:pStyle w:val="Default"/>
              <w:spacing w:before="120" w:after="120"/>
              <w:ind w:firstLine="709"/>
              <w:jc w:val="both"/>
              <w:rPr>
                <w:b/>
                <w:color w:val="000000" w:themeColor="text1"/>
                <w:sz w:val="20"/>
                <w:szCs w:val="20"/>
              </w:rPr>
            </w:pPr>
            <w:r w:rsidRPr="00BE5C7E">
              <w:rPr>
                <w:color w:val="000000" w:themeColor="text1"/>
                <w:sz w:val="20"/>
                <w:szCs w:val="20"/>
              </w:rPr>
              <w:t>Zabalza, M. Á. (2011). Diarios de clase. Un instrumento de investigación y desarrollo profesional (3ª edición). Madrid: Narcea</w:t>
            </w:r>
            <w:r w:rsidR="008A360A" w:rsidRPr="00BE5C7E">
              <w:rPr>
                <w:color w:val="000000" w:themeColor="text1"/>
                <w:sz w:val="20"/>
                <w:szCs w:val="20"/>
              </w:rPr>
              <w:t>, pp15.33 y 35-55</w:t>
            </w:r>
            <w:r w:rsidR="00B96847" w:rsidRPr="00BE5C7E">
              <w:rPr>
                <w:color w:val="000000" w:themeColor="text1"/>
                <w:sz w:val="20"/>
                <w:szCs w:val="20"/>
              </w:rPr>
              <w:t>.</w:t>
            </w:r>
          </w:p>
        </w:tc>
        <w:tc>
          <w:tcPr>
            <w:tcW w:w="3114" w:type="dxa"/>
          </w:tcPr>
          <w:p w:rsidR="00B3272B" w:rsidRPr="00BE5C7E" w:rsidRDefault="007412B5" w:rsidP="00BE5C7E">
            <w:pPr>
              <w:spacing w:before="120" w:after="120"/>
              <w:jc w:val="center"/>
              <w:rPr>
                <w:rFonts w:ascii="Arial" w:hAnsi="Arial" w:cs="Arial"/>
                <w:color w:val="000000" w:themeColor="text1"/>
                <w:sz w:val="20"/>
                <w:szCs w:val="20"/>
              </w:rPr>
            </w:pPr>
            <w:r w:rsidRPr="00BE5C7E">
              <w:rPr>
                <w:rFonts w:ascii="Arial" w:hAnsi="Arial" w:cs="Arial"/>
                <w:color w:val="000000" w:themeColor="text1"/>
                <w:sz w:val="20"/>
                <w:szCs w:val="20"/>
              </w:rPr>
              <w:t>2 al 6 de septiembre del 2013</w:t>
            </w:r>
          </w:p>
          <w:p w:rsidR="007412B5" w:rsidRPr="00BE5C7E" w:rsidRDefault="007412B5" w:rsidP="00BE5C7E">
            <w:pPr>
              <w:spacing w:before="120" w:after="120"/>
              <w:jc w:val="center"/>
              <w:rPr>
                <w:rFonts w:ascii="Arial" w:hAnsi="Arial" w:cs="Arial"/>
                <w:color w:val="000000" w:themeColor="text1"/>
                <w:sz w:val="20"/>
                <w:szCs w:val="20"/>
              </w:rPr>
            </w:pPr>
            <w:r w:rsidRPr="00BE5C7E">
              <w:rPr>
                <w:rFonts w:ascii="Arial" w:hAnsi="Arial" w:cs="Arial"/>
                <w:color w:val="000000" w:themeColor="text1"/>
                <w:sz w:val="20"/>
                <w:szCs w:val="20"/>
              </w:rPr>
              <w:t>y</w:t>
            </w:r>
          </w:p>
          <w:p w:rsidR="009D5A40" w:rsidRPr="00BE5C7E" w:rsidRDefault="00332EC3" w:rsidP="00BE5C7E">
            <w:pPr>
              <w:spacing w:before="120" w:after="120"/>
              <w:jc w:val="center"/>
              <w:rPr>
                <w:rFonts w:ascii="Arial" w:hAnsi="Arial" w:cs="Arial"/>
                <w:color w:val="000000" w:themeColor="text1"/>
                <w:sz w:val="20"/>
                <w:szCs w:val="20"/>
              </w:rPr>
            </w:pPr>
            <w:r w:rsidRPr="00BE5C7E">
              <w:rPr>
                <w:rFonts w:ascii="Arial" w:hAnsi="Arial" w:cs="Arial"/>
                <w:color w:val="000000" w:themeColor="text1"/>
                <w:sz w:val="20"/>
                <w:szCs w:val="20"/>
              </w:rPr>
              <w:t>9 al 13 de septiembre del 2013</w:t>
            </w:r>
          </w:p>
          <w:p w:rsidR="00370F66" w:rsidRPr="00BE5C7E" w:rsidRDefault="00370F66" w:rsidP="00BE5C7E">
            <w:pPr>
              <w:spacing w:before="120" w:after="120"/>
              <w:jc w:val="center"/>
              <w:rPr>
                <w:rFonts w:ascii="Arial" w:hAnsi="Arial" w:cs="Arial"/>
                <w:b/>
                <w:color w:val="000000" w:themeColor="text1"/>
                <w:sz w:val="20"/>
                <w:szCs w:val="20"/>
              </w:rPr>
            </w:pPr>
            <w:r w:rsidRPr="00BE5C7E">
              <w:rPr>
                <w:rFonts w:ascii="Arial" w:hAnsi="Arial" w:cs="Arial"/>
                <w:b/>
                <w:color w:val="000000" w:themeColor="text1"/>
                <w:sz w:val="20"/>
                <w:szCs w:val="20"/>
              </w:rPr>
              <w:t>40  Aniversario ENEP</w:t>
            </w:r>
          </w:p>
          <w:p w:rsidR="00332EC3" w:rsidRPr="00BE5C7E" w:rsidRDefault="00332EC3" w:rsidP="00BE5C7E">
            <w:pPr>
              <w:spacing w:before="120" w:after="120"/>
              <w:jc w:val="center"/>
              <w:rPr>
                <w:rFonts w:ascii="Arial" w:hAnsi="Arial" w:cs="Arial"/>
                <w:b/>
                <w:color w:val="000000" w:themeColor="text1"/>
                <w:sz w:val="20"/>
                <w:szCs w:val="20"/>
              </w:rPr>
            </w:pPr>
            <w:r w:rsidRPr="00BE5C7E">
              <w:rPr>
                <w:rFonts w:ascii="Arial" w:hAnsi="Arial" w:cs="Arial"/>
                <w:b/>
                <w:color w:val="000000" w:themeColor="text1"/>
                <w:sz w:val="20"/>
                <w:szCs w:val="20"/>
              </w:rPr>
              <w:t>EXAMEN  INSTITUCIONAL DIAGNÓSTICO</w:t>
            </w:r>
          </w:p>
          <w:p w:rsidR="00332EC3" w:rsidRPr="00BE5C7E" w:rsidRDefault="00332EC3" w:rsidP="00BE5C7E">
            <w:pPr>
              <w:spacing w:before="120" w:after="120"/>
              <w:jc w:val="center"/>
              <w:rPr>
                <w:rFonts w:ascii="Arial" w:hAnsi="Arial" w:cs="Arial"/>
                <w:b/>
                <w:color w:val="000000" w:themeColor="text1"/>
                <w:sz w:val="20"/>
                <w:szCs w:val="20"/>
              </w:rPr>
            </w:pPr>
            <w:r w:rsidRPr="00BE5C7E">
              <w:rPr>
                <w:rFonts w:ascii="Arial" w:hAnsi="Arial" w:cs="Arial"/>
                <w:b/>
                <w:color w:val="000000" w:themeColor="text1"/>
                <w:sz w:val="20"/>
                <w:szCs w:val="20"/>
              </w:rPr>
              <w:t>12 Y 13</w:t>
            </w:r>
          </w:p>
          <w:p w:rsidR="007412B5" w:rsidRPr="00BE5C7E" w:rsidRDefault="00370F66" w:rsidP="00BE5C7E">
            <w:pPr>
              <w:spacing w:before="120" w:after="120"/>
              <w:jc w:val="center"/>
              <w:rPr>
                <w:rFonts w:ascii="Arial" w:hAnsi="Arial" w:cs="Arial"/>
                <w:b/>
                <w:sz w:val="20"/>
                <w:szCs w:val="20"/>
              </w:rPr>
            </w:pPr>
            <w:r w:rsidRPr="00BE5C7E">
              <w:rPr>
                <w:rFonts w:ascii="Arial" w:hAnsi="Arial" w:cs="Arial"/>
                <w:b/>
                <w:color w:val="000000" w:themeColor="text1"/>
                <w:sz w:val="20"/>
                <w:szCs w:val="20"/>
              </w:rPr>
              <w:t>CURSO DE ACTUALIZACIÓN</w:t>
            </w:r>
          </w:p>
        </w:tc>
      </w:tr>
      <w:tr w:rsidR="009D5A40" w:rsidRPr="006B66EC" w:rsidTr="00EC5121">
        <w:tc>
          <w:tcPr>
            <w:tcW w:w="7479" w:type="dxa"/>
          </w:tcPr>
          <w:p w:rsidR="00332EC3" w:rsidRPr="00BE5C7E" w:rsidRDefault="00B3272B" w:rsidP="00BE5C7E">
            <w:pPr>
              <w:pStyle w:val="Default"/>
              <w:spacing w:before="120" w:after="120"/>
              <w:ind w:firstLine="709"/>
              <w:jc w:val="both"/>
              <w:rPr>
                <w:color w:val="000000" w:themeColor="text1"/>
                <w:sz w:val="20"/>
                <w:szCs w:val="20"/>
              </w:rPr>
            </w:pPr>
            <w:r w:rsidRPr="00BE5C7E">
              <w:rPr>
                <w:color w:val="000000" w:themeColor="text1"/>
                <w:sz w:val="20"/>
                <w:szCs w:val="20"/>
              </w:rPr>
              <w:t>4.</w:t>
            </w:r>
            <w:r w:rsidR="00FD77E4" w:rsidRPr="00BE5C7E">
              <w:rPr>
                <w:color w:val="000000" w:themeColor="text1"/>
                <w:sz w:val="20"/>
                <w:szCs w:val="20"/>
              </w:rPr>
              <w:t xml:space="preserve"> </w:t>
            </w:r>
            <w:r w:rsidR="00332EC3" w:rsidRPr="00BE5C7E">
              <w:rPr>
                <w:color w:val="000000" w:themeColor="text1"/>
                <w:sz w:val="20"/>
                <w:szCs w:val="20"/>
              </w:rPr>
              <w:t>Organiza su primer visita a la escuela de práctica, analiza el propósito de la actividad y establece la estrategia de recuperación de información derivada de la experiencia. Para ello, puede recurrir a los registros de observación a los formatos de entrevista, las grabaciones en audio, en video, al diario del profesor, entre otras cosas.</w:t>
            </w:r>
          </w:p>
          <w:p w:rsidR="009D5A40" w:rsidRPr="00BE5C7E" w:rsidRDefault="00B3272B" w:rsidP="00BE5C7E">
            <w:pPr>
              <w:spacing w:before="120" w:after="120"/>
              <w:ind w:firstLine="709"/>
              <w:jc w:val="both"/>
              <w:rPr>
                <w:rFonts w:ascii="Arial" w:hAnsi="Arial" w:cs="Arial"/>
                <w:b/>
                <w:sz w:val="20"/>
                <w:szCs w:val="20"/>
              </w:rPr>
            </w:pPr>
            <w:r w:rsidRPr="00BE5C7E">
              <w:rPr>
                <w:rFonts w:ascii="Arial" w:hAnsi="Arial" w:cs="Arial"/>
                <w:color w:val="000000" w:themeColor="text1"/>
                <w:sz w:val="20"/>
                <w:szCs w:val="20"/>
              </w:rPr>
              <w:t>- Utiliza los cuadros de doble entrada  y el análisis de las lecturas abordadas para elaborar guiones de observación y entrevista que permitan seguir profundizando los temas que se trabajaron en la unidad de aprendizaje de cierre del curso anterior. Además, incorpora las discusiones generadas en el curso de Ambientes de aprendizaje y Adecuación curricular para enriquecerlos.</w:t>
            </w:r>
          </w:p>
        </w:tc>
        <w:tc>
          <w:tcPr>
            <w:tcW w:w="3119" w:type="dxa"/>
          </w:tcPr>
          <w:p w:rsidR="009D5A40" w:rsidRPr="00BE5C7E" w:rsidRDefault="009D5A40" w:rsidP="00BE5C7E">
            <w:pPr>
              <w:pStyle w:val="Default"/>
              <w:spacing w:before="120" w:after="120"/>
              <w:ind w:firstLine="709"/>
              <w:jc w:val="both"/>
              <w:rPr>
                <w:color w:val="FF0000"/>
                <w:sz w:val="20"/>
                <w:szCs w:val="20"/>
              </w:rPr>
            </w:pPr>
          </w:p>
        </w:tc>
        <w:tc>
          <w:tcPr>
            <w:tcW w:w="3114" w:type="dxa"/>
          </w:tcPr>
          <w:p w:rsidR="007C31CD" w:rsidRPr="00BE5C7E" w:rsidRDefault="007C31CD" w:rsidP="00BE5C7E">
            <w:pPr>
              <w:spacing w:before="120" w:after="120"/>
              <w:rPr>
                <w:rFonts w:ascii="Arial" w:hAnsi="Arial" w:cs="Arial"/>
                <w:color w:val="000000" w:themeColor="text1"/>
                <w:sz w:val="20"/>
                <w:szCs w:val="20"/>
              </w:rPr>
            </w:pPr>
          </w:p>
          <w:p w:rsidR="009D5A40" w:rsidRPr="00BE5C7E" w:rsidRDefault="00370F66" w:rsidP="00BE5C7E">
            <w:pPr>
              <w:spacing w:before="120" w:after="120"/>
              <w:jc w:val="center"/>
              <w:rPr>
                <w:rFonts w:ascii="Arial" w:hAnsi="Arial" w:cs="Arial"/>
                <w:color w:val="000000" w:themeColor="text1"/>
                <w:sz w:val="20"/>
                <w:szCs w:val="20"/>
              </w:rPr>
            </w:pPr>
            <w:r w:rsidRPr="00BE5C7E">
              <w:rPr>
                <w:rFonts w:ascii="Arial" w:hAnsi="Arial" w:cs="Arial"/>
                <w:color w:val="000000" w:themeColor="text1"/>
                <w:sz w:val="20"/>
                <w:szCs w:val="20"/>
              </w:rPr>
              <w:t>17</w:t>
            </w:r>
            <w:r w:rsidR="00332EC3" w:rsidRPr="00BE5C7E">
              <w:rPr>
                <w:rFonts w:ascii="Arial" w:hAnsi="Arial" w:cs="Arial"/>
                <w:color w:val="000000" w:themeColor="text1"/>
                <w:sz w:val="20"/>
                <w:szCs w:val="20"/>
              </w:rPr>
              <w:t xml:space="preserve"> al 20 de septiembre del 2013</w:t>
            </w:r>
          </w:p>
          <w:p w:rsidR="001359B2" w:rsidRPr="00BE5C7E" w:rsidRDefault="001359B2" w:rsidP="00BE5C7E">
            <w:pPr>
              <w:spacing w:before="120" w:after="120"/>
              <w:jc w:val="center"/>
              <w:rPr>
                <w:rFonts w:ascii="Arial" w:hAnsi="Arial" w:cs="Arial"/>
                <w:color w:val="000000" w:themeColor="text1"/>
                <w:sz w:val="20"/>
                <w:szCs w:val="20"/>
              </w:rPr>
            </w:pPr>
          </w:p>
          <w:p w:rsidR="001359B2" w:rsidRPr="00BE5C7E" w:rsidRDefault="001359B2" w:rsidP="00BE5C7E">
            <w:pPr>
              <w:spacing w:before="120" w:after="120"/>
              <w:jc w:val="center"/>
              <w:rPr>
                <w:rFonts w:ascii="Arial" w:hAnsi="Arial" w:cs="Arial"/>
                <w:color w:val="000000" w:themeColor="text1"/>
                <w:sz w:val="20"/>
                <w:szCs w:val="20"/>
              </w:rPr>
            </w:pPr>
          </w:p>
          <w:p w:rsidR="001359B2" w:rsidRPr="00BE5C7E" w:rsidRDefault="001359B2" w:rsidP="00BE5C7E">
            <w:pPr>
              <w:spacing w:before="120" w:after="120"/>
              <w:jc w:val="center"/>
              <w:rPr>
                <w:rFonts w:ascii="Arial" w:hAnsi="Arial" w:cs="Arial"/>
                <w:b/>
                <w:color w:val="000000" w:themeColor="text1"/>
                <w:sz w:val="20"/>
                <w:szCs w:val="20"/>
              </w:rPr>
            </w:pPr>
            <w:r w:rsidRPr="00BE5C7E">
              <w:rPr>
                <w:rFonts w:ascii="Arial" w:hAnsi="Arial" w:cs="Arial"/>
                <w:b/>
                <w:color w:val="000000" w:themeColor="text1"/>
                <w:sz w:val="20"/>
                <w:szCs w:val="20"/>
              </w:rPr>
              <w:t>20 Visita previa a Jardines de Niños</w:t>
            </w:r>
          </w:p>
        </w:tc>
      </w:tr>
      <w:tr w:rsidR="009D5A40" w:rsidRPr="006B66EC" w:rsidTr="00EC5121">
        <w:tc>
          <w:tcPr>
            <w:tcW w:w="7479" w:type="dxa"/>
          </w:tcPr>
          <w:p w:rsidR="00332EC3" w:rsidRPr="00BE5C7E" w:rsidRDefault="00332EC3" w:rsidP="00BE5C7E">
            <w:pPr>
              <w:pStyle w:val="Default"/>
              <w:spacing w:before="120" w:after="120"/>
              <w:ind w:firstLine="709"/>
              <w:jc w:val="both"/>
              <w:rPr>
                <w:color w:val="000000" w:themeColor="text1"/>
                <w:sz w:val="20"/>
                <w:szCs w:val="20"/>
              </w:rPr>
            </w:pPr>
            <w:r w:rsidRPr="00BE5C7E">
              <w:rPr>
                <w:color w:val="000000" w:themeColor="text1"/>
                <w:sz w:val="20"/>
                <w:szCs w:val="20"/>
              </w:rPr>
              <w:t xml:space="preserve">5. Sistematiza la información recabada, después de la primera jornada de inmersión/ayudantía,  la organiza por rubros, temas, ejes, dimensiones y/o categorías, y con el apoyo del docente, realiza los primeros ejercicios de reflexión y análisis de la docencia. </w:t>
            </w:r>
            <w:r w:rsidRPr="00BE5C7E">
              <w:rPr>
                <w:b/>
                <w:color w:val="000000" w:themeColor="text1"/>
                <w:sz w:val="20"/>
                <w:szCs w:val="20"/>
              </w:rPr>
              <w:t>(Evidencia de aprendizaje</w:t>
            </w:r>
            <w:r w:rsidR="00370F66" w:rsidRPr="00BE5C7E">
              <w:rPr>
                <w:b/>
                <w:color w:val="000000" w:themeColor="text1"/>
                <w:sz w:val="20"/>
                <w:szCs w:val="20"/>
              </w:rPr>
              <w:t>: diario</w:t>
            </w:r>
            <w:r w:rsidRPr="00BE5C7E">
              <w:rPr>
                <w:b/>
                <w:color w:val="000000" w:themeColor="text1"/>
                <w:sz w:val="20"/>
                <w:szCs w:val="20"/>
              </w:rPr>
              <w:t>)</w:t>
            </w:r>
          </w:p>
          <w:p w:rsidR="00332EC3" w:rsidRPr="00BE5C7E" w:rsidRDefault="00332EC3" w:rsidP="00BE5C7E">
            <w:pPr>
              <w:pStyle w:val="Default"/>
              <w:spacing w:before="120" w:after="120"/>
              <w:ind w:firstLine="709"/>
              <w:jc w:val="both"/>
              <w:rPr>
                <w:color w:val="000000" w:themeColor="text1"/>
                <w:sz w:val="20"/>
                <w:szCs w:val="20"/>
              </w:rPr>
            </w:pPr>
            <w:r w:rsidRPr="00BE5C7E">
              <w:rPr>
                <w:color w:val="000000" w:themeColor="text1"/>
                <w:sz w:val="20"/>
                <w:szCs w:val="20"/>
              </w:rPr>
              <w:t>-  A partir del análisis</w:t>
            </w:r>
            <w:r w:rsidR="0050717B" w:rsidRPr="00BE5C7E">
              <w:rPr>
                <w:color w:val="000000" w:themeColor="text1"/>
                <w:sz w:val="20"/>
                <w:szCs w:val="20"/>
              </w:rPr>
              <w:t xml:space="preserve"> de la lectura “La práctica reflexiva y la comprensión de lo que acontece en las aulas” y la información obtenida,</w:t>
            </w:r>
            <w:r w:rsidRPr="00BE5C7E">
              <w:rPr>
                <w:color w:val="000000" w:themeColor="text1"/>
                <w:sz w:val="20"/>
                <w:szCs w:val="20"/>
              </w:rPr>
              <w:t xml:space="preserve"> identifica la manera en que se construye la “cultura escolar” y distingue aspectos relacionados con: la organización del trabajo, el uso del tiempo, la utilización de materiales, estilos docentes y estrategias de enseñanza y aprendizaje, enfoques de las asignaturas, dominio de contenidos, evaluación, interacciones en el aula y en los espacios escolares, entre otros. (recurre a los aportes de los cursos del trayecto de preparación para la enseñanza y el aprendizaje)</w:t>
            </w:r>
          </w:p>
          <w:p w:rsidR="009D5A40" w:rsidRPr="00BE5C7E" w:rsidRDefault="00332EC3" w:rsidP="00BE5C7E">
            <w:pPr>
              <w:spacing w:before="120" w:after="120"/>
              <w:ind w:firstLine="709"/>
              <w:jc w:val="both"/>
              <w:rPr>
                <w:rFonts w:ascii="Arial" w:hAnsi="Arial" w:cs="Arial"/>
                <w:b/>
                <w:sz w:val="20"/>
                <w:szCs w:val="20"/>
              </w:rPr>
            </w:pPr>
            <w:r w:rsidRPr="00BE5C7E">
              <w:rPr>
                <w:rFonts w:ascii="Arial" w:hAnsi="Arial" w:cs="Arial"/>
                <w:color w:val="000000" w:themeColor="text1"/>
                <w:sz w:val="20"/>
                <w:szCs w:val="20"/>
              </w:rPr>
              <w:t xml:space="preserve">- </w:t>
            </w:r>
            <w:r w:rsidR="0050717B" w:rsidRPr="00BE5C7E">
              <w:rPr>
                <w:rFonts w:ascii="Arial" w:hAnsi="Arial" w:cs="Arial"/>
                <w:color w:val="000000" w:themeColor="text1"/>
                <w:sz w:val="20"/>
                <w:szCs w:val="20"/>
              </w:rPr>
              <w:t>Elabora una conclusión referente a</w:t>
            </w:r>
            <w:r w:rsidRPr="00BE5C7E">
              <w:rPr>
                <w:rFonts w:ascii="Arial" w:hAnsi="Arial" w:cs="Arial"/>
                <w:color w:val="000000" w:themeColor="text1"/>
                <w:sz w:val="20"/>
                <w:szCs w:val="20"/>
              </w:rPr>
              <w:t xml:space="preserve"> la manera en que se interioriza la cultura escolar por parte de los alumnos, por tanto, recurre a su experiencia como estudiante, a los datos que recabó de la primera jornada de trabajo en la escuela y a la bibliografía sugerida, focaliza los aspectos que se relacionan con los alumnos de preescolar, particularmente los de socialización, incorporación de nuevos códigos, como: disciplina, trabajo, orden, etc.</w:t>
            </w:r>
          </w:p>
        </w:tc>
        <w:tc>
          <w:tcPr>
            <w:tcW w:w="3119" w:type="dxa"/>
          </w:tcPr>
          <w:p w:rsidR="00332EC3" w:rsidRPr="00BE5C7E" w:rsidRDefault="00332EC3" w:rsidP="00BE5C7E">
            <w:pPr>
              <w:pStyle w:val="Default"/>
              <w:spacing w:before="120" w:after="120"/>
              <w:ind w:firstLine="709"/>
              <w:jc w:val="both"/>
              <w:rPr>
                <w:color w:val="000000" w:themeColor="text1"/>
                <w:sz w:val="20"/>
                <w:szCs w:val="20"/>
              </w:rPr>
            </w:pPr>
            <w:r w:rsidRPr="00BE5C7E">
              <w:rPr>
                <w:color w:val="000000" w:themeColor="text1"/>
                <w:sz w:val="20"/>
                <w:szCs w:val="20"/>
              </w:rPr>
              <w:t>Jackson, Ph. (2001). La vida en las aulas. Barcelona: Morata.</w:t>
            </w:r>
            <w:r w:rsidR="001359B2" w:rsidRPr="00BE5C7E">
              <w:rPr>
                <w:color w:val="000000" w:themeColor="text1"/>
                <w:sz w:val="20"/>
                <w:szCs w:val="20"/>
              </w:rPr>
              <w:t xml:space="preserve"> pp 11-24</w:t>
            </w:r>
            <w:r w:rsidR="00B96847" w:rsidRPr="00BE5C7E">
              <w:rPr>
                <w:color w:val="000000" w:themeColor="text1"/>
                <w:sz w:val="20"/>
                <w:szCs w:val="20"/>
              </w:rPr>
              <w:t>.</w:t>
            </w:r>
          </w:p>
          <w:p w:rsidR="009D5A40" w:rsidRPr="00BE5C7E" w:rsidRDefault="009D5A40" w:rsidP="00BE5C7E">
            <w:pPr>
              <w:spacing w:before="120" w:after="120"/>
              <w:ind w:firstLine="709"/>
              <w:jc w:val="center"/>
              <w:rPr>
                <w:rFonts w:ascii="Arial" w:hAnsi="Arial" w:cs="Arial"/>
                <w:b/>
                <w:sz w:val="20"/>
                <w:szCs w:val="20"/>
              </w:rPr>
            </w:pPr>
          </w:p>
        </w:tc>
        <w:tc>
          <w:tcPr>
            <w:tcW w:w="3114" w:type="dxa"/>
          </w:tcPr>
          <w:p w:rsidR="007C31CD" w:rsidRPr="00BE5C7E" w:rsidRDefault="007C31CD" w:rsidP="00BE5C7E">
            <w:pPr>
              <w:spacing w:before="120" w:after="120"/>
              <w:jc w:val="center"/>
              <w:rPr>
                <w:rFonts w:ascii="Arial" w:hAnsi="Arial" w:cs="Arial"/>
                <w:color w:val="000000" w:themeColor="text1"/>
                <w:sz w:val="20"/>
                <w:szCs w:val="20"/>
              </w:rPr>
            </w:pPr>
          </w:p>
          <w:p w:rsidR="007C31CD" w:rsidRPr="00BE5C7E" w:rsidRDefault="007C31CD" w:rsidP="00BE5C7E">
            <w:pPr>
              <w:spacing w:before="120" w:after="120"/>
              <w:jc w:val="center"/>
              <w:rPr>
                <w:rFonts w:ascii="Arial" w:hAnsi="Arial" w:cs="Arial"/>
                <w:color w:val="000000" w:themeColor="text1"/>
                <w:sz w:val="20"/>
                <w:szCs w:val="20"/>
              </w:rPr>
            </w:pPr>
          </w:p>
          <w:p w:rsidR="00370F66" w:rsidRPr="00BE5C7E" w:rsidRDefault="00370F66" w:rsidP="00BE5C7E">
            <w:pPr>
              <w:spacing w:before="120" w:after="120"/>
              <w:jc w:val="center"/>
              <w:rPr>
                <w:rFonts w:ascii="Arial" w:hAnsi="Arial" w:cs="Arial"/>
                <w:color w:val="000000" w:themeColor="text1"/>
                <w:sz w:val="20"/>
                <w:szCs w:val="20"/>
              </w:rPr>
            </w:pPr>
          </w:p>
          <w:p w:rsidR="00370F66" w:rsidRPr="00BE5C7E" w:rsidRDefault="00370F66" w:rsidP="00BE5C7E">
            <w:pPr>
              <w:spacing w:before="120" w:after="120"/>
              <w:jc w:val="center"/>
              <w:rPr>
                <w:rFonts w:ascii="Arial" w:hAnsi="Arial" w:cs="Arial"/>
                <w:color w:val="000000" w:themeColor="text1"/>
                <w:sz w:val="20"/>
                <w:szCs w:val="20"/>
              </w:rPr>
            </w:pPr>
          </w:p>
          <w:p w:rsidR="00370F66" w:rsidRPr="00BE5C7E" w:rsidRDefault="00370F66" w:rsidP="00BE5C7E">
            <w:pPr>
              <w:spacing w:before="120" w:after="120"/>
              <w:jc w:val="center"/>
              <w:rPr>
                <w:rFonts w:ascii="Arial" w:hAnsi="Arial" w:cs="Arial"/>
                <w:color w:val="000000" w:themeColor="text1"/>
                <w:sz w:val="20"/>
                <w:szCs w:val="20"/>
              </w:rPr>
            </w:pPr>
          </w:p>
          <w:p w:rsidR="007C31CD" w:rsidRPr="00BE5C7E" w:rsidRDefault="00370F66" w:rsidP="00BE5C7E">
            <w:pPr>
              <w:spacing w:before="120" w:after="120"/>
              <w:jc w:val="center"/>
              <w:rPr>
                <w:rFonts w:ascii="Arial" w:hAnsi="Arial" w:cs="Arial"/>
                <w:b/>
                <w:color w:val="000000" w:themeColor="text1"/>
                <w:sz w:val="20"/>
                <w:szCs w:val="20"/>
              </w:rPr>
            </w:pPr>
            <w:r w:rsidRPr="00BE5C7E">
              <w:rPr>
                <w:rFonts w:ascii="Arial" w:hAnsi="Arial" w:cs="Arial"/>
                <w:b/>
                <w:color w:val="000000" w:themeColor="text1"/>
                <w:sz w:val="20"/>
                <w:szCs w:val="20"/>
              </w:rPr>
              <w:t>23 y 24 1er Jornada de Observación</w:t>
            </w:r>
          </w:p>
          <w:p w:rsidR="00370F66" w:rsidRPr="00BE5C7E" w:rsidRDefault="00370F66" w:rsidP="00BE5C7E">
            <w:pPr>
              <w:spacing w:before="120" w:after="120"/>
              <w:jc w:val="center"/>
              <w:rPr>
                <w:rFonts w:ascii="Arial" w:hAnsi="Arial" w:cs="Arial"/>
                <w:b/>
                <w:color w:val="000000" w:themeColor="text1"/>
                <w:sz w:val="20"/>
                <w:szCs w:val="20"/>
              </w:rPr>
            </w:pPr>
          </w:p>
          <w:p w:rsidR="00370F66" w:rsidRPr="00BE5C7E" w:rsidRDefault="00370F66" w:rsidP="00BE5C7E">
            <w:pPr>
              <w:spacing w:before="120" w:after="120"/>
              <w:jc w:val="center"/>
              <w:rPr>
                <w:rFonts w:ascii="Arial" w:hAnsi="Arial" w:cs="Arial"/>
                <w:color w:val="000000" w:themeColor="text1"/>
                <w:sz w:val="20"/>
                <w:szCs w:val="20"/>
              </w:rPr>
            </w:pPr>
          </w:p>
          <w:p w:rsidR="009D5A40" w:rsidRPr="00BE5C7E" w:rsidRDefault="00332EC3" w:rsidP="00BE5C7E">
            <w:pPr>
              <w:spacing w:before="120" w:after="120"/>
              <w:jc w:val="center"/>
              <w:rPr>
                <w:rFonts w:ascii="Arial" w:hAnsi="Arial" w:cs="Arial"/>
                <w:color w:val="000000" w:themeColor="text1"/>
                <w:sz w:val="20"/>
                <w:szCs w:val="20"/>
              </w:rPr>
            </w:pPr>
            <w:r w:rsidRPr="00BE5C7E">
              <w:rPr>
                <w:rFonts w:ascii="Arial" w:hAnsi="Arial" w:cs="Arial"/>
                <w:color w:val="000000" w:themeColor="text1"/>
                <w:sz w:val="20"/>
                <w:szCs w:val="20"/>
              </w:rPr>
              <w:t>23 al 27 de septiembre del 2013</w:t>
            </w:r>
          </w:p>
          <w:p w:rsidR="001359B2" w:rsidRPr="00BE5C7E" w:rsidRDefault="001359B2" w:rsidP="00BE5C7E">
            <w:pPr>
              <w:spacing w:before="120" w:after="120"/>
              <w:rPr>
                <w:rFonts w:ascii="Arial" w:hAnsi="Arial" w:cs="Arial"/>
                <w:color w:val="000000" w:themeColor="text1"/>
                <w:sz w:val="20"/>
                <w:szCs w:val="20"/>
              </w:rPr>
            </w:pPr>
          </w:p>
          <w:p w:rsidR="001359B2" w:rsidRPr="00BE5C7E" w:rsidRDefault="001359B2" w:rsidP="00BE5C7E">
            <w:pPr>
              <w:spacing w:before="120" w:after="120"/>
              <w:rPr>
                <w:rFonts w:ascii="Arial" w:hAnsi="Arial" w:cs="Arial"/>
                <w:b/>
                <w:sz w:val="20"/>
                <w:szCs w:val="20"/>
              </w:rPr>
            </w:pPr>
          </w:p>
        </w:tc>
      </w:tr>
      <w:tr w:rsidR="00332EC3" w:rsidRPr="006B66EC" w:rsidTr="00EC5121">
        <w:tc>
          <w:tcPr>
            <w:tcW w:w="7479" w:type="dxa"/>
          </w:tcPr>
          <w:p w:rsidR="00332EC3" w:rsidRPr="00BE5C7E" w:rsidRDefault="00332EC3" w:rsidP="00BE5C7E">
            <w:pPr>
              <w:pStyle w:val="Default"/>
              <w:spacing w:before="120" w:after="120"/>
              <w:ind w:firstLine="709"/>
              <w:jc w:val="both"/>
              <w:rPr>
                <w:color w:val="000000" w:themeColor="text1"/>
                <w:sz w:val="20"/>
                <w:szCs w:val="20"/>
              </w:rPr>
            </w:pPr>
            <w:r w:rsidRPr="00BE5C7E">
              <w:rPr>
                <w:color w:val="000000" w:themeColor="text1"/>
                <w:sz w:val="20"/>
                <w:szCs w:val="20"/>
              </w:rPr>
              <w:t>6. Elabora un ensayo en el que exponga uno o algunos de los aspectos de la práctica que considera importantes para comprender los ambientes de aprendizaje, la cultura escolar o bien el diseño de estrategias, basándose en  las lec</w:t>
            </w:r>
            <w:r w:rsidR="0050717B" w:rsidRPr="00BE5C7E">
              <w:rPr>
                <w:color w:val="000000" w:themeColor="text1"/>
                <w:sz w:val="20"/>
                <w:szCs w:val="20"/>
              </w:rPr>
              <w:t>turas analizadas en la unidad</w:t>
            </w:r>
            <w:r w:rsidRPr="00BE5C7E">
              <w:rPr>
                <w:color w:val="000000" w:themeColor="text1"/>
                <w:sz w:val="20"/>
                <w:szCs w:val="20"/>
              </w:rPr>
              <w:t xml:space="preserve"> y otras fuentes de información (videos, páginas web, revistas de investigación, etc.)  </w:t>
            </w:r>
            <w:r w:rsidRPr="00BE5C7E">
              <w:rPr>
                <w:b/>
                <w:color w:val="000000" w:themeColor="text1"/>
                <w:sz w:val="20"/>
                <w:szCs w:val="20"/>
              </w:rPr>
              <w:t>(Evidencia de aprendizaje</w:t>
            </w:r>
            <w:r w:rsidR="00370F66" w:rsidRPr="00BE5C7E">
              <w:rPr>
                <w:b/>
                <w:color w:val="000000" w:themeColor="text1"/>
                <w:sz w:val="20"/>
                <w:szCs w:val="20"/>
              </w:rPr>
              <w:t>: portafolio</w:t>
            </w:r>
            <w:r w:rsidRPr="00BE5C7E">
              <w:rPr>
                <w:b/>
                <w:color w:val="000000" w:themeColor="text1"/>
                <w:sz w:val="20"/>
                <w:szCs w:val="20"/>
              </w:rPr>
              <w:t xml:space="preserve">) </w:t>
            </w:r>
            <w:r w:rsidRPr="00BE5C7E">
              <w:rPr>
                <w:color w:val="000000" w:themeColor="text1"/>
                <w:sz w:val="20"/>
                <w:szCs w:val="20"/>
              </w:rPr>
              <w:t xml:space="preserve"> </w:t>
            </w:r>
          </w:p>
          <w:p w:rsidR="00332EC3" w:rsidRPr="00BE5C7E" w:rsidRDefault="00332EC3" w:rsidP="00BE5C7E">
            <w:pPr>
              <w:spacing w:before="120" w:after="120"/>
              <w:ind w:firstLine="709"/>
              <w:rPr>
                <w:rFonts w:ascii="Arial" w:hAnsi="Arial" w:cs="Arial"/>
                <w:b/>
                <w:sz w:val="20"/>
                <w:szCs w:val="20"/>
              </w:rPr>
            </w:pPr>
            <w:r w:rsidRPr="00BE5C7E">
              <w:rPr>
                <w:rFonts w:ascii="Arial" w:hAnsi="Arial" w:cs="Arial"/>
                <w:color w:val="000000" w:themeColor="text1"/>
                <w:sz w:val="20"/>
                <w:szCs w:val="20"/>
              </w:rPr>
              <w:t>-  Presenta al grupo las ideas centrales de su escrito y reflexiona colectivamente para retroalimentar cada una de las elaboraciones.</w:t>
            </w:r>
          </w:p>
        </w:tc>
        <w:tc>
          <w:tcPr>
            <w:tcW w:w="3119" w:type="dxa"/>
          </w:tcPr>
          <w:p w:rsidR="00332EC3" w:rsidRPr="00BE5C7E" w:rsidRDefault="00332EC3" w:rsidP="00BE5C7E">
            <w:pPr>
              <w:spacing w:before="120" w:after="120"/>
              <w:ind w:firstLine="709"/>
              <w:jc w:val="center"/>
              <w:rPr>
                <w:rFonts w:ascii="Arial" w:hAnsi="Arial" w:cs="Arial"/>
                <w:b/>
                <w:sz w:val="20"/>
                <w:szCs w:val="20"/>
              </w:rPr>
            </w:pPr>
          </w:p>
        </w:tc>
        <w:tc>
          <w:tcPr>
            <w:tcW w:w="3114" w:type="dxa"/>
          </w:tcPr>
          <w:p w:rsidR="00332EC3" w:rsidRPr="00BE5C7E" w:rsidRDefault="00332EC3" w:rsidP="00BE5C7E">
            <w:pPr>
              <w:pStyle w:val="Default"/>
              <w:spacing w:before="120" w:after="120"/>
              <w:jc w:val="center"/>
              <w:rPr>
                <w:color w:val="000000" w:themeColor="text1"/>
                <w:sz w:val="20"/>
                <w:szCs w:val="20"/>
              </w:rPr>
            </w:pPr>
            <w:r w:rsidRPr="00BE5C7E">
              <w:rPr>
                <w:color w:val="000000" w:themeColor="text1"/>
                <w:sz w:val="20"/>
                <w:szCs w:val="20"/>
              </w:rPr>
              <w:t>30 de septiembre al 4 de octubre del 2013</w:t>
            </w:r>
          </w:p>
          <w:p w:rsidR="00332EC3" w:rsidRPr="00BE5C7E" w:rsidRDefault="00332EC3" w:rsidP="00BE5C7E">
            <w:pPr>
              <w:pStyle w:val="Default"/>
              <w:spacing w:before="120" w:after="120"/>
              <w:jc w:val="center"/>
              <w:rPr>
                <w:color w:val="000000" w:themeColor="text1"/>
                <w:sz w:val="20"/>
                <w:szCs w:val="20"/>
              </w:rPr>
            </w:pPr>
          </w:p>
          <w:p w:rsidR="00332EC3" w:rsidRPr="00BE5C7E" w:rsidRDefault="00332EC3" w:rsidP="00BE5C7E">
            <w:pPr>
              <w:spacing w:before="120" w:after="120"/>
              <w:jc w:val="center"/>
              <w:rPr>
                <w:rFonts w:ascii="Arial" w:hAnsi="Arial" w:cs="Arial"/>
                <w:b/>
                <w:color w:val="000000" w:themeColor="text1"/>
                <w:sz w:val="20"/>
                <w:szCs w:val="20"/>
              </w:rPr>
            </w:pPr>
            <w:r w:rsidRPr="00BE5C7E">
              <w:rPr>
                <w:rFonts w:ascii="Arial" w:hAnsi="Arial" w:cs="Arial"/>
                <w:b/>
                <w:color w:val="000000" w:themeColor="text1"/>
                <w:sz w:val="20"/>
                <w:szCs w:val="20"/>
              </w:rPr>
              <w:t>EXAMEN  INSTITUCIONAL BIMESTRAL</w:t>
            </w:r>
          </w:p>
          <w:p w:rsidR="00332EC3" w:rsidRPr="00BE5C7E" w:rsidRDefault="007C31CD" w:rsidP="00BE5C7E">
            <w:pPr>
              <w:spacing w:before="120" w:after="120"/>
              <w:jc w:val="center"/>
              <w:rPr>
                <w:rFonts w:ascii="Arial" w:hAnsi="Arial" w:cs="Arial"/>
                <w:b/>
                <w:sz w:val="20"/>
                <w:szCs w:val="20"/>
              </w:rPr>
            </w:pPr>
            <w:r w:rsidRPr="00BE5C7E">
              <w:rPr>
                <w:rFonts w:ascii="Arial" w:hAnsi="Arial" w:cs="Arial"/>
                <w:b/>
                <w:color w:val="000000" w:themeColor="text1"/>
                <w:sz w:val="20"/>
                <w:szCs w:val="20"/>
              </w:rPr>
              <w:t>2, 3 y 4 de octubre</w:t>
            </w:r>
          </w:p>
        </w:tc>
      </w:tr>
    </w:tbl>
    <w:p w:rsidR="00307B98" w:rsidRDefault="00307B98" w:rsidP="006B66EC">
      <w:pPr>
        <w:jc w:val="center"/>
        <w:rPr>
          <w:rFonts w:ascii="Arial" w:hAnsi="Arial" w:cs="Arial"/>
          <w:b/>
          <w:sz w:val="20"/>
          <w:szCs w:val="20"/>
        </w:rPr>
      </w:pPr>
    </w:p>
    <w:p w:rsidR="00F63AB5" w:rsidRPr="006B66EC" w:rsidRDefault="00F63AB5" w:rsidP="006B66EC">
      <w:pPr>
        <w:jc w:val="center"/>
        <w:rPr>
          <w:rFonts w:ascii="Arial" w:hAnsi="Arial" w:cs="Arial"/>
          <w:b/>
          <w:sz w:val="20"/>
          <w:szCs w:val="20"/>
        </w:rPr>
      </w:pPr>
    </w:p>
    <w:tbl>
      <w:tblPr>
        <w:tblStyle w:val="Tablaconcuadrcula"/>
        <w:tblW w:w="0" w:type="auto"/>
        <w:tblLook w:val="04A0"/>
      </w:tblPr>
      <w:tblGrid>
        <w:gridCol w:w="6062"/>
        <w:gridCol w:w="4678"/>
        <w:gridCol w:w="2972"/>
      </w:tblGrid>
      <w:tr w:rsidR="00EC5121" w:rsidRPr="006B66EC" w:rsidTr="00BE5C7E">
        <w:tc>
          <w:tcPr>
            <w:tcW w:w="606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EVIDENCIA</w:t>
            </w:r>
            <w:r w:rsidR="00733C26">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678"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B66EC" w:rsidTr="00BE5C7E">
        <w:tc>
          <w:tcPr>
            <w:tcW w:w="6062" w:type="dxa"/>
          </w:tcPr>
          <w:p w:rsidR="007C31CD" w:rsidRDefault="007C31CD" w:rsidP="007C31CD">
            <w:pPr>
              <w:jc w:val="center"/>
              <w:rPr>
                <w:rFonts w:ascii="Arial" w:hAnsi="Arial" w:cs="Arial"/>
                <w:sz w:val="28"/>
                <w:szCs w:val="28"/>
              </w:rPr>
            </w:pPr>
          </w:p>
          <w:p w:rsidR="007C31CD" w:rsidRDefault="007C31CD" w:rsidP="007C31CD">
            <w:pPr>
              <w:jc w:val="center"/>
              <w:rPr>
                <w:rFonts w:ascii="Arial" w:hAnsi="Arial" w:cs="Arial"/>
                <w:sz w:val="28"/>
                <w:szCs w:val="28"/>
              </w:rPr>
            </w:pPr>
          </w:p>
          <w:p w:rsidR="007C31CD" w:rsidRDefault="007C31CD" w:rsidP="007C31CD">
            <w:pPr>
              <w:jc w:val="center"/>
              <w:rPr>
                <w:rFonts w:ascii="Arial" w:hAnsi="Arial" w:cs="Arial"/>
                <w:sz w:val="28"/>
                <w:szCs w:val="28"/>
              </w:rPr>
            </w:pPr>
          </w:p>
          <w:p w:rsidR="007C31CD" w:rsidRDefault="007C31CD" w:rsidP="007C31CD">
            <w:pPr>
              <w:jc w:val="center"/>
              <w:rPr>
                <w:rFonts w:ascii="Arial" w:hAnsi="Arial" w:cs="Arial"/>
                <w:sz w:val="28"/>
                <w:szCs w:val="28"/>
              </w:rPr>
            </w:pPr>
          </w:p>
          <w:p w:rsidR="007C31CD" w:rsidRDefault="007C31CD" w:rsidP="007C31CD">
            <w:pPr>
              <w:jc w:val="center"/>
              <w:rPr>
                <w:rFonts w:ascii="Arial" w:hAnsi="Arial" w:cs="Arial"/>
                <w:sz w:val="28"/>
                <w:szCs w:val="28"/>
              </w:rPr>
            </w:pPr>
          </w:p>
          <w:p w:rsidR="00EC5121" w:rsidRDefault="007C31CD" w:rsidP="007C31CD">
            <w:pPr>
              <w:jc w:val="center"/>
              <w:rPr>
                <w:rFonts w:ascii="Arial" w:hAnsi="Arial" w:cs="Arial"/>
                <w:sz w:val="28"/>
                <w:szCs w:val="28"/>
              </w:rPr>
            </w:pPr>
            <w:r w:rsidRPr="007C31CD">
              <w:rPr>
                <w:rFonts w:ascii="Arial" w:hAnsi="Arial" w:cs="Arial"/>
                <w:sz w:val="28"/>
                <w:szCs w:val="28"/>
              </w:rPr>
              <w:t>Ensayo.</w:t>
            </w:r>
          </w:p>
          <w:p w:rsidR="007C31CD" w:rsidRPr="007C31CD" w:rsidRDefault="007C31CD" w:rsidP="007C31CD">
            <w:pPr>
              <w:jc w:val="center"/>
              <w:rPr>
                <w:rFonts w:ascii="Arial" w:hAnsi="Arial" w:cs="Arial"/>
                <w:b/>
                <w:sz w:val="28"/>
                <w:szCs w:val="28"/>
              </w:rPr>
            </w:pPr>
          </w:p>
        </w:tc>
        <w:tc>
          <w:tcPr>
            <w:tcW w:w="4678" w:type="dxa"/>
          </w:tcPr>
          <w:p w:rsidR="00BE5C7E" w:rsidRDefault="007C31CD" w:rsidP="00BE5C7E">
            <w:pPr>
              <w:ind w:firstLine="709"/>
              <w:jc w:val="both"/>
              <w:rPr>
                <w:sz w:val="20"/>
                <w:szCs w:val="20"/>
              </w:rPr>
            </w:pPr>
            <w:r w:rsidRPr="007C31CD">
              <w:rPr>
                <w:sz w:val="20"/>
                <w:szCs w:val="20"/>
              </w:rPr>
              <w:t xml:space="preserve">Ensayo de entre 5 y 10 cuartillas que recupere de manera reflexiva y crítica la función social de la escuela y la apropiación de la cultura escolar destacando los ambientes de aprendizaje y las adecuaciones curriculares que construye el docente en el aula de clase. </w:t>
            </w:r>
          </w:p>
          <w:p w:rsidR="00BE5C7E" w:rsidRDefault="007C31CD" w:rsidP="00BE5C7E">
            <w:pPr>
              <w:ind w:firstLine="709"/>
              <w:jc w:val="both"/>
              <w:rPr>
                <w:sz w:val="20"/>
                <w:szCs w:val="20"/>
              </w:rPr>
            </w:pPr>
            <w:r w:rsidRPr="007C31CD">
              <w:rPr>
                <w:sz w:val="20"/>
                <w:szCs w:val="20"/>
              </w:rPr>
              <w:t xml:space="preserve">El ensayo utilizará los referentes teóricos y las evidencias que se rescaten de las primeras jornadas de trabajo en la escuela preescolar/primaria. Se apegará a los criterios de escritura académica de nivel superior y recurrirá al sistema APA para su elaboración. </w:t>
            </w:r>
          </w:p>
          <w:p w:rsidR="00EC5121" w:rsidRPr="007C31CD" w:rsidRDefault="007C31CD" w:rsidP="00BE5C7E">
            <w:pPr>
              <w:ind w:firstLine="709"/>
              <w:jc w:val="both"/>
              <w:rPr>
                <w:rFonts w:ascii="Calibri" w:hAnsi="Calibri" w:cs="Times New Roman"/>
                <w:sz w:val="20"/>
                <w:szCs w:val="20"/>
              </w:rPr>
            </w:pPr>
            <w:r w:rsidRPr="007C31CD">
              <w:rPr>
                <w:sz w:val="20"/>
                <w:szCs w:val="20"/>
              </w:rPr>
              <w:t>Se sugiere además que esta evidencia pueda ser coordinada entre los conductores de los cursos de ambientes de aprendizaje y adecuación curricular.</w:t>
            </w:r>
          </w:p>
        </w:tc>
        <w:tc>
          <w:tcPr>
            <w:tcW w:w="2972" w:type="dxa"/>
          </w:tcPr>
          <w:p w:rsidR="007C31CD" w:rsidRDefault="007C31CD" w:rsidP="006B66EC">
            <w:pPr>
              <w:jc w:val="center"/>
              <w:rPr>
                <w:sz w:val="20"/>
                <w:szCs w:val="20"/>
              </w:rPr>
            </w:pPr>
          </w:p>
          <w:p w:rsidR="007C31CD" w:rsidRDefault="007C31CD" w:rsidP="006B66EC">
            <w:pPr>
              <w:jc w:val="center"/>
              <w:rPr>
                <w:sz w:val="20"/>
                <w:szCs w:val="20"/>
              </w:rPr>
            </w:pPr>
          </w:p>
          <w:p w:rsidR="007C31CD" w:rsidRDefault="007C31CD" w:rsidP="006B66EC">
            <w:pPr>
              <w:jc w:val="center"/>
              <w:rPr>
                <w:sz w:val="20"/>
                <w:szCs w:val="20"/>
              </w:rPr>
            </w:pPr>
          </w:p>
          <w:p w:rsidR="007C31CD" w:rsidRDefault="007C31CD" w:rsidP="006B66EC">
            <w:pPr>
              <w:jc w:val="center"/>
              <w:rPr>
                <w:sz w:val="20"/>
                <w:szCs w:val="20"/>
              </w:rPr>
            </w:pPr>
          </w:p>
          <w:p w:rsidR="007C31CD" w:rsidRDefault="007C31CD" w:rsidP="007C31CD">
            <w:pPr>
              <w:rPr>
                <w:sz w:val="20"/>
                <w:szCs w:val="20"/>
              </w:rPr>
            </w:pPr>
          </w:p>
          <w:p w:rsidR="00EC5121" w:rsidRPr="006B66EC" w:rsidRDefault="007C31CD" w:rsidP="006B66EC">
            <w:pPr>
              <w:jc w:val="center"/>
              <w:rPr>
                <w:rFonts w:ascii="Arial" w:hAnsi="Arial" w:cs="Arial"/>
                <w:b/>
                <w:sz w:val="20"/>
                <w:szCs w:val="20"/>
              </w:rPr>
            </w:pPr>
            <w:r>
              <w:rPr>
                <w:sz w:val="20"/>
                <w:szCs w:val="20"/>
              </w:rPr>
              <w:t>Rúbrica  de acuerdo  al   trabajo  solicitado.</w:t>
            </w:r>
          </w:p>
        </w:tc>
      </w:tr>
    </w:tbl>
    <w:p w:rsidR="00307B98" w:rsidRPr="006B66EC" w:rsidRDefault="00307B98" w:rsidP="006B66EC">
      <w:pPr>
        <w:jc w:val="center"/>
        <w:rPr>
          <w:rFonts w:ascii="Arial" w:hAnsi="Arial" w:cs="Arial"/>
          <w:b/>
          <w:sz w:val="20"/>
          <w:szCs w:val="20"/>
        </w:rPr>
      </w:pPr>
    </w:p>
    <w:p w:rsidR="00F63AB5" w:rsidRDefault="00EC5121" w:rsidP="00C37C28">
      <w:pPr>
        <w:jc w:val="both"/>
        <w:rPr>
          <w:rFonts w:ascii="Arial" w:hAnsi="Arial" w:cs="Arial"/>
          <w:b/>
          <w:sz w:val="20"/>
          <w:szCs w:val="20"/>
        </w:rPr>
      </w:pPr>
      <w:r w:rsidRPr="006B66EC">
        <w:rPr>
          <w:rFonts w:ascii="Arial" w:hAnsi="Arial" w:cs="Arial"/>
          <w:b/>
          <w:sz w:val="20"/>
          <w:szCs w:val="20"/>
        </w:rPr>
        <w:t>OBSERVACIONES</w:t>
      </w:r>
      <w:r w:rsidR="00BE5C7E">
        <w:rPr>
          <w:rFonts w:ascii="Arial" w:hAnsi="Arial" w:cs="Arial"/>
          <w:b/>
          <w:sz w:val="20"/>
          <w:szCs w:val="20"/>
        </w:rPr>
        <w:t>:</w:t>
      </w:r>
    </w:p>
    <w:p w:rsidR="00F63AB5" w:rsidRPr="006B66EC" w:rsidRDefault="00F63AB5" w:rsidP="00C37C28">
      <w:pPr>
        <w:jc w:val="both"/>
        <w:rPr>
          <w:rFonts w:ascii="Arial" w:hAnsi="Arial" w:cs="Arial"/>
          <w:b/>
          <w:sz w:val="20"/>
          <w:szCs w:val="20"/>
        </w:rPr>
      </w:pPr>
    </w:p>
    <w:tbl>
      <w:tblPr>
        <w:tblStyle w:val="Tablaconcuadrcula"/>
        <w:tblW w:w="13858" w:type="dxa"/>
        <w:tblLook w:val="04A0"/>
      </w:tblPr>
      <w:tblGrid>
        <w:gridCol w:w="13858"/>
      </w:tblGrid>
      <w:tr w:rsidR="00CD4DD7" w:rsidRPr="006B66EC" w:rsidTr="00072062">
        <w:tc>
          <w:tcPr>
            <w:tcW w:w="13858" w:type="dxa"/>
          </w:tcPr>
          <w:p w:rsidR="00CD4DD7" w:rsidRPr="006B66EC" w:rsidRDefault="00CD4DD7" w:rsidP="00FF24A5">
            <w:pPr>
              <w:jc w:val="center"/>
              <w:rPr>
                <w:rFonts w:ascii="Arial" w:hAnsi="Arial" w:cs="Arial"/>
                <w:b/>
                <w:sz w:val="20"/>
                <w:szCs w:val="20"/>
              </w:rPr>
            </w:pPr>
            <w:r w:rsidRPr="006B66EC">
              <w:rPr>
                <w:rFonts w:ascii="Arial" w:hAnsi="Arial" w:cs="Arial"/>
                <w:b/>
                <w:sz w:val="20"/>
                <w:szCs w:val="20"/>
              </w:rPr>
              <w:t>UNIDAD DE APRENDIZAJE</w:t>
            </w:r>
          </w:p>
        </w:tc>
      </w:tr>
      <w:tr w:rsidR="00CD4DD7" w:rsidRPr="006B66EC" w:rsidTr="00072062">
        <w:tc>
          <w:tcPr>
            <w:tcW w:w="13858" w:type="dxa"/>
          </w:tcPr>
          <w:p w:rsidR="00CD4DD7" w:rsidRPr="006B66EC" w:rsidRDefault="00CD4DD7" w:rsidP="00072062">
            <w:pPr>
              <w:jc w:val="center"/>
              <w:rPr>
                <w:rFonts w:ascii="Arial" w:hAnsi="Arial" w:cs="Arial"/>
                <w:b/>
                <w:sz w:val="20"/>
                <w:szCs w:val="20"/>
              </w:rPr>
            </w:pPr>
          </w:p>
          <w:p w:rsidR="00CD4DD7" w:rsidRPr="007C31CD" w:rsidRDefault="007C31CD" w:rsidP="00072062">
            <w:pPr>
              <w:jc w:val="center"/>
              <w:rPr>
                <w:rFonts w:ascii="Arial" w:hAnsi="Arial" w:cs="Arial"/>
                <w:b/>
                <w:sz w:val="24"/>
                <w:szCs w:val="24"/>
              </w:rPr>
            </w:pPr>
            <w:r w:rsidRPr="007C31CD">
              <w:rPr>
                <w:rFonts w:ascii="Arial" w:hAnsi="Arial" w:cs="Arial"/>
                <w:b/>
                <w:sz w:val="24"/>
                <w:szCs w:val="24"/>
              </w:rPr>
              <w:t>UNIDAD II</w:t>
            </w:r>
          </w:p>
          <w:p w:rsidR="00CD4DD7" w:rsidRPr="006B66EC" w:rsidRDefault="00CD4DD7" w:rsidP="00072062">
            <w:pPr>
              <w:jc w:val="center"/>
              <w:rPr>
                <w:rFonts w:ascii="Arial" w:hAnsi="Arial" w:cs="Arial"/>
                <w:b/>
                <w:sz w:val="20"/>
                <w:szCs w:val="20"/>
              </w:rPr>
            </w:pPr>
          </w:p>
        </w:tc>
      </w:tr>
    </w:tbl>
    <w:p w:rsidR="00CD4DD7" w:rsidRPr="006B66EC" w:rsidRDefault="00CD4DD7" w:rsidP="00CD4DD7">
      <w:pPr>
        <w:jc w:val="center"/>
        <w:rPr>
          <w:rFonts w:ascii="Arial" w:hAnsi="Arial" w:cs="Arial"/>
          <w:b/>
          <w:sz w:val="20"/>
          <w:szCs w:val="20"/>
        </w:rPr>
      </w:pPr>
    </w:p>
    <w:tbl>
      <w:tblPr>
        <w:tblStyle w:val="Tablaconcuadrcula"/>
        <w:tblW w:w="13948" w:type="dxa"/>
        <w:tblLayout w:type="fixed"/>
        <w:tblLook w:val="04A0"/>
      </w:tblPr>
      <w:tblGrid>
        <w:gridCol w:w="3794"/>
        <w:gridCol w:w="10154"/>
      </w:tblGrid>
      <w:tr w:rsidR="00CD4DD7" w:rsidRPr="006B66EC" w:rsidTr="00072062">
        <w:tc>
          <w:tcPr>
            <w:tcW w:w="3794" w:type="dxa"/>
          </w:tcPr>
          <w:p w:rsidR="00CD4DD7" w:rsidRPr="006B66EC" w:rsidRDefault="00CD4DD7" w:rsidP="00FF24A5">
            <w:pPr>
              <w:rPr>
                <w:rFonts w:ascii="Arial" w:hAnsi="Arial" w:cs="Arial"/>
                <w:b/>
                <w:sz w:val="20"/>
                <w:szCs w:val="20"/>
              </w:rPr>
            </w:pPr>
            <w:r w:rsidRPr="006B66EC">
              <w:rPr>
                <w:rFonts w:ascii="Arial" w:hAnsi="Arial" w:cs="Arial"/>
                <w:b/>
                <w:sz w:val="20"/>
                <w:szCs w:val="20"/>
              </w:rPr>
              <w:t>NOMBRE DE LA UNIDAD DE APRENDIZAJE</w:t>
            </w:r>
          </w:p>
        </w:tc>
        <w:tc>
          <w:tcPr>
            <w:tcW w:w="10154" w:type="dxa"/>
          </w:tcPr>
          <w:p w:rsidR="00CD4DD7" w:rsidRPr="007C31CD" w:rsidRDefault="007C31CD" w:rsidP="007C31CD">
            <w:pPr>
              <w:rPr>
                <w:rFonts w:ascii="Arial" w:hAnsi="Arial" w:cs="Arial"/>
                <w:b/>
                <w:sz w:val="24"/>
                <w:szCs w:val="24"/>
              </w:rPr>
            </w:pPr>
            <w:r w:rsidRPr="007C31CD">
              <w:rPr>
                <w:rFonts w:ascii="Arial" w:hAnsi="Arial" w:cs="Arial"/>
                <w:b/>
                <w:bCs/>
                <w:sz w:val="24"/>
                <w:szCs w:val="24"/>
              </w:rPr>
              <w:t>Aprendiendo a desarrollar el trabajo docente.</w:t>
            </w:r>
          </w:p>
        </w:tc>
      </w:tr>
      <w:tr w:rsidR="00CD4DD7" w:rsidRPr="006B66EC" w:rsidTr="00072062">
        <w:tc>
          <w:tcPr>
            <w:tcW w:w="3794" w:type="dxa"/>
          </w:tcPr>
          <w:p w:rsidR="00CD4DD7" w:rsidRPr="006B66EC" w:rsidRDefault="00CD4DD7" w:rsidP="00072062">
            <w:pPr>
              <w:rPr>
                <w:rFonts w:ascii="Arial" w:hAnsi="Arial" w:cs="Arial"/>
                <w:b/>
                <w:sz w:val="20"/>
                <w:szCs w:val="20"/>
              </w:rPr>
            </w:pPr>
            <w:r w:rsidRPr="006B66EC">
              <w:rPr>
                <w:rFonts w:ascii="Arial" w:hAnsi="Arial" w:cs="Arial"/>
                <w:b/>
                <w:sz w:val="20"/>
                <w:szCs w:val="20"/>
              </w:rPr>
              <w:t>(DESCRIPCIÓN BREVE)</w:t>
            </w:r>
          </w:p>
        </w:tc>
        <w:tc>
          <w:tcPr>
            <w:tcW w:w="10154" w:type="dxa"/>
          </w:tcPr>
          <w:p w:rsidR="00CD4DD7" w:rsidRPr="007C31CD" w:rsidRDefault="007C31CD" w:rsidP="007C31CD">
            <w:pPr>
              <w:jc w:val="both"/>
              <w:rPr>
                <w:rFonts w:ascii="Arial" w:hAnsi="Arial" w:cs="Arial"/>
                <w:b/>
                <w:sz w:val="20"/>
                <w:szCs w:val="20"/>
              </w:rPr>
            </w:pPr>
            <w:r w:rsidRPr="007C31CD">
              <w:rPr>
                <w:rFonts w:ascii="Arial" w:hAnsi="Arial" w:cs="Arial"/>
                <w:sz w:val="20"/>
                <w:szCs w:val="20"/>
              </w:rPr>
              <w:t xml:space="preserve">Se reconoce que en la medida en que el estudiante documenta, analiza y reflexiona acerca de las actividades cotidianas de la docencia, los ambientes de aprendizaje, la planificación, las formas de evaluación, así como los enfoques y características de los planes y programas de estudio, su conocimiento teórico, pedagógico, metodológico y </w:t>
            </w:r>
            <w:r w:rsidR="00BE5C7E" w:rsidRPr="007C31CD">
              <w:rPr>
                <w:rFonts w:ascii="Arial" w:hAnsi="Arial" w:cs="Arial"/>
                <w:sz w:val="20"/>
                <w:szCs w:val="20"/>
              </w:rPr>
              <w:t>experiencia</w:t>
            </w:r>
            <w:r w:rsidRPr="007C31CD">
              <w:rPr>
                <w:rFonts w:ascii="Arial" w:hAnsi="Arial" w:cs="Arial"/>
                <w:sz w:val="20"/>
                <w:szCs w:val="20"/>
              </w:rPr>
              <w:t xml:space="preserve"> se incrementa. Las estrategias de enseñanza que documenta le permiten profundizar acerca de la manera en que se abordan cada una de las asignaturas, su contenido disciplinario y su método.</w:t>
            </w:r>
          </w:p>
        </w:tc>
      </w:tr>
      <w:tr w:rsidR="00CD4DD7" w:rsidRPr="006B66EC" w:rsidTr="00072062">
        <w:tc>
          <w:tcPr>
            <w:tcW w:w="3794" w:type="dxa"/>
          </w:tcPr>
          <w:p w:rsidR="00CD4DD7" w:rsidRPr="006B66EC" w:rsidRDefault="00CD4DD7" w:rsidP="00072062">
            <w:pPr>
              <w:rPr>
                <w:rFonts w:ascii="Arial" w:hAnsi="Arial" w:cs="Arial"/>
                <w:b/>
                <w:sz w:val="20"/>
                <w:szCs w:val="20"/>
              </w:rPr>
            </w:pPr>
            <w:r w:rsidRPr="006B66EC">
              <w:rPr>
                <w:rFonts w:ascii="Arial" w:hAnsi="Arial" w:cs="Arial"/>
                <w:b/>
                <w:sz w:val="20"/>
                <w:szCs w:val="20"/>
              </w:rPr>
              <w:t>PROPÓSITOS:</w:t>
            </w:r>
          </w:p>
        </w:tc>
        <w:tc>
          <w:tcPr>
            <w:tcW w:w="10154" w:type="dxa"/>
          </w:tcPr>
          <w:p w:rsidR="00CD4DD7" w:rsidRPr="007C31CD" w:rsidRDefault="007C31CD" w:rsidP="007C31CD">
            <w:pPr>
              <w:pStyle w:val="Default"/>
              <w:spacing w:line="276" w:lineRule="auto"/>
              <w:rPr>
                <w:sz w:val="20"/>
                <w:szCs w:val="20"/>
              </w:rPr>
            </w:pPr>
            <w:r w:rsidRPr="004864AD">
              <w:rPr>
                <w:sz w:val="20"/>
                <w:szCs w:val="20"/>
              </w:rPr>
              <w:t>Adquirir herramientas que facilitan el diseño de estrategias didácticas acordes con los enfoques, los contextos, y sobre todo, el tipo de estudiantes con los que interactúa.</w:t>
            </w:r>
          </w:p>
        </w:tc>
      </w:tr>
    </w:tbl>
    <w:p w:rsidR="00CD4DD7" w:rsidRPr="006B66EC" w:rsidRDefault="00CD4DD7" w:rsidP="00CD4DD7">
      <w:pPr>
        <w:jc w:val="center"/>
        <w:rPr>
          <w:rFonts w:ascii="Arial" w:hAnsi="Arial" w:cs="Arial"/>
          <w:b/>
          <w:sz w:val="20"/>
          <w:szCs w:val="20"/>
        </w:rPr>
      </w:pPr>
    </w:p>
    <w:tbl>
      <w:tblPr>
        <w:tblStyle w:val="Tablaconcuadrcula"/>
        <w:tblW w:w="0" w:type="auto"/>
        <w:tblLook w:val="04A0"/>
      </w:tblPr>
      <w:tblGrid>
        <w:gridCol w:w="13712"/>
      </w:tblGrid>
      <w:tr w:rsidR="00CD4DD7" w:rsidRPr="006B66EC" w:rsidTr="00072062">
        <w:tc>
          <w:tcPr>
            <w:tcW w:w="13712"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CD4DD7" w:rsidRPr="006B66EC" w:rsidTr="00072062">
        <w:tc>
          <w:tcPr>
            <w:tcW w:w="13712" w:type="dxa"/>
          </w:tcPr>
          <w:p w:rsidR="00CD4DD7" w:rsidRPr="007C31CD" w:rsidRDefault="00CD4DD7" w:rsidP="007C31CD">
            <w:pPr>
              <w:rPr>
                <w:rFonts w:ascii="Arial" w:hAnsi="Arial" w:cs="Arial"/>
                <w:b/>
                <w:sz w:val="20"/>
                <w:szCs w:val="20"/>
              </w:rPr>
            </w:pPr>
          </w:p>
          <w:p w:rsidR="007C31CD" w:rsidRPr="007C31CD" w:rsidRDefault="007C31CD" w:rsidP="007C31CD">
            <w:pPr>
              <w:pStyle w:val="Default"/>
              <w:numPr>
                <w:ilvl w:val="0"/>
                <w:numId w:val="1"/>
              </w:numPr>
              <w:jc w:val="both"/>
              <w:rPr>
                <w:sz w:val="20"/>
                <w:szCs w:val="20"/>
              </w:rPr>
            </w:pPr>
            <w:r w:rsidRPr="007C31CD">
              <w:rPr>
                <w:sz w:val="20"/>
                <w:szCs w:val="20"/>
              </w:rPr>
              <w:t>Promueve un clima de confianza en el aula que permita desarrollar los conocimientos, habilidades, actitudes y valores.</w:t>
            </w:r>
          </w:p>
          <w:p w:rsidR="007C31CD" w:rsidRDefault="007C31CD" w:rsidP="007C31CD">
            <w:pPr>
              <w:pStyle w:val="Default"/>
              <w:numPr>
                <w:ilvl w:val="0"/>
                <w:numId w:val="1"/>
              </w:numPr>
              <w:jc w:val="both"/>
              <w:rPr>
                <w:sz w:val="20"/>
                <w:szCs w:val="20"/>
              </w:rPr>
            </w:pPr>
            <w:r w:rsidRPr="007C31CD">
              <w:rPr>
                <w:sz w:val="20"/>
                <w:szCs w:val="20"/>
              </w:rPr>
              <w:t>Favorece el desarrollo de la autonomía de los alumnos en situaciones de aprendizaje.</w:t>
            </w:r>
          </w:p>
          <w:p w:rsidR="00CD4DD7" w:rsidRDefault="007C31CD" w:rsidP="007C31CD">
            <w:pPr>
              <w:pStyle w:val="Default"/>
              <w:numPr>
                <w:ilvl w:val="0"/>
                <w:numId w:val="1"/>
              </w:numPr>
              <w:jc w:val="both"/>
              <w:rPr>
                <w:sz w:val="20"/>
                <w:szCs w:val="20"/>
              </w:rPr>
            </w:pPr>
            <w:r w:rsidRPr="007C31CD">
              <w:rPr>
                <w:sz w:val="20"/>
                <w:szCs w:val="20"/>
              </w:rPr>
              <w:t>Establece relaciones entre los principios, conceptos disciplinarios y contenidos del plan y programas de estudio de educación básica.</w:t>
            </w:r>
          </w:p>
          <w:p w:rsidR="007C31CD" w:rsidRPr="007C31CD" w:rsidRDefault="007C31CD" w:rsidP="007C31CD">
            <w:pPr>
              <w:pStyle w:val="Default"/>
              <w:ind w:left="720"/>
              <w:jc w:val="both"/>
              <w:rPr>
                <w:sz w:val="20"/>
                <w:szCs w:val="20"/>
              </w:rPr>
            </w:pPr>
          </w:p>
        </w:tc>
      </w:tr>
    </w:tbl>
    <w:p w:rsidR="00CD4DD7" w:rsidRPr="006B66EC" w:rsidRDefault="00CD4DD7" w:rsidP="00CD4DD7">
      <w:pPr>
        <w:jc w:val="center"/>
        <w:rPr>
          <w:rFonts w:ascii="Arial" w:hAnsi="Arial" w:cs="Arial"/>
          <w:b/>
          <w:sz w:val="20"/>
          <w:szCs w:val="20"/>
        </w:rPr>
      </w:pPr>
    </w:p>
    <w:tbl>
      <w:tblPr>
        <w:tblStyle w:val="Tablaconcuadrcula"/>
        <w:tblW w:w="0" w:type="auto"/>
        <w:tblLook w:val="04A0"/>
      </w:tblPr>
      <w:tblGrid>
        <w:gridCol w:w="13712"/>
      </w:tblGrid>
      <w:tr w:rsidR="00CD4DD7" w:rsidRPr="006B66EC" w:rsidTr="00072062">
        <w:tc>
          <w:tcPr>
            <w:tcW w:w="13712" w:type="dxa"/>
          </w:tcPr>
          <w:p w:rsidR="00CD4DD7" w:rsidRPr="006B66EC" w:rsidRDefault="00CD4DD7" w:rsidP="00072062">
            <w:pPr>
              <w:rPr>
                <w:rFonts w:ascii="Arial" w:hAnsi="Arial" w:cs="Arial"/>
                <w:b/>
                <w:sz w:val="20"/>
                <w:szCs w:val="20"/>
              </w:rPr>
            </w:pPr>
            <w:r w:rsidRPr="006B66EC">
              <w:rPr>
                <w:rFonts w:ascii="Arial" w:hAnsi="Arial" w:cs="Arial"/>
                <w:b/>
                <w:sz w:val="20"/>
                <w:szCs w:val="20"/>
              </w:rPr>
              <w:t>RECURSOS A MOVILIZAR</w:t>
            </w:r>
          </w:p>
        </w:tc>
      </w:tr>
      <w:tr w:rsidR="00CD4DD7" w:rsidRPr="006B66EC" w:rsidTr="00072062">
        <w:tc>
          <w:tcPr>
            <w:tcW w:w="13712" w:type="dxa"/>
          </w:tcPr>
          <w:p w:rsidR="00CD4DD7" w:rsidRPr="007C31CD" w:rsidRDefault="00CD4DD7" w:rsidP="007C31CD">
            <w:pPr>
              <w:autoSpaceDE w:val="0"/>
              <w:autoSpaceDN w:val="0"/>
              <w:adjustRightInd w:val="0"/>
              <w:rPr>
                <w:rFonts w:ascii="Arial" w:hAnsi="Arial" w:cs="Arial"/>
                <w:sz w:val="20"/>
                <w:szCs w:val="20"/>
              </w:rPr>
            </w:pPr>
            <w:r w:rsidRPr="006B66EC">
              <w:rPr>
                <w:rFonts w:ascii="Arial" w:hAnsi="Arial" w:cs="Arial"/>
                <w:b/>
                <w:sz w:val="20"/>
                <w:szCs w:val="20"/>
              </w:rPr>
              <w:t>SABERES:</w:t>
            </w:r>
            <w:r w:rsidR="007C31CD">
              <w:rPr>
                <w:rFonts w:ascii="Arial" w:hAnsi="Arial" w:cs="Arial"/>
                <w:b/>
                <w:sz w:val="20"/>
                <w:szCs w:val="20"/>
              </w:rPr>
              <w:t xml:space="preserve"> </w:t>
            </w:r>
            <w:r w:rsidR="007C31CD">
              <w:rPr>
                <w:rFonts w:ascii="Arial" w:hAnsi="Arial" w:cs="Arial"/>
                <w:sz w:val="20"/>
                <w:szCs w:val="20"/>
              </w:rPr>
              <w:t xml:space="preserve">- Saberes y conocimiento de los </w:t>
            </w:r>
            <w:r w:rsidR="007C31CD" w:rsidRPr="005D4B75">
              <w:rPr>
                <w:rFonts w:ascii="Arial" w:hAnsi="Arial" w:cs="Arial"/>
                <w:sz w:val="20"/>
                <w:szCs w:val="20"/>
              </w:rPr>
              <w:t>maestros.</w:t>
            </w:r>
            <w:r w:rsidR="007C31CD">
              <w:rPr>
                <w:rFonts w:ascii="Arial" w:hAnsi="Arial" w:cs="Arial"/>
                <w:sz w:val="20"/>
                <w:szCs w:val="20"/>
              </w:rPr>
              <w:t xml:space="preserve"> - </w:t>
            </w:r>
            <w:r w:rsidR="007C31CD" w:rsidRPr="005D4B75">
              <w:rPr>
                <w:rFonts w:ascii="Arial" w:hAnsi="Arial" w:cs="Arial"/>
                <w:sz w:val="20"/>
                <w:szCs w:val="20"/>
              </w:rPr>
              <w:t xml:space="preserve"> El contenido y los métodos de enseñanza.</w:t>
            </w:r>
            <w:r w:rsidR="007C31CD">
              <w:rPr>
                <w:rFonts w:ascii="Arial" w:hAnsi="Arial" w:cs="Arial"/>
                <w:sz w:val="20"/>
                <w:szCs w:val="20"/>
              </w:rPr>
              <w:t xml:space="preserve"> - M</w:t>
            </w:r>
            <w:r w:rsidR="007C31CD" w:rsidRPr="005D4B75">
              <w:rPr>
                <w:rFonts w:ascii="Arial" w:hAnsi="Arial" w:cs="Arial"/>
                <w:sz w:val="20"/>
                <w:szCs w:val="20"/>
              </w:rPr>
              <w:t>aterialización del currículum en el aula de clase.</w:t>
            </w:r>
          </w:p>
        </w:tc>
      </w:tr>
      <w:tr w:rsidR="00CD4DD7" w:rsidRPr="006B66EC" w:rsidTr="00072062">
        <w:tc>
          <w:tcPr>
            <w:tcW w:w="13712" w:type="dxa"/>
          </w:tcPr>
          <w:p w:rsidR="00CD4DD7" w:rsidRPr="006B66EC" w:rsidRDefault="00CD4DD7" w:rsidP="00A7158D">
            <w:pPr>
              <w:jc w:val="both"/>
              <w:rPr>
                <w:rFonts w:ascii="Arial" w:hAnsi="Arial" w:cs="Arial"/>
                <w:b/>
                <w:sz w:val="20"/>
                <w:szCs w:val="20"/>
              </w:rPr>
            </w:pPr>
            <w:r w:rsidRPr="006B66EC">
              <w:rPr>
                <w:rFonts w:ascii="Arial" w:hAnsi="Arial" w:cs="Arial"/>
                <w:b/>
                <w:sz w:val="20"/>
                <w:szCs w:val="20"/>
              </w:rPr>
              <w:t>HABILIDADES:</w:t>
            </w:r>
            <w:r w:rsidR="007C31CD">
              <w:rPr>
                <w:rFonts w:ascii="Arial" w:hAnsi="Arial" w:cs="Arial"/>
                <w:b/>
                <w:sz w:val="20"/>
                <w:szCs w:val="20"/>
              </w:rPr>
              <w:t xml:space="preserve"> </w:t>
            </w:r>
            <w:r w:rsidR="007C31CD" w:rsidRPr="00A7158D">
              <w:rPr>
                <w:rFonts w:ascii="Arial" w:hAnsi="Arial" w:cs="Arial"/>
                <w:color w:val="000000" w:themeColor="text1"/>
                <w:sz w:val="20"/>
                <w:szCs w:val="20"/>
              </w:rPr>
              <w:t>Utiliza herramientas para  el diseño de estrategias didácticas acordes con los enfoques, los contextos y  el tipo de estudiantes con los que interactúa.</w:t>
            </w:r>
          </w:p>
        </w:tc>
      </w:tr>
      <w:tr w:rsidR="00CD4DD7" w:rsidRPr="006B66EC" w:rsidTr="00072062">
        <w:tc>
          <w:tcPr>
            <w:tcW w:w="13712" w:type="dxa"/>
          </w:tcPr>
          <w:p w:rsidR="00CD4DD7" w:rsidRPr="006B66EC" w:rsidRDefault="00CD4DD7" w:rsidP="00072062">
            <w:pPr>
              <w:rPr>
                <w:rFonts w:ascii="Arial" w:hAnsi="Arial" w:cs="Arial"/>
                <w:b/>
                <w:sz w:val="20"/>
                <w:szCs w:val="20"/>
              </w:rPr>
            </w:pPr>
            <w:r w:rsidRPr="006B66EC">
              <w:rPr>
                <w:rFonts w:ascii="Arial" w:hAnsi="Arial" w:cs="Arial"/>
                <w:b/>
                <w:sz w:val="20"/>
                <w:szCs w:val="20"/>
              </w:rPr>
              <w:t>ACTITUDES:</w:t>
            </w:r>
            <w:r w:rsidR="00A7158D">
              <w:rPr>
                <w:rFonts w:ascii="Arial" w:hAnsi="Arial" w:cs="Arial"/>
                <w:b/>
                <w:sz w:val="20"/>
                <w:szCs w:val="20"/>
              </w:rPr>
              <w:t xml:space="preserve"> </w:t>
            </w:r>
            <w:r w:rsidR="00A7158D" w:rsidRPr="003D374A">
              <w:rPr>
                <w:sz w:val="20"/>
                <w:szCs w:val="20"/>
              </w:rPr>
              <w:t>Investigadora</w:t>
            </w:r>
            <w:r w:rsidR="00A7158D">
              <w:rPr>
                <w:sz w:val="20"/>
                <w:szCs w:val="20"/>
              </w:rPr>
              <w:t>, o</w:t>
            </w:r>
            <w:r w:rsidR="00A7158D" w:rsidRPr="003D374A">
              <w:rPr>
                <w:sz w:val="20"/>
                <w:szCs w:val="20"/>
              </w:rPr>
              <w:t>bservador</w:t>
            </w:r>
            <w:r w:rsidR="00A7158D">
              <w:rPr>
                <w:sz w:val="20"/>
                <w:szCs w:val="20"/>
              </w:rPr>
              <w:t>a, participativa, analítica, r</w:t>
            </w:r>
            <w:r w:rsidR="00A7158D" w:rsidRPr="003D374A">
              <w:rPr>
                <w:sz w:val="20"/>
                <w:szCs w:val="20"/>
              </w:rPr>
              <w:t>esponsable</w:t>
            </w:r>
            <w:r w:rsidR="00A7158D">
              <w:rPr>
                <w:sz w:val="20"/>
                <w:szCs w:val="20"/>
              </w:rPr>
              <w:t>, receptiva, reflexiva y colaborativa.</w:t>
            </w:r>
          </w:p>
        </w:tc>
      </w:tr>
      <w:tr w:rsidR="00CD4DD7" w:rsidRPr="006B66EC" w:rsidTr="00072062">
        <w:tc>
          <w:tcPr>
            <w:tcW w:w="13712" w:type="dxa"/>
          </w:tcPr>
          <w:p w:rsidR="00CD4DD7" w:rsidRDefault="00CD4DD7" w:rsidP="00072062">
            <w:pPr>
              <w:rPr>
                <w:rFonts w:ascii="Arial" w:hAnsi="Arial" w:cs="Arial"/>
                <w:b/>
                <w:sz w:val="20"/>
                <w:szCs w:val="20"/>
              </w:rPr>
            </w:pPr>
            <w:r w:rsidRPr="006B66EC">
              <w:rPr>
                <w:rFonts w:ascii="Arial" w:hAnsi="Arial" w:cs="Arial"/>
                <w:b/>
                <w:sz w:val="20"/>
                <w:szCs w:val="20"/>
              </w:rPr>
              <w:t>INDICADORES DE APRENDIZAJE:</w:t>
            </w:r>
          </w:p>
          <w:p w:rsidR="00A7158D" w:rsidRPr="00D91A5F" w:rsidRDefault="00A7158D" w:rsidP="00F70E50">
            <w:pPr>
              <w:pStyle w:val="Default"/>
              <w:numPr>
                <w:ilvl w:val="0"/>
                <w:numId w:val="8"/>
              </w:numPr>
              <w:spacing w:line="276" w:lineRule="auto"/>
              <w:jc w:val="both"/>
              <w:rPr>
                <w:color w:val="000000" w:themeColor="text1"/>
                <w:sz w:val="20"/>
                <w:szCs w:val="20"/>
              </w:rPr>
            </w:pPr>
            <w:r w:rsidRPr="00D91A5F">
              <w:rPr>
                <w:color w:val="000000" w:themeColor="text1"/>
                <w:sz w:val="20"/>
                <w:szCs w:val="20"/>
              </w:rPr>
              <w:t>Identifica las características de los tipos de saber y conocimiento.</w:t>
            </w:r>
          </w:p>
          <w:p w:rsidR="00A7158D" w:rsidRPr="00D91A5F" w:rsidRDefault="00A7158D" w:rsidP="00F70E50">
            <w:pPr>
              <w:pStyle w:val="Default"/>
              <w:numPr>
                <w:ilvl w:val="0"/>
                <w:numId w:val="3"/>
              </w:numPr>
              <w:jc w:val="both"/>
              <w:rPr>
                <w:color w:val="000000" w:themeColor="text1"/>
                <w:sz w:val="20"/>
                <w:szCs w:val="20"/>
              </w:rPr>
            </w:pPr>
            <w:r w:rsidRPr="00D91A5F">
              <w:rPr>
                <w:color w:val="000000" w:themeColor="text1"/>
                <w:sz w:val="20"/>
                <w:szCs w:val="20"/>
              </w:rPr>
              <w:t>Diseña guías de observación  y entrevistas para obtener información en entornos educativos.</w:t>
            </w:r>
          </w:p>
          <w:p w:rsidR="000706DD" w:rsidRPr="00D91A5F" w:rsidRDefault="000706DD" w:rsidP="00A7158D">
            <w:pPr>
              <w:pStyle w:val="Default"/>
              <w:numPr>
                <w:ilvl w:val="0"/>
                <w:numId w:val="3"/>
              </w:numPr>
              <w:jc w:val="both"/>
              <w:rPr>
                <w:color w:val="000000" w:themeColor="text1"/>
                <w:sz w:val="20"/>
                <w:szCs w:val="20"/>
              </w:rPr>
            </w:pPr>
            <w:r w:rsidRPr="00D91A5F">
              <w:rPr>
                <w:color w:val="000000" w:themeColor="text1"/>
                <w:sz w:val="20"/>
                <w:szCs w:val="20"/>
              </w:rPr>
              <w:t>Contrasta los datos derivados de observaciones y entrevistas contra las teorías revisadas.</w:t>
            </w:r>
          </w:p>
          <w:p w:rsidR="00A7158D" w:rsidRPr="00D91A5F" w:rsidRDefault="00A7158D" w:rsidP="00A7158D">
            <w:pPr>
              <w:pStyle w:val="Default"/>
              <w:numPr>
                <w:ilvl w:val="0"/>
                <w:numId w:val="3"/>
              </w:numPr>
              <w:jc w:val="both"/>
              <w:rPr>
                <w:color w:val="000000" w:themeColor="text1"/>
                <w:sz w:val="20"/>
                <w:szCs w:val="20"/>
              </w:rPr>
            </w:pPr>
            <w:r w:rsidRPr="00D91A5F">
              <w:rPr>
                <w:color w:val="000000" w:themeColor="text1"/>
                <w:sz w:val="20"/>
                <w:szCs w:val="20"/>
              </w:rPr>
              <w:t>Identifica la diferencia entre la enseñanza-aprendi</w:t>
            </w:r>
            <w:r w:rsidR="000706DD" w:rsidRPr="00D91A5F">
              <w:rPr>
                <w:color w:val="000000" w:themeColor="text1"/>
                <w:sz w:val="20"/>
                <w:szCs w:val="20"/>
              </w:rPr>
              <w:t>zaje de contenidos específicos en diversas</w:t>
            </w:r>
            <w:r w:rsidRPr="00D91A5F">
              <w:rPr>
                <w:color w:val="000000" w:themeColor="text1"/>
                <w:sz w:val="20"/>
                <w:szCs w:val="20"/>
              </w:rPr>
              <w:t xml:space="preserve"> áreas de conocimiento.</w:t>
            </w:r>
          </w:p>
          <w:p w:rsidR="00A7158D" w:rsidRPr="00D91A5F" w:rsidRDefault="00A7158D" w:rsidP="00A7158D">
            <w:pPr>
              <w:pStyle w:val="Default"/>
              <w:numPr>
                <w:ilvl w:val="0"/>
                <w:numId w:val="8"/>
              </w:numPr>
              <w:spacing w:line="276" w:lineRule="auto"/>
              <w:jc w:val="both"/>
              <w:rPr>
                <w:color w:val="000000" w:themeColor="text1"/>
                <w:sz w:val="20"/>
                <w:szCs w:val="20"/>
              </w:rPr>
            </w:pPr>
            <w:r w:rsidRPr="00D91A5F">
              <w:rPr>
                <w:color w:val="000000" w:themeColor="text1"/>
                <w:sz w:val="20"/>
                <w:szCs w:val="20"/>
              </w:rPr>
              <w:t xml:space="preserve">Establece la relación </w:t>
            </w:r>
            <w:r w:rsidR="000706DD" w:rsidRPr="00D91A5F">
              <w:rPr>
                <w:color w:val="000000" w:themeColor="text1"/>
                <w:sz w:val="20"/>
                <w:szCs w:val="20"/>
              </w:rPr>
              <w:t xml:space="preserve">entre </w:t>
            </w:r>
            <w:r w:rsidRPr="00D91A5F">
              <w:rPr>
                <w:color w:val="000000" w:themeColor="text1"/>
                <w:sz w:val="20"/>
                <w:szCs w:val="20"/>
              </w:rPr>
              <w:t>saberes, conocimientos, contenidos y métodos de enseñanza-aprendizaje.</w:t>
            </w:r>
          </w:p>
          <w:p w:rsidR="00A7158D" w:rsidRPr="00D91A5F" w:rsidRDefault="00A7158D" w:rsidP="00A7158D">
            <w:pPr>
              <w:pStyle w:val="Default"/>
              <w:numPr>
                <w:ilvl w:val="0"/>
                <w:numId w:val="8"/>
              </w:numPr>
              <w:spacing w:line="276" w:lineRule="auto"/>
              <w:jc w:val="both"/>
              <w:rPr>
                <w:color w:val="000000" w:themeColor="text1"/>
                <w:sz w:val="20"/>
                <w:szCs w:val="20"/>
              </w:rPr>
            </w:pPr>
            <w:r w:rsidRPr="00D91A5F">
              <w:rPr>
                <w:color w:val="000000" w:themeColor="text1"/>
                <w:sz w:val="20"/>
                <w:szCs w:val="20"/>
              </w:rPr>
              <w:t>Reconoce la forma en que se materializa el currículum en el aula de clase.</w:t>
            </w:r>
          </w:p>
          <w:p w:rsidR="000706DD" w:rsidRPr="00D91A5F" w:rsidRDefault="000706DD" w:rsidP="00A7158D">
            <w:pPr>
              <w:pStyle w:val="Default"/>
              <w:numPr>
                <w:ilvl w:val="0"/>
                <w:numId w:val="8"/>
              </w:numPr>
              <w:spacing w:line="276" w:lineRule="auto"/>
              <w:jc w:val="both"/>
              <w:rPr>
                <w:color w:val="000000" w:themeColor="text1"/>
                <w:sz w:val="20"/>
                <w:szCs w:val="20"/>
              </w:rPr>
            </w:pPr>
            <w:r w:rsidRPr="00D91A5F">
              <w:rPr>
                <w:color w:val="000000" w:themeColor="text1"/>
                <w:sz w:val="20"/>
                <w:szCs w:val="20"/>
              </w:rPr>
              <w:t>Reconoce aspectos de mejora al realizar contrastación teoría-práctica.</w:t>
            </w:r>
          </w:p>
          <w:p w:rsidR="000706DD" w:rsidRPr="00A7158D" w:rsidRDefault="000706DD" w:rsidP="00A7158D">
            <w:pPr>
              <w:pStyle w:val="Default"/>
              <w:numPr>
                <w:ilvl w:val="0"/>
                <w:numId w:val="8"/>
              </w:numPr>
              <w:spacing w:line="276" w:lineRule="auto"/>
              <w:jc w:val="both"/>
              <w:rPr>
                <w:color w:val="000000" w:themeColor="text1"/>
                <w:sz w:val="20"/>
                <w:szCs w:val="20"/>
              </w:rPr>
            </w:pPr>
            <w:r w:rsidRPr="00D91A5F">
              <w:rPr>
                <w:color w:val="auto"/>
                <w:sz w:val="20"/>
                <w:szCs w:val="20"/>
              </w:rPr>
              <w:t>Reconoce los aspectos de interés al observar situaciones reales en el proceso enseñanza-aprendizaje.</w:t>
            </w:r>
          </w:p>
        </w:tc>
      </w:tr>
    </w:tbl>
    <w:p w:rsidR="00CD4DD7" w:rsidRPr="006B66EC" w:rsidRDefault="00CD4DD7" w:rsidP="00CD4DD7">
      <w:pPr>
        <w:jc w:val="center"/>
        <w:rPr>
          <w:rFonts w:ascii="Arial" w:hAnsi="Arial" w:cs="Arial"/>
          <w:b/>
          <w:sz w:val="20"/>
          <w:szCs w:val="20"/>
        </w:rPr>
      </w:pPr>
    </w:p>
    <w:tbl>
      <w:tblPr>
        <w:tblStyle w:val="Tablaconcuadrcula"/>
        <w:tblW w:w="0" w:type="auto"/>
        <w:tblLook w:val="04A0"/>
      </w:tblPr>
      <w:tblGrid>
        <w:gridCol w:w="13712"/>
      </w:tblGrid>
      <w:tr w:rsidR="00CD4DD7" w:rsidRPr="006B66EC" w:rsidTr="00072062">
        <w:tc>
          <w:tcPr>
            <w:tcW w:w="13712" w:type="dxa"/>
          </w:tcPr>
          <w:p w:rsidR="00CD4DD7" w:rsidRPr="006B66EC" w:rsidRDefault="00CD4DD7" w:rsidP="00FF24A5">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CD4DD7" w:rsidRPr="006B66EC" w:rsidTr="00072062">
        <w:tc>
          <w:tcPr>
            <w:tcW w:w="13712" w:type="dxa"/>
          </w:tcPr>
          <w:p w:rsidR="00A7158D" w:rsidRDefault="00CD4DD7" w:rsidP="00A7158D">
            <w:pPr>
              <w:autoSpaceDE w:val="0"/>
              <w:autoSpaceDN w:val="0"/>
              <w:adjustRightInd w:val="0"/>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A7158D" w:rsidRPr="005D4B75" w:rsidRDefault="00A7158D" w:rsidP="00A7158D">
            <w:pPr>
              <w:autoSpaceDE w:val="0"/>
              <w:autoSpaceDN w:val="0"/>
              <w:adjustRightInd w:val="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1. </w:t>
            </w:r>
            <w:r w:rsidRPr="005D4B75">
              <w:rPr>
                <w:rFonts w:ascii="Arial" w:hAnsi="Arial" w:cs="Arial"/>
                <w:sz w:val="20"/>
                <w:szCs w:val="20"/>
              </w:rPr>
              <w:t xml:space="preserve"> Los saberes y el conocimiento de los maestros.</w:t>
            </w:r>
          </w:p>
          <w:p w:rsidR="00A7158D" w:rsidRPr="005D4B75" w:rsidRDefault="00A7158D" w:rsidP="00A7158D">
            <w:pPr>
              <w:autoSpaceDE w:val="0"/>
              <w:autoSpaceDN w:val="0"/>
              <w:adjustRightInd w:val="0"/>
              <w:rPr>
                <w:rFonts w:ascii="Arial" w:hAnsi="Arial" w:cs="Arial"/>
                <w:sz w:val="20"/>
                <w:szCs w:val="20"/>
              </w:rPr>
            </w:pPr>
            <w:r>
              <w:rPr>
                <w:rFonts w:ascii="Arial" w:hAnsi="Arial" w:cs="Arial"/>
                <w:sz w:val="20"/>
                <w:szCs w:val="20"/>
              </w:rPr>
              <w:t xml:space="preserve">                      2. </w:t>
            </w:r>
            <w:r w:rsidRPr="005D4B75">
              <w:rPr>
                <w:rFonts w:ascii="Arial" w:hAnsi="Arial" w:cs="Arial"/>
                <w:sz w:val="20"/>
                <w:szCs w:val="20"/>
              </w:rPr>
              <w:t xml:space="preserve"> El contenido y los métodos de enseñanza.</w:t>
            </w:r>
          </w:p>
          <w:p w:rsidR="00A7158D" w:rsidRPr="006B66EC" w:rsidRDefault="00A7158D" w:rsidP="00072062">
            <w:pPr>
              <w:rPr>
                <w:rFonts w:ascii="Arial" w:hAnsi="Arial" w:cs="Arial"/>
                <w:b/>
                <w:sz w:val="20"/>
                <w:szCs w:val="20"/>
              </w:rPr>
            </w:pPr>
            <w:r>
              <w:rPr>
                <w:rFonts w:ascii="Arial" w:hAnsi="Arial" w:cs="Arial"/>
                <w:sz w:val="20"/>
                <w:szCs w:val="20"/>
              </w:rPr>
              <w:t xml:space="preserve">                      3. </w:t>
            </w:r>
            <w:r w:rsidRPr="005D4B75">
              <w:rPr>
                <w:rFonts w:ascii="Arial" w:hAnsi="Arial" w:cs="Arial"/>
                <w:sz w:val="20"/>
                <w:szCs w:val="20"/>
              </w:rPr>
              <w:t xml:space="preserve"> La materialización del currículum en el aula de clase.</w:t>
            </w:r>
          </w:p>
        </w:tc>
      </w:tr>
    </w:tbl>
    <w:p w:rsidR="00CD4DD7" w:rsidRPr="006B66EC" w:rsidRDefault="00CD4DD7" w:rsidP="00CD4DD7">
      <w:pPr>
        <w:jc w:val="center"/>
        <w:rPr>
          <w:rFonts w:ascii="Arial" w:hAnsi="Arial" w:cs="Arial"/>
          <w:b/>
          <w:sz w:val="20"/>
          <w:szCs w:val="20"/>
        </w:rPr>
      </w:pPr>
    </w:p>
    <w:tbl>
      <w:tblPr>
        <w:tblStyle w:val="Tablaconcuadrcula"/>
        <w:tblW w:w="0" w:type="auto"/>
        <w:tblLook w:val="04A0"/>
      </w:tblPr>
      <w:tblGrid>
        <w:gridCol w:w="7479"/>
        <w:gridCol w:w="3119"/>
        <w:gridCol w:w="3114"/>
      </w:tblGrid>
      <w:tr w:rsidR="00CD4DD7" w:rsidRPr="006B66EC" w:rsidTr="00072062">
        <w:tc>
          <w:tcPr>
            <w:tcW w:w="7479"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CD4DD7" w:rsidRPr="006B66EC" w:rsidRDefault="00CD4DD7" w:rsidP="00072062">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CD4DD7" w:rsidRPr="00F63AB5" w:rsidTr="00072062">
        <w:tc>
          <w:tcPr>
            <w:tcW w:w="7479" w:type="dxa"/>
          </w:tcPr>
          <w:p w:rsidR="00004F9B" w:rsidRDefault="00A7158D" w:rsidP="00BE5C7E">
            <w:pPr>
              <w:pStyle w:val="NormalWeb"/>
              <w:shd w:val="clear" w:color="auto" w:fill="F6F6F6"/>
              <w:spacing w:before="120" w:beforeAutospacing="0" w:after="120" w:afterAutospacing="0"/>
              <w:ind w:firstLine="709"/>
              <w:jc w:val="both"/>
              <w:textAlignment w:val="baseline"/>
              <w:rPr>
                <w:rFonts w:ascii="Arial" w:hAnsi="Arial" w:cs="Arial"/>
                <w:color w:val="000000" w:themeColor="text1"/>
                <w:sz w:val="20"/>
                <w:szCs w:val="20"/>
              </w:rPr>
            </w:pPr>
            <w:r w:rsidRPr="00637D55">
              <w:rPr>
                <w:rFonts w:ascii="Arial" w:hAnsi="Arial" w:cs="Arial"/>
                <w:color w:val="000000" w:themeColor="text1"/>
                <w:sz w:val="20"/>
                <w:szCs w:val="20"/>
              </w:rPr>
              <w:t>1. Comenta e</w:t>
            </w:r>
            <w:r w:rsidR="006B3265">
              <w:rPr>
                <w:rFonts w:ascii="Arial" w:hAnsi="Arial" w:cs="Arial"/>
                <w:color w:val="000000" w:themeColor="text1"/>
                <w:sz w:val="20"/>
                <w:szCs w:val="20"/>
              </w:rPr>
              <w:t>n gru</w:t>
            </w:r>
            <w:r w:rsidR="00A72EC6">
              <w:rPr>
                <w:rFonts w:ascii="Arial" w:hAnsi="Arial" w:cs="Arial"/>
                <w:color w:val="000000" w:themeColor="text1"/>
                <w:sz w:val="20"/>
                <w:szCs w:val="20"/>
              </w:rPr>
              <w:t>po, después de analizar los textos</w:t>
            </w:r>
            <w:r w:rsidR="006B3265">
              <w:rPr>
                <w:rFonts w:ascii="Arial" w:hAnsi="Arial" w:cs="Arial"/>
                <w:color w:val="000000" w:themeColor="text1"/>
                <w:sz w:val="20"/>
                <w:szCs w:val="20"/>
              </w:rPr>
              <w:t xml:space="preserve"> </w:t>
            </w:r>
            <w:r w:rsidRPr="00637D55">
              <w:rPr>
                <w:rFonts w:ascii="Arial" w:hAnsi="Arial" w:cs="Arial"/>
                <w:color w:val="000000" w:themeColor="text1"/>
                <w:sz w:val="20"/>
                <w:szCs w:val="20"/>
              </w:rPr>
              <w:t>“Lo</w:t>
            </w:r>
            <w:r w:rsidR="006B3265">
              <w:rPr>
                <w:rFonts w:ascii="Arial" w:hAnsi="Arial" w:cs="Arial"/>
                <w:color w:val="000000" w:themeColor="text1"/>
                <w:sz w:val="20"/>
                <w:szCs w:val="20"/>
              </w:rPr>
              <w:t xml:space="preserve">s docentes ante el saber” </w:t>
            </w:r>
            <w:r w:rsidR="00A72EC6">
              <w:rPr>
                <w:rFonts w:ascii="Arial" w:hAnsi="Arial" w:cs="Arial"/>
                <w:color w:val="000000" w:themeColor="text1"/>
                <w:sz w:val="20"/>
                <w:szCs w:val="20"/>
              </w:rPr>
              <w:t xml:space="preserve">de Tardif </w:t>
            </w:r>
            <w:r w:rsidR="00A72EC6" w:rsidRPr="00637D55">
              <w:rPr>
                <w:rFonts w:ascii="Arial" w:hAnsi="Arial" w:cs="Arial"/>
                <w:color w:val="000000" w:themeColor="text1"/>
                <w:sz w:val="20"/>
                <w:szCs w:val="20"/>
              </w:rPr>
              <w:t xml:space="preserve"> </w:t>
            </w:r>
            <w:r w:rsidR="006B3265">
              <w:rPr>
                <w:rFonts w:ascii="Arial" w:hAnsi="Arial" w:cs="Arial"/>
                <w:color w:val="000000" w:themeColor="text1"/>
                <w:sz w:val="20"/>
                <w:szCs w:val="20"/>
              </w:rPr>
              <w:t>y</w:t>
            </w:r>
            <w:r w:rsidR="00F3306E" w:rsidRPr="00B5506C">
              <w:rPr>
                <w:rFonts w:ascii="Arial" w:hAnsi="Arial" w:cs="Arial"/>
                <w:b/>
                <w:color w:val="000000" w:themeColor="text1"/>
              </w:rPr>
              <w:t xml:space="preserve"> </w:t>
            </w:r>
            <w:r w:rsidR="00F3306E" w:rsidRPr="00F3306E">
              <w:rPr>
                <w:rFonts w:ascii="Arial" w:hAnsi="Arial" w:cs="Arial"/>
                <w:color w:val="000000" w:themeColor="text1"/>
                <w:sz w:val="20"/>
                <w:szCs w:val="20"/>
              </w:rPr>
              <w:t>“</w:t>
            </w:r>
            <w:r w:rsidR="004C1E02">
              <w:rPr>
                <w:rFonts w:ascii="Arial" w:hAnsi="Arial" w:cs="Arial"/>
                <w:color w:val="000000" w:themeColor="text1"/>
                <w:sz w:val="20"/>
                <w:szCs w:val="20"/>
              </w:rPr>
              <w:t>El aprendizaje de contenidos según su tipología?</w:t>
            </w:r>
            <w:r w:rsidR="00F3306E" w:rsidRPr="00F3306E">
              <w:rPr>
                <w:rFonts w:ascii="Arial" w:hAnsi="Arial" w:cs="Arial"/>
                <w:color w:val="000000" w:themeColor="text1"/>
                <w:sz w:val="20"/>
                <w:szCs w:val="20"/>
              </w:rPr>
              <w:t>”</w:t>
            </w:r>
            <w:r w:rsidR="00A72EC6">
              <w:rPr>
                <w:rFonts w:ascii="Arial" w:hAnsi="Arial" w:cs="Arial"/>
                <w:color w:val="000000" w:themeColor="text1"/>
                <w:sz w:val="20"/>
                <w:szCs w:val="20"/>
              </w:rPr>
              <w:t xml:space="preserve"> de Zavala </w:t>
            </w:r>
            <w:r w:rsidRPr="00637D55">
              <w:rPr>
                <w:rFonts w:ascii="Arial" w:hAnsi="Arial" w:cs="Arial"/>
                <w:color w:val="000000" w:themeColor="text1"/>
                <w:sz w:val="20"/>
                <w:szCs w:val="20"/>
              </w:rPr>
              <w:t xml:space="preserve">¿Cuáles son los saberes que se ponen en juego en el desarrollo de la docencia?, ¿Qué y cómo se diferencian los conocimientos de las áreas disciplinarias de su método de enseñanza?, ¿Cómo se construyen y se apropian los saberes de los maestros?, ¿De qué manera los conocimientos se convierten en un referente para delimitar estilos de enseñanza y aprendizaje? </w:t>
            </w:r>
          </w:p>
          <w:p w:rsidR="00A7158D" w:rsidRPr="00004F9B" w:rsidRDefault="00A7158D" w:rsidP="00BE5C7E">
            <w:pPr>
              <w:pStyle w:val="NormalWeb"/>
              <w:shd w:val="clear" w:color="auto" w:fill="F6F6F6"/>
              <w:spacing w:before="120" w:beforeAutospacing="0" w:after="120" w:afterAutospacing="0"/>
              <w:ind w:firstLine="709"/>
              <w:jc w:val="both"/>
              <w:textAlignment w:val="baseline"/>
              <w:rPr>
                <w:rFonts w:ascii="Arial" w:hAnsi="Arial" w:cs="Arial"/>
                <w:color w:val="000000" w:themeColor="text1"/>
                <w:sz w:val="20"/>
                <w:szCs w:val="20"/>
              </w:rPr>
            </w:pPr>
            <w:r w:rsidRPr="00637D55">
              <w:rPr>
                <w:rFonts w:ascii="Arial" w:hAnsi="Arial" w:cs="Arial"/>
                <w:color w:val="000000" w:themeColor="text1"/>
                <w:sz w:val="20"/>
                <w:szCs w:val="20"/>
              </w:rPr>
              <w:t>- Elabora en pequeños equipos cuadros comparativos o mapas conceptuales, en donde identifique algunas de las características de los tipos de saber y con</w:t>
            </w:r>
            <w:r w:rsidR="004C1E02">
              <w:rPr>
                <w:rFonts w:ascii="Arial" w:hAnsi="Arial" w:cs="Arial"/>
                <w:color w:val="000000" w:themeColor="text1"/>
                <w:sz w:val="20"/>
                <w:szCs w:val="20"/>
              </w:rPr>
              <w:t>ocimiento y las diferencias entre cómo se aprenden los contenidos de aprendizaje según su tipología.</w:t>
            </w:r>
            <w:r w:rsidRPr="00637D55">
              <w:rPr>
                <w:rFonts w:ascii="Arial" w:hAnsi="Arial" w:cs="Arial"/>
                <w:color w:val="000000" w:themeColor="text1"/>
                <w:sz w:val="20"/>
                <w:szCs w:val="20"/>
              </w:rPr>
              <w:t xml:space="preserve"> </w:t>
            </w:r>
            <w:r w:rsidRPr="00637D55">
              <w:rPr>
                <w:rFonts w:ascii="Arial" w:hAnsi="Arial" w:cs="Arial"/>
                <w:b/>
                <w:color w:val="000000" w:themeColor="text1"/>
                <w:sz w:val="20"/>
                <w:szCs w:val="20"/>
              </w:rPr>
              <w:t>(Evidencia de aprendizaje)</w:t>
            </w:r>
          </w:p>
          <w:p w:rsidR="001750EC" w:rsidRPr="006B3265" w:rsidRDefault="00A7158D" w:rsidP="00BE5C7E">
            <w:pPr>
              <w:spacing w:before="120" w:after="120"/>
              <w:ind w:firstLine="709"/>
              <w:jc w:val="both"/>
              <w:rPr>
                <w:rFonts w:ascii="Arial" w:hAnsi="Arial" w:cs="Arial"/>
                <w:color w:val="000000" w:themeColor="text1"/>
                <w:sz w:val="20"/>
                <w:szCs w:val="20"/>
              </w:rPr>
            </w:pPr>
            <w:r w:rsidRPr="00637D55">
              <w:rPr>
                <w:rFonts w:ascii="Arial" w:hAnsi="Arial" w:cs="Arial"/>
                <w:color w:val="000000" w:themeColor="text1"/>
                <w:sz w:val="20"/>
                <w:szCs w:val="20"/>
              </w:rPr>
              <w:t>- Analiza en grupo sus elaboraciones y recuperan las discusiones y sugerencias de los cursos del trayecto de formación para la enseñanza, particularmente las que se relacionan con el conocimiento disciplinario y su método de enseñanza</w:t>
            </w:r>
            <w:r w:rsidR="006B3265">
              <w:rPr>
                <w:rFonts w:ascii="Arial" w:hAnsi="Arial" w:cs="Arial"/>
                <w:color w:val="000000" w:themeColor="text1"/>
                <w:sz w:val="20"/>
                <w:szCs w:val="20"/>
              </w:rPr>
              <w:t>.</w:t>
            </w:r>
          </w:p>
        </w:tc>
        <w:tc>
          <w:tcPr>
            <w:tcW w:w="3119" w:type="dxa"/>
          </w:tcPr>
          <w:p w:rsidR="00A7158D" w:rsidRPr="00F63AB5" w:rsidRDefault="00A7158D" w:rsidP="00BE5C7E">
            <w:pPr>
              <w:autoSpaceDE w:val="0"/>
              <w:autoSpaceDN w:val="0"/>
              <w:adjustRightInd w:val="0"/>
              <w:ind w:firstLine="709"/>
              <w:jc w:val="both"/>
              <w:rPr>
                <w:rFonts w:ascii="Arial" w:hAnsi="Arial" w:cs="Arial"/>
                <w:color w:val="000000" w:themeColor="text1"/>
                <w:sz w:val="20"/>
                <w:szCs w:val="20"/>
              </w:rPr>
            </w:pPr>
            <w:r w:rsidRPr="00F63AB5">
              <w:rPr>
                <w:rFonts w:ascii="Arial" w:hAnsi="Arial" w:cs="Arial"/>
                <w:color w:val="000000" w:themeColor="text1"/>
                <w:sz w:val="20"/>
                <w:szCs w:val="20"/>
              </w:rPr>
              <w:t>Tardif, M. (2004). Los saberes del docente y su de</w:t>
            </w:r>
            <w:r w:rsidR="006B3265">
              <w:rPr>
                <w:rFonts w:ascii="Arial" w:hAnsi="Arial" w:cs="Arial"/>
                <w:color w:val="000000" w:themeColor="text1"/>
                <w:sz w:val="20"/>
                <w:szCs w:val="20"/>
              </w:rPr>
              <w:t>s</w:t>
            </w:r>
            <w:r w:rsidRPr="00F63AB5">
              <w:rPr>
                <w:rFonts w:ascii="Arial" w:hAnsi="Arial" w:cs="Arial"/>
                <w:color w:val="000000" w:themeColor="text1"/>
                <w:sz w:val="20"/>
                <w:szCs w:val="20"/>
              </w:rPr>
              <w:t>arrollo profesional. Madrid: Narcea.</w:t>
            </w:r>
            <w:r w:rsidR="00004F9B">
              <w:rPr>
                <w:rFonts w:ascii="Arial" w:hAnsi="Arial" w:cs="Arial"/>
                <w:color w:val="000000" w:themeColor="text1"/>
                <w:sz w:val="20"/>
                <w:szCs w:val="20"/>
              </w:rPr>
              <w:t xml:space="preserve"> pp. 25-42</w:t>
            </w:r>
            <w:r w:rsidR="00B96847">
              <w:rPr>
                <w:rFonts w:ascii="Arial" w:hAnsi="Arial" w:cs="Arial"/>
                <w:color w:val="000000" w:themeColor="text1"/>
                <w:sz w:val="20"/>
                <w:szCs w:val="20"/>
              </w:rPr>
              <w:t>.</w:t>
            </w:r>
          </w:p>
          <w:p w:rsidR="009F2BA6" w:rsidRDefault="00A72EC6" w:rsidP="00BE5C7E">
            <w:pPr>
              <w:ind w:firstLine="709"/>
              <w:jc w:val="both"/>
              <w:rPr>
                <w:rFonts w:ascii="Arial" w:hAnsi="Arial" w:cs="Arial"/>
                <w:color w:val="000000" w:themeColor="text1"/>
                <w:sz w:val="20"/>
                <w:szCs w:val="20"/>
              </w:rPr>
            </w:pPr>
            <w:r w:rsidRPr="00F63AB5">
              <w:rPr>
                <w:rFonts w:ascii="Arial" w:hAnsi="Arial" w:cs="Arial"/>
                <w:color w:val="000000" w:themeColor="text1"/>
                <w:sz w:val="20"/>
                <w:szCs w:val="20"/>
              </w:rPr>
              <w:t>Zavala Vidiella, A. (1998). La práctica educativa. Cómo enseñar (4ª edición). Barcelona:</w:t>
            </w:r>
            <w:r>
              <w:rPr>
                <w:rFonts w:ascii="Arial" w:hAnsi="Arial" w:cs="Arial"/>
                <w:color w:val="000000" w:themeColor="text1"/>
                <w:sz w:val="20"/>
                <w:szCs w:val="20"/>
              </w:rPr>
              <w:t xml:space="preserve"> </w:t>
            </w:r>
            <w:r w:rsidRPr="00F63AB5">
              <w:rPr>
                <w:rFonts w:ascii="Arial" w:hAnsi="Arial" w:cs="Arial"/>
                <w:color w:val="000000" w:themeColor="text1"/>
                <w:sz w:val="20"/>
                <w:szCs w:val="20"/>
              </w:rPr>
              <w:t>Graó</w:t>
            </w:r>
            <w:r>
              <w:rPr>
                <w:rFonts w:ascii="Arial" w:hAnsi="Arial" w:cs="Arial"/>
                <w:color w:val="000000" w:themeColor="text1"/>
                <w:sz w:val="20"/>
                <w:szCs w:val="20"/>
              </w:rPr>
              <w:t>. pp.</w:t>
            </w:r>
            <w:r w:rsidR="004C1E02">
              <w:rPr>
                <w:rFonts w:ascii="Arial" w:hAnsi="Arial" w:cs="Arial"/>
                <w:color w:val="000000" w:themeColor="text1"/>
                <w:sz w:val="20"/>
                <w:szCs w:val="20"/>
              </w:rPr>
              <w:t xml:space="preserve"> 37-46</w:t>
            </w:r>
            <w:r w:rsidR="00B96847">
              <w:rPr>
                <w:rFonts w:ascii="Arial" w:hAnsi="Arial" w:cs="Arial"/>
                <w:color w:val="000000" w:themeColor="text1"/>
                <w:sz w:val="20"/>
                <w:szCs w:val="20"/>
              </w:rPr>
              <w:t>.</w:t>
            </w:r>
          </w:p>
          <w:p w:rsidR="009F2BA6" w:rsidRDefault="009F2BA6" w:rsidP="00BE5C7E">
            <w:pPr>
              <w:ind w:firstLine="709"/>
              <w:jc w:val="both"/>
              <w:rPr>
                <w:rFonts w:ascii="Arial" w:hAnsi="Arial" w:cs="Arial"/>
                <w:color w:val="000000" w:themeColor="text1"/>
                <w:sz w:val="20"/>
                <w:szCs w:val="20"/>
              </w:rPr>
            </w:pPr>
          </w:p>
          <w:p w:rsidR="009F2BA6" w:rsidRDefault="009F2BA6" w:rsidP="00BE5C7E">
            <w:pPr>
              <w:ind w:firstLine="709"/>
              <w:jc w:val="both"/>
              <w:rPr>
                <w:rFonts w:ascii="Arial" w:hAnsi="Arial" w:cs="Arial"/>
                <w:color w:val="000000" w:themeColor="text1"/>
                <w:sz w:val="20"/>
                <w:szCs w:val="20"/>
              </w:rPr>
            </w:pPr>
          </w:p>
          <w:p w:rsidR="009F2BA6" w:rsidRDefault="009F2BA6" w:rsidP="00BE5C7E">
            <w:pPr>
              <w:ind w:firstLine="709"/>
              <w:jc w:val="both"/>
              <w:rPr>
                <w:rFonts w:ascii="Arial" w:hAnsi="Arial" w:cs="Arial"/>
                <w:color w:val="000000" w:themeColor="text1"/>
                <w:sz w:val="20"/>
                <w:szCs w:val="20"/>
              </w:rPr>
            </w:pPr>
          </w:p>
          <w:p w:rsidR="009F2BA6" w:rsidRDefault="009F2BA6" w:rsidP="00BE5C7E">
            <w:pPr>
              <w:ind w:firstLine="709"/>
              <w:jc w:val="both"/>
              <w:rPr>
                <w:rFonts w:ascii="Arial" w:hAnsi="Arial" w:cs="Arial"/>
                <w:color w:val="000000" w:themeColor="text1"/>
                <w:sz w:val="20"/>
                <w:szCs w:val="20"/>
              </w:rPr>
            </w:pPr>
          </w:p>
          <w:p w:rsidR="00D6436E" w:rsidRPr="00F63AB5" w:rsidRDefault="00D6436E" w:rsidP="00BE5C7E">
            <w:pPr>
              <w:autoSpaceDE w:val="0"/>
              <w:autoSpaceDN w:val="0"/>
              <w:adjustRightInd w:val="0"/>
              <w:ind w:firstLine="709"/>
              <w:jc w:val="both"/>
              <w:rPr>
                <w:rFonts w:ascii="Arial" w:hAnsi="Arial" w:cs="Arial"/>
                <w:b/>
                <w:sz w:val="20"/>
                <w:szCs w:val="20"/>
              </w:rPr>
            </w:pPr>
          </w:p>
        </w:tc>
        <w:tc>
          <w:tcPr>
            <w:tcW w:w="3114" w:type="dxa"/>
          </w:tcPr>
          <w:p w:rsidR="00F751A4" w:rsidRPr="00F63AB5" w:rsidRDefault="00F751A4" w:rsidP="00072062">
            <w:pPr>
              <w:jc w:val="center"/>
              <w:rPr>
                <w:rFonts w:ascii="Arial" w:hAnsi="Arial" w:cs="Arial"/>
                <w:color w:val="000000" w:themeColor="text1"/>
                <w:sz w:val="20"/>
                <w:szCs w:val="20"/>
              </w:rPr>
            </w:pPr>
          </w:p>
          <w:p w:rsidR="00F751A4" w:rsidRPr="00F63AB5" w:rsidRDefault="00F751A4" w:rsidP="00072062">
            <w:pPr>
              <w:jc w:val="center"/>
              <w:rPr>
                <w:rFonts w:ascii="Arial" w:hAnsi="Arial" w:cs="Arial"/>
                <w:color w:val="000000" w:themeColor="text1"/>
                <w:sz w:val="20"/>
                <w:szCs w:val="20"/>
              </w:rPr>
            </w:pPr>
          </w:p>
          <w:p w:rsidR="00F751A4" w:rsidRDefault="00F751A4" w:rsidP="00072062">
            <w:pPr>
              <w:jc w:val="center"/>
              <w:rPr>
                <w:rFonts w:ascii="Arial" w:hAnsi="Arial" w:cs="Arial"/>
                <w:color w:val="000000" w:themeColor="text1"/>
                <w:sz w:val="20"/>
                <w:szCs w:val="20"/>
              </w:rPr>
            </w:pPr>
          </w:p>
          <w:p w:rsidR="00370F66" w:rsidRDefault="00370F66" w:rsidP="00072062">
            <w:pPr>
              <w:jc w:val="center"/>
              <w:rPr>
                <w:rFonts w:ascii="Arial" w:hAnsi="Arial" w:cs="Arial"/>
                <w:color w:val="000000" w:themeColor="text1"/>
                <w:sz w:val="20"/>
                <w:szCs w:val="20"/>
              </w:rPr>
            </w:pPr>
          </w:p>
          <w:p w:rsidR="00370F66" w:rsidRPr="00F63AB5" w:rsidRDefault="00370F66" w:rsidP="00072062">
            <w:pPr>
              <w:jc w:val="center"/>
              <w:rPr>
                <w:rFonts w:ascii="Arial" w:hAnsi="Arial" w:cs="Arial"/>
                <w:color w:val="000000" w:themeColor="text1"/>
                <w:sz w:val="20"/>
                <w:szCs w:val="20"/>
              </w:rPr>
            </w:pPr>
          </w:p>
          <w:p w:rsidR="00F751A4" w:rsidRPr="00F63AB5" w:rsidRDefault="00F751A4" w:rsidP="00072062">
            <w:pPr>
              <w:jc w:val="center"/>
              <w:rPr>
                <w:rFonts w:ascii="Arial" w:hAnsi="Arial" w:cs="Arial"/>
                <w:color w:val="000000" w:themeColor="text1"/>
                <w:sz w:val="20"/>
                <w:szCs w:val="20"/>
              </w:rPr>
            </w:pPr>
          </w:p>
          <w:p w:rsidR="00CD4DD7" w:rsidRPr="00F63AB5" w:rsidRDefault="00A7158D" w:rsidP="00072062">
            <w:pPr>
              <w:jc w:val="center"/>
              <w:rPr>
                <w:rFonts w:ascii="Arial" w:hAnsi="Arial" w:cs="Arial"/>
                <w:b/>
                <w:sz w:val="20"/>
                <w:szCs w:val="20"/>
              </w:rPr>
            </w:pPr>
            <w:r w:rsidRPr="00F63AB5">
              <w:rPr>
                <w:rFonts w:ascii="Arial" w:hAnsi="Arial" w:cs="Arial"/>
                <w:color w:val="000000" w:themeColor="text1"/>
                <w:sz w:val="20"/>
                <w:szCs w:val="20"/>
              </w:rPr>
              <w:t>7 al 11 de octubre del 2013</w:t>
            </w:r>
          </w:p>
        </w:tc>
      </w:tr>
      <w:tr w:rsidR="00A7158D" w:rsidRPr="00F63AB5" w:rsidTr="00072062">
        <w:tc>
          <w:tcPr>
            <w:tcW w:w="7479" w:type="dxa"/>
          </w:tcPr>
          <w:p w:rsidR="008138CF" w:rsidRDefault="006B3265" w:rsidP="00BE5C7E">
            <w:pPr>
              <w:spacing w:before="120" w:after="120"/>
              <w:ind w:firstLine="709"/>
              <w:jc w:val="both"/>
              <w:rPr>
                <w:rFonts w:ascii="Arial" w:hAnsi="Arial" w:cs="Arial"/>
                <w:color w:val="000000" w:themeColor="text1"/>
                <w:sz w:val="20"/>
                <w:szCs w:val="20"/>
              </w:rPr>
            </w:pPr>
            <w:r w:rsidRPr="00637D55">
              <w:rPr>
                <w:rFonts w:ascii="Arial" w:hAnsi="Arial" w:cs="Arial"/>
                <w:color w:val="000000" w:themeColor="text1"/>
                <w:sz w:val="20"/>
                <w:szCs w:val="20"/>
              </w:rPr>
              <w:t xml:space="preserve">2. Analiza la información </w:t>
            </w:r>
            <w:r w:rsidRPr="006B3265">
              <w:rPr>
                <w:rFonts w:ascii="Arial" w:hAnsi="Arial" w:cs="Arial"/>
                <w:sz w:val="20"/>
                <w:szCs w:val="20"/>
              </w:rPr>
              <w:t>de las lecturas “La or</w:t>
            </w:r>
            <w:r w:rsidR="00921925">
              <w:rPr>
                <w:rFonts w:ascii="Arial" w:hAnsi="Arial" w:cs="Arial"/>
                <w:sz w:val="20"/>
                <w:szCs w:val="20"/>
              </w:rPr>
              <w:t xml:space="preserve">ganización social de la clase” y </w:t>
            </w:r>
            <w:r w:rsidRPr="006B3265">
              <w:rPr>
                <w:rFonts w:ascii="Arial" w:hAnsi="Arial" w:cs="Arial"/>
                <w:sz w:val="20"/>
                <w:szCs w:val="20"/>
              </w:rPr>
              <w:t>“La organización de los contenidos”</w:t>
            </w:r>
            <w:r>
              <w:rPr>
                <w:rFonts w:ascii="Arial" w:hAnsi="Arial" w:cs="Arial"/>
                <w:color w:val="FF0000"/>
                <w:sz w:val="20"/>
                <w:szCs w:val="20"/>
              </w:rPr>
              <w:t xml:space="preserve"> </w:t>
            </w:r>
            <w:r w:rsidRPr="00637D55">
              <w:rPr>
                <w:rFonts w:ascii="Arial" w:hAnsi="Arial" w:cs="Arial"/>
                <w:color w:val="000000" w:themeColor="text1"/>
                <w:sz w:val="20"/>
                <w:szCs w:val="20"/>
              </w:rPr>
              <w:t xml:space="preserve"> </w:t>
            </w:r>
            <w:r w:rsidR="008138CF">
              <w:rPr>
                <w:rFonts w:ascii="Arial" w:hAnsi="Arial" w:cs="Arial"/>
                <w:color w:val="000000" w:themeColor="text1"/>
                <w:sz w:val="20"/>
                <w:szCs w:val="20"/>
              </w:rPr>
              <w:t xml:space="preserve"> </w:t>
            </w:r>
            <w:r w:rsidR="008138CF" w:rsidRPr="008138CF">
              <w:rPr>
                <w:rFonts w:ascii="Arial" w:hAnsi="Arial" w:cs="Arial"/>
                <w:sz w:val="20"/>
                <w:szCs w:val="20"/>
              </w:rPr>
              <w:t>de Zavala</w:t>
            </w:r>
            <w:r w:rsidR="00921925">
              <w:rPr>
                <w:rFonts w:ascii="Arial" w:hAnsi="Arial" w:cs="Arial"/>
                <w:color w:val="FF0000"/>
                <w:sz w:val="20"/>
                <w:szCs w:val="20"/>
              </w:rPr>
              <w:t xml:space="preserve">  </w:t>
            </w:r>
            <w:r w:rsidR="00921925" w:rsidRPr="00921925">
              <w:rPr>
                <w:rFonts w:ascii="Arial" w:hAnsi="Arial" w:cs="Arial"/>
                <w:color w:val="000000" w:themeColor="text1"/>
                <w:sz w:val="20"/>
                <w:szCs w:val="20"/>
              </w:rPr>
              <w:t>y “El fracaso de enseñar</w:t>
            </w:r>
            <w:r w:rsidR="0033619E">
              <w:rPr>
                <w:rFonts w:ascii="Arial" w:hAnsi="Arial" w:cs="Arial"/>
                <w:color w:val="000000" w:themeColor="text1"/>
                <w:sz w:val="20"/>
                <w:szCs w:val="20"/>
              </w:rPr>
              <w:t xml:space="preserve">. Ideas </w:t>
            </w:r>
            <w:r w:rsidR="00921925" w:rsidRPr="00921925">
              <w:rPr>
                <w:rFonts w:ascii="Arial" w:hAnsi="Arial" w:cs="Arial"/>
                <w:color w:val="000000" w:themeColor="text1"/>
                <w:sz w:val="20"/>
                <w:szCs w:val="20"/>
              </w:rPr>
              <w:t>par</w:t>
            </w:r>
            <w:r w:rsidR="00921925">
              <w:rPr>
                <w:rFonts w:ascii="Arial" w:hAnsi="Arial" w:cs="Arial"/>
                <w:color w:val="000000" w:themeColor="text1"/>
                <w:sz w:val="20"/>
                <w:szCs w:val="20"/>
              </w:rPr>
              <w:t>a</w:t>
            </w:r>
            <w:r w:rsidR="0033619E">
              <w:rPr>
                <w:rFonts w:ascii="Arial" w:hAnsi="Arial" w:cs="Arial"/>
                <w:color w:val="000000" w:themeColor="text1"/>
                <w:sz w:val="20"/>
                <w:szCs w:val="20"/>
              </w:rPr>
              <w:t xml:space="preserve"> pensar </w:t>
            </w:r>
            <w:r w:rsidR="00921925" w:rsidRPr="00921925">
              <w:rPr>
                <w:rFonts w:ascii="Arial" w:hAnsi="Arial" w:cs="Arial"/>
                <w:color w:val="000000" w:themeColor="text1"/>
                <w:sz w:val="20"/>
                <w:szCs w:val="20"/>
              </w:rPr>
              <w:t xml:space="preserve"> la</w:t>
            </w:r>
            <w:r w:rsidR="00921925" w:rsidRPr="0033619E">
              <w:rPr>
                <w:rFonts w:ascii="Arial" w:hAnsi="Arial" w:cs="Arial"/>
                <w:color w:val="000000" w:themeColor="text1"/>
                <w:sz w:val="20"/>
                <w:szCs w:val="20"/>
              </w:rPr>
              <w:t xml:space="preserve"> enseñanza y la formación de los futuros docentes”  </w:t>
            </w:r>
            <w:r w:rsidR="0033619E" w:rsidRPr="0033619E">
              <w:rPr>
                <w:rFonts w:ascii="Arial" w:hAnsi="Arial" w:cs="Arial"/>
                <w:color w:val="000000" w:themeColor="text1"/>
                <w:sz w:val="20"/>
                <w:szCs w:val="20"/>
              </w:rPr>
              <w:t>y “Objetos que hablan. Revisión de los sentidos de la escuela a partir de su cultura material”</w:t>
            </w:r>
            <w:r w:rsidR="0033619E">
              <w:rPr>
                <w:rFonts w:ascii="Arial" w:hAnsi="Arial" w:cs="Arial"/>
                <w:color w:val="000000" w:themeColor="text1"/>
                <w:sz w:val="20"/>
                <w:szCs w:val="20"/>
              </w:rPr>
              <w:t xml:space="preserve"> </w:t>
            </w:r>
            <w:r w:rsidR="008138CF" w:rsidRPr="0033619E">
              <w:rPr>
                <w:rFonts w:ascii="Arial" w:hAnsi="Arial" w:cs="Arial"/>
                <w:color w:val="000000" w:themeColor="text1"/>
                <w:sz w:val="20"/>
                <w:szCs w:val="20"/>
              </w:rPr>
              <w:t>de Brailovsky</w:t>
            </w:r>
            <w:r w:rsidR="00921925" w:rsidRPr="0033619E">
              <w:rPr>
                <w:rFonts w:ascii="Arial" w:hAnsi="Arial" w:cs="Arial"/>
                <w:color w:val="000000" w:themeColor="text1"/>
                <w:sz w:val="20"/>
                <w:szCs w:val="20"/>
              </w:rPr>
              <w:t>.</w:t>
            </w:r>
          </w:p>
          <w:p w:rsidR="00A7158D" w:rsidRPr="00B96847" w:rsidRDefault="008138CF" w:rsidP="00BE5C7E">
            <w:pPr>
              <w:spacing w:before="120" w:after="120"/>
              <w:ind w:firstLine="709"/>
              <w:jc w:val="both"/>
              <w:rPr>
                <w:rFonts w:ascii="Arial" w:hAnsi="Arial" w:cs="Arial"/>
                <w:color w:val="000000" w:themeColor="text1"/>
                <w:sz w:val="20"/>
                <w:szCs w:val="20"/>
              </w:rPr>
            </w:pPr>
            <w:r>
              <w:rPr>
                <w:rFonts w:ascii="Arial" w:hAnsi="Arial" w:cs="Arial"/>
                <w:color w:val="000000" w:themeColor="text1"/>
                <w:sz w:val="20"/>
                <w:szCs w:val="20"/>
              </w:rPr>
              <w:t>- I</w:t>
            </w:r>
            <w:r w:rsidR="006B3265" w:rsidRPr="00637D55">
              <w:rPr>
                <w:rFonts w:ascii="Arial" w:hAnsi="Arial" w:cs="Arial"/>
                <w:color w:val="000000" w:themeColor="text1"/>
                <w:sz w:val="20"/>
                <w:szCs w:val="20"/>
              </w:rPr>
              <w:t xml:space="preserve">dentifica la diferencia entre la enseñanza-aprendizaje de contenidos específicos y áreas de conocimiento. A partir de ahí reflexiona acerca de los métodos, las estrategias, las características y el tipo de ambientes que favorecen el desarrollo de cada una </w:t>
            </w:r>
            <w:r w:rsidR="0033619E">
              <w:rPr>
                <w:rFonts w:ascii="Arial" w:hAnsi="Arial" w:cs="Arial"/>
                <w:color w:val="000000" w:themeColor="text1"/>
                <w:sz w:val="20"/>
                <w:szCs w:val="20"/>
              </w:rPr>
              <w:t>de éstas en el aula de clase, representándolo en cuadros de doble entrada.</w:t>
            </w:r>
          </w:p>
        </w:tc>
        <w:tc>
          <w:tcPr>
            <w:tcW w:w="3119" w:type="dxa"/>
          </w:tcPr>
          <w:p w:rsidR="006B3265" w:rsidRDefault="006B3265" w:rsidP="00BE5C7E">
            <w:pPr>
              <w:ind w:firstLine="709"/>
              <w:jc w:val="both"/>
              <w:rPr>
                <w:rFonts w:ascii="Arial" w:hAnsi="Arial" w:cs="Arial"/>
                <w:color w:val="000000" w:themeColor="text1"/>
                <w:sz w:val="20"/>
                <w:szCs w:val="20"/>
              </w:rPr>
            </w:pPr>
            <w:r w:rsidRPr="00F63AB5">
              <w:rPr>
                <w:rFonts w:ascii="Arial" w:hAnsi="Arial" w:cs="Arial"/>
                <w:color w:val="000000" w:themeColor="text1"/>
                <w:sz w:val="20"/>
                <w:szCs w:val="20"/>
              </w:rPr>
              <w:t>Zavala Vidiella, A. (1998). La práctica educativa. Cómo enseñar (4ª edición). Barcelona:</w:t>
            </w:r>
            <w:r>
              <w:rPr>
                <w:rFonts w:ascii="Arial" w:hAnsi="Arial" w:cs="Arial"/>
                <w:color w:val="000000" w:themeColor="text1"/>
                <w:sz w:val="20"/>
                <w:szCs w:val="20"/>
              </w:rPr>
              <w:t xml:space="preserve"> </w:t>
            </w:r>
            <w:r w:rsidRPr="00F63AB5">
              <w:rPr>
                <w:rFonts w:ascii="Arial" w:hAnsi="Arial" w:cs="Arial"/>
                <w:color w:val="000000" w:themeColor="text1"/>
                <w:sz w:val="20"/>
                <w:szCs w:val="20"/>
              </w:rPr>
              <w:t>Graó</w:t>
            </w:r>
            <w:r>
              <w:rPr>
                <w:rFonts w:ascii="Arial" w:hAnsi="Arial" w:cs="Arial"/>
                <w:color w:val="000000" w:themeColor="text1"/>
                <w:sz w:val="20"/>
                <w:szCs w:val="20"/>
              </w:rPr>
              <w:t>. pp.115-171</w:t>
            </w:r>
          </w:p>
          <w:p w:rsidR="00A7158D" w:rsidRPr="00921925" w:rsidRDefault="006B3265" w:rsidP="00BE5C7E">
            <w:pPr>
              <w:autoSpaceDE w:val="0"/>
              <w:autoSpaceDN w:val="0"/>
              <w:adjustRightInd w:val="0"/>
              <w:ind w:firstLine="709"/>
              <w:jc w:val="both"/>
              <w:rPr>
                <w:rFonts w:ascii="Arial" w:hAnsi="Arial" w:cs="Arial"/>
                <w:color w:val="000000" w:themeColor="text1"/>
                <w:sz w:val="20"/>
                <w:szCs w:val="20"/>
              </w:rPr>
            </w:pPr>
            <w:r w:rsidRPr="00921925">
              <w:rPr>
                <w:rFonts w:ascii="Arial" w:hAnsi="Arial" w:cs="Arial"/>
                <w:color w:val="000000" w:themeColor="text1"/>
                <w:sz w:val="20"/>
                <w:szCs w:val="20"/>
              </w:rPr>
              <w:t xml:space="preserve">Brailovsky, D. (cord.). (2008). Sentidos perdidos de la experiencia escolar. Angustia, desazón, reflexiones. Buenos Aires: Noveduc. </w:t>
            </w:r>
            <w:r w:rsidR="00E83F89">
              <w:rPr>
                <w:rFonts w:ascii="Arial" w:hAnsi="Arial" w:cs="Arial"/>
                <w:color w:val="000000" w:themeColor="text1"/>
                <w:sz w:val="20"/>
                <w:szCs w:val="20"/>
              </w:rPr>
              <w:t>p</w:t>
            </w:r>
            <w:r w:rsidR="00921925">
              <w:rPr>
                <w:rFonts w:ascii="Arial" w:hAnsi="Arial" w:cs="Arial"/>
                <w:color w:val="000000" w:themeColor="text1"/>
                <w:sz w:val="20"/>
                <w:szCs w:val="20"/>
              </w:rPr>
              <w:t>p.</w:t>
            </w:r>
            <w:r w:rsidR="0033619E">
              <w:rPr>
                <w:rFonts w:ascii="Arial" w:hAnsi="Arial" w:cs="Arial"/>
                <w:color w:val="000000" w:themeColor="text1"/>
                <w:sz w:val="20"/>
                <w:szCs w:val="20"/>
              </w:rPr>
              <w:t xml:space="preserve"> 27-55 y 101-129</w:t>
            </w:r>
            <w:r w:rsidR="00B96847">
              <w:rPr>
                <w:rFonts w:ascii="Arial" w:hAnsi="Arial" w:cs="Arial"/>
                <w:color w:val="000000" w:themeColor="text1"/>
                <w:sz w:val="20"/>
                <w:szCs w:val="20"/>
              </w:rPr>
              <w:t>.</w:t>
            </w:r>
          </w:p>
        </w:tc>
        <w:tc>
          <w:tcPr>
            <w:tcW w:w="3114" w:type="dxa"/>
          </w:tcPr>
          <w:p w:rsidR="00A72EC6" w:rsidRDefault="00A72EC6" w:rsidP="00A7158D">
            <w:pPr>
              <w:pStyle w:val="Default"/>
              <w:spacing w:line="276" w:lineRule="auto"/>
              <w:jc w:val="center"/>
              <w:rPr>
                <w:color w:val="000000" w:themeColor="text1"/>
                <w:sz w:val="20"/>
                <w:szCs w:val="20"/>
              </w:rPr>
            </w:pPr>
          </w:p>
          <w:p w:rsidR="00A72EC6" w:rsidRDefault="00A72EC6" w:rsidP="00A7158D">
            <w:pPr>
              <w:pStyle w:val="Default"/>
              <w:spacing w:line="276" w:lineRule="auto"/>
              <w:jc w:val="center"/>
              <w:rPr>
                <w:color w:val="000000" w:themeColor="text1"/>
                <w:sz w:val="20"/>
                <w:szCs w:val="20"/>
              </w:rPr>
            </w:pPr>
          </w:p>
          <w:p w:rsidR="00A72EC6" w:rsidRDefault="00A72EC6" w:rsidP="00370F66">
            <w:pPr>
              <w:pStyle w:val="Default"/>
              <w:spacing w:line="276" w:lineRule="auto"/>
              <w:rPr>
                <w:color w:val="000000" w:themeColor="text1"/>
                <w:sz w:val="20"/>
                <w:szCs w:val="20"/>
              </w:rPr>
            </w:pPr>
          </w:p>
          <w:p w:rsidR="00A72EC6" w:rsidRDefault="00A72EC6" w:rsidP="00A72EC6">
            <w:pPr>
              <w:pStyle w:val="Default"/>
              <w:spacing w:line="276" w:lineRule="auto"/>
              <w:rPr>
                <w:color w:val="000000" w:themeColor="text1"/>
                <w:sz w:val="20"/>
                <w:szCs w:val="20"/>
              </w:rPr>
            </w:pPr>
          </w:p>
          <w:p w:rsidR="00A7158D" w:rsidRPr="00F63AB5" w:rsidRDefault="00A7158D" w:rsidP="00A7158D">
            <w:pPr>
              <w:pStyle w:val="Default"/>
              <w:spacing w:line="276" w:lineRule="auto"/>
              <w:jc w:val="center"/>
              <w:rPr>
                <w:color w:val="000000" w:themeColor="text1"/>
                <w:sz w:val="20"/>
                <w:szCs w:val="20"/>
              </w:rPr>
            </w:pPr>
            <w:r w:rsidRPr="00F63AB5">
              <w:rPr>
                <w:color w:val="000000" w:themeColor="text1"/>
                <w:sz w:val="20"/>
                <w:szCs w:val="20"/>
              </w:rPr>
              <w:t>14 al 18 de octubre del 2013</w:t>
            </w:r>
          </w:p>
          <w:p w:rsidR="00A7158D" w:rsidRPr="00F63AB5" w:rsidRDefault="00A7158D" w:rsidP="00A7158D">
            <w:pPr>
              <w:pStyle w:val="Default"/>
              <w:spacing w:line="276" w:lineRule="auto"/>
              <w:rPr>
                <w:color w:val="FF0000"/>
                <w:sz w:val="20"/>
                <w:szCs w:val="20"/>
              </w:rPr>
            </w:pPr>
          </w:p>
          <w:p w:rsidR="00A7158D" w:rsidRPr="00F63AB5" w:rsidRDefault="00A7158D" w:rsidP="00A7158D">
            <w:pPr>
              <w:pStyle w:val="Default"/>
              <w:spacing w:line="276" w:lineRule="auto"/>
              <w:rPr>
                <w:color w:val="FF0000"/>
                <w:sz w:val="20"/>
                <w:szCs w:val="20"/>
              </w:rPr>
            </w:pPr>
          </w:p>
          <w:p w:rsidR="00A7158D" w:rsidRPr="00F63AB5" w:rsidRDefault="00A7158D" w:rsidP="006B3265">
            <w:pPr>
              <w:pStyle w:val="Default"/>
              <w:rPr>
                <w:b/>
                <w:sz w:val="20"/>
                <w:szCs w:val="20"/>
              </w:rPr>
            </w:pPr>
          </w:p>
        </w:tc>
      </w:tr>
      <w:tr w:rsidR="006B3265" w:rsidRPr="00F63AB5" w:rsidTr="00072062">
        <w:tc>
          <w:tcPr>
            <w:tcW w:w="7479" w:type="dxa"/>
          </w:tcPr>
          <w:p w:rsidR="008138CF" w:rsidRPr="00B96847" w:rsidRDefault="008138CF" w:rsidP="00BE5C7E">
            <w:pPr>
              <w:spacing w:before="120" w:after="120"/>
              <w:ind w:firstLine="709"/>
              <w:jc w:val="both"/>
              <w:rPr>
                <w:rFonts w:ascii="Arial" w:hAnsi="Arial" w:cs="Arial"/>
                <w:color w:val="000000" w:themeColor="text1"/>
                <w:sz w:val="20"/>
                <w:szCs w:val="20"/>
                <w:lang w:val="es-ES"/>
              </w:rPr>
            </w:pPr>
            <w:r>
              <w:rPr>
                <w:rFonts w:ascii="Arial" w:hAnsi="Arial" w:cs="Arial"/>
                <w:color w:val="000000" w:themeColor="text1"/>
                <w:sz w:val="20"/>
                <w:szCs w:val="20"/>
              </w:rPr>
              <w:t xml:space="preserve">3. </w:t>
            </w:r>
            <w:r w:rsidRPr="00637D55">
              <w:rPr>
                <w:rFonts w:ascii="Arial" w:hAnsi="Arial" w:cs="Arial"/>
                <w:color w:val="000000" w:themeColor="text1"/>
                <w:sz w:val="20"/>
                <w:szCs w:val="20"/>
              </w:rPr>
              <w:t>Revisa</w:t>
            </w:r>
            <w:r w:rsidR="00E83F89">
              <w:rPr>
                <w:rFonts w:ascii="Arial" w:hAnsi="Arial" w:cs="Arial"/>
                <w:color w:val="000000" w:themeColor="text1"/>
                <w:sz w:val="20"/>
                <w:szCs w:val="20"/>
              </w:rPr>
              <w:t xml:space="preserve"> y analiza</w:t>
            </w:r>
            <w:r w:rsidRPr="00637D55">
              <w:rPr>
                <w:rFonts w:ascii="Arial" w:hAnsi="Arial" w:cs="Arial"/>
                <w:color w:val="000000" w:themeColor="text1"/>
                <w:sz w:val="20"/>
                <w:szCs w:val="20"/>
              </w:rPr>
              <w:t xml:space="preserve"> algunos de los videos sugeri</w:t>
            </w:r>
            <w:r w:rsidR="004C1E02">
              <w:rPr>
                <w:rFonts w:ascii="Arial" w:hAnsi="Arial" w:cs="Arial"/>
                <w:color w:val="000000" w:themeColor="text1"/>
                <w:sz w:val="20"/>
                <w:szCs w:val="20"/>
              </w:rPr>
              <w:t>dos en el curso de Adecuación Curricular</w:t>
            </w:r>
            <w:r w:rsidRPr="00637D55">
              <w:rPr>
                <w:rFonts w:ascii="Arial" w:hAnsi="Arial" w:cs="Arial"/>
                <w:color w:val="000000" w:themeColor="text1"/>
                <w:sz w:val="20"/>
                <w:szCs w:val="20"/>
              </w:rPr>
              <w:t>, en específico los que se relacionan con la enseñanza de algu</w:t>
            </w:r>
            <w:r w:rsidR="00E83F89">
              <w:rPr>
                <w:rFonts w:ascii="Arial" w:hAnsi="Arial" w:cs="Arial"/>
                <w:color w:val="000000" w:themeColor="text1"/>
                <w:sz w:val="20"/>
                <w:szCs w:val="20"/>
              </w:rPr>
              <w:t>na de las áreas de conocimiento y las lecturas “</w:t>
            </w:r>
            <w:r w:rsidR="006D740F">
              <w:rPr>
                <w:rFonts w:ascii="Arial" w:hAnsi="Arial" w:cs="Arial"/>
                <w:color w:val="000000" w:themeColor="text1"/>
                <w:sz w:val="20"/>
                <w:szCs w:val="20"/>
              </w:rPr>
              <w:t>Las competencias del maestro profesional o la importancia de saber analizar las prácticas”</w:t>
            </w:r>
            <w:r w:rsidR="008B15FF">
              <w:rPr>
                <w:rFonts w:ascii="Arial" w:hAnsi="Arial" w:cs="Arial"/>
                <w:color w:val="000000" w:themeColor="text1"/>
                <w:sz w:val="20"/>
                <w:szCs w:val="20"/>
              </w:rPr>
              <w:t xml:space="preserve"> de</w:t>
            </w:r>
            <w:r w:rsidR="008B15FF" w:rsidRPr="008B15FF">
              <w:rPr>
                <w:rFonts w:ascii="Arial" w:hAnsi="Arial" w:cs="Arial"/>
                <w:color w:val="000000" w:themeColor="text1"/>
                <w:sz w:val="20"/>
                <w:szCs w:val="20"/>
                <w:lang w:val="es-ES"/>
              </w:rPr>
              <w:t xml:space="preserve"> Altet, </w:t>
            </w:r>
            <w:r w:rsidR="00B96847">
              <w:rPr>
                <w:rFonts w:ascii="Arial" w:hAnsi="Arial" w:cs="Arial"/>
                <w:color w:val="000000" w:themeColor="text1"/>
                <w:sz w:val="20"/>
                <w:szCs w:val="20"/>
              </w:rPr>
              <w:t xml:space="preserve">“Del practicante al experto: Cómo construir las habilidades profesionales” de Faingold y “El trabajo sobre el habitus en la formación de maestros. Análisis de las prácticas y toma de conciencia” de </w:t>
            </w:r>
            <w:r w:rsidR="00B96847" w:rsidRPr="00B96847">
              <w:rPr>
                <w:rFonts w:ascii="Arial" w:hAnsi="Arial" w:cs="Arial"/>
                <w:color w:val="000000" w:themeColor="text1"/>
                <w:sz w:val="20"/>
                <w:szCs w:val="20"/>
                <w:lang w:val="es-ES"/>
              </w:rPr>
              <w:t>Perrenoud</w:t>
            </w:r>
          </w:p>
          <w:p w:rsidR="008138CF" w:rsidRDefault="008138CF" w:rsidP="00BE5C7E">
            <w:pPr>
              <w:spacing w:before="120" w:after="120"/>
              <w:ind w:firstLine="709"/>
              <w:jc w:val="both"/>
              <w:rPr>
                <w:rFonts w:ascii="Arial" w:hAnsi="Arial" w:cs="Arial"/>
                <w:color w:val="000000" w:themeColor="text1"/>
                <w:sz w:val="20"/>
                <w:szCs w:val="20"/>
              </w:rPr>
            </w:pPr>
            <w:r w:rsidRPr="00637D55">
              <w:rPr>
                <w:rFonts w:ascii="Arial" w:hAnsi="Arial" w:cs="Arial"/>
                <w:color w:val="000000" w:themeColor="text1"/>
                <w:sz w:val="20"/>
                <w:szCs w:val="20"/>
              </w:rPr>
              <w:t>- Prepara las estrategias y propuestas a desarrollar en la escuela de práctica, solicita orientaciones específicas con los docentes que coordinan los cursos del trayecto psicopedagógico y de preparación para la enseñanza y el aprendizaje, y discute sus propuestas c</w:t>
            </w:r>
            <w:r w:rsidR="004C1E02">
              <w:rPr>
                <w:rFonts w:ascii="Arial" w:hAnsi="Arial" w:cs="Arial"/>
                <w:color w:val="000000" w:themeColor="text1"/>
                <w:sz w:val="20"/>
                <w:szCs w:val="20"/>
              </w:rPr>
              <w:t>on el responsable del curso de Iniciación al Trabajo D</w:t>
            </w:r>
            <w:r w:rsidRPr="00637D55">
              <w:rPr>
                <w:rFonts w:ascii="Arial" w:hAnsi="Arial" w:cs="Arial"/>
                <w:color w:val="000000" w:themeColor="text1"/>
                <w:sz w:val="20"/>
                <w:szCs w:val="20"/>
              </w:rPr>
              <w:t>ocente.</w:t>
            </w:r>
          </w:p>
          <w:p w:rsidR="006B3265" w:rsidRPr="00637D55" w:rsidRDefault="008138CF" w:rsidP="00BE5C7E">
            <w:pPr>
              <w:spacing w:before="120" w:after="120"/>
              <w:ind w:firstLine="709"/>
              <w:jc w:val="both"/>
              <w:rPr>
                <w:rFonts w:ascii="Arial" w:hAnsi="Arial" w:cs="Arial"/>
                <w:color w:val="000000" w:themeColor="text1"/>
                <w:sz w:val="20"/>
                <w:szCs w:val="20"/>
              </w:rPr>
            </w:pPr>
            <w:r>
              <w:rPr>
                <w:rFonts w:ascii="Arial" w:hAnsi="Arial" w:cs="Arial"/>
                <w:color w:val="000000" w:themeColor="text1"/>
                <w:sz w:val="20"/>
                <w:szCs w:val="20"/>
              </w:rPr>
              <w:t xml:space="preserve">- </w:t>
            </w:r>
            <w:r w:rsidR="006B3265" w:rsidRPr="00637D55">
              <w:rPr>
                <w:rFonts w:ascii="Arial" w:hAnsi="Arial" w:cs="Arial"/>
                <w:color w:val="000000" w:themeColor="text1"/>
                <w:sz w:val="20"/>
                <w:szCs w:val="20"/>
              </w:rPr>
              <w:t>Contrasta las propuestas con los enfoques de educación preescolar y consideran este ejercicio para la elaboración y diseño de sus estrategias de recolección de información de trabajo en el aula.</w:t>
            </w:r>
          </w:p>
        </w:tc>
        <w:tc>
          <w:tcPr>
            <w:tcW w:w="3119" w:type="dxa"/>
          </w:tcPr>
          <w:p w:rsidR="006B3265" w:rsidRPr="006D740F" w:rsidRDefault="006B3265" w:rsidP="00BE5C7E">
            <w:pPr>
              <w:autoSpaceDE w:val="0"/>
              <w:autoSpaceDN w:val="0"/>
              <w:adjustRightInd w:val="0"/>
              <w:ind w:firstLine="709"/>
              <w:jc w:val="both"/>
              <w:rPr>
                <w:rFonts w:ascii="Arial" w:hAnsi="Arial" w:cs="Arial"/>
                <w:color w:val="000000" w:themeColor="text1"/>
                <w:sz w:val="20"/>
                <w:szCs w:val="20"/>
              </w:rPr>
            </w:pPr>
            <w:r w:rsidRPr="006D740F">
              <w:rPr>
                <w:rFonts w:ascii="Arial" w:hAnsi="Arial" w:cs="Arial"/>
                <w:color w:val="000000" w:themeColor="text1"/>
                <w:sz w:val="20"/>
                <w:szCs w:val="20"/>
                <w:lang w:val="en-US"/>
              </w:rPr>
              <w:t xml:space="preserve">Paquay, L., Altet, M., Charlier, E., Perrenoud, P. (coords.). </w:t>
            </w:r>
            <w:r w:rsidRPr="006D740F">
              <w:rPr>
                <w:rFonts w:ascii="Arial" w:hAnsi="Arial" w:cs="Arial"/>
                <w:color w:val="000000" w:themeColor="text1"/>
                <w:sz w:val="20"/>
                <w:szCs w:val="20"/>
              </w:rPr>
              <w:t xml:space="preserve">(2005). La formación profesional  del maestro. Estrategias y competencias. México: FCE. </w:t>
            </w:r>
            <w:r w:rsidR="006D740F" w:rsidRPr="006D740F">
              <w:rPr>
                <w:rFonts w:ascii="Arial" w:hAnsi="Arial" w:cs="Arial"/>
                <w:color w:val="000000" w:themeColor="text1"/>
                <w:sz w:val="20"/>
                <w:szCs w:val="20"/>
              </w:rPr>
              <w:t>p</w:t>
            </w:r>
            <w:r w:rsidR="00E83F89" w:rsidRPr="006D740F">
              <w:rPr>
                <w:rFonts w:ascii="Arial" w:hAnsi="Arial" w:cs="Arial"/>
                <w:color w:val="000000" w:themeColor="text1"/>
                <w:sz w:val="20"/>
                <w:szCs w:val="20"/>
              </w:rPr>
              <w:t>p</w:t>
            </w:r>
            <w:r w:rsidR="006D740F" w:rsidRPr="006D740F">
              <w:rPr>
                <w:rFonts w:ascii="Arial" w:hAnsi="Arial" w:cs="Arial"/>
                <w:color w:val="000000" w:themeColor="text1"/>
                <w:sz w:val="20"/>
                <w:szCs w:val="20"/>
              </w:rPr>
              <w:t>. 33</w:t>
            </w:r>
            <w:r w:rsidR="006D740F">
              <w:rPr>
                <w:rFonts w:ascii="Arial" w:hAnsi="Arial" w:cs="Arial"/>
                <w:color w:val="000000" w:themeColor="text1"/>
                <w:sz w:val="20"/>
                <w:szCs w:val="20"/>
              </w:rPr>
              <w:t>-</w:t>
            </w:r>
            <w:r w:rsidR="00B96847">
              <w:rPr>
                <w:rFonts w:ascii="Arial" w:hAnsi="Arial" w:cs="Arial"/>
                <w:color w:val="000000" w:themeColor="text1"/>
                <w:sz w:val="20"/>
                <w:szCs w:val="20"/>
              </w:rPr>
              <w:t>54, 197-221 y 265-308.</w:t>
            </w:r>
          </w:p>
          <w:p w:rsidR="006B3265" w:rsidRDefault="006B3265" w:rsidP="00BE5C7E">
            <w:pPr>
              <w:autoSpaceDE w:val="0"/>
              <w:autoSpaceDN w:val="0"/>
              <w:adjustRightInd w:val="0"/>
              <w:ind w:firstLine="709"/>
              <w:jc w:val="both"/>
              <w:rPr>
                <w:rFonts w:ascii="Arial" w:hAnsi="Arial" w:cs="Arial"/>
                <w:b/>
                <w:color w:val="FF0000"/>
                <w:sz w:val="20"/>
                <w:szCs w:val="20"/>
              </w:rPr>
            </w:pPr>
          </w:p>
          <w:p w:rsidR="00B00927" w:rsidRDefault="00B00927" w:rsidP="00BE5C7E">
            <w:pPr>
              <w:autoSpaceDE w:val="0"/>
              <w:autoSpaceDN w:val="0"/>
              <w:adjustRightInd w:val="0"/>
              <w:ind w:firstLine="709"/>
              <w:jc w:val="both"/>
              <w:rPr>
                <w:rFonts w:ascii="Arial" w:hAnsi="Arial" w:cs="Arial"/>
                <w:b/>
                <w:color w:val="FF0000"/>
                <w:sz w:val="20"/>
                <w:szCs w:val="20"/>
              </w:rPr>
            </w:pPr>
          </w:p>
          <w:p w:rsidR="00B00927" w:rsidRDefault="00B00927" w:rsidP="00BE5C7E">
            <w:pPr>
              <w:autoSpaceDE w:val="0"/>
              <w:autoSpaceDN w:val="0"/>
              <w:adjustRightInd w:val="0"/>
              <w:ind w:firstLine="709"/>
              <w:jc w:val="both"/>
              <w:rPr>
                <w:rFonts w:ascii="Arial" w:hAnsi="Arial" w:cs="Arial"/>
                <w:b/>
                <w:color w:val="FF0000"/>
                <w:sz w:val="20"/>
                <w:szCs w:val="20"/>
              </w:rPr>
            </w:pPr>
          </w:p>
          <w:p w:rsidR="00B00927" w:rsidRDefault="00B00927" w:rsidP="00BE5C7E">
            <w:pPr>
              <w:autoSpaceDE w:val="0"/>
              <w:autoSpaceDN w:val="0"/>
              <w:adjustRightInd w:val="0"/>
              <w:ind w:firstLine="709"/>
              <w:jc w:val="both"/>
              <w:rPr>
                <w:rFonts w:ascii="Arial" w:hAnsi="Arial" w:cs="Arial"/>
                <w:b/>
                <w:color w:val="FF0000"/>
                <w:sz w:val="20"/>
                <w:szCs w:val="20"/>
              </w:rPr>
            </w:pPr>
          </w:p>
          <w:p w:rsidR="00B00927" w:rsidRPr="00B00927" w:rsidRDefault="00B00927" w:rsidP="00BE5C7E">
            <w:pPr>
              <w:autoSpaceDE w:val="0"/>
              <w:autoSpaceDN w:val="0"/>
              <w:adjustRightInd w:val="0"/>
              <w:ind w:firstLine="709"/>
              <w:jc w:val="both"/>
              <w:rPr>
                <w:rFonts w:ascii="Arial" w:hAnsi="Arial" w:cs="Arial"/>
                <w:b/>
                <w:color w:val="FF0000"/>
                <w:sz w:val="20"/>
                <w:szCs w:val="20"/>
                <w:highlight w:val="yellow"/>
              </w:rPr>
            </w:pPr>
          </w:p>
        </w:tc>
        <w:tc>
          <w:tcPr>
            <w:tcW w:w="3114" w:type="dxa"/>
          </w:tcPr>
          <w:p w:rsidR="006B3265" w:rsidRDefault="006B3265" w:rsidP="006B3265">
            <w:pPr>
              <w:pStyle w:val="Default"/>
              <w:jc w:val="center"/>
              <w:rPr>
                <w:color w:val="000000" w:themeColor="text1"/>
                <w:sz w:val="20"/>
                <w:szCs w:val="20"/>
              </w:rPr>
            </w:pPr>
          </w:p>
          <w:p w:rsidR="006B3265" w:rsidRDefault="006B3265" w:rsidP="006B3265">
            <w:pPr>
              <w:pStyle w:val="Default"/>
              <w:jc w:val="center"/>
              <w:rPr>
                <w:color w:val="000000" w:themeColor="text1"/>
                <w:sz w:val="20"/>
                <w:szCs w:val="20"/>
              </w:rPr>
            </w:pPr>
          </w:p>
          <w:p w:rsidR="006B3265" w:rsidRDefault="006B3265" w:rsidP="006B3265">
            <w:pPr>
              <w:pStyle w:val="Default"/>
              <w:jc w:val="center"/>
              <w:rPr>
                <w:color w:val="000000" w:themeColor="text1"/>
                <w:sz w:val="20"/>
                <w:szCs w:val="20"/>
              </w:rPr>
            </w:pPr>
          </w:p>
          <w:p w:rsidR="006B3265" w:rsidRDefault="006B3265" w:rsidP="006B3265">
            <w:pPr>
              <w:pStyle w:val="Default"/>
              <w:jc w:val="center"/>
              <w:rPr>
                <w:color w:val="000000" w:themeColor="text1"/>
                <w:sz w:val="20"/>
                <w:szCs w:val="20"/>
              </w:rPr>
            </w:pPr>
          </w:p>
          <w:p w:rsidR="006B3265" w:rsidRPr="00F63AB5" w:rsidRDefault="006B3265" w:rsidP="006B3265">
            <w:pPr>
              <w:pStyle w:val="Default"/>
              <w:jc w:val="center"/>
              <w:rPr>
                <w:color w:val="000000" w:themeColor="text1"/>
                <w:sz w:val="20"/>
                <w:szCs w:val="20"/>
              </w:rPr>
            </w:pPr>
            <w:r w:rsidRPr="00F63AB5">
              <w:rPr>
                <w:color w:val="000000" w:themeColor="text1"/>
                <w:sz w:val="20"/>
                <w:szCs w:val="20"/>
              </w:rPr>
              <w:t>21 al 25 de octubre del 2013</w:t>
            </w:r>
          </w:p>
          <w:p w:rsidR="006B3265" w:rsidRPr="00F63AB5" w:rsidRDefault="006B3265" w:rsidP="00A7158D">
            <w:pPr>
              <w:pStyle w:val="Default"/>
              <w:spacing w:line="276" w:lineRule="auto"/>
              <w:jc w:val="center"/>
              <w:rPr>
                <w:color w:val="000000" w:themeColor="text1"/>
                <w:sz w:val="20"/>
                <w:szCs w:val="20"/>
              </w:rPr>
            </w:pPr>
          </w:p>
        </w:tc>
      </w:tr>
      <w:tr w:rsidR="00637D55" w:rsidRPr="00F63AB5" w:rsidTr="00637D55">
        <w:trPr>
          <w:trHeight w:val="1613"/>
        </w:trPr>
        <w:tc>
          <w:tcPr>
            <w:tcW w:w="7479" w:type="dxa"/>
          </w:tcPr>
          <w:p w:rsidR="00637D55" w:rsidRDefault="00637D55" w:rsidP="00BE5C7E">
            <w:pPr>
              <w:ind w:firstLine="709"/>
              <w:jc w:val="both"/>
              <w:rPr>
                <w:rFonts w:ascii="Arial" w:hAnsi="Arial" w:cs="Arial"/>
                <w:color w:val="FF0000"/>
                <w:sz w:val="20"/>
                <w:szCs w:val="20"/>
              </w:rPr>
            </w:pPr>
            <w:r w:rsidRPr="00637D55">
              <w:rPr>
                <w:rFonts w:ascii="Arial" w:hAnsi="Arial" w:cs="Arial"/>
                <w:color w:val="000000" w:themeColor="text1"/>
                <w:sz w:val="20"/>
                <w:szCs w:val="20"/>
              </w:rPr>
              <w:t>4. Organiza y participa en la segunda jornada de inmensión/ayudantía en la escuela de práctica, se concentra en los procesos de enseñanza-aprendizaje y en la manera en que se ponen en juego los saberes en el desarrollo de contenidos específicos en el aula de clase:</w:t>
            </w:r>
            <w:r w:rsidRPr="00F63AB5">
              <w:rPr>
                <w:rFonts w:ascii="Arial" w:hAnsi="Arial" w:cs="Arial"/>
                <w:color w:val="FF0000"/>
                <w:sz w:val="20"/>
                <w:szCs w:val="20"/>
              </w:rPr>
              <w:t xml:space="preserve"> </w:t>
            </w:r>
            <w:r w:rsidRPr="008B15FF">
              <w:rPr>
                <w:rFonts w:ascii="Arial" w:hAnsi="Arial" w:cs="Arial"/>
                <w:color w:val="000000" w:themeColor="text1"/>
                <w:sz w:val="20"/>
                <w:szCs w:val="20"/>
              </w:rPr>
              <w:t>Lenguaje y comunicación, Pens</w:t>
            </w:r>
            <w:r w:rsidR="008B15FF" w:rsidRPr="008B15FF">
              <w:rPr>
                <w:rFonts w:ascii="Arial" w:hAnsi="Arial" w:cs="Arial"/>
                <w:color w:val="000000" w:themeColor="text1"/>
                <w:sz w:val="20"/>
                <w:szCs w:val="20"/>
              </w:rPr>
              <w:t>amiento matemático, Exploración y conocimiento del mundo..</w:t>
            </w:r>
          </w:p>
          <w:p w:rsidR="008B15FF" w:rsidRPr="001750EC" w:rsidRDefault="008B15FF" w:rsidP="00BE5C7E">
            <w:pPr>
              <w:ind w:firstLine="709"/>
              <w:jc w:val="both"/>
              <w:rPr>
                <w:rFonts w:ascii="Arial" w:hAnsi="Arial" w:cs="Arial"/>
                <w:color w:val="FF0000"/>
                <w:sz w:val="20"/>
                <w:szCs w:val="20"/>
              </w:rPr>
            </w:pPr>
            <w:r w:rsidRPr="00637D55">
              <w:rPr>
                <w:rFonts w:ascii="Arial" w:hAnsi="Arial" w:cs="Arial"/>
                <w:color w:val="000000" w:themeColor="text1"/>
                <w:sz w:val="20"/>
                <w:szCs w:val="20"/>
              </w:rPr>
              <w:t xml:space="preserve">- Construye guías de observación y entrevista que permitan documentar su experiencia en las escuelas, rescatando, además, el punto de vista de los docentes titulares en cuanto a los enfoques, los métodos, los contenidos y las formas de evaluar. </w:t>
            </w:r>
            <w:r w:rsidRPr="00637D55">
              <w:rPr>
                <w:rFonts w:ascii="Arial" w:hAnsi="Arial" w:cs="Arial"/>
                <w:b/>
                <w:color w:val="000000" w:themeColor="text1"/>
                <w:sz w:val="20"/>
                <w:szCs w:val="20"/>
              </w:rPr>
              <w:t>(Evidencia de aprendizaje)</w:t>
            </w:r>
          </w:p>
        </w:tc>
        <w:tc>
          <w:tcPr>
            <w:tcW w:w="3119" w:type="dxa"/>
          </w:tcPr>
          <w:p w:rsidR="00637D55" w:rsidRPr="00F63AB5" w:rsidRDefault="00637D55" w:rsidP="00BE5C7E">
            <w:pPr>
              <w:ind w:firstLine="709"/>
              <w:jc w:val="center"/>
              <w:rPr>
                <w:rFonts w:ascii="Arial" w:hAnsi="Arial" w:cs="Arial"/>
                <w:b/>
                <w:sz w:val="20"/>
                <w:szCs w:val="20"/>
              </w:rPr>
            </w:pPr>
          </w:p>
        </w:tc>
        <w:tc>
          <w:tcPr>
            <w:tcW w:w="3114" w:type="dxa"/>
          </w:tcPr>
          <w:p w:rsidR="00481A3A" w:rsidRDefault="00481A3A" w:rsidP="00637D55">
            <w:pPr>
              <w:pStyle w:val="Default"/>
              <w:jc w:val="center"/>
              <w:rPr>
                <w:color w:val="000000" w:themeColor="text1"/>
                <w:sz w:val="20"/>
                <w:szCs w:val="20"/>
              </w:rPr>
            </w:pPr>
          </w:p>
          <w:p w:rsidR="00637D55" w:rsidRDefault="00637D55" w:rsidP="00637D55">
            <w:pPr>
              <w:pStyle w:val="Default"/>
              <w:jc w:val="center"/>
              <w:rPr>
                <w:color w:val="000000" w:themeColor="text1"/>
                <w:sz w:val="20"/>
                <w:szCs w:val="20"/>
              </w:rPr>
            </w:pPr>
            <w:r w:rsidRPr="00F63AB5">
              <w:rPr>
                <w:color w:val="000000" w:themeColor="text1"/>
                <w:sz w:val="20"/>
                <w:szCs w:val="20"/>
              </w:rPr>
              <w:t>28 de octubre al 1 de noviembre del 2013</w:t>
            </w:r>
          </w:p>
          <w:p w:rsidR="00637D55" w:rsidRPr="00637D55" w:rsidRDefault="00637D55" w:rsidP="00637D55">
            <w:pPr>
              <w:pStyle w:val="Default"/>
              <w:jc w:val="center"/>
              <w:rPr>
                <w:color w:val="000000" w:themeColor="text1"/>
                <w:sz w:val="20"/>
                <w:szCs w:val="20"/>
              </w:rPr>
            </w:pPr>
          </w:p>
          <w:p w:rsidR="00637D55" w:rsidRDefault="00637D55" w:rsidP="00072062">
            <w:pPr>
              <w:jc w:val="center"/>
              <w:rPr>
                <w:rFonts w:ascii="Arial" w:hAnsi="Arial" w:cs="Arial"/>
                <w:b/>
                <w:color w:val="000000" w:themeColor="text1"/>
                <w:sz w:val="20"/>
                <w:szCs w:val="20"/>
              </w:rPr>
            </w:pPr>
            <w:r>
              <w:rPr>
                <w:rFonts w:ascii="Arial" w:hAnsi="Arial" w:cs="Arial"/>
                <w:b/>
                <w:color w:val="000000" w:themeColor="text1"/>
                <w:sz w:val="20"/>
                <w:szCs w:val="20"/>
              </w:rPr>
              <w:t xml:space="preserve">30, 31 de octubre y 1 de noviembre </w:t>
            </w:r>
          </w:p>
          <w:p w:rsidR="00637D55" w:rsidRDefault="00637D55" w:rsidP="00072062">
            <w:pPr>
              <w:jc w:val="center"/>
              <w:rPr>
                <w:rFonts w:ascii="Arial" w:hAnsi="Arial" w:cs="Arial"/>
                <w:b/>
                <w:color w:val="000000" w:themeColor="text1"/>
                <w:sz w:val="20"/>
                <w:szCs w:val="20"/>
              </w:rPr>
            </w:pPr>
            <w:r>
              <w:rPr>
                <w:rFonts w:ascii="Arial" w:hAnsi="Arial" w:cs="Arial"/>
                <w:b/>
                <w:color w:val="000000" w:themeColor="text1"/>
                <w:sz w:val="20"/>
                <w:szCs w:val="20"/>
              </w:rPr>
              <w:t>2a</w:t>
            </w:r>
            <w:r w:rsidRPr="001359B2">
              <w:rPr>
                <w:rFonts w:ascii="Arial" w:hAnsi="Arial" w:cs="Arial"/>
                <w:b/>
                <w:color w:val="000000" w:themeColor="text1"/>
                <w:sz w:val="20"/>
                <w:szCs w:val="20"/>
              </w:rPr>
              <w:t xml:space="preserve"> Jornada de Observación</w:t>
            </w:r>
            <w:r>
              <w:rPr>
                <w:rFonts w:ascii="Arial" w:hAnsi="Arial" w:cs="Arial"/>
                <w:b/>
                <w:color w:val="000000" w:themeColor="text1"/>
                <w:sz w:val="20"/>
                <w:szCs w:val="20"/>
              </w:rPr>
              <w:t xml:space="preserve">  </w:t>
            </w:r>
          </w:p>
          <w:p w:rsidR="00637D55" w:rsidRPr="00F63AB5" w:rsidRDefault="00637D55" w:rsidP="00072062">
            <w:pPr>
              <w:jc w:val="center"/>
              <w:rPr>
                <w:rFonts w:ascii="Arial" w:hAnsi="Arial" w:cs="Arial"/>
                <w:b/>
                <w:sz w:val="20"/>
                <w:szCs w:val="20"/>
              </w:rPr>
            </w:pPr>
            <w:r>
              <w:rPr>
                <w:rFonts w:ascii="Arial" w:hAnsi="Arial" w:cs="Arial"/>
                <w:b/>
                <w:color w:val="000000" w:themeColor="text1"/>
                <w:sz w:val="20"/>
                <w:szCs w:val="20"/>
              </w:rPr>
              <w:t xml:space="preserve"> y  ayudantía</w:t>
            </w:r>
          </w:p>
        </w:tc>
      </w:tr>
      <w:tr w:rsidR="00637D55" w:rsidRPr="00F63AB5" w:rsidTr="008B15FF">
        <w:trPr>
          <w:trHeight w:val="1671"/>
        </w:trPr>
        <w:tc>
          <w:tcPr>
            <w:tcW w:w="7479" w:type="dxa"/>
          </w:tcPr>
          <w:p w:rsidR="008B15FF" w:rsidRPr="008B15FF" w:rsidRDefault="00637D55" w:rsidP="00BE5C7E">
            <w:pPr>
              <w:ind w:firstLine="709"/>
              <w:jc w:val="both"/>
              <w:rPr>
                <w:rFonts w:ascii="Arial" w:hAnsi="Arial" w:cs="Arial"/>
                <w:b/>
                <w:color w:val="000000" w:themeColor="text1"/>
                <w:sz w:val="20"/>
                <w:szCs w:val="20"/>
              </w:rPr>
            </w:pPr>
            <w:r>
              <w:rPr>
                <w:rFonts w:ascii="Arial" w:hAnsi="Arial" w:cs="Arial"/>
                <w:color w:val="000000" w:themeColor="text1"/>
                <w:sz w:val="20"/>
                <w:szCs w:val="20"/>
              </w:rPr>
              <w:t>5</w:t>
            </w:r>
            <w:r w:rsidRPr="00F63AB5">
              <w:rPr>
                <w:rFonts w:ascii="Arial" w:hAnsi="Arial" w:cs="Arial"/>
                <w:color w:val="000000" w:themeColor="text1"/>
                <w:sz w:val="20"/>
                <w:szCs w:val="20"/>
              </w:rPr>
              <w:t xml:space="preserve">. Realiza en equipo ejercicios de análisis de la práctica docente para presentar la actividad de cierre del bloque en la cual se reflexione y analice con profundidad la relación saberes, conocimientos, contenidos y métodos de enseñanza-aprendizaje y  la manera en que se materializa el currículum en el aula de clase, revisa la bibliografía pertinente para su realización y propone los recursos que podrá utilizar para su presentación: video-documental. </w:t>
            </w:r>
            <w:r w:rsidRPr="00F63AB5">
              <w:rPr>
                <w:rFonts w:ascii="Arial" w:hAnsi="Arial" w:cs="Arial"/>
                <w:b/>
                <w:color w:val="000000" w:themeColor="text1"/>
                <w:sz w:val="20"/>
                <w:szCs w:val="20"/>
              </w:rPr>
              <w:t>(Evidencia de aprendizaje)</w:t>
            </w:r>
          </w:p>
        </w:tc>
        <w:tc>
          <w:tcPr>
            <w:tcW w:w="3119" w:type="dxa"/>
          </w:tcPr>
          <w:p w:rsidR="00481A3A" w:rsidRPr="00481A3A" w:rsidRDefault="00481A3A" w:rsidP="00BE5C7E">
            <w:pPr>
              <w:autoSpaceDE w:val="0"/>
              <w:autoSpaceDN w:val="0"/>
              <w:adjustRightInd w:val="0"/>
              <w:ind w:firstLine="709"/>
              <w:jc w:val="both"/>
              <w:rPr>
                <w:rFonts w:ascii="Arial" w:hAnsi="Arial" w:cs="Arial"/>
                <w:color w:val="000000" w:themeColor="text1"/>
                <w:sz w:val="20"/>
                <w:szCs w:val="20"/>
              </w:rPr>
            </w:pPr>
            <w:r w:rsidRPr="00481A3A">
              <w:rPr>
                <w:rFonts w:ascii="Arial" w:hAnsi="Arial" w:cs="Arial"/>
                <w:color w:val="000000" w:themeColor="text1"/>
                <w:sz w:val="20"/>
                <w:szCs w:val="20"/>
              </w:rPr>
              <w:t>Gimeno Sacristán, J. y Pérez Gómez, A. I. (2008). Comprender y transformar la enseñanza (12ª edición). Madrid: Morata.</w:t>
            </w:r>
          </w:p>
          <w:p w:rsidR="00637D55" w:rsidRPr="00F63AB5" w:rsidRDefault="00637D55" w:rsidP="00BE5C7E">
            <w:pPr>
              <w:autoSpaceDE w:val="0"/>
              <w:autoSpaceDN w:val="0"/>
              <w:adjustRightInd w:val="0"/>
              <w:ind w:firstLine="709"/>
              <w:jc w:val="both"/>
              <w:rPr>
                <w:rFonts w:ascii="Arial" w:hAnsi="Arial" w:cs="Arial"/>
                <w:b/>
                <w:sz w:val="20"/>
                <w:szCs w:val="20"/>
              </w:rPr>
            </w:pPr>
          </w:p>
        </w:tc>
        <w:tc>
          <w:tcPr>
            <w:tcW w:w="3114" w:type="dxa"/>
          </w:tcPr>
          <w:p w:rsidR="00637D55" w:rsidRPr="00F63AB5" w:rsidRDefault="00637D55" w:rsidP="00072062">
            <w:pPr>
              <w:jc w:val="center"/>
              <w:rPr>
                <w:rFonts w:ascii="Arial" w:hAnsi="Arial" w:cs="Arial"/>
                <w:b/>
                <w:color w:val="000000" w:themeColor="text1"/>
                <w:sz w:val="20"/>
                <w:szCs w:val="20"/>
              </w:rPr>
            </w:pPr>
          </w:p>
          <w:p w:rsidR="00637D55" w:rsidRPr="00F63AB5" w:rsidRDefault="00637D55" w:rsidP="008B15FF">
            <w:pPr>
              <w:rPr>
                <w:rFonts w:ascii="Arial" w:hAnsi="Arial" w:cs="Arial"/>
                <w:b/>
                <w:color w:val="000000" w:themeColor="text1"/>
                <w:sz w:val="20"/>
                <w:szCs w:val="20"/>
              </w:rPr>
            </w:pPr>
          </w:p>
          <w:p w:rsidR="00637D55" w:rsidRPr="00F63AB5" w:rsidRDefault="00637D55" w:rsidP="00072062">
            <w:pPr>
              <w:jc w:val="center"/>
              <w:rPr>
                <w:rFonts w:ascii="Arial" w:hAnsi="Arial" w:cs="Arial"/>
                <w:b/>
                <w:color w:val="000000" w:themeColor="text1"/>
                <w:sz w:val="20"/>
                <w:szCs w:val="20"/>
              </w:rPr>
            </w:pPr>
          </w:p>
          <w:p w:rsidR="00637D55" w:rsidRPr="00F63AB5" w:rsidRDefault="00637D55" w:rsidP="006378ED">
            <w:pPr>
              <w:pStyle w:val="Default"/>
              <w:jc w:val="center"/>
              <w:rPr>
                <w:color w:val="000000" w:themeColor="text1"/>
                <w:sz w:val="20"/>
                <w:szCs w:val="20"/>
              </w:rPr>
            </w:pPr>
            <w:r w:rsidRPr="00F63AB5">
              <w:rPr>
                <w:color w:val="000000" w:themeColor="text1"/>
                <w:sz w:val="20"/>
                <w:szCs w:val="20"/>
              </w:rPr>
              <w:t>4 a 8 de noviembre de 2013</w:t>
            </w:r>
          </w:p>
          <w:p w:rsidR="00637D55" w:rsidRPr="00F63AB5" w:rsidRDefault="00637D55" w:rsidP="00072062">
            <w:pPr>
              <w:jc w:val="center"/>
              <w:rPr>
                <w:color w:val="000000" w:themeColor="text1"/>
                <w:sz w:val="20"/>
                <w:szCs w:val="20"/>
              </w:rPr>
            </w:pPr>
          </w:p>
        </w:tc>
      </w:tr>
      <w:tr w:rsidR="00A7158D" w:rsidRPr="00F63AB5" w:rsidTr="00072062">
        <w:tc>
          <w:tcPr>
            <w:tcW w:w="7479" w:type="dxa"/>
          </w:tcPr>
          <w:p w:rsidR="00A7158D" w:rsidRPr="00F63AB5" w:rsidRDefault="00637D55" w:rsidP="00BE5C7E">
            <w:pPr>
              <w:ind w:firstLine="709"/>
              <w:jc w:val="both"/>
              <w:rPr>
                <w:rFonts w:ascii="Arial" w:hAnsi="Arial" w:cs="Arial"/>
                <w:color w:val="000000" w:themeColor="text1"/>
                <w:sz w:val="20"/>
                <w:szCs w:val="20"/>
              </w:rPr>
            </w:pPr>
            <w:r w:rsidRPr="00F63AB5">
              <w:rPr>
                <w:rFonts w:ascii="Arial" w:hAnsi="Arial" w:cs="Arial"/>
                <w:color w:val="000000" w:themeColor="text1"/>
                <w:sz w:val="20"/>
                <w:szCs w:val="20"/>
              </w:rPr>
              <w:t>- Expone y retroalimenta en grupo su trabajo para mejorar sus propuestas de intervención  para la siguiente jornada de inmersión/ayudantía en las escuelas de nivel preescolar.</w:t>
            </w:r>
          </w:p>
        </w:tc>
        <w:tc>
          <w:tcPr>
            <w:tcW w:w="3119" w:type="dxa"/>
          </w:tcPr>
          <w:p w:rsidR="00D6436E" w:rsidRPr="00D6436E" w:rsidRDefault="00D6436E" w:rsidP="00D6436E">
            <w:pPr>
              <w:autoSpaceDE w:val="0"/>
              <w:autoSpaceDN w:val="0"/>
              <w:adjustRightInd w:val="0"/>
              <w:jc w:val="both"/>
              <w:rPr>
                <w:rFonts w:ascii="Arial" w:hAnsi="Arial" w:cs="Arial"/>
                <w:b/>
                <w:color w:val="FF0000"/>
                <w:sz w:val="20"/>
                <w:szCs w:val="20"/>
                <w:highlight w:val="yellow"/>
              </w:rPr>
            </w:pPr>
          </w:p>
          <w:p w:rsidR="00A7158D" w:rsidRPr="00F63AB5" w:rsidRDefault="00A7158D" w:rsidP="00481A3A">
            <w:pPr>
              <w:autoSpaceDE w:val="0"/>
              <w:autoSpaceDN w:val="0"/>
              <w:adjustRightInd w:val="0"/>
              <w:jc w:val="both"/>
              <w:rPr>
                <w:rFonts w:ascii="Arial" w:hAnsi="Arial" w:cs="Arial"/>
                <w:b/>
                <w:sz w:val="20"/>
                <w:szCs w:val="20"/>
              </w:rPr>
            </w:pPr>
          </w:p>
        </w:tc>
        <w:tc>
          <w:tcPr>
            <w:tcW w:w="3114" w:type="dxa"/>
          </w:tcPr>
          <w:p w:rsidR="00A7158D" w:rsidRDefault="00A7158D" w:rsidP="00481A3A">
            <w:pPr>
              <w:rPr>
                <w:rFonts w:ascii="Arial" w:hAnsi="Arial" w:cs="Arial"/>
                <w:color w:val="000000" w:themeColor="text1"/>
                <w:sz w:val="20"/>
                <w:szCs w:val="20"/>
              </w:rPr>
            </w:pPr>
            <w:r w:rsidRPr="00F63AB5">
              <w:rPr>
                <w:rFonts w:ascii="Arial" w:hAnsi="Arial" w:cs="Arial"/>
                <w:color w:val="000000" w:themeColor="text1"/>
                <w:sz w:val="20"/>
                <w:szCs w:val="20"/>
              </w:rPr>
              <w:t>11 al 15 de noviembre del 2013</w:t>
            </w:r>
          </w:p>
          <w:p w:rsidR="00DC1CF0" w:rsidRPr="00F63AB5" w:rsidRDefault="00DC1CF0" w:rsidP="00072062">
            <w:pPr>
              <w:jc w:val="center"/>
              <w:rPr>
                <w:rFonts w:ascii="Arial" w:hAnsi="Arial" w:cs="Arial"/>
                <w:color w:val="000000" w:themeColor="text1"/>
                <w:sz w:val="20"/>
                <w:szCs w:val="20"/>
              </w:rPr>
            </w:pPr>
          </w:p>
          <w:p w:rsidR="006378ED" w:rsidRPr="00F63AB5" w:rsidRDefault="006378ED" w:rsidP="006378ED">
            <w:pPr>
              <w:pStyle w:val="Default"/>
              <w:jc w:val="center"/>
              <w:rPr>
                <w:color w:val="000000" w:themeColor="text1"/>
                <w:sz w:val="20"/>
                <w:szCs w:val="20"/>
              </w:rPr>
            </w:pPr>
            <w:r w:rsidRPr="00F63AB5">
              <w:rPr>
                <w:b/>
                <w:color w:val="000000" w:themeColor="text1"/>
                <w:sz w:val="20"/>
                <w:szCs w:val="20"/>
              </w:rPr>
              <w:t>EXAMEN  INSTITUCIONAL BIMESTRAL</w:t>
            </w:r>
          </w:p>
          <w:p w:rsidR="006378ED" w:rsidRPr="00F63AB5" w:rsidRDefault="006378ED" w:rsidP="00072062">
            <w:pPr>
              <w:jc w:val="center"/>
              <w:rPr>
                <w:rFonts w:ascii="Arial" w:hAnsi="Arial" w:cs="Arial"/>
                <w:b/>
                <w:sz w:val="20"/>
                <w:szCs w:val="20"/>
              </w:rPr>
            </w:pPr>
            <w:r w:rsidRPr="00F63AB5">
              <w:rPr>
                <w:rFonts w:ascii="Arial" w:hAnsi="Arial" w:cs="Arial"/>
                <w:b/>
                <w:sz w:val="20"/>
                <w:szCs w:val="20"/>
              </w:rPr>
              <w:t xml:space="preserve">11, 12 y 13 </w:t>
            </w:r>
          </w:p>
        </w:tc>
      </w:tr>
    </w:tbl>
    <w:p w:rsidR="00CD4DD7" w:rsidRPr="00F63AB5" w:rsidRDefault="00CD4DD7" w:rsidP="00CD4DD7">
      <w:pPr>
        <w:jc w:val="center"/>
        <w:rPr>
          <w:rFonts w:ascii="Arial" w:hAnsi="Arial" w:cs="Arial"/>
          <w:b/>
          <w:sz w:val="20"/>
          <w:szCs w:val="20"/>
        </w:rPr>
      </w:pPr>
    </w:p>
    <w:tbl>
      <w:tblPr>
        <w:tblStyle w:val="Tablaconcuadrcula"/>
        <w:tblW w:w="0" w:type="auto"/>
        <w:tblLook w:val="04A0"/>
      </w:tblPr>
      <w:tblGrid>
        <w:gridCol w:w="6487"/>
        <w:gridCol w:w="4253"/>
        <w:gridCol w:w="2972"/>
      </w:tblGrid>
      <w:tr w:rsidR="00CD4DD7" w:rsidRPr="006B66EC" w:rsidTr="00072062">
        <w:tc>
          <w:tcPr>
            <w:tcW w:w="6487"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RECURSOS DE EVALUACIÓN</w:t>
            </w:r>
          </w:p>
        </w:tc>
      </w:tr>
      <w:tr w:rsidR="00CD4DD7" w:rsidRPr="006B66EC" w:rsidTr="00072062">
        <w:tc>
          <w:tcPr>
            <w:tcW w:w="6487" w:type="dxa"/>
          </w:tcPr>
          <w:p w:rsidR="00F751A4" w:rsidRDefault="00F751A4" w:rsidP="00072062">
            <w:pPr>
              <w:jc w:val="center"/>
              <w:rPr>
                <w:rFonts w:ascii="Arial" w:hAnsi="Arial" w:cs="Arial"/>
                <w:sz w:val="28"/>
                <w:szCs w:val="28"/>
              </w:rPr>
            </w:pPr>
          </w:p>
          <w:p w:rsidR="00F751A4" w:rsidRDefault="00F751A4" w:rsidP="00072062">
            <w:pPr>
              <w:jc w:val="center"/>
              <w:rPr>
                <w:rFonts w:ascii="Arial" w:hAnsi="Arial" w:cs="Arial"/>
                <w:sz w:val="28"/>
                <w:szCs w:val="28"/>
              </w:rPr>
            </w:pPr>
          </w:p>
          <w:p w:rsidR="00CD4DD7" w:rsidRPr="006378ED" w:rsidRDefault="006378ED" w:rsidP="00072062">
            <w:pPr>
              <w:jc w:val="center"/>
              <w:rPr>
                <w:rFonts w:ascii="Arial" w:hAnsi="Arial" w:cs="Arial"/>
                <w:sz w:val="28"/>
                <w:szCs w:val="28"/>
              </w:rPr>
            </w:pPr>
            <w:r w:rsidRPr="006378ED">
              <w:rPr>
                <w:rFonts w:ascii="Arial" w:hAnsi="Arial" w:cs="Arial"/>
                <w:sz w:val="28"/>
                <w:szCs w:val="28"/>
              </w:rPr>
              <w:t>Video-documental</w:t>
            </w:r>
          </w:p>
        </w:tc>
        <w:tc>
          <w:tcPr>
            <w:tcW w:w="4253" w:type="dxa"/>
          </w:tcPr>
          <w:p w:rsidR="00CD4DD7" w:rsidRPr="006B66EC" w:rsidRDefault="006378ED" w:rsidP="00BE5C7E">
            <w:pPr>
              <w:ind w:firstLine="709"/>
              <w:jc w:val="both"/>
              <w:rPr>
                <w:rFonts w:ascii="Arial" w:hAnsi="Arial" w:cs="Arial"/>
                <w:b/>
                <w:sz w:val="20"/>
                <w:szCs w:val="20"/>
              </w:rPr>
            </w:pPr>
            <w:r>
              <w:rPr>
                <w:rFonts w:ascii="Arial" w:hAnsi="Arial" w:cs="Arial"/>
                <w:sz w:val="20"/>
                <w:szCs w:val="20"/>
                <w:lang w:eastAsia="es-MX"/>
              </w:rPr>
              <w:t xml:space="preserve">Evidencia </w:t>
            </w:r>
            <w:r w:rsidRPr="004877A8">
              <w:rPr>
                <w:rFonts w:ascii="Arial" w:hAnsi="Arial" w:cs="Arial"/>
                <w:sz w:val="20"/>
                <w:szCs w:val="20"/>
                <w:lang w:eastAsia="es-MX"/>
              </w:rPr>
              <w:t>que muestre con argumentos teó</w:t>
            </w:r>
            <w:r>
              <w:rPr>
                <w:rFonts w:ascii="Arial" w:hAnsi="Arial" w:cs="Arial"/>
                <w:sz w:val="20"/>
                <w:szCs w:val="20"/>
                <w:lang w:eastAsia="es-MX"/>
              </w:rPr>
              <w:t xml:space="preserve">ricos, experienciales y de </w:t>
            </w:r>
            <w:r w:rsidRPr="004877A8">
              <w:rPr>
                <w:rFonts w:ascii="Arial" w:hAnsi="Arial" w:cs="Arial"/>
                <w:sz w:val="20"/>
                <w:szCs w:val="20"/>
                <w:lang w:eastAsia="es-MX"/>
              </w:rPr>
              <w:t>investigación la relación entre saberes, conocimientos, estrategias de enseñanza</w:t>
            </w:r>
            <w:r>
              <w:rPr>
                <w:rFonts w:ascii="Arial" w:hAnsi="Arial" w:cs="Arial"/>
                <w:sz w:val="20"/>
                <w:szCs w:val="20"/>
                <w:lang w:eastAsia="es-MX"/>
              </w:rPr>
              <w:t xml:space="preserve"> </w:t>
            </w:r>
            <w:r w:rsidRPr="004877A8">
              <w:rPr>
                <w:rFonts w:ascii="Arial" w:hAnsi="Arial" w:cs="Arial"/>
                <w:sz w:val="20"/>
                <w:szCs w:val="20"/>
                <w:lang w:eastAsia="es-MX"/>
              </w:rPr>
              <w:t>aprendizaje; considerando, además, las diferencias básicas entre las campos formativos en educación preescolar.</w:t>
            </w:r>
          </w:p>
        </w:tc>
        <w:tc>
          <w:tcPr>
            <w:tcW w:w="2972" w:type="dxa"/>
          </w:tcPr>
          <w:p w:rsidR="00F751A4" w:rsidRDefault="00F751A4" w:rsidP="00072062">
            <w:pPr>
              <w:jc w:val="center"/>
              <w:rPr>
                <w:sz w:val="20"/>
                <w:szCs w:val="20"/>
              </w:rPr>
            </w:pPr>
          </w:p>
          <w:p w:rsidR="00F751A4" w:rsidRDefault="00F751A4" w:rsidP="00072062">
            <w:pPr>
              <w:jc w:val="center"/>
              <w:rPr>
                <w:sz w:val="20"/>
                <w:szCs w:val="20"/>
              </w:rPr>
            </w:pPr>
          </w:p>
          <w:p w:rsidR="00CD4DD7" w:rsidRPr="006B66EC" w:rsidRDefault="006378ED" w:rsidP="00F751A4">
            <w:pPr>
              <w:jc w:val="center"/>
              <w:rPr>
                <w:rFonts w:ascii="Arial" w:hAnsi="Arial" w:cs="Arial"/>
                <w:b/>
                <w:sz w:val="20"/>
                <w:szCs w:val="20"/>
              </w:rPr>
            </w:pPr>
            <w:r>
              <w:rPr>
                <w:sz w:val="20"/>
                <w:szCs w:val="20"/>
              </w:rPr>
              <w:t>Rúbrica  de acuerdo  al   trabajo  solicitado.</w:t>
            </w:r>
          </w:p>
        </w:tc>
      </w:tr>
    </w:tbl>
    <w:p w:rsidR="006378ED" w:rsidRDefault="006378ED" w:rsidP="00C37C28">
      <w:pPr>
        <w:jc w:val="both"/>
        <w:rPr>
          <w:rFonts w:ascii="Arial" w:hAnsi="Arial" w:cs="Arial"/>
          <w:b/>
          <w:sz w:val="20"/>
          <w:szCs w:val="20"/>
        </w:rPr>
      </w:pPr>
      <w:r w:rsidRPr="006B66EC">
        <w:rPr>
          <w:rFonts w:ascii="Arial" w:hAnsi="Arial" w:cs="Arial"/>
          <w:b/>
          <w:sz w:val="20"/>
          <w:szCs w:val="20"/>
        </w:rPr>
        <w:t>OBSERVACIONES</w:t>
      </w:r>
    </w:p>
    <w:tbl>
      <w:tblPr>
        <w:tblStyle w:val="Tablaconcuadrcula"/>
        <w:tblW w:w="13858" w:type="dxa"/>
        <w:tblLook w:val="04A0"/>
      </w:tblPr>
      <w:tblGrid>
        <w:gridCol w:w="13858"/>
      </w:tblGrid>
      <w:tr w:rsidR="00CD4DD7" w:rsidRPr="006B66EC" w:rsidTr="00072062">
        <w:tc>
          <w:tcPr>
            <w:tcW w:w="13858" w:type="dxa"/>
          </w:tcPr>
          <w:p w:rsidR="00CD4DD7" w:rsidRPr="006B66EC" w:rsidRDefault="00FF24A5" w:rsidP="00072062">
            <w:pPr>
              <w:jc w:val="center"/>
              <w:rPr>
                <w:rFonts w:ascii="Arial" w:hAnsi="Arial" w:cs="Arial"/>
                <w:b/>
                <w:sz w:val="20"/>
                <w:szCs w:val="20"/>
              </w:rPr>
            </w:pPr>
            <w:r>
              <w:rPr>
                <w:rFonts w:ascii="Arial" w:hAnsi="Arial" w:cs="Arial"/>
                <w:b/>
                <w:sz w:val="20"/>
                <w:szCs w:val="20"/>
              </w:rPr>
              <w:t>U</w:t>
            </w:r>
            <w:r w:rsidR="00CD4DD7" w:rsidRPr="006B66EC">
              <w:rPr>
                <w:rFonts w:ascii="Arial" w:hAnsi="Arial" w:cs="Arial"/>
                <w:b/>
                <w:sz w:val="20"/>
                <w:szCs w:val="20"/>
              </w:rPr>
              <w:t>NIDAD DE APRENDIZAJE/MÓDULO/BLOQUE</w:t>
            </w:r>
          </w:p>
        </w:tc>
      </w:tr>
      <w:tr w:rsidR="00CD4DD7" w:rsidRPr="006B66EC" w:rsidTr="00072062">
        <w:tc>
          <w:tcPr>
            <w:tcW w:w="13858" w:type="dxa"/>
          </w:tcPr>
          <w:p w:rsidR="006378ED" w:rsidRPr="006B66EC" w:rsidRDefault="006378ED" w:rsidP="006378ED">
            <w:pPr>
              <w:rPr>
                <w:rFonts w:ascii="Arial" w:hAnsi="Arial" w:cs="Arial"/>
                <w:b/>
                <w:sz w:val="20"/>
                <w:szCs w:val="20"/>
              </w:rPr>
            </w:pPr>
          </w:p>
          <w:p w:rsidR="00CD4DD7" w:rsidRPr="006378ED" w:rsidRDefault="006378ED" w:rsidP="006378ED">
            <w:pPr>
              <w:jc w:val="center"/>
              <w:rPr>
                <w:rFonts w:ascii="Arial" w:hAnsi="Arial" w:cs="Arial"/>
                <w:b/>
                <w:sz w:val="24"/>
                <w:szCs w:val="24"/>
              </w:rPr>
            </w:pPr>
            <w:r w:rsidRPr="007C31CD">
              <w:rPr>
                <w:rFonts w:ascii="Arial" w:hAnsi="Arial" w:cs="Arial"/>
                <w:b/>
                <w:sz w:val="24"/>
                <w:szCs w:val="24"/>
              </w:rPr>
              <w:t>UNIDAD II</w:t>
            </w:r>
            <w:r w:rsidR="00F63AB5">
              <w:rPr>
                <w:rFonts w:ascii="Arial" w:hAnsi="Arial" w:cs="Arial"/>
                <w:b/>
                <w:sz w:val="24"/>
                <w:szCs w:val="24"/>
              </w:rPr>
              <w:t>I</w:t>
            </w:r>
          </w:p>
          <w:p w:rsidR="00CD4DD7" w:rsidRPr="006B66EC" w:rsidRDefault="00CD4DD7" w:rsidP="00072062">
            <w:pPr>
              <w:jc w:val="center"/>
              <w:rPr>
                <w:rFonts w:ascii="Arial" w:hAnsi="Arial" w:cs="Arial"/>
                <w:b/>
                <w:sz w:val="20"/>
                <w:szCs w:val="20"/>
              </w:rPr>
            </w:pPr>
          </w:p>
        </w:tc>
      </w:tr>
    </w:tbl>
    <w:p w:rsidR="00CD4DD7" w:rsidRPr="006B66EC" w:rsidRDefault="00CD4DD7" w:rsidP="00CD4DD7">
      <w:pPr>
        <w:jc w:val="center"/>
        <w:rPr>
          <w:rFonts w:ascii="Arial" w:hAnsi="Arial" w:cs="Arial"/>
          <w:b/>
          <w:sz w:val="20"/>
          <w:szCs w:val="20"/>
        </w:rPr>
      </w:pPr>
    </w:p>
    <w:tbl>
      <w:tblPr>
        <w:tblStyle w:val="Tablaconcuadrcula"/>
        <w:tblW w:w="13948" w:type="dxa"/>
        <w:tblLayout w:type="fixed"/>
        <w:tblLook w:val="04A0"/>
      </w:tblPr>
      <w:tblGrid>
        <w:gridCol w:w="3794"/>
        <w:gridCol w:w="10154"/>
      </w:tblGrid>
      <w:tr w:rsidR="00CD4DD7" w:rsidRPr="006B66EC" w:rsidTr="00072062">
        <w:tc>
          <w:tcPr>
            <w:tcW w:w="3794" w:type="dxa"/>
          </w:tcPr>
          <w:p w:rsidR="00CD4DD7" w:rsidRPr="006B66EC" w:rsidRDefault="00CD4DD7" w:rsidP="00FF24A5">
            <w:pPr>
              <w:rPr>
                <w:rFonts w:ascii="Arial" w:hAnsi="Arial" w:cs="Arial"/>
                <w:b/>
                <w:sz w:val="20"/>
                <w:szCs w:val="20"/>
              </w:rPr>
            </w:pPr>
            <w:r w:rsidRPr="006B66EC">
              <w:rPr>
                <w:rFonts w:ascii="Arial" w:hAnsi="Arial" w:cs="Arial"/>
                <w:b/>
                <w:sz w:val="20"/>
                <w:szCs w:val="20"/>
              </w:rPr>
              <w:t>NOMBRE DE LA UNIDAD DE APRENDIZAJE</w:t>
            </w:r>
          </w:p>
        </w:tc>
        <w:tc>
          <w:tcPr>
            <w:tcW w:w="10154" w:type="dxa"/>
          </w:tcPr>
          <w:p w:rsidR="00CD4DD7" w:rsidRPr="006378ED" w:rsidRDefault="006378ED" w:rsidP="006378ED">
            <w:pPr>
              <w:rPr>
                <w:rFonts w:ascii="Arial" w:hAnsi="Arial" w:cs="Arial"/>
                <w:b/>
                <w:sz w:val="24"/>
                <w:szCs w:val="24"/>
              </w:rPr>
            </w:pPr>
            <w:r w:rsidRPr="006378ED">
              <w:rPr>
                <w:rFonts w:ascii="Arial" w:hAnsi="Arial" w:cs="Arial"/>
                <w:b/>
                <w:bCs/>
                <w:sz w:val="24"/>
                <w:szCs w:val="24"/>
              </w:rPr>
              <w:t>De la reflexión y el análisis al diseño de propuestas de trabajo.</w:t>
            </w:r>
          </w:p>
        </w:tc>
      </w:tr>
      <w:tr w:rsidR="00CD4DD7" w:rsidRPr="006B66EC" w:rsidTr="00072062">
        <w:tc>
          <w:tcPr>
            <w:tcW w:w="3794" w:type="dxa"/>
          </w:tcPr>
          <w:p w:rsidR="00CD4DD7" w:rsidRPr="006B66EC" w:rsidRDefault="00CD4DD7" w:rsidP="00072062">
            <w:pPr>
              <w:rPr>
                <w:rFonts w:ascii="Arial" w:hAnsi="Arial" w:cs="Arial"/>
                <w:b/>
                <w:sz w:val="20"/>
                <w:szCs w:val="20"/>
              </w:rPr>
            </w:pPr>
            <w:r w:rsidRPr="006B66EC">
              <w:rPr>
                <w:rFonts w:ascii="Arial" w:hAnsi="Arial" w:cs="Arial"/>
                <w:b/>
                <w:sz w:val="20"/>
                <w:szCs w:val="20"/>
              </w:rPr>
              <w:t>(DESCRIPCIÓN BREVE)</w:t>
            </w:r>
          </w:p>
        </w:tc>
        <w:tc>
          <w:tcPr>
            <w:tcW w:w="10154" w:type="dxa"/>
          </w:tcPr>
          <w:p w:rsidR="00CD4DD7" w:rsidRPr="006378ED" w:rsidRDefault="00F751A4" w:rsidP="006378ED">
            <w:pPr>
              <w:jc w:val="both"/>
              <w:rPr>
                <w:rFonts w:ascii="Arial" w:hAnsi="Arial" w:cs="Arial"/>
                <w:b/>
                <w:sz w:val="20"/>
                <w:szCs w:val="20"/>
              </w:rPr>
            </w:pPr>
            <w:r w:rsidRPr="00A46E1F">
              <w:rPr>
                <w:rFonts w:ascii="Arial" w:hAnsi="Arial" w:cs="Arial"/>
                <w:sz w:val="20"/>
                <w:szCs w:val="20"/>
              </w:rPr>
              <w:t>El diseño de propuestas y la realización de algunas de ellas en el aula de clase por parte de los estudiantes permitirá sentar, por un lado, las bases para el cuarto semestre, en el cual, uno de los propósitos fundamentales es el diseño de estrategias de trabajo docente; por otro, contribuirá al ejercicio reflexivo y crítico d</w:t>
            </w:r>
            <w:r w:rsidR="00BE5C7E">
              <w:rPr>
                <w:rFonts w:ascii="Arial" w:hAnsi="Arial" w:cs="Arial"/>
                <w:sz w:val="20"/>
                <w:szCs w:val="20"/>
              </w:rPr>
              <w:t>e la docencia a partir del análisis de la experiencia pedagógica.</w:t>
            </w:r>
          </w:p>
        </w:tc>
      </w:tr>
      <w:tr w:rsidR="00CD4DD7" w:rsidRPr="006B66EC" w:rsidTr="00072062">
        <w:tc>
          <w:tcPr>
            <w:tcW w:w="3794" w:type="dxa"/>
          </w:tcPr>
          <w:p w:rsidR="00CD4DD7" w:rsidRPr="006B66EC" w:rsidRDefault="00CD4DD7" w:rsidP="00072062">
            <w:pPr>
              <w:rPr>
                <w:rFonts w:ascii="Arial" w:hAnsi="Arial" w:cs="Arial"/>
                <w:b/>
                <w:sz w:val="20"/>
                <w:szCs w:val="20"/>
              </w:rPr>
            </w:pPr>
            <w:r w:rsidRPr="006B66EC">
              <w:rPr>
                <w:rFonts w:ascii="Arial" w:hAnsi="Arial" w:cs="Arial"/>
                <w:b/>
                <w:sz w:val="20"/>
                <w:szCs w:val="20"/>
              </w:rPr>
              <w:t>PROPÓSITOS:</w:t>
            </w:r>
          </w:p>
        </w:tc>
        <w:tc>
          <w:tcPr>
            <w:tcW w:w="10154" w:type="dxa"/>
          </w:tcPr>
          <w:p w:rsidR="00CD4DD7" w:rsidRPr="006378ED" w:rsidRDefault="00F751A4" w:rsidP="00F751A4">
            <w:pPr>
              <w:pStyle w:val="Default"/>
              <w:spacing w:line="276" w:lineRule="auto"/>
              <w:jc w:val="both"/>
              <w:rPr>
                <w:sz w:val="20"/>
                <w:szCs w:val="20"/>
              </w:rPr>
            </w:pPr>
            <w:r w:rsidRPr="00A46E1F">
              <w:rPr>
                <w:sz w:val="20"/>
                <w:szCs w:val="20"/>
              </w:rPr>
              <w:t>Diseñar estrategias de trabajo docente de uno o algunos de los campos formativos específicos para educación preescolar. Se propone considerar los enfoques y características de los planes y programas de estudio de cada nivel.</w:t>
            </w:r>
          </w:p>
        </w:tc>
      </w:tr>
    </w:tbl>
    <w:p w:rsidR="00CD4DD7" w:rsidRPr="006B66EC" w:rsidRDefault="00CD4DD7" w:rsidP="00CD4DD7">
      <w:pPr>
        <w:jc w:val="center"/>
        <w:rPr>
          <w:rFonts w:ascii="Arial" w:hAnsi="Arial" w:cs="Arial"/>
          <w:b/>
          <w:sz w:val="20"/>
          <w:szCs w:val="20"/>
        </w:rPr>
      </w:pPr>
    </w:p>
    <w:tbl>
      <w:tblPr>
        <w:tblStyle w:val="Tablaconcuadrcula"/>
        <w:tblW w:w="0" w:type="auto"/>
        <w:tblLook w:val="04A0"/>
      </w:tblPr>
      <w:tblGrid>
        <w:gridCol w:w="13712"/>
      </w:tblGrid>
      <w:tr w:rsidR="00CD4DD7" w:rsidRPr="006B66EC" w:rsidTr="00072062">
        <w:tc>
          <w:tcPr>
            <w:tcW w:w="13712"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CD4DD7" w:rsidRPr="006B66EC" w:rsidTr="00072062">
        <w:tc>
          <w:tcPr>
            <w:tcW w:w="13712" w:type="dxa"/>
          </w:tcPr>
          <w:p w:rsidR="00CD4DD7" w:rsidRDefault="00CD4DD7" w:rsidP="006378ED">
            <w:pPr>
              <w:rPr>
                <w:rFonts w:ascii="Arial" w:hAnsi="Arial" w:cs="Arial"/>
                <w:b/>
                <w:sz w:val="20"/>
                <w:szCs w:val="20"/>
              </w:rPr>
            </w:pPr>
          </w:p>
          <w:p w:rsidR="00D749B7" w:rsidRPr="00D749B7" w:rsidRDefault="00D749B7" w:rsidP="00D749B7">
            <w:pPr>
              <w:pStyle w:val="Prrafodelista"/>
              <w:numPr>
                <w:ilvl w:val="0"/>
                <w:numId w:val="9"/>
              </w:numPr>
              <w:autoSpaceDE w:val="0"/>
              <w:autoSpaceDN w:val="0"/>
              <w:adjustRightInd w:val="0"/>
              <w:spacing w:before="120" w:after="120"/>
              <w:jc w:val="both"/>
              <w:rPr>
                <w:rFonts w:ascii="Arial" w:hAnsi="Arial" w:cs="Arial"/>
                <w:sz w:val="20"/>
                <w:szCs w:val="20"/>
                <w:lang w:eastAsia="es-MX"/>
              </w:rPr>
            </w:pPr>
            <w:r>
              <w:rPr>
                <w:rFonts w:ascii="Arial" w:hAnsi="Arial" w:cs="Arial"/>
                <w:sz w:val="20"/>
                <w:szCs w:val="20"/>
                <w:lang w:eastAsia="es-MX"/>
              </w:rPr>
              <w:t>Utiliza estrategias didácticas para promover un ambiente propicio para el aprendizaje.</w:t>
            </w:r>
          </w:p>
          <w:p w:rsidR="00F751A4" w:rsidRDefault="00F751A4" w:rsidP="00D749B7">
            <w:pPr>
              <w:pStyle w:val="Prrafodelista"/>
              <w:numPr>
                <w:ilvl w:val="0"/>
                <w:numId w:val="9"/>
              </w:numPr>
              <w:autoSpaceDE w:val="0"/>
              <w:autoSpaceDN w:val="0"/>
              <w:adjustRightInd w:val="0"/>
              <w:spacing w:before="120" w:after="120"/>
              <w:jc w:val="both"/>
              <w:rPr>
                <w:rFonts w:ascii="Arial" w:hAnsi="Arial" w:cs="Arial"/>
                <w:sz w:val="20"/>
                <w:szCs w:val="20"/>
                <w:lang w:eastAsia="es-MX"/>
              </w:rPr>
            </w:pPr>
            <w:r w:rsidRPr="00A46E1F">
              <w:rPr>
                <w:rFonts w:ascii="Arial" w:hAnsi="Arial" w:cs="Arial"/>
                <w:sz w:val="20"/>
                <w:szCs w:val="20"/>
                <w:lang w:eastAsia="es-MX"/>
              </w:rPr>
              <w:t>Promueve un clima de confianza en el aula que permita desarrollar los conocimientos, habilidades, actitudes y valores.</w:t>
            </w:r>
          </w:p>
          <w:p w:rsidR="00F751A4" w:rsidRPr="00A46E1F" w:rsidRDefault="00F751A4" w:rsidP="00D749B7">
            <w:pPr>
              <w:pStyle w:val="Prrafodelista"/>
              <w:numPr>
                <w:ilvl w:val="0"/>
                <w:numId w:val="9"/>
              </w:numPr>
              <w:autoSpaceDE w:val="0"/>
              <w:autoSpaceDN w:val="0"/>
              <w:adjustRightInd w:val="0"/>
              <w:spacing w:before="120" w:after="120"/>
              <w:jc w:val="both"/>
              <w:rPr>
                <w:rFonts w:ascii="Arial" w:hAnsi="Arial" w:cs="Arial"/>
                <w:sz w:val="20"/>
                <w:szCs w:val="20"/>
                <w:lang w:eastAsia="es-MX"/>
              </w:rPr>
            </w:pPr>
            <w:r w:rsidRPr="00A46E1F">
              <w:rPr>
                <w:rFonts w:ascii="Arial" w:hAnsi="Arial" w:cs="Arial"/>
                <w:sz w:val="20"/>
                <w:szCs w:val="20"/>
                <w:lang w:eastAsia="es-MX"/>
              </w:rPr>
              <w:t>Favorece el desarrollo de la autonomía de los alumnos en situaciones de aprendizaje.</w:t>
            </w:r>
          </w:p>
          <w:p w:rsidR="00CD4DD7" w:rsidRPr="00D749B7" w:rsidRDefault="00F751A4" w:rsidP="00D749B7">
            <w:pPr>
              <w:pStyle w:val="Prrafodelista"/>
              <w:numPr>
                <w:ilvl w:val="0"/>
                <w:numId w:val="9"/>
              </w:numPr>
              <w:autoSpaceDE w:val="0"/>
              <w:autoSpaceDN w:val="0"/>
              <w:adjustRightInd w:val="0"/>
              <w:spacing w:before="120" w:after="120"/>
              <w:jc w:val="both"/>
              <w:rPr>
                <w:rFonts w:ascii="Arial" w:hAnsi="Arial" w:cs="Arial"/>
                <w:sz w:val="20"/>
                <w:szCs w:val="20"/>
                <w:lang w:eastAsia="es-MX"/>
              </w:rPr>
            </w:pPr>
            <w:r w:rsidRPr="00A46E1F">
              <w:rPr>
                <w:rFonts w:ascii="Arial" w:hAnsi="Arial" w:cs="Arial"/>
                <w:sz w:val="20"/>
                <w:szCs w:val="20"/>
                <w:lang w:eastAsia="es-MX"/>
              </w:rPr>
              <w:t xml:space="preserve">Establece relaciones entre los principios, conceptos disciplinarios y contenidos del plan y programas </w:t>
            </w:r>
            <w:r>
              <w:rPr>
                <w:rFonts w:ascii="Arial" w:hAnsi="Arial" w:cs="Arial"/>
                <w:sz w:val="20"/>
                <w:szCs w:val="20"/>
                <w:lang w:eastAsia="es-MX"/>
              </w:rPr>
              <w:t xml:space="preserve"> </w:t>
            </w:r>
            <w:r w:rsidRPr="00A46E1F">
              <w:rPr>
                <w:rFonts w:ascii="Arial" w:hAnsi="Arial" w:cs="Arial"/>
                <w:sz w:val="20"/>
                <w:szCs w:val="20"/>
                <w:lang w:eastAsia="es-MX"/>
              </w:rPr>
              <w:t>de estudio de educación básica</w:t>
            </w:r>
            <w:r>
              <w:rPr>
                <w:rFonts w:ascii="Arial" w:hAnsi="Arial" w:cs="Arial"/>
                <w:sz w:val="20"/>
                <w:szCs w:val="20"/>
                <w:lang w:eastAsia="es-MX"/>
              </w:rPr>
              <w:t>.</w:t>
            </w:r>
          </w:p>
        </w:tc>
      </w:tr>
    </w:tbl>
    <w:p w:rsidR="00CD4DD7" w:rsidRPr="006B66EC" w:rsidRDefault="00CD4DD7" w:rsidP="00F751A4">
      <w:pPr>
        <w:rPr>
          <w:rFonts w:ascii="Arial" w:hAnsi="Arial" w:cs="Arial"/>
          <w:b/>
          <w:sz w:val="20"/>
          <w:szCs w:val="20"/>
        </w:rPr>
      </w:pPr>
    </w:p>
    <w:tbl>
      <w:tblPr>
        <w:tblStyle w:val="Tablaconcuadrcula"/>
        <w:tblW w:w="0" w:type="auto"/>
        <w:tblLook w:val="04A0"/>
      </w:tblPr>
      <w:tblGrid>
        <w:gridCol w:w="13712"/>
      </w:tblGrid>
      <w:tr w:rsidR="00CD4DD7" w:rsidRPr="006B66EC" w:rsidTr="00072062">
        <w:tc>
          <w:tcPr>
            <w:tcW w:w="13712" w:type="dxa"/>
          </w:tcPr>
          <w:p w:rsidR="00CD4DD7" w:rsidRPr="006B66EC" w:rsidRDefault="00CD4DD7" w:rsidP="00072062">
            <w:pPr>
              <w:rPr>
                <w:rFonts w:ascii="Arial" w:hAnsi="Arial" w:cs="Arial"/>
                <w:b/>
                <w:sz w:val="20"/>
                <w:szCs w:val="20"/>
              </w:rPr>
            </w:pPr>
            <w:r w:rsidRPr="006B66EC">
              <w:rPr>
                <w:rFonts w:ascii="Arial" w:hAnsi="Arial" w:cs="Arial"/>
                <w:b/>
                <w:sz w:val="20"/>
                <w:szCs w:val="20"/>
              </w:rPr>
              <w:t>RECURSOS A MOVILIZAR</w:t>
            </w:r>
          </w:p>
        </w:tc>
      </w:tr>
      <w:tr w:rsidR="00CD4DD7" w:rsidRPr="006B66EC" w:rsidTr="00072062">
        <w:tc>
          <w:tcPr>
            <w:tcW w:w="13712" w:type="dxa"/>
          </w:tcPr>
          <w:p w:rsidR="00F751A4" w:rsidRPr="00F751A4" w:rsidRDefault="00CD4DD7" w:rsidP="00F751A4">
            <w:pPr>
              <w:autoSpaceDE w:val="0"/>
              <w:autoSpaceDN w:val="0"/>
              <w:adjustRightInd w:val="0"/>
              <w:rPr>
                <w:rFonts w:ascii="Arial" w:hAnsi="Arial" w:cs="Arial"/>
                <w:sz w:val="20"/>
                <w:szCs w:val="20"/>
              </w:rPr>
            </w:pPr>
            <w:r w:rsidRPr="006B66EC">
              <w:rPr>
                <w:rFonts w:ascii="Arial" w:hAnsi="Arial" w:cs="Arial"/>
                <w:b/>
                <w:sz w:val="20"/>
                <w:szCs w:val="20"/>
              </w:rPr>
              <w:t>SABERES:</w:t>
            </w:r>
            <w:r w:rsidR="006378ED">
              <w:rPr>
                <w:rFonts w:ascii="Arial" w:hAnsi="Arial" w:cs="Arial"/>
                <w:b/>
                <w:sz w:val="20"/>
                <w:szCs w:val="20"/>
              </w:rPr>
              <w:t xml:space="preserve"> </w:t>
            </w:r>
            <w:r w:rsidR="00F751A4">
              <w:rPr>
                <w:rFonts w:ascii="Arial" w:hAnsi="Arial" w:cs="Arial"/>
                <w:sz w:val="20"/>
                <w:szCs w:val="20"/>
              </w:rPr>
              <w:t xml:space="preserve">- </w:t>
            </w:r>
            <w:r w:rsidR="00F751A4" w:rsidRPr="0031207A">
              <w:rPr>
                <w:rFonts w:ascii="Arial" w:hAnsi="Arial" w:cs="Arial"/>
                <w:color w:val="000000" w:themeColor="text1"/>
                <w:sz w:val="20"/>
                <w:szCs w:val="20"/>
              </w:rPr>
              <w:t>Las características y función de los ambientes de aprendizaje en la educación básica.</w:t>
            </w:r>
            <w:r w:rsidR="00F751A4" w:rsidRPr="0031207A">
              <w:rPr>
                <w:color w:val="000000" w:themeColor="text1"/>
                <w:sz w:val="20"/>
                <w:szCs w:val="20"/>
              </w:rPr>
              <w:t xml:space="preserve"> </w:t>
            </w:r>
            <w:r w:rsidR="00F751A4">
              <w:rPr>
                <w:color w:val="000000" w:themeColor="text1"/>
                <w:sz w:val="20"/>
                <w:szCs w:val="20"/>
              </w:rPr>
              <w:t xml:space="preserve"> </w:t>
            </w:r>
          </w:p>
          <w:p w:rsidR="00CD4DD7" w:rsidRPr="006B66EC" w:rsidRDefault="00F751A4" w:rsidP="00F751A4">
            <w:pPr>
              <w:rPr>
                <w:rFonts w:ascii="Arial" w:hAnsi="Arial" w:cs="Arial"/>
                <w:b/>
                <w:sz w:val="20"/>
                <w:szCs w:val="20"/>
              </w:rPr>
            </w:pPr>
            <w:r>
              <w:rPr>
                <w:sz w:val="20"/>
                <w:szCs w:val="20"/>
              </w:rPr>
              <w:t xml:space="preserve">                         - Significado de la docencia.</w:t>
            </w:r>
          </w:p>
        </w:tc>
      </w:tr>
      <w:tr w:rsidR="00CD4DD7" w:rsidRPr="006B66EC" w:rsidTr="00072062">
        <w:tc>
          <w:tcPr>
            <w:tcW w:w="13712" w:type="dxa"/>
          </w:tcPr>
          <w:p w:rsidR="00CD4DD7" w:rsidRPr="006B66EC" w:rsidRDefault="00CD4DD7" w:rsidP="00072062">
            <w:pPr>
              <w:rPr>
                <w:rFonts w:ascii="Arial" w:hAnsi="Arial" w:cs="Arial"/>
                <w:b/>
                <w:sz w:val="20"/>
                <w:szCs w:val="20"/>
              </w:rPr>
            </w:pPr>
            <w:r w:rsidRPr="006B66EC">
              <w:rPr>
                <w:rFonts w:ascii="Arial" w:hAnsi="Arial" w:cs="Arial"/>
                <w:b/>
                <w:sz w:val="20"/>
                <w:szCs w:val="20"/>
              </w:rPr>
              <w:t>HABILIDADES:</w:t>
            </w:r>
            <w:r w:rsidR="00F751A4">
              <w:rPr>
                <w:rFonts w:ascii="Arial" w:hAnsi="Arial" w:cs="Arial"/>
                <w:b/>
                <w:sz w:val="20"/>
                <w:szCs w:val="20"/>
              </w:rPr>
              <w:t xml:space="preserve"> </w:t>
            </w:r>
            <w:r w:rsidR="00F751A4" w:rsidRPr="00F6715E">
              <w:rPr>
                <w:sz w:val="20"/>
                <w:szCs w:val="20"/>
              </w:rPr>
              <w:t xml:space="preserve">Profundizar la concepción de la </w:t>
            </w:r>
            <w:r w:rsidR="00F751A4" w:rsidRPr="00A46E1F">
              <w:rPr>
                <w:sz w:val="20"/>
                <w:szCs w:val="20"/>
              </w:rPr>
              <w:t xml:space="preserve"> docencia a partir del análisis de la experiencia pedagógica</w:t>
            </w:r>
            <w:r w:rsidR="00F751A4">
              <w:rPr>
                <w:sz w:val="20"/>
                <w:szCs w:val="20"/>
              </w:rPr>
              <w:t>.</w:t>
            </w:r>
          </w:p>
        </w:tc>
      </w:tr>
      <w:tr w:rsidR="00CD4DD7" w:rsidRPr="006B66EC" w:rsidTr="00072062">
        <w:tc>
          <w:tcPr>
            <w:tcW w:w="13712" w:type="dxa"/>
          </w:tcPr>
          <w:p w:rsidR="00CD4DD7" w:rsidRPr="006B66EC" w:rsidRDefault="00CD4DD7" w:rsidP="00072062">
            <w:pPr>
              <w:rPr>
                <w:rFonts w:ascii="Arial" w:hAnsi="Arial" w:cs="Arial"/>
                <w:b/>
                <w:sz w:val="20"/>
                <w:szCs w:val="20"/>
              </w:rPr>
            </w:pPr>
            <w:r w:rsidRPr="006B66EC">
              <w:rPr>
                <w:rFonts w:ascii="Arial" w:hAnsi="Arial" w:cs="Arial"/>
                <w:b/>
                <w:sz w:val="20"/>
                <w:szCs w:val="20"/>
              </w:rPr>
              <w:t>ACTITUDES:</w:t>
            </w:r>
            <w:r w:rsidR="00F751A4">
              <w:rPr>
                <w:rFonts w:ascii="Arial" w:hAnsi="Arial" w:cs="Arial"/>
                <w:b/>
                <w:sz w:val="20"/>
                <w:szCs w:val="20"/>
              </w:rPr>
              <w:t xml:space="preserve"> </w:t>
            </w:r>
            <w:r w:rsidR="00F751A4" w:rsidRPr="003D374A">
              <w:rPr>
                <w:sz w:val="20"/>
                <w:szCs w:val="20"/>
              </w:rPr>
              <w:t>Investigadora</w:t>
            </w:r>
            <w:r w:rsidR="00F751A4">
              <w:rPr>
                <w:sz w:val="20"/>
                <w:szCs w:val="20"/>
              </w:rPr>
              <w:t>, o</w:t>
            </w:r>
            <w:r w:rsidR="00F751A4" w:rsidRPr="003D374A">
              <w:rPr>
                <w:sz w:val="20"/>
                <w:szCs w:val="20"/>
              </w:rPr>
              <w:t>bservador</w:t>
            </w:r>
            <w:r w:rsidR="00F751A4">
              <w:rPr>
                <w:sz w:val="20"/>
                <w:szCs w:val="20"/>
              </w:rPr>
              <w:t>a, participativa, analítica, r</w:t>
            </w:r>
            <w:r w:rsidR="00F751A4" w:rsidRPr="003D374A">
              <w:rPr>
                <w:sz w:val="20"/>
                <w:szCs w:val="20"/>
              </w:rPr>
              <w:t>esponsable</w:t>
            </w:r>
            <w:r w:rsidR="00F751A4">
              <w:rPr>
                <w:sz w:val="20"/>
                <w:szCs w:val="20"/>
              </w:rPr>
              <w:t>, receptiva, reflexiva y colaborativa.</w:t>
            </w:r>
          </w:p>
        </w:tc>
      </w:tr>
      <w:tr w:rsidR="00CD4DD7" w:rsidRPr="006B66EC" w:rsidTr="00072062">
        <w:tc>
          <w:tcPr>
            <w:tcW w:w="13712" w:type="dxa"/>
          </w:tcPr>
          <w:p w:rsidR="00CD4DD7" w:rsidRDefault="00CD4DD7" w:rsidP="00072062">
            <w:pPr>
              <w:rPr>
                <w:rFonts w:ascii="Arial" w:hAnsi="Arial" w:cs="Arial"/>
                <w:b/>
                <w:sz w:val="20"/>
                <w:szCs w:val="20"/>
              </w:rPr>
            </w:pPr>
            <w:r w:rsidRPr="006B66EC">
              <w:rPr>
                <w:rFonts w:ascii="Arial" w:hAnsi="Arial" w:cs="Arial"/>
                <w:b/>
                <w:sz w:val="20"/>
                <w:szCs w:val="20"/>
              </w:rPr>
              <w:t>INDICADORES DE APRENDIZAJE:</w:t>
            </w:r>
          </w:p>
          <w:p w:rsidR="00F751A4" w:rsidRPr="00D91A5F" w:rsidRDefault="00F751A4" w:rsidP="00F751A4">
            <w:pPr>
              <w:pStyle w:val="Default"/>
              <w:numPr>
                <w:ilvl w:val="0"/>
                <w:numId w:val="4"/>
              </w:numPr>
              <w:jc w:val="both"/>
              <w:rPr>
                <w:color w:val="000000" w:themeColor="text1"/>
                <w:sz w:val="20"/>
                <w:szCs w:val="20"/>
              </w:rPr>
            </w:pPr>
            <w:r w:rsidRPr="00D91A5F">
              <w:rPr>
                <w:color w:val="000000" w:themeColor="text1"/>
                <w:sz w:val="20"/>
                <w:szCs w:val="20"/>
              </w:rPr>
              <w:t>Identifica el concepto de ambientes de aprendizaje.</w:t>
            </w:r>
          </w:p>
          <w:p w:rsidR="00F751A4" w:rsidRPr="00D91A5F" w:rsidRDefault="00F751A4" w:rsidP="00F751A4">
            <w:pPr>
              <w:pStyle w:val="Default"/>
              <w:numPr>
                <w:ilvl w:val="0"/>
                <w:numId w:val="4"/>
              </w:numPr>
              <w:jc w:val="both"/>
              <w:rPr>
                <w:color w:val="000000" w:themeColor="text1"/>
                <w:sz w:val="20"/>
                <w:szCs w:val="20"/>
              </w:rPr>
            </w:pPr>
            <w:r w:rsidRPr="00D91A5F">
              <w:rPr>
                <w:color w:val="000000" w:themeColor="text1"/>
                <w:sz w:val="20"/>
                <w:szCs w:val="20"/>
              </w:rPr>
              <w:t>Reconoce las características y función de los ambientes de aprendizaje en la educación básica.</w:t>
            </w:r>
          </w:p>
          <w:p w:rsidR="00F751A4" w:rsidRPr="00D91A5F" w:rsidRDefault="000706DD" w:rsidP="00F751A4">
            <w:pPr>
              <w:pStyle w:val="Default"/>
              <w:numPr>
                <w:ilvl w:val="0"/>
                <w:numId w:val="4"/>
              </w:numPr>
              <w:jc w:val="both"/>
              <w:rPr>
                <w:color w:val="000000" w:themeColor="text1"/>
                <w:sz w:val="20"/>
                <w:szCs w:val="20"/>
              </w:rPr>
            </w:pPr>
            <w:r w:rsidRPr="00D91A5F">
              <w:rPr>
                <w:color w:val="000000" w:themeColor="text1"/>
                <w:sz w:val="20"/>
                <w:szCs w:val="20"/>
              </w:rPr>
              <w:t>Utiliza la observación, el registro y el análisis para el conocimiento y comprensión de las situaciones educativas que se viven en el aula escolar.</w:t>
            </w:r>
          </w:p>
          <w:p w:rsidR="00F751A4" w:rsidRPr="00D91A5F" w:rsidRDefault="000706DD" w:rsidP="000706DD">
            <w:pPr>
              <w:pStyle w:val="Default"/>
              <w:numPr>
                <w:ilvl w:val="0"/>
                <w:numId w:val="4"/>
              </w:numPr>
              <w:jc w:val="both"/>
              <w:rPr>
                <w:color w:val="000000" w:themeColor="text1"/>
                <w:sz w:val="20"/>
                <w:szCs w:val="20"/>
              </w:rPr>
            </w:pPr>
            <w:r w:rsidRPr="00D91A5F">
              <w:rPr>
                <w:color w:val="000000" w:themeColor="text1"/>
                <w:sz w:val="20"/>
                <w:szCs w:val="20"/>
              </w:rPr>
              <w:t>Identifica áreas de oportunidad en las acciones realizadas en el aula: organización, actividades de enseñanza aprendizaje, uso del espacio y tiempo, recursos didácticos.</w:t>
            </w:r>
            <w:r w:rsidR="00F751A4" w:rsidRPr="00D91A5F">
              <w:rPr>
                <w:color w:val="000000" w:themeColor="text1"/>
                <w:sz w:val="20"/>
                <w:szCs w:val="20"/>
              </w:rPr>
              <w:t xml:space="preserve"> </w:t>
            </w:r>
          </w:p>
          <w:p w:rsidR="00F751A4" w:rsidRPr="00D91A5F" w:rsidRDefault="00F751A4" w:rsidP="00F751A4">
            <w:pPr>
              <w:pStyle w:val="Default"/>
              <w:numPr>
                <w:ilvl w:val="0"/>
                <w:numId w:val="4"/>
              </w:numPr>
              <w:jc w:val="both"/>
              <w:rPr>
                <w:color w:val="000000" w:themeColor="text1"/>
                <w:sz w:val="20"/>
                <w:szCs w:val="20"/>
              </w:rPr>
            </w:pPr>
            <w:r w:rsidRPr="00D91A5F">
              <w:rPr>
                <w:color w:val="000000" w:themeColor="text1"/>
                <w:sz w:val="20"/>
                <w:szCs w:val="20"/>
              </w:rPr>
              <w:t>Diseña estrategias de enseñanza vinculadas a los ambientes de aprendizaje para trabajar en educación preescolar.</w:t>
            </w:r>
          </w:p>
          <w:p w:rsidR="00F751A4" w:rsidRPr="00D91A5F" w:rsidRDefault="000706DD" w:rsidP="00F751A4">
            <w:pPr>
              <w:pStyle w:val="Default"/>
              <w:numPr>
                <w:ilvl w:val="0"/>
                <w:numId w:val="4"/>
              </w:numPr>
              <w:jc w:val="both"/>
              <w:rPr>
                <w:color w:val="000000" w:themeColor="text1"/>
                <w:sz w:val="20"/>
                <w:szCs w:val="20"/>
              </w:rPr>
            </w:pPr>
            <w:r w:rsidRPr="00D91A5F">
              <w:rPr>
                <w:sz w:val="20"/>
                <w:szCs w:val="20"/>
              </w:rPr>
              <w:t>Realiza adecuaciones curriculares</w:t>
            </w:r>
            <w:r w:rsidRPr="00D91A5F">
              <w:rPr>
                <w:sz w:val="20"/>
                <w:szCs w:val="20"/>
                <w:lang w:val="es-ES"/>
              </w:rPr>
              <w:t xml:space="preserve"> de acuerdo al contexto y las características de los alumnos y el grupo.</w:t>
            </w:r>
          </w:p>
          <w:p w:rsidR="00F751A4" w:rsidRPr="00D91A5F" w:rsidRDefault="00F751A4" w:rsidP="00F751A4">
            <w:pPr>
              <w:pStyle w:val="Default"/>
              <w:numPr>
                <w:ilvl w:val="0"/>
                <w:numId w:val="4"/>
              </w:numPr>
              <w:jc w:val="both"/>
              <w:rPr>
                <w:color w:val="000000" w:themeColor="text1"/>
                <w:sz w:val="20"/>
                <w:szCs w:val="20"/>
              </w:rPr>
            </w:pPr>
            <w:r w:rsidRPr="00D91A5F">
              <w:rPr>
                <w:color w:val="000000" w:themeColor="text1"/>
                <w:sz w:val="20"/>
                <w:szCs w:val="20"/>
              </w:rPr>
              <w:t>Recupera información relevante para describir y analizar la aplicación de ambientes de aprendizaje y el diseño de estrategias de enseñanza en preescolar.</w:t>
            </w:r>
          </w:p>
          <w:p w:rsidR="000706DD" w:rsidRPr="00D91A5F" w:rsidRDefault="000706DD" w:rsidP="00F751A4">
            <w:pPr>
              <w:pStyle w:val="Default"/>
              <w:numPr>
                <w:ilvl w:val="0"/>
                <w:numId w:val="4"/>
              </w:numPr>
              <w:jc w:val="both"/>
              <w:rPr>
                <w:color w:val="000000" w:themeColor="text1"/>
                <w:sz w:val="20"/>
                <w:szCs w:val="20"/>
              </w:rPr>
            </w:pPr>
            <w:r w:rsidRPr="00D91A5F">
              <w:rPr>
                <w:color w:val="000000" w:themeColor="text1"/>
                <w:sz w:val="20"/>
                <w:szCs w:val="20"/>
              </w:rPr>
              <w:t>Reconoce áreas de oportunidad para mejorar su  intervención docente en el aula.</w:t>
            </w:r>
          </w:p>
          <w:p w:rsidR="000706DD" w:rsidRPr="00F751A4" w:rsidRDefault="000706DD" w:rsidP="00F751A4">
            <w:pPr>
              <w:pStyle w:val="Default"/>
              <w:numPr>
                <w:ilvl w:val="0"/>
                <w:numId w:val="4"/>
              </w:numPr>
              <w:jc w:val="both"/>
              <w:rPr>
                <w:color w:val="000000" w:themeColor="text1"/>
                <w:sz w:val="20"/>
                <w:szCs w:val="20"/>
              </w:rPr>
            </w:pPr>
            <w:r w:rsidRPr="00D91A5F">
              <w:rPr>
                <w:color w:val="000000" w:themeColor="text1"/>
                <w:sz w:val="20"/>
                <w:szCs w:val="20"/>
              </w:rPr>
              <w:t xml:space="preserve">Expresa sus emociones acerca de su intervención </w:t>
            </w:r>
            <w:r w:rsidRPr="00D91A5F">
              <w:rPr>
                <w:sz w:val="20"/>
                <w:szCs w:val="20"/>
              </w:rPr>
              <w:t>basada en el diseño de ambientes de aprendizaje y estrategias de enseñanza.</w:t>
            </w:r>
          </w:p>
        </w:tc>
      </w:tr>
    </w:tbl>
    <w:p w:rsidR="00CD4DD7" w:rsidRPr="006B66EC" w:rsidRDefault="00CD4DD7" w:rsidP="00CD4DD7">
      <w:pPr>
        <w:jc w:val="center"/>
        <w:rPr>
          <w:rFonts w:ascii="Arial" w:hAnsi="Arial" w:cs="Arial"/>
          <w:b/>
          <w:sz w:val="20"/>
          <w:szCs w:val="20"/>
        </w:rPr>
      </w:pPr>
    </w:p>
    <w:tbl>
      <w:tblPr>
        <w:tblStyle w:val="Tablaconcuadrcula"/>
        <w:tblW w:w="0" w:type="auto"/>
        <w:tblLook w:val="04A0"/>
      </w:tblPr>
      <w:tblGrid>
        <w:gridCol w:w="13712"/>
      </w:tblGrid>
      <w:tr w:rsidR="00CD4DD7" w:rsidRPr="006B66EC" w:rsidTr="00072062">
        <w:tc>
          <w:tcPr>
            <w:tcW w:w="13712" w:type="dxa"/>
          </w:tcPr>
          <w:p w:rsidR="00CD4DD7" w:rsidRPr="006B66EC" w:rsidRDefault="00CD4DD7" w:rsidP="00FF24A5">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CD4DD7" w:rsidRPr="006B66EC" w:rsidTr="00072062">
        <w:tc>
          <w:tcPr>
            <w:tcW w:w="13712" w:type="dxa"/>
          </w:tcPr>
          <w:p w:rsidR="00CD4DD7" w:rsidRDefault="00CD4DD7" w:rsidP="00072062">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F751A4" w:rsidRPr="00A46E1F" w:rsidRDefault="00F751A4" w:rsidP="00F751A4">
            <w:pPr>
              <w:autoSpaceDE w:val="0"/>
              <w:autoSpaceDN w:val="0"/>
              <w:adjustRightInd w:val="0"/>
              <w:rPr>
                <w:rFonts w:ascii="Arial" w:hAnsi="Arial" w:cs="Arial"/>
                <w:sz w:val="20"/>
                <w:szCs w:val="20"/>
              </w:rPr>
            </w:pPr>
            <w:r>
              <w:rPr>
                <w:rFonts w:ascii="Arial" w:hAnsi="Arial" w:cs="Arial"/>
                <w:sz w:val="20"/>
                <w:szCs w:val="20"/>
              </w:rPr>
              <w:t xml:space="preserve">                     </w:t>
            </w:r>
            <w:r w:rsidRPr="00A46E1F">
              <w:rPr>
                <w:rFonts w:ascii="Arial" w:hAnsi="Arial" w:cs="Arial"/>
                <w:sz w:val="20"/>
                <w:szCs w:val="20"/>
              </w:rPr>
              <w:t>1. Propuestas de ambientes de aprendizaje: su reflexión y análisis.</w:t>
            </w:r>
          </w:p>
          <w:p w:rsidR="00F751A4" w:rsidRPr="00A46E1F" w:rsidRDefault="00F751A4" w:rsidP="00F751A4">
            <w:pPr>
              <w:rPr>
                <w:rFonts w:ascii="Arial" w:hAnsi="Arial" w:cs="Arial"/>
                <w:sz w:val="20"/>
                <w:szCs w:val="20"/>
              </w:rPr>
            </w:pPr>
            <w:r w:rsidRPr="00A46E1F">
              <w:rPr>
                <w:rFonts w:ascii="Arial" w:hAnsi="Arial" w:cs="Arial"/>
                <w:sz w:val="20"/>
                <w:szCs w:val="20"/>
              </w:rPr>
              <w:t xml:space="preserve">                     2. Diseño de estrategias de enseñanza: entre la teoría y la práctica.</w:t>
            </w:r>
          </w:p>
          <w:p w:rsidR="00F751A4" w:rsidRPr="006B66EC" w:rsidRDefault="00F751A4" w:rsidP="00072062">
            <w:pPr>
              <w:rPr>
                <w:rFonts w:ascii="Arial" w:hAnsi="Arial" w:cs="Arial"/>
                <w:b/>
                <w:sz w:val="20"/>
                <w:szCs w:val="20"/>
              </w:rPr>
            </w:pPr>
            <w:r>
              <w:rPr>
                <w:rFonts w:ascii="Arial" w:hAnsi="Arial" w:cs="Arial"/>
                <w:sz w:val="20"/>
                <w:szCs w:val="20"/>
              </w:rPr>
              <w:t xml:space="preserve">                     </w:t>
            </w:r>
            <w:r w:rsidRPr="00A46E1F">
              <w:rPr>
                <w:rFonts w:ascii="Arial" w:hAnsi="Arial" w:cs="Arial"/>
                <w:sz w:val="20"/>
                <w:szCs w:val="20"/>
              </w:rPr>
              <w:t>3. Reflexión de la docencia: distanciamiento y problematización.</w:t>
            </w:r>
          </w:p>
        </w:tc>
      </w:tr>
    </w:tbl>
    <w:p w:rsidR="00CD4DD7" w:rsidRPr="006B66EC" w:rsidRDefault="00CD4DD7" w:rsidP="00CD4DD7">
      <w:pPr>
        <w:jc w:val="center"/>
        <w:rPr>
          <w:rFonts w:ascii="Arial" w:hAnsi="Arial" w:cs="Arial"/>
          <w:b/>
          <w:sz w:val="20"/>
          <w:szCs w:val="20"/>
        </w:rPr>
      </w:pPr>
    </w:p>
    <w:tbl>
      <w:tblPr>
        <w:tblStyle w:val="Tablaconcuadrcula"/>
        <w:tblW w:w="0" w:type="auto"/>
        <w:tblLook w:val="04A0"/>
      </w:tblPr>
      <w:tblGrid>
        <w:gridCol w:w="7479"/>
        <w:gridCol w:w="3119"/>
        <w:gridCol w:w="3114"/>
      </w:tblGrid>
      <w:tr w:rsidR="00CD4DD7" w:rsidRPr="006B66EC" w:rsidTr="00072062">
        <w:tc>
          <w:tcPr>
            <w:tcW w:w="7479"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CD4DD7" w:rsidRPr="006B66EC" w:rsidRDefault="00CD4DD7" w:rsidP="00072062">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CD4DD7" w:rsidRPr="006B66EC" w:rsidTr="00072062">
        <w:tc>
          <w:tcPr>
            <w:tcW w:w="7479" w:type="dxa"/>
          </w:tcPr>
          <w:p w:rsidR="00F751A4" w:rsidRPr="006B3265" w:rsidRDefault="00F751A4" w:rsidP="00D749B7">
            <w:pPr>
              <w:autoSpaceDE w:val="0"/>
              <w:autoSpaceDN w:val="0"/>
              <w:adjustRightInd w:val="0"/>
              <w:spacing w:before="120" w:after="120"/>
              <w:ind w:firstLine="709"/>
              <w:jc w:val="both"/>
              <w:rPr>
                <w:rFonts w:ascii="Arial" w:hAnsi="Arial" w:cs="Arial"/>
                <w:sz w:val="20"/>
                <w:szCs w:val="20"/>
              </w:rPr>
            </w:pPr>
            <w:r w:rsidRPr="006B3265">
              <w:rPr>
                <w:rFonts w:ascii="Arial" w:hAnsi="Arial" w:cs="Arial"/>
                <w:sz w:val="20"/>
                <w:szCs w:val="20"/>
              </w:rPr>
              <w:t>1. Investiga en distintas fuentes: las características y función de los ambientes de aprendizaje en la educación básica. Particularmente, recupera las discusiones generadas en el curso que se desarrolla en este semestre y que coloca este tema como uno de los ejes centrales de reflexión y análisis.</w:t>
            </w:r>
          </w:p>
          <w:p w:rsidR="00F751A4" w:rsidRPr="006B3265" w:rsidRDefault="00F751A4" w:rsidP="00D749B7">
            <w:pPr>
              <w:autoSpaceDE w:val="0"/>
              <w:autoSpaceDN w:val="0"/>
              <w:adjustRightInd w:val="0"/>
              <w:spacing w:before="120" w:after="120"/>
              <w:ind w:firstLine="709"/>
              <w:jc w:val="both"/>
              <w:rPr>
                <w:rFonts w:ascii="Arial" w:hAnsi="Arial" w:cs="Arial"/>
                <w:sz w:val="20"/>
                <w:szCs w:val="20"/>
              </w:rPr>
            </w:pPr>
            <w:r w:rsidRPr="006B3265">
              <w:rPr>
                <w:rFonts w:ascii="Arial" w:hAnsi="Arial" w:cs="Arial"/>
                <w:sz w:val="20"/>
                <w:szCs w:val="20"/>
              </w:rPr>
              <w:t xml:space="preserve">- Lee y analiza </w:t>
            </w:r>
            <w:r w:rsidR="006B3265" w:rsidRPr="006B3265">
              <w:rPr>
                <w:rFonts w:ascii="Arial" w:hAnsi="Arial" w:cs="Arial"/>
                <w:sz w:val="20"/>
                <w:szCs w:val="20"/>
              </w:rPr>
              <w:t>el contenido del capí</w:t>
            </w:r>
            <w:r w:rsidR="006B3265">
              <w:rPr>
                <w:rFonts w:ascii="Arial" w:hAnsi="Arial" w:cs="Arial"/>
                <w:sz w:val="20"/>
                <w:szCs w:val="20"/>
              </w:rPr>
              <w:t>t</w:t>
            </w:r>
            <w:r w:rsidR="006B3265" w:rsidRPr="006B3265">
              <w:rPr>
                <w:rFonts w:ascii="Arial" w:hAnsi="Arial" w:cs="Arial"/>
                <w:sz w:val="20"/>
                <w:szCs w:val="20"/>
              </w:rPr>
              <w:t>ulo “</w:t>
            </w:r>
            <w:r w:rsidR="00D6436E" w:rsidRPr="006B3265">
              <w:rPr>
                <w:rFonts w:ascii="Arial" w:hAnsi="Arial" w:cs="Arial"/>
                <w:sz w:val="20"/>
                <w:szCs w:val="20"/>
              </w:rPr>
              <w:t>La creación de ambientes de aprendizaje en la escuela</w:t>
            </w:r>
            <w:r w:rsidR="006B3265" w:rsidRPr="006B3265">
              <w:rPr>
                <w:rFonts w:ascii="Arial" w:hAnsi="Arial" w:cs="Arial"/>
                <w:sz w:val="20"/>
                <w:szCs w:val="20"/>
              </w:rPr>
              <w:t>”.</w:t>
            </w:r>
          </w:p>
          <w:p w:rsidR="00CD4DD7" w:rsidRPr="00AE14BB" w:rsidRDefault="00F751A4"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 Discute en colectivo acerca del concepto, la función y el impacto de los ambientes de aprendizaje en los procesos de enseñanza; propicia la comparación, contrastación, análisis y reflexión, además establece los mecanismos para arribar a conclusiones en donde están integradas las observaciones realizadas sobre el trabajo docente durante su ayudantía en el salón de clases de preescolar.</w:t>
            </w:r>
          </w:p>
        </w:tc>
        <w:tc>
          <w:tcPr>
            <w:tcW w:w="3119" w:type="dxa"/>
          </w:tcPr>
          <w:p w:rsidR="00F751A4" w:rsidRPr="00AE14BB" w:rsidRDefault="00F751A4"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Artículos, ponencias, tesis, conferencias videograbadas, estudios de casos, trabajos de investigación en el campo educativo.</w:t>
            </w:r>
            <w:r w:rsidR="006B3265">
              <w:rPr>
                <w:rFonts w:ascii="Arial" w:hAnsi="Arial" w:cs="Arial"/>
                <w:color w:val="000000" w:themeColor="text1"/>
                <w:sz w:val="20"/>
                <w:szCs w:val="20"/>
              </w:rPr>
              <w:t xml:space="preserve"> </w:t>
            </w:r>
          </w:p>
          <w:p w:rsidR="00CD4DD7" w:rsidRPr="00E8713D" w:rsidRDefault="00F751A4" w:rsidP="00D749B7">
            <w:pPr>
              <w:autoSpaceDE w:val="0"/>
              <w:autoSpaceDN w:val="0"/>
              <w:adjustRightInd w:val="0"/>
              <w:spacing w:before="120" w:after="120"/>
              <w:ind w:firstLine="709"/>
              <w:jc w:val="both"/>
              <w:rPr>
                <w:rFonts w:ascii="Arial" w:hAnsi="Arial" w:cs="Arial"/>
                <w:sz w:val="20"/>
                <w:szCs w:val="20"/>
              </w:rPr>
            </w:pPr>
            <w:r w:rsidRPr="00E8713D">
              <w:rPr>
                <w:rFonts w:ascii="Arial" w:hAnsi="Arial" w:cs="Arial"/>
                <w:sz w:val="20"/>
                <w:szCs w:val="20"/>
              </w:rPr>
              <w:t>Bransford, J. D., Brown, A. L. y Cocking, R. R. (2007) La creación de ambientes de aprendizaje en la escuela. Serie Cuadernos de la reforma. México: SEP.</w:t>
            </w:r>
            <w:r w:rsidR="006B3265" w:rsidRPr="00E8713D">
              <w:rPr>
                <w:rFonts w:ascii="Arial" w:hAnsi="Arial" w:cs="Arial"/>
                <w:sz w:val="20"/>
                <w:szCs w:val="20"/>
              </w:rPr>
              <w:t xml:space="preserve"> Pp 7-44.</w:t>
            </w:r>
          </w:p>
        </w:tc>
        <w:tc>
          <w:tcPr>
            <w:tcW w:w="3114" w:type="dxa"/>
          </w:tcPr>
          <w:p w:rsidR="00F63AB5" w:rsidRPr="00AE14BB" w:rsidRDefault="00F63AB5" w:rsidP="00072062">
            <w:pPr>
              <w:jc w:val="center"/>
              <w:rPr>
                <w:rFonts w:ascii="Arial" w:hAnsi="Arial" w:cs="Arial"/>
                <w:sz w:val="20"/>
                <w:szCs w:val="20"/>
              </w:rPr>
            </w:pPr>
          </w:p>
          <w:p w:rsidR="00F63AB5" w:rsidRPr="00AE14BB" w:rsidRDefault="00F63AB5" w:rsidP="00072062">
            <w:pPr>
              <w:jc w:val="center"/>
              <w:rPr>
                <w:rFonts w:ascii="Arial" w:hAnsi="Arial" w:cs="Arial"/>
                <w:sz w:val="20"/>
                <w:szCs w:val="20"/>
              </w:rPr>
            </w:pPr>
          </w:p>
          <w:p w:rsidR="00E8713D" w:rsidRDefault="00E8713D" w:rsidP="00072062">
            <w:pPr>
              <w:jc w:val="center"/>
              <w:rPr>
                <w:color w:val="000000" w:themeColor="text1"/>
                <w:sz w:val="20"/>
                <w:szCs w:val="20"/>
              </w:rPr>
            </w:pPr>
          </w:p>
          <w:p w:rsidR="00E8713D" w:rsidRDefault="00E8713D" w:rsidP="00072062">
            <w:pPr>
              <w:jc w:val="center"/>
              <w:rPr>
                <w:color w:val="000000" w:themeColor="text1"/>
                <w:sz w:val="20"/>
                <w:szCs w:val="20"/>
              </w:rPr>
            </w:pPr>
          </w:p>
          <w:p w:rsidR="00E8713D" w:rsidRDefault="00E8713D" w:rsidP="00072062">
            <w:pPr>
              <w:jc w:val="center"/>
              <w:rPr>
                <w:color w:val="000000" w:themeColor="text1"/>
                <w:sz w:val="20"/>
                <w:szCs w:val="20"/>
              </w:rPr>
            </w:pPr>
          </w:p>
          <w:p w:rsidR="00F63AB5" w:rsidRPr="00BA6CCD" w:rsidRDefault="00637D55" w:rsidP="00072062">
            <w:pPr>
              <w:jc w:val="center"/>
              <w:rPr>
                <w:rFonts w:ascii="Arial" w:hAnsi="Arial" w:cs="Arial"/>
                <w:sz w:val="20"/>
                <w:szCs w:val="20"/>
              </w:rPr>
            </w:pPr>
            <w:r w:rsidRPr="00BA6CCD">
              <w:rPr>
                <w:rFonts w:ascii="Arial" w:hAnsi="Arial" w:cs="Arial"/>
                <w:color w:val="000000" w:themeColor="text1"/>
                <w:sz w:val="20"/>
                <w:szCs w:val="20"/>
              </w:rPr>
              <w:t>18 al 22 de noviembre del 2013</w:t>
            </w:r>
          </w:p>
          <w:p w:rsidR="00F63AB5" w:rsidRPr="00AE14BB" w:rsidRDefault="00F63AB5" w:rsidP="00072062">
            <w:pPr>
              <w:jc w:val="center"/>
              <w:rPr>
                <w:rFonts w:ascii="Arial" w:hAnsi="Arial" w:cs="Arial"/>
                <w:sz w:val="20"/>
                <w:szCs w:val="20"/>
              </w:rPr>
            </w:pPr>
          </w:p>
          <w:p w:rsidR="00CD4DD7" w:rsidRPr="00AE14BB" w:rsidRDefault="00CD4DD7" w:rsidP="00072062">
            <w:pPr>
              <w:jc w:val="center"/>
              <w:rPr>
                <w:rFonts w:ascii="Arial" w:hAnsi="Arial" w:cs="Arial"/>
                <w:b/>
                <w:sz w:val="20"/>
                <w:szCs w:val="20"/>
              </w:rPr>
            </w:pPr>
          </w:p>
        </w:tc>
      </w:tr>
      <w:tr w:rsidR="00F751A4" w:rsidRPr="006B66EC" w:rsidTr="00072062">
        <w:tc>
          <w:tcPr>
            <w:tcW w:w="7479" w:type="dxa"/>
          </w:tcPr>
          <w:p w:rsidR="00F63AB5" w:rsidRPr="00AE14BB" w:rsidRDefault="00F63AB5"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 xml:space="preserve">2. </w:t>
            </w:r>
            <w:r w:rsidRPr="002839B2">
              <w:rPr>
                <w:rFonts w:ascii="Arial" w:hAnsi="Arial" w:cs="Arial"/>
                <w:color w:val="000000" w:themeColor="text1"/>
                <w:sz w:val="20"/>
                <w:szCs w:val="20"/>
              </w:rPr>
              <w:t>Analiza el tex</w:t>
            </w:r>
            <w:r w:rsidR="002839B2" w:rsidRPr="002839B2">
              <w:rPr>
                <w:rFonts w:ascii="Arial" w:hAnsi="Arial" w:cs="Arial"/>
                <w:color w:val="000000" w:themeColor="text1"/>
                <w:sz w:val="20"/>
                <w:szCs w:val="20"/>
              </w:rPr>
              <w:t>to de Monereo</w:t>
            </w:r>
            <w:r w:rsidR="002839B2">
              <w:rPr>
                <w:rFonts w:ascii="Arial" w:hAnsi="Arial" w:cs="Arial"/>
                <w:color w:val="000000" w:themeColor="text1"/>
                <w:sz w:val="20"/>
                <w:szCs w:val="20"/>
              </w:rPr>
              <w:t>.</w:t>
            </w:r>
          </w:p>
          <w:p w:rsidR="00F63AB5" w:rsidRPr="00AE14BB" w:rsidRDefault="00F63AB5"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 Reflexiona en torno a los beneficios que se obtienen en el trabajo docente y en la construcción de conocimientos para los estudiantes al emplear estrategias de enseñanza basadas en ambientes de aprendizaje.</w:t>
            </w:r>
          </w:p>
          <w:p w:rsidR="00F63AB5" w:rsidRDefault="00F63AB5" w:rsidP="00D749B7">
            <w:pPr>
              <w:autoSpaceDE w:val="0"/>
              <w:autoSpaceDN w:val="0"/>
              <w:adjustRightInd w:val="0"/>
              <w:spacing w:before="120" w:after="120"/>
              <w:ind w:firstLine="709"/>
              <w:jc w:val="both"/>
              <w:rPr>
                <w:rFonts w:ascii="Arial" w:hAnsi="Arial" w:cs="Arial"/>
                <w:b/>
                <w:color w:val="000000" w:themeColor="text1"/>
                <w:sz w:val="20"/>
                <w:szCs w:val="20"/>
              </w:rPr>
            </w:pPr>
            <w:r w:rsidRPr="00AE14BB">
              <w:rPr>
                <w:rFonts w:ascii="Arial" w:hAnsi="Arial" w:cs="Arial"/>
                <w:color w:val="000000" w:themeColor="text1"/>
                <w:sz w:val="20"/>
                <w:szCs w:val="20"/>
              </w:rPr>
              <w:t xml:space="preserve">- Crea situaciones educativas centradas en el alumno empleando ambientes de  aprendizaje, recuperando para tal efecto el análisis de las observaciones realizadas, las entrevistas al profesor del grupo y sus propias discusiones teóricas en torno a las necesidades detectadas. </w:t>
            </w:r>
            <w:r w:rsidRPr="00AE14BB">
              <w:rPr>
                <w:rFonts w:ascii="Arial" w:hAnsi="Arial" w:cs="Arial"/>
                <w:b/>
                <w:color w:val="000000" w:themeColor="text1"/>
                <w:sz w:val="20"/>
                <w:szCs w:val="20"/>
              </w:rPr>
              <w:t>(Evidencia de aprendizaje)</w:t>
            </w:r>
          </w:p>
          <w:p w:rsidR="002839B2" w:rsidRDefault="002839B2" w:rsidP="00D749B7">
            <w:pPr>
              <w:autoSpaceDE w:val="0"/>
              <w:autoSpaceDN w:val="0"/>
              <w:adjustRightInd w:val="0"/>
              <w:spacing w:before="120" w:after="120"/>
              <w:ind w:firstLine="709"/>
              <w:jc w:val="both"/>
              <w:rPr>
                <w:rFonts w:ascii="Arial" w:hAnsi="Arial" w:cs="Arial"/>
                <w:color w:val="000000" w:themeColor="text1"/>
                <w:sz w:val="20"/>
                <w:szCs w:val="20"/>
              </w:rPr>
            </w:pPr>
            <w:r>
              <w:rPr>
                <w:rFonts w:ascii="Arial" w:hAnsi="Arial" w:cs="Arial"/>
                <w:b/>
                <w:color w:val="000000" w:themeColor="text1"/>
                <w:sz w:val="20"/>
                <w:szCs w:val="20"/>
              </w:rPr>
              <w:t xml:space="preserve">- </w:t>
            </w:r>
            <w:r w:rsidRPr="00AE14BB">
              <w:rPr>
                <w:rFonts w:ascii="Arial" w:hAnsi="Arial" w:cs="Arial"/>
                <w:color w:val="000000" w:themeColor="text1"/>
                <w:sz w:val="20"/>
                <w:szCs w:val="20"/>
              </w:rPr>
              <w:t>Revisa en colectivo sus propuestas para valorar las posibilidades de aplicación en el aula de clases de preescolar</w:t>
            </w:r>
            <w:r>
              <w:rPr>
                <w:rFonts w:ascii="Arial" w:hAnsi="Arial" w:cs="Arial"/>
                <w:color w:val="000000" w:themeColor="text1"/>
                <w:sz w:val="20"/>
                <w:szCs w:val="20"/>
              </w:rPr>
              <w:t>.</w:t>
            </w:r>
          </w:p>
          <w:p w:rsidR="002839B2" w:rsidRPr="00AE14BB" w:rsidRDefault="002839B2"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 Investiga el campo de las estrategias de enseñanza para fortalecer su propuesta de trabajo en el aula; para ello, recurre a los aprendizajes y evidencias logradas en los cursos del trayecto de preparación para la enseñanza y el aprendizaje, particularmente se concentra en los enfoques, los contenidos y estrategias didácticas.</w:t>
            </w:r>
          </w:p>
          <w:p w:rsidR="002839B2" w:rsidRPr="002839B2" w:rsidRDefault="002839B2"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 Discute en comunidades de aprendizaje a través de distintos medios; foros virtuales, plataformas institucionales, blogs, correos electrónicos o redes sociales el diseño de diversas estrategias de enseñanza vinculadas a los ambientes de aprendizaje que se propone trabajar en educación preescolar.</w:t>
            </w:r>
          </w:p>
        </w:tc>
        <w:tc>
          <w:tcPr>
            <w:tcW w:w="3119" w:type="dxa"/>
          </w:tcPr>
          <w:p w:rsidR="00F63AB5" w:rsidRPr="002839B2" w:rsidRDefault="00F63AB5" w:rsidP="00D749B7">
            <w:pPr>
              <w:autoSpaceDE w:val="0"/>
              <w:autoSpaceDN w:val="0"/>
              <w:adjustRightInd w:val="0"/>
              <w:spacing w:before="120" w:after="120"/>
              <w:ind w:firstLine="709"/>
              <w:jc w:val="both"/>
              <w:rPr>
                <w:rFonts w:ascii="Arial" w:hAnsi="Arial" w:cs="Arial"/>
                <w:color w:val="000000" w:themeColor="text1"/>
                <w:sz w:val="20"/>
                <w:szCs w:val="20"/>
              </w:rPr>
            </w:pPr>
            <w:r w:rsidRPr="002839B2">
              <w:rPr>
                <w:rFonts w:ascii="Arial" w:hAnsi="Arial" w:cs="Arial"/>
                <w:color w:val="000000" w:themeColor="text1"/>
                <w:sz w:val="20"/>
                <w:szCs w:val="20"/>
              </w:rPr>
              <w:t xml:space="preserve">Monereo, C. (coord.), Castelló, M., Clariana, M., Palma, M., Pérez, M.L. (1999) Estrategias de enseñanza y aprendizaje. Formación del profesorado y aplicación en la escuela. </w:t>
            </w:r>
          </w:p>
          <w:p w:rsidR="00F63AB5" w:rsidRPr="002839B2" w:rsidRDefault="00F63AB5" w:rsidP="00D749B7">
            <w:pPr>
              <w:autoSpaceDE w:val="0"/>
              <w:autoSpaceDN w:val="0"/>
              <w:adjustRightInd w:val="0"/>
              <w:spacing w:before="120" w:after="120"/>
              <w:ind w:firstLine="709"/>
              <w:jc w:val="both"/>
              <w:rPr>
                <w:rFonts w:ascii="Arial" w:hAnsi="Arial" w:cs="Arial"/>
                <w:color w:val="000000" w:themeColor="text1"/>
                <w:sz w:val="20"/>
                <w:szCs w:val="20"/>
              </w:rPr>
            </w:pPr>
            <w:r w:rsidRPr="002839B2">
              <w:rPr>
                <w:rFonts w:ascii="Arial" w:hAnsi="Arial" w:cs="Arial"/>
                <w:color w:val="000000" w:themeColor="text1"/>
                <w:sz w:val="20"/>
                <w:szCs w:val="20"/>
              </w:rPr>
              <w:t>Barcelona, España: Graó.</w:t>
            </w:r>
          </w:p>
          <w:p w:rsidR="00F751A4" w:rsidRPr="00AE14BB" w:rsidRDefault="00F751A4" w:rsidP="00D749B7">
            <w:pPr>
              <w:autoSpaceDE w:val="0"/>
              <w:autoSpaceDN w:val="0"/>
              <w:adjustRightInd w:val="0"/>
              <w:spacing w:before="120" w:after="120"/>
              <w:ind w:firstLine="709"/>
              <w:jc w:val="both"/>
              <w:rPr>
                <w:rFonts w:ascii="Arial" w:hAnsi="Arial" w:cs="Arial"/>
                <w:b/>
                <w:sz w:val="20"/>
                <w:szCs w:val="20"/>
              </w:rPr>
            </w:pPr>
          </w:p>
        </w:tc>
        <w:tc>
          <w:tcPr>
            <w:tcW w:w="3114" w:type="dxa"/>
          </w:tcPr>
          <w:p w:rsidR="00F751A4" w:rsidRPr="00AE14BB" w:rsidRDefault="00F751A4" w:rsidP="00072062">
            <w:pPr>
              <w:jc w:val="center"/>
              <w:rPr>
                <w:rFonts w:ascii="Arial" w:hAnsi="Arial" w:cs="Arial"/>
                <w:b/>
                <w:sz w:val="20"/>
                <w:szCs w:val="20"/>
              </w:rPr>
            </w:pPr>
          </w:p>
          <w:p w:rsidR="00F63AB5" w:rsidRPr="00AE14BB" w:rsidRDefault="00F63AB5" w:rsidP="00072062">
            <w:pPr>
              <w:jc w:val="center"/>
              <w:rPr>
                <w:rFonts w:ascii="Arial" w:hAnsi="Arial" w:cs="Arial"/>
                <w:b/>
                <w:sz w:val="20"/>
                <w:szCs w:val="20"/>
              </w:rPr>
            </w:pPr>
          </w:p>
          <w:p w:rsidR="00E8713D" w:rsidRDefault="00E8713D" w:rsidP="00072062">
            <w:pPr>
              <w:jc w:val="center"/>
              <w:rPr>
                <w:rFonts w:ascii="Arial" w:hAnsi="Arial" w:cs="Arial"/>
                <w:sz w:val="20"/>
                <w:szCs w:val="20"/>
              </w:rPr>
            </w:pPr>
          </w:p>
          <w:p w:rsidR="002839B2" w:rsidRDefault="002839B2" w:rsidP="00072062">
            <w:pPr>
              <w:jc w:val="center"/>
              <w:rPr>
                <w:rFonts w:ascii="Arial" w:hAnsi="Arial" w:cs="Arial"/>
                <w:sz w:val="20"/>
                <w:szCs w:val="20"/>
              </w:rPr>
            </w:pPr>
          </w:p>
          <w:p w:rsidR="002839B2" w:rsidRDefault="002839B2" w:rsidP="00072062">
            <w:pPr>
              <w:jc w:val="center"/>
              <w:rPr>
                <w:rFonts w:ascii="Arial" w:hAnsi="Arial" w:cs="Arial"/>
                <w:sz w:val="20"/>
                <w:szCs w:val="20"/>
              </w:rPr>
            </w:pPr>
          </w:p>
          <w:p w:rsidR="002839B2" w:rsidRDefault="002839B2" w:rsidP="00072062">
            <w:pPr>
              <w:jc w:val="center"/>
              <w:rPr>
                <w:rFonts w:ascii="Arial" w:hAnsi="Arial" w:cs="Arial"/>
                <w:sz w:val="20"/>
                <w:szCs w:val="20"/>
              </w:rPr>
            </w:pPr>
          </w:p>
          <w:p w:rsidR="002839B2" w:rsidRDefault="002839B2" w:rsidP="00072062">
            <w:pPr>
              <w:jc w:val="center"/>
              <w:rPr>
                <w:rFonts w:ascii="Arial" w:hAnsi="Arial" w:cs="Arial"/>
                <w:sz w:val="20"/>
                <w:szCs w:val="20"/>
              </w:rPr>
            </w:pPr>
          </w:p>
          <w:p w:rsidR="00E8713D" w:rsidRDefault="00E8713D" w:rsidP="00072062">
            <w:pPr>
              <w:jc w:val="center"/>
              <w:rPr>
                <w:rFonts w:ascii="Arial" w:hAnsi="Arial" w:cs="Arial"/>
                <w:sz w:val="20"/>
                <w:szCs w:val="20"/>
              </w:rPr>
            </w:pPr>
          </w:p>
          <w:p w:rsidR="00F63AB5" w:rsidRPr="00AE14BB" w:rsidRDefault="00637D55" w:rsidP="00072062">
            <w:pPr>
              <w:jc w:val="center"/>
              <w:rPr>
                <w:rFonts w:ascii="Arial" w:hAnsi="Arial" w:cs="Arial"/>
                <w:b/>
                <w:sz w:val="20"/>
                <w:szCs w:val="20"/>
              </w:rPr>
            </w:pPr>
            <w:r w:rsidRPr="00AE14BB">
              <w:rPr>
                <w:rFonts w:ascii="Arial" w:hAnsi="Arial" w:cs="Arial"/>
                <w:sz w:val="20"/>
                <w:szCs w:val="20"/>
              </w:rPr>
              <w:t>25 al 29 de noviembre del 2013</w:t>
            </w:r>
          </w:p>
          <w:p w:rsidR="00F63AB5" w:rsidRPr="00AE14BB" w:rsidRDefault="00F63AB5" w:rsidP="00637D55">
            <w:pPr>
              <w:jc w:val="center"/>
              <w:rPr>
                <w:rFonts w:ascii="Arial" w:hAnsi="Arial" w:cs="Arial"/>
                <w:b/>
                <w:sz w:val="20"/>
                <w:szCs w:val="20"/>
              </w:rPr>
            </w:pPr>
          </w:p>
        </w:tc>
      </w:tr>
      <w:tr w:rsidR="00F751A4" w:rsidRPr="006B66EC" w:rsidTr="00072062">
        <w:tc>
          <w:tcPr>
            <w:tcW w:w="7479" w:type="dxa"/>
          </w:tcPr>
          <w:p w:rsidR="002839B2" w:rsidRPr="00AE14BB" w:rsidRDefault="00F63AB5"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 xml:space="preserve">3. </w:t>
            </w:r>
            <w:r w:rsidR="002839B2" w:rsidRPr="00AE14BB">
              <w:rPr>
                <w:rFonts w:ascii="Arial" w:hAnsi="Arial" w:cs="Arial"/>
                <w:color w:val="000000" w:themeColor="text1"/>
                <w:sz w:val="20"/>
                <w:szCs w:val="20"/>
              </w:rPr>
              <w:t xml:space="preserve">Organiza la última jornada de trabajo en la escuela de práctica. </w:t>
            </w:r>
          </w:p>
          <w:p w:rsidR="002839B2" w:rsidRPr="00AE14BB" w:rsidRDefault="002839B2"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 Establecen los alcances de la misma, y en colectivo, definen los criterios que se considerarán para la revisión de las estrategias de enseñanza que utilizarán los estudiantes.</w:t>
            </w:r>
          </w:p>
          <w:p w:rsidR="00F751A4" w:rsidRPr="002839B2" w:rsidRDefault="002839B2"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 Como resultado de las discusiones en comunidad de aprendizaje, reformula el diseño de las estrategias de enseñanza y las aplica en alguna (s) de las cinco sesiones de trabajo en el aula de clase de educación preescolar o primaria.</w:t>
            </w:r>
          </w:p>
        </w:tc>
        <w:tc>
          <w:tcPr>
            <w:tcW w:w="3119" w:type="dxa"/>
          </w:tcPr>
          <w:p w:rsidR="00F751A4" w:rsidRPr="00AE14BB" w:rsidRDefault="00F751A4" w:rsidP="00F63AB5">
            <w:pPr>
              <w:rPr>
                <w:rFonts w:ascii="Arial" w:hAnsi="Arial" w:cs="Arial"/>
                <w:b/>
                <w:sz w:val="20"/>
                <w:szCs w:val="20"/>
              </w:rPr>
            </w:pPr>
          </w:p>
        </w:tc>
        <w:tc>
          <w:tcPr>
            <w:tcW w:w="3114" w:type="dxa"/>
          </w:tcPr>
          <w:p w:rsidR="00F751A4" w:rsidRPr="00AE14BB" w:rsidRDefault="00F751A4" w:rsidP="00072062">
            <w:pPr>
              <w:jc w:val="center"/>
              <w:rPr>
                <w:rFonts w:ascii="Arial" w:hAnsi="Arial" w:cs="Arial"/>
                <w:b/>
                <w:sz w:val="20"/>
                <w:szCs w:val="20"/>
              </w:rPr>
            </w:pPr>
          </w:p>
          <w:p w:rsidR="00F63AB5" w:rsidRPr="00AE14BB" w:rsidRDefault="00F63AB5" w:rsidP="00072062">
            <w:pPr>
              <w:jc w:val="center"/>
              <w:rPr>
                <w:rFonts w:ascii="Arial" w:hAnsi="Arial" w:cs="Arial"/>
                <w:b/>
                <w:sz w:val="20"/>
                <w:szCs w:val="20"/>
              </w:rPr>
            </w:pPr>
          </w:p>
          <w:p w:rsidR="00637D55" w:rsidRPr="00AE14BB" w:rsidRDefault="00637D55" w:rsidP="00637D55">
            <w:pPr>
              <w:jc w:val="center"/>
              <w:rPr>
                <w:rFonts w:ascii="Arial" w:hAnsi="Arial" w:cs="Arial"/>
                <w:b/>
                <w:sz w:val="20"/>
                <w:szCs w:val="20"/>
              </w:rPr>
            </w:pPr>
            <w:r w:rsidRPr="00AE14BB">
              <w:rPr>
                <w:rFonts w:ascii="Arial" w:hAnsi="Arial" w:cs="Arial"/>
                <w:sz w:val="20"/>
                <w:szCs w:val="20"/>
              </w:rPr>
              <w:t>2 al 6 de diciembre del 2013</w:t>
            </w:r>
          </w:p>
          <w:p w:rsidR="00F63AB5" w:rsidRPr="00AE14BB" w:rsidRDefault="00F63AB5" w:rsidP="00072062">
            <w:pPr>
              <w:jc w:val="center"/>
              <w:rPr>
                <w:rFonts w:ascii="Arial" w:hAnsi="Arial" w:cs="Arial"/>
                <w:b/>
                <w:sz w:val="20"/>
                <w:szCs w:val="20"/>
              </w:rPr>
            </w:pPr>
          </w:p>
          <w:p w:rsidR="00F63AB5" w:rsidRPr="00AE14BB" w:rsidRDefault="00F63AB5" w:rsidP="00072062">
            <w:pPr>
              <w:jc w:val="center"/>
              <w:rPr>
                <w:rFonts w:ascii="Arial" w:hAnsi="Arial" w:cs="Arial"/>
                <w:b/>
                <w:sz w:val="20"/>
                <w:szCs w:val="20"/>
              </w:rPr>
            </w:pPr>
          </w:p>
        </w:tc>
      </w:tr>
      <w:tr w:rsidR="00F751A4" w:rsidRPr="006B66EC" w:rsidTr="005D704A">
        <w:trPr>
          <w:trHeight w:val="681"/>
        </w:trPr>
        <w:tc>
          <w:tcPr>
            <w:tcW w:w="7479" w:type="dxa"/>
          </w:tcPr>
          <w:p w:rsidR="00F751A4" w:rsidRPr="00AE14BB" w:rsidRDefault="00F751A4" w:rsidP="00D749B7">
            <w:pPr>
              <w:autoSpaceDE w:val="0"/>
              <w:autoSpaceDN w:val="0"/>
              <w:adjustRightInd w:val="0"/>
              <w:spacing w:before="120" w:after="120"/>
              <w:ind w:firstLine="709"/>
              <w:jc w:val="both"/>
              <w:rPr>
                <w:rFonts w:ascii="Arial" w:hAnsi="Arial" w:cs="Arial"/>
                <w:b/>
                <w:sz w:val="20"/>
                <w:szCs w:val="20"/>
              </w:rPr>
            </w:pPr>
          </w:p>
        </w:tc>
        <w:tc>
          <w:tcPr>
            <w:tcW w:w="3119" w:type="dxa"/>
          </w:tcPr>
          <w:p w:rsidR="00F751A4" w:rsidRPr="00AE14BB" w:rsidRDefault="00F751A4" w:rsidP="00072062">
            <w:pPr>
              <w:jc w:val="center"/>
              <w:rPr>
                <w:rFonts w:ascii="Arial" w:hAnsi="Arial" w:cs="Arial"/>
                <w:b/>
                <w:sz w:val="20"/>
                <w:szCs w:val="20"/>
              </w:rPr>
            </w:pPr>
          </w:p>
        </w:tc>
        <w:tc>
          <w:tcPr>
            <w:tcW w:w="3114" w:type="dxa"/>
          </w:tcPr>
          <w:p w:rsidR="002839B2" w:rsidRPr="00BA6CCD" w:rsidRDefault="002839B2" w:rsidP="002839B2">
            <w:pPr>
              <w:jc w:val="center"/>
              <w:rPr>
                <w:rFonts w:ascii="Arial" w:hAnsi="Arial" w:cs="Arial"/>
                <w:b/>
                <w:color w:val="000000" w:themeColor="text1"/>
                <w:sz w:val="20"/>
                <w:szCs w:val="20"/>
              </w:rPr>
            </w:pPr>
            <w:r>
              <w:rPr>
                <w:rFonts w:ascii="Arial" w:hAnsi="Arial" w:cs="Arial"/>
                <w:b/>
                <w:color w:val="000000" w:themeColor="text1"/>
                <w:sz w:val="20"/>
                <w:szCs w:val="20"/>
              </w:rPr>
              <w:t>2a</w:t>
            </w:r>
            <w:r w:rsidRPr="001359B2">
              <w:rPr>
                <w:rFonts w:ascii="Arial" w:hAnsi="Arial" w:cs="Arial"/>
                <w:b/>
                <w:color w:val="000000" w:themeColor="text1"/>
                <w:sz w:val="20"/>
                <w:szCs w:val="20"/>
              </w:rPr>
              <w:t xml:space="preserve"> Jornada de Observación</w:t>
            </w:r>
            <w:r>
              <w:rPr>
                <w:rFonts w:ascii="Arial" w:hAnsi="Arial" w:cs="Arial"/>
                <w:b/>
                <w:color w:val="000000" w:themeColor="text1"/>
                <w:sz w:val="20"/>
                <w:szCs w:val="20"/>
              </w:rPr>
              <w:t>, ayudantía e intervención.</w:t>
            </w:r>
          </w:p>
          <w:p w:rsidR="005D704A" w:rsidRPr="002839B2" w:rsidRDefault="002839B2" w:rsidP="005D704A">
            <w:pPr>
              <w:pStyle w:val="Default"/>
              <w:jc w:val="center"/>
              <w:rPr>
                <w:sz w:val="20"/>
                <w:szCs w:val="20"/>
              </w:rPr>
            </w:pPr>
            <w:r w:rsidRPr="00AE14BB">
              <w:rPr>
                <w:sz w:val="20"/>
                <w:szCs w:val="20"/>
              </w:rPr>
              <w:t>9 al 13 de diciembre del 2013</w:t>
            </w:r>
          </w:p>
        </w:tc>
      </w:tr>
      <w:tr w:rsidR="00F751A4" w:rsidRPr="006B66EC" w:rsidTr="00072062">
        <w:tc>
          <w:tcPr>
            <w:tcW w:w="7479" w:type="dxa"/>
          </w:tcPr>
          <w:p w:rsidR="002839B2" w:rsidRPr="00AE14BB" w:rsidRDefault="002839B2" w:rsidP="00D749B7">
            <w:pPr>
              <w:pStyle w:val="Default"/>
              <w:spacing w:before="120" w:after="120"/>
              <w:ind w:firstLine="709"/>
              <w:jc w:val="both"/>
              <w:rPr>
                <w:b/>
                <w:color w:val="000000" w:themeColor="text1"/>
                <w:sz w:val="20"/>
                <w:szCs w:val="20"/>
              </w:rPr>
            </w:pPr>
            <w:r w:rsidRPr="00AE14BB">
              <w:rPr>
                <w:b/>
                <w:color w:val="000000" w:themeColor="text1"/>
                <w:sz w:val="20"/>
                <w:szCs w:val="20"/>
              </w:rPr>
              <w:t xml:space="preserve">ACTIVIDAD DE CIERRE </w:t>
            </w:r>
          </w:p>
          <w:p w:rsidR="002839B2" w:rsidRPr="00AE14BB" w:rsidRDefault="002839B2" w:rsidP="00D749B7">
            <w:pPr>
              <w:autoSpaceDE w:val="0"/>
              <w:autoSpaceDN w:val="0"/>
              <w:adjustRightInd w:val="0"/>
              <w:spacing w:before="120" w:after="120"/>
              <w:ind w:firstLine="709"/>
              <w:jc w:val="both"/>
              <w:rPr>
                <w:rFonts w:ascii="Arial" w:hAnsi="Arial" w:cs="Arial"/>
                <w:color w:val="000000" w:themeColor="text1"/>
                <w:sz w:val="20"/>
                <w:szCs w:val="20"/>
              </w:rPr>
            </w:pPr>
            <w:r>
              <w:rPr>
                <w:rFonts w:ascii="Arial" w:hAnsi="Arial" w:cs="Arial"/>
                <w:color w:val="000000" w:themeColor="text1"/>
                <w:sz w:val="20"/>
                <w:szCs w:val="20"/>
              </w:rPr>
              <w:t>4</w:t>
            </w:r>
            <w:r w:rsidRPr="00AE14BB">
              <w:rPr>
                <w:rFonts w:ascii="Arial" w:hAnsi="Arial" w:cs="Arial"/>
                <w:color w:val="000000" w:themeColor="text1"/>
                <w:sz w:val="20"/>
                <w:szCs w:val="20"/>
              </w:rPr>
              <w:t>. Registra y analiza los resultados obtenidos en su jornada de prácticas, con ellos construye un primer nivel de elaboración escrita que le permita explicar con argumentos sus propuestas de trabajo en el aula.</w:t>
            </w:r>
          </w:p>
          <w:p w:rsidR="00F751A4" w:rsidRPr="002839B2" w:rsidRDefault="002839B2"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 Compara la información con la teoría que sustentó su propuesta, y obtiene conclusiones en torno a la aplicación de ambientes de aprendizaje y al diseño de estrategias de enseñanza para preescolar.</w:t>
            </w:r>
          </w:p>
        </w:tc>
        <w:tc>
          <w:tcPr>
            <w:tcW w:w="3119" w:type="dxa"/>
          </w:tcPr>
          <w:p w:rsidR="00F751A4" w:rsidRPr="00AE14BB" w:rsidRDefault="00F751A4" w:rsidP="00072062">
            <w:pPr>
              <w:jc w:val="center"/>
              <w:rPr>
                <w:rFonts w:ascii="Arial" w:hAnsi="Arial" w:cs="Arial"/>
                <w:b/>
                <w:sz w:val="20"/>
                <w:szCs w:val="20"/>
              </w:rPr>
            </w:pPr>
          </w:p>
        </w:tc>
        <w:tc>
          <w:tcPr>
            <w:tcW w:w="3114" w:type="dxa"/>
          </w:tcPr>
          <w:p w:rsidR="002839B2" w:rsidRDefault="002839B2" w:rsidP="002839B2">
            <w:pPr>
              <w:pStyle w:val="Default"/>
              <w:jc w:val="center"/>
              <w:rPr>
                <w:sz w:val="20"/>
                <w:szCs w:val="20"/>
              </w:rPr>
            </w:pPr>
          </w:p>
          <w:p w:rsidR="002839B2" w:rsidRDefault="002839B2" w:rsidP="002839B2">
            <w:pPr>
              <w:pStyle w:val="Default"/>
              <w:jc w:val="center"/>
              <w:rPr>
                <w:sz w:val="20"/>
                <w:szCs w:val="20"/>
              </w:rPr>
            </w:pPr>
          </w:p>
          <w:p w:rsidR="002839B2" w:rsidRPr="00AE14BB" w:rsidRDefault="002839B2" w:rsidP="002839B2">
            <w:pPr>
              <w:pStyle w:val="Default"/>
              <w:jc w:val="center"/>
              <w:rPr>
                <w:sz w:val="20"/>
                <w:szCs w:val="20"/>
              </w:rPr>
            </w:pPr>
            <w:r w:rsidRPr="00AE14BB">
              <w:rPr>
                <w:sz w:val="20"/>
                <w:szCs w:val="20"/>
              </w:rPr>
              <w:t>16 al 19 de diciembre del 2013</w:t>
            </w:r>
          </w:p>
          <w:p w:rsidR="00F751A4" w:rsidRPr="00AE14BB" w:rsidRDefault="00F751A4" w:rsidP="00072062">
            <w:pPr>
              <w:jc w:val="center"/>
              <w:rPr>
                <w:rFonts w:ascii="Arial" w:hAnsi="Arial" w:cs="Arial"/>
                <w:b/>
                <w:sz w:val="20"/>
                <w:szCs w:val="20"/>
              </w:rPr>
            </w:pPr>
          </w:p>
        </w:tc>
      </w:tr>
      <w:tr w:rsidR="002839B2" w:rsidRPr="006B66EC" w:rsidTr="00072062">
        <w:tc>
          <w:tcPr>
            <w:tcW w:w="7479" w:type="dxa"/>
          </w:tcPr>
          <w:p w:rsidR="002839B2" w:rsidRPr="00AE14BB" w:rsidRDefault="002839B2"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 Reflexiona sobre los resultados de la propuesta a través de interrogantes que  problematizan la tarea docente y su impacto en el desarrollo integral del alumno: ¿Qué se enseña?, ¿Para qué se enseña?, ¿Cómo se enseña?, ¿Cómo interviene la preparación, organización, planeación, desarrollo y evaluación de las estrategias de enseñanza en el aprendizaje de los alumnos?</w:t>
            </w:r>
          </w:p>
          <w:p w:rsidR="002839B2" w:rsidRPr="00AE14BB" w:rsidRDefault="002839B2" w:rsidP="00D749B7">
            <w:pPr>
              <w:autoSpaceDE w:val="0"/>
              <w:autoSpaceDN w:val="0"/>
              <w:adjustRightInd w:val="0"/>
              <w:spacing w:before="120" w:after="120"/>
              <w:ind w:firstLine="709"/>
              <w:jc w:val="both"/>
              <w:rPr>
                <w:rFonts w:ascii="Arial" w:hAnsi="Arial" w:cs="Arial"/>
                <w:color w:val="000000" w:themeColor="text1"/>
                <w:sz w:val="20"/>
                <w:szCs w:val="20"/>
              </w:rPr>
            </w:pPr>
            <w:r w:rsidRPr="00AE14BB">
              <w:rPr>
                <w:rFonts w:ascii="Arial" w:hAnsi="Arial" w:cs="Arial"/>
                <w:color w:val="000000" w:themeColor="text1"/>
                <w:sz w:val="20"/>
                <w:szCs w:val="20"/>
              </w:rPr>
              <w:t>- Reconoce a través de las discusiones en el aula, la necesidad de la observación, el registro y el análisis para el conocimiento y comprensión de las situaciones educativas que se viven en el aula escolar, fenómeno que le permite tomar distancia de la cotidianidad del ejercicio docente para detectar los aciertos y las posibilidades de innovar su campo profesional.</w:t>
            </w:r>
          </w:p>
          <w:p w:rsidR="002839B2" w:rsidRDefault="002839B2" w:rsidP="00D749B7">
            <w:pPr>
              <w:autoSpaceDE w:val="0"/>
              <w:autoSpaceDN w:val="0"/>
              <w:adjustRightInd w:val="0"/>
              <w:spacing w:before="120" w:after="120"/>
              <w:ind w:firstLine="709"/>
              <w:jc w:val="both"/>
              <w:rPr>
                <w:rFonts w:ascii="Arial" w:hAnsi="Arial" w:cs="Arial"/>
                <w:color w:val="000000" w:themeColor="text1"/>
                <w:sz w:val="20"/>
                <w:szCs w:val="20"/>
              </w:rPr>
            </w:pPr>
          </w:p>
        </w:tc>
        <w:tc>
          <w:tcPr>
            <w:tcW w:w="3119" w:type="dxa"/>
          </w:tcPr>
          <w:p w:rsidR="002839B2" w:rsidRPr="00AE14BB" w:rsidRDefault="002839B2" w:rsidP="00072062">
            <w:pPr>
              <w:jc w:val="center"/>
              <w:rPr>
                <w:rFonts w:ascii="Arial" w:hAnsi="Arial" w:cs="Arial"/>
                <w:b/>
                <w:sz w:val="20"/>
                <w:szCs w:val="20"/>
              </w:rPr>
            </w:pPr>
          </w:p>
        </w:tc>
        <w:tc>
          <w:tcPr>
            <w:tcW w:w="3114" w:type="dxa"/>
          </w:tcPr>
          <w:p w:rsidR="005D704A" w:rsidRDefault="005D704A" w:rsidP="00B37E36">
            <w:pPr>
              <w:pStyle w:val="Default"/>
              <w:jc w:val="center"/>
              <w:rPr>
                <w:sz w:val="20"/>
                <w:szCs w:val="20"/>
              </w:rPr>
            </w:pPr>
          </w:p>
          <w:p w:rsidR="005D704A" w:rsidRDefault="005D704A" w:rsidP="00B37E36">
            <w:pPr>
              <w:pStyle w:val="Default"/>
              <w:jc w:val="center"/>
              <w:rPr>
                <w:sz w:val="20"/>
                <w:szCs w:val="20"/>
              </w:rPr>
            </w:pPr>
          </w:p>
          <w:p w:rsidR="005D704A" w:rsidRDefault="005D704A" w:rsidP="00B37E36">
            <w:pPr>
              <w:pStyle w:val="Default"/>
              <w:jc w:val="center"/>
              <w:rPr>
                <w:sz w:val="20"/>
                <w:szCs w:val="20"/>
              </w:rPr>
            </w:pPr>
          </w:p>
          <w:p w:rsidR="005D704A" w:rsidRDefault="005D704A" w:rsidP="00B37E36">
            <w:pPr>
              <w:pStyle w:val="Default"/>
              <w:jc w:val="center"/>
              <w:rPr>
                <w:sz w:val="20"/>
                <w:szCs w:val="20"/>
              </w:rPr>
            </w:pPr>
          </w:p>
          <w:p w:rsidR="002839B2" w:rsidRPr="00AE14BB" w:rsidRDefault="002839B2" w:rsidP="005D704A">
            <w:pPr>
              <w:pStyle w:val="Default"/>
              <w:jc w:val="center"/>
              <w:rPr>
                <w:sz w:val="20"/>
                <w:szCs w:val="20"/>
              </w:rPr>
            </w:pPr>
            <w:r w:rsidRPr="00AE14BB">
              <w:rPr>
                <w:sz w:val="20"/>
                <w:szCs w:val="20"/>
              </w:rPr>
              <w:t>7 al 10 de enero del 2014</w:t>
            </w:r>
          </w:p>
        </w:tc>
      </w:tr>
      <w:tr w:rsidR="00F751A4" w:rsidRPr="006B66EC" w:rsidTr="00072062">
        <w:tc>
          <w:tcPr>
            <w:tcW w:w="7479" w:type="dxa"/>
          </w:tcPr>
          <w:p w:rsidR="00AE14BB" w:rsidRPr="00AE14BB" w:rsidRDefault="00AE14BB" w:rsidP="00D749B7">
            <w:pPr>
              <w:pStyle w:val="Default"/>
              <w:spacing w:before="120" w:after="120"/>
              <w:ind w:firstLine="709"/>
              <w:jc w:val="both"/>
              <w:rPr>
                <w:b/>
                <w:color w:val="000000" w:themeColor="text1"/>
                <w:sz w:val="20"/>
                <w:szCs w:val="20"/>
              </w:rPr>
            </w:pPr>
            <w:r w:rsidRPr="00AE14BB">
              <w:rPr>
                <w:b/>
                <w:color w:val="000000" w:themeColor="text1"/>
                <w:sz w:val="20"/>
                <w:szCs w:val="20"/>
              </w:rPr>
              <w:t>PRODUCTO FINAL</w:t>
            </w:r>
          </w:p>
          <w:p w:rsidR="00F751A4" w:rsidRPr="00AE14BB" w:rsidRDefault="00AE14BB" w:rsidP="00D749B7">
            <w:pPr>
              <w:spacing w:before="120" w:after="120"/>
              <w:ind w:firstLine="709"/>
              <w:jc w:val="both"/>
              <w:rPr>
                <w:rFonts w:ascii="Arial" w:hAnsi="Arial" w:cs="Arial"/>
                <w:b/>
                <w:color w:val="000000" w:themeColor="text1"/>
                <w:sz w:val="20"/>
                <w:szCs w:val="20"/>
                <w:lang w:eastAsia="es-MX"/>
              </w:rPr>
            </w:pPr>
            <w:r w:rsidRPr="00AE14BB">
              <w:rPr>
                <w:rFonts w:ascii="Arial" w:hAnsi="Arial" w:cs="Arial"/>
                <w:color w:val="000000" w:themeColor="text1"/>
                <w:sz w:val="20"/>
                <w:szCs w:val="20"/>
              </w:rPr>
              <w:t xml:space="preserve">- </w:t>
            </w:r>
            <w:r w:rsidRPr="00AE14BB">
              <w:rPr>
                <w:rFonts w:ascii="Arial" w:hAnsi="Arial" w:cs="Arial"/>
                <w:color w:val="000000" w:themeColor="text1"/>
                <w:sz w:val="20"/>
                <w:szCs w:val="20"/>
                <w:lang w:eastAsia="es-MX"/>
              </w:rPr>
              <w:t xml:space="preserve">Redacta un escrito reflexivo donde exponga el análisis de la propuesta, argumente las conclusiones y las sugerencias o recomendaciones que construye para mejorar su experiencia docente. </w:t>
            </w:r>
            <w:r w:rsidRPr="00AE14BB">
              <w:rPr>
                <w:rFonts w:ascii="Arial" w:hAnsi="Arial" w:cs="Arial"/>
                <w:b/>
                <w:color w:val="000000" w:themeColor="text1"/>
                <w:sz w:val="20"/>
                <w:szCs w:val="20"/>
                <w:lang w:eastAsia="es-MX"/>
              </w:rPr>
              <w:t>(Evidencia de aprendizaje)</w:t>
            </w:r>
          </w:p>
          <w:p w:rsidR="00AE14BB" w:rsidRPr="00AE14BB" w:rsidRDefault="00AE14BB" w:rsidP="00D749B7">
            <w:pPr>
              <w:spacing w:before="120" w:after="120"/>
              <w:ind w:firstLine="709"/>
              <w:jc w:val="both"/>
              <w:rPr>
                <w:rFonts w:ascii="Arial" w:hAnsi="Arial" w:cs="Arial"/>
                <w:b/>
                <w:sz w:val="20"/>
                <w:szCs w:val="20"/>
              </w:rPr>
            </w:pPr>
          </w:p>
        </w:tc>
        <w:tc>
          <w:tcPr>
            <w:tcW w:w="3119" w:type="dxa"/>
          </w:tcPr>
          <w:p w:rsidR="00AE14BB" w:rsidRPr="002839B2" w:rsidRDefault="00AE14BB" w:rsidP="00D749B7">
            <w:pPr>
              <w:autoSpaceDE w:val="0"/>
              <w:autoSpaceDN w:val="0"/>
              <w:adjustRightInd w:val="0"/>
              <w:spacing w:before="120" w:after="120"/>
              <w:ind w:firstLine="709"/>
              <w:jc w:val="both"/>
              <w:rPr>
                <w:rFonts w:ascii="Arial" w:hAnsi="Arial" w:cs="Arial"/>
                <w:color w:val="000000" w:themeColor="text1"/>
                <w:sz w:val="18"/>
                <w:szCs w:val="18"/>
              </w:rPr>
            </w:pPr>
            <w:r w:rsidRPr="002839B2">
              <w:rPr>
                <w:rFonts w:ascii="Arial" w:hAnsi="Arial" w:cs="Arial"/>
                <w:color w:val="000000" w:themeColor="text1"/>
                <w:sz w:val="18"/>
                <w:szCs w:val="18"/>
              </w:rPr>
              <w:t>Lozano, I. y Mercado, E. (2011). Cómo investigar la práctica docente. México: ISCEEM y ENSM.</w:t>
            </w:r>
          </w:p>
          <w:p w:rsidR="00AE14BB" w:rsidRPr="002839B2" w:rsidRDefault="00AE14BB" w:rsidP="00D749B7">
            <w:pPr>
              <w:autoSpaceDE w:val="0"/>
              <w:autoSpaceDN w:val="0"/>
              <w:adjustRightInd w:val="0"/>
              <w:spacing w:before="120" w:after="120"/>
              <w:ind w:firstLine="709"/>
              <w:jc w:val="both"/>
              <w:rPr>
                <w:rFonts w:ascii="Arial" w:hAnsi="Arial" w:cs="Arial"/>
                <w:color w:val="000000" w:themeColor="text1"/>
                <w:sz w:val="18"/>
                <w:szCs w:val="18"/>
              </w:rPr>
            </w:pPr>
            <w:r w:rsidRPr="002839B2">
              <w:rPr>
                <w:rFonts w:ascii="Arial" w:hAnsi="Arial" w:cs="Arial"/>
                <w:color w:val="000000" w:themeColor="text1"/>
                <w:sz w:val="18"/>
                <w:szCs w:val="18"/>
              </w:rPr>
              <w:t>Perales, R. (coord.) (2006). La significación de la práctica educativa. México: Paidós.</w:t>
            </w:r>
          </w:p>
          <w:p w:rsidR="00F751A4" w:rsidRPr="00D749B7" w:rsidRDefault="00AE14BB" w:rsidP="00D749B7">
            <w:pPr>
              <w:autoSpaceDE w:val="0"/>
              <w:autoSpaceDN w:val="0"/>
              <w:adjustRightInd w:val="0"/>
              <w:spacing w:before="120" w:after="120"/>
              <w:ind w:firstLine="709"/>
              <w:jc w:val="both"/>
              <w:rPr>
                <w:rFonts w:ascii="Arial" w:hAnsi="Arial" w:cs="Arial"/>
                <w:color w:val="000000" w:themeColor="text1"/>
                <w:sz w:val="18"/>
                <w:szCs w:val="18"/>
              </w:rPr>
            </w:pPr>
            <w:r w:rsidRPr="002839B2">
              <w:rPr>
                <w:rFonts w:ascii="Arial" w:hAnsi="Arial" w:cs="Arial"/>
                <w:color w:val="000000" w:themeColor="text1"/>
                <w:sz w:val="18"/>
                <w:szCs w:val="18"/>
              </w:rPr>
              <w:t>Perrenoud. Ph. (2010). Desarrollar la práctica reflexiva en el oficio de enseñar (5ª. Reimp.). México: GRAO, quinta reimpresión.</w:t>
            </w:r>
          </w:p>
        </w:tc>
        <w:tc>
          <w:tcPr>
            <w:tcW w:w="3114" w:type="dxa"/>
          </w:tcPr>
          <w:p w:rsidR="00AE14BB" w:rsidRPr="00AE14BB" w:rsidRDefault="00AE14BB" w:rsidP="00B37E36">
            <w:pPr>
              <w:pStyle w:val="Default"/>
              <w:jc w:val="center"/>
              <w:rPr>
                <w:sz w:val="20"/>
                <w:szCs w:val="20"/>
              </w:rPr>
            </w:pPr>
            <w:r w:rsidRPr="00AE14BB">
              <w:rPr>
                <w:sz w:val="20"/>
                <w:szCs w:val="20"/>
              </w:rPr>
              <w:t>13 al 17 de enero 2013</w:t>
            </w:r>
          </w:p>
          <w:p w:rsidR="00AE14BB" w:rsidRPr="00AE14BB" w:rsidRDefault="00AE14BB" w:rsidP="00B37E36">
            <w:pPr>
              <w:pStyle w:val="Default"/>
              <w:jc w:val="center"/>
              <w:rPr>
                <w:b/>
                <w:color w:val="000000" w:themeColor="text1"/>
                <w:sz w:val="20"/>
                <w:szCs w:val="20"/>
              </w:rPr>
            </w:pPr>
            <w:r w:rsidRPr="00AE14BB">
              <w:rPr>
                <w:b/>
                <w:color w:val="000000" w:themeColor="text1"/>
                <w:sz w:val="20"/>
                <w:szCs w:val="20"/>
              </w:rPr>
              <w:t>EXAMEN  INSTITUCIONAL SEMESTRAL</w:t>
            </w:r>
          </w:p>
          <w:p w:rsidR="00AE14BB" w:rsidRPr="00AE14BB" w:rsidRDefault="00AE14BB" w:rsidP="00B37E36">
            <w:pPr>
              <w:pStyle w:val="Default"/>
              <w:jc w:val="center"/>
              <w:rPr>
                <w:b/>
                <w:color w:val="000000" w:themeColor="text1"/>
                <w:sz w:val="20"/>
                <w:szCs w:val="20"/>
              </w:rPr>
            </w:pPr>
            <w:r w:rsidRPr="00AE14BB">
              <w:rPr>
                <w:b/>
                <w:color w:val="000000" w:themeColor="text1"/>
                <w:sz w:val="20"/>
                <w:szCs w:val="20"/>
              </w:rPr>
              <w:t>13, 14 y 15</w:t>
            </w:r>
          </w:p>
          <w:p w:rsidR="00AE14BB" w:rsidRPr="00AE14BB" w:rsidRDefault="00AE14BB" w:rsidP="00B37E36">
            <w:pPr>
              <w:pStyle w:val="Default"/>
              <w:jc w:val="center"/>
              <w:rPr>
                <w:color w:val="000000" w:themeColor="text1"/>
                <w:sz w:val="20"/>
                <w:szCs w:val="20"/>
              </w:rPr>
            </w:pPr>
          </w:p>
          <w:p w:rsidR="00AE14BB" w:rsidRPr="00AE14BB" w:rsidRDefault="00AE14BB" w:rsidP="00B37E36">
            <w:pPr>
              <w:pStyle w:val="Default"/>
              <w:jc w:val="center"/>
              <w:rPr>
                <w:color w:val="000000" w:themeColor="text1"/>
                <w:sz w:val="20"/>
                <w:szCs w:val="20"/>
              </w:rPr>
            </w:pPr>
          </w:p>
          <w:p w:rsidR="00AE14BB" w:rsidRPr="00AE14BB" w:rsidRDefault="00AE14BB" w:rsidP="00B37E36">
            <w:pPr>
              <w:pStyle w:val="Default"/>
              <w:jc w:val="center"/>
              <w:rPr>
                <w:color w:val="000000" w:themeColor="text1"/>
                <w:sz w:val="20"/>
                <w:szCs w:val="20"/>
              </w:rPr>
            </w:pPr>
          </w:p>
          <w:p w:rsidR="00AE14BB" w:rsidRPr="00AE14BB" w:rsidRDefault="00AE14BB" w:rsidP="00B37E36">
            <w:pPr>
              <w:pStyle w:val="Default"/>
              <w:jc w:val="center"/>
              <w:rPr>
                <w:color w:val="000000" w:themeColor="text1"/>
                <w:sz w:val="20"/>
                <w:szCs w:val="20"/>
              </w:rPr>
            </w:pPr>
          </w:p>
          <w:p w:rsidR="00AE14BB" w:rsidRPr="00AE14BB" w:rsidRDefault="00AE14BB" w:rsidP="00B37E36">
            <w:pPr>
              <w:pStyle w:val="Default"/>
              <w:jc w:val="center"/>
              <w:rPr>
                <w:color w:val="000000" w:themeColor="text1"/>
                <w:sz w:val="20"/>
                <w:szCs w:val="20"/>
              </w:rPr>
            </w:pPr>
            <w:r w:rsidRPr="00AE14BB">
              <w:rPr>
                <w:color w:val="000000" w:themeColor="text1"/>
                <w:sz w:val="20"/>
                <w:szCs w:val="20"/>
              </w:rPr>
              <w:t>20 al 24 de enero 2013</w:t>
            </w:r>
          </w:p>
          <w:p w:rsidR="00F751A4" w:rsidRPr="00AE14BB" w:rsidRDefault="00AE14BB" w:rsidP="00B37E36">
            <w:pPr>
              <w:jc w:val="center"/>
              <w:rPr>
                <w:rFonts w:ascii="Arial" w:hAnsi="Arial" w:cs="Arial"/>
                <w:b/>
                <w:sz w:val="20"/>
                <w:szCs w:val="20"/>
              </w:rPr>
            </w:pPr>
            <w:r w:rsidRPr="00AE14BB">
              <w:rPr>
                <w:rFonts w:ascii="Arial" w:hAnsi="Arial" w:cs="Arial"/>
                <w:b/>
                <w:color w:val="000000" w:themeColor="text1"/>
                <w:sz w:val="20"/>
                <w:szCs w:val="20"/>
              </w:rPr>
              <w:t>CIERRE DEL SEMESTRE</w:t>
            </w:r>
          </w:p>
        </w:tc>
      </w:tr>
    </w:tbl>
    <w:p w:rsidR="00CD4DD7" w:rsidRPr="006B66EC" w:rsidRDefault="00CD4DD7" w:rsidP="00CD4DD7">
      <w:pPr>
        <w:jc w:val="center"/>
        <w:rPr>
          <w:rFonts w:ascii="Arial" w:hAnsi="Arial" w:cs="Arial"/>
          <w:b/>
          <w:sz w:val="20"/>
          <w:szCs w:val="20"/>
        </w:rPr>
      </w:pPr>
    </w:p>
    <w:tbl>
      <w:tblPr>
        <w:tblStyle w:val="Tablaconcuadrcula"/>
        <w:tblW w:w="0" w:type="auto"/>
        <w:tblLook w:val="04A0"/>
      </w:tblPr>
      <w:tblGrid>
        <w:gridCol w:w="6487"/>
        <w:gridCol w:w="4253"/>
        <w:gridCol w:w="2972"/>
      </w:tblGrid>
      <w:tr w:rsidR="00CD4DD7" w:rsidRPr="006B66EC" w:rsidTr="00072062">
        <w:tc>
          <w:tcPr>
            <w:tcW w:w="6487"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CD4DD7" w:rsidRPr="006B66EC" w:rsidRDefault="00CD4DD7" w:rsidP="00072062">
            <w:pPr>
              <w:jc w:val="center"/>
              <w:rPr>
                <w:rFonts w:ascii="Arial" w:hAnsi="Arial" w:cs="Arial"/>
                <w:b/>
                <w:sz w:val="20"/>
                <w:szCs w:val="20"/>
              </w:rPr>
            </w:pPr>
            <w:r w:rsidRPr="006B66EC">
              <w:rPr>
                <w:rFonts w:ascii="Arial" w:hAnsi="Arial" w:cs="Arial"/>
                <w:b/>
                <w:sz w:val="20"/>
                <w:szCs w:val="20"/>
              </w:rPr>
              <w:t>RECURSOS DE EVALUACIÓN</w:t>
            </w:r>
          </w:p>
        </w:tc>
      </w:tr>
      <w:tr w:rsidR="00CD4DD7" w:rsidRPr="006B66EC" w:rsidTr="00072062">
        <w:tc>
          <w:tcPr>
            <w:tcW w:w="6487" w:type="dxa"/>
          </w:tcPr>
          <w:p w:rsidR="00AE14BB" w:rsidRDefault="00AE14BB" w:rsidP="00AE14BB">
            <w:pPr>
              <w:autoSpaceDE w:val="0"/>
              <w:autoSpaceDN w:val="0"/>
              <w:adjustRightInd w:val="0"/>
              <w:jc w:val="both"/>
              <w:rPr>
                <w:rFonts w:ascii="Arial" w:hAnsi="Arial" w:cs="Arial"/>
                <w:sz w:val="20"/>
                <w:szCs w:val="20"/>
                <w:lang w:eastAsia="es-MX"/>
              </w:rPr>
            </w:pPr>
            <w:r w:rsidRPr="00E60660">
              <w:rPr>
                <w:rFonts w:ascii="Arial" w:hAnsi="Arial" w:cs="Arial"/>
                <w:sz w:val="20"/>
                <w:szCs w:val="20"/>
                <w:lang w:eastAsia="es-MX"/>
              </w:rPr>
              <w:t xml:space="preserve">a) </w:t>
            </w:r>
            <w:r>
              <w:rPr>
                <w:rFonts w:ascii="Arial" w:hAnsi="Arial" w:cs="Arial"/>
                <w:sz w:val="20"/>
                <w:szCs w:val="20"/>
                <w:lang w:eastAsia="es-MX"/>
              </w:rPr>
              <w:t>D</w:t>
            </w:r>
            <w:r w:rsidRPr="00A46E1F">
              <w:rPr>
                <w:rFonts w:ascii="Arial" w:hAnsi="Arial" w:cs="Arial"/>
                <w:sz w:val="20"/>
                <w:szCs w:val="20"/>
                <w:lang w:eastAsia="es-MX"/>
              </w:rPr>
              <w:t>iseño de una propuesta de intervención docente</w:t>
            </w:r>
            <w:r>
              <w:rPr>
                <w:rFonts w:ascii="Arial" w:hAnsi="Arial" w:cs="Arial"/>
                <w:sz w:val="20"/>
                <w:szCs w:val="20"/>
                <w:lang w:eastAsia="es-MX"/>
              </w:rPr>
              <w:t>.</w:t>
            </w: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AE14BB" w:rsidRDefault="00AE14BB" w:rsidP="00AE14BB">
            <w:pPr>
              <w:autoSpaceDE w:val="0"/>
              <w:autoSpaceDN w:val="0"/>
              <w:adjustRightInd w:val="0"/>
              <w:jc w:val="both"/>
              <w:rPr>
                <w:rFonts w:ascii="Arial" w:hAnsi="Arial" w:cs="Arial"/>
                <w:sz w:val="20"/>
                <w:szCs w:val="20"/>
                <w:lang w:eastAsia="es-MX"/>
              </w:rPr>
            </w:pPr>
          </w:p>
          <w:p w:rsidR="00D749B7" w:rsidRDefault="00D749B7" w:rsidP="00AE14BB">
            <w:pPr>
              <w:autoSpaceDE w:val="0"/>
              <w:autoSpaceDN w:val="0"/>
              <w:adjustRightInd w:val="0"/>
              <w:jc w:val="both"/>
              <w:rPr>
                <w:rFonts w:ascii="Arial" w:hAnsi="Arial" w:cs="Arial"/>
                <w:sz w:val="20"/>
                <w:szCs w:val="20"/>
                <w:lang w:eastAsia="es-MX"/>
              </w:rPr>
            </w:pPr>
          </w:p>
          <w:p w:rsidR="00D749B7" w:rsidRDefault="00D749B7" w:rsidP="00AE14BB">
            <w:pPr>
              <w:autoSpaceDE w:val="0"/>
              <w:autoSpaceDN w:val="0"/>
              <w:adjustRightInd w:val="0"/>
              <w:jc w:val="both"/>
              <w:rPr>
                <w:rFonts w:ascii="Arial" w:hAnsi="Arial" w:cs="Arial"/>
                <w:sz w:val="20"/>
                <w:szCs w:val="20"/>
                <w:lang w:eastAsia="es-MX"/>
              </w:rPr>
            </w:pPr>
          </w:p>
          <w:p w:rsidR="00D749B7" w:rsidRPr="00E60660" w:rsidRDefault="00D749B7" w:rsidP="00AE14BB">
            <w:pPr>
              <w:autoSpaceDE w:val="0"/>
              <w:autoSpaceDN w:val="0"/>
              <w:adjustRightInd w:val="0"/>
              <w:jc w:val="both"/>
              <w:rPr>
                <w:rFonts w:ascii="Arial" w:hAnsi="Arial" w:cs="Arial"/>
                <w:sz w:val="20"/>
                <w:szCs w:val="20"/>
                <w:lang w:eastAsia="es-MX"/>
              </w:rPr>
            </w:pPr>
          </w:p>
          <w:p w:rsidR="00AE14BB" w:rsidRPr="00E60660" w:rsidRDefault="00AE14BB" w:rsidP="00AE14BB">
            <w:pPr>
              <w:autoSpaceDE w:val="0"/>
              <w:autoSpaceDN w:val="0"/>
              <w:adjustRightInd w:val="0"/>
              <w:jc w:val="both"/>
              <w:rPr>
                <w:rFonts w:ascii="Arial" w:hAnsi="Arial" w:cs="Arial"/>
                <w:sz w:val="20"/>
                <w:szCs w:val="20"/>
                <w:lang w:eastAsia="es-MX"/>
              </w:rPr>
            </w:pPr>
          </w:p>
          <w:p w:rsidR="00AE14BB" w:rsidRPr="00E60660" w:rsidRDefault="00AE14BB" w:rsidP="00AE14BB">
            <w:pPr>
              <w:autoSpaceDE w:val="0"/>
              <w:autoSpaceDN w:val="0"/>
              <w:adjustRightInd w:val="0"/>
              <w:jc w:val="both"/>
              <w:rPr>
                <w:rFonts w:ascii="Arial" w:hAnsi="Arial" w:cs="Arial"/>
                <w:sz w:val="20"/>
                <w:szCs w:val="20"/>
                <w:lang w:eastAsia="es-MX"/>
              </w:rPr>
            </w:pPr>
            <w:r w:rsidRPr="00E60660">
              <w:rPr>
                <w:rFonts w:ascii="Arial" w:hAnsi="Arial" w:cs="Arial"/>
                <w:sz w:val="20"/>
                <w:szCs w:val="20"/>
                <w:lang w:eastAsia="es-MX"/>
              </w:rPr>
              <w:t xml:space="preserve">b) </w:t>
            </w:r>
            <w:r>
              <w:rPr>
                <w:rFonts w:ascii="Arial" w:hAnsi="Arial" w:cs="Arial"/>
                <w:sz w:val="20"/>
                <w:szCs w:val="20"/>
                <w:lang w:eastAsia="es-MX"/>
              </w:rPr>
              <w:t>E</w:t>
            </w:r>
            <w:r w:rsidRPr="00EE59E8">
              <w:rPr>
                <w:rFonts w:ascii="Arial" w:hAnsi="Arial" w:cs="Arial"/>
                <w:sz w:val="20"/>
                <w:szCs w:val="20"/>
                <w:lang w:eastAsia="es-MX"/>
              </w:rPr>
              <w:t>scrito</w:t>
            </w:r>
            <w:r>
              <w:rPr>
                <w:rFonts w:ascii="Arial" w:hAnsi="Arial" w:cs="Arial"/>
                <w:sz w:val="20"/>
                <w:szCs w:val="20"/>
                <w:lang w:eastAsia="es-MX"/>
              </w:rPr>
              <w:t xml:space="preserve"> reflexivo</w:t>
            </w:r>
            <w:r w:rsidRPr="00EE59E8">
              <w:rPr>
                <w:rFonts w:ascii="Arial" w:hAnsi="Arial" w:cs="Arial"/>
                <w:sz w:val="20"/>
                <w:szCs w:val="20"/>
                <w:lang w:eastAsia="es-MX"/>
              </w:rPr>
              <w:t xml:space="preserve"> donde exponga el análisis de la propuesta, argumente las c</w:t>
            </w:r>
            <w:r>
              <w:rPr>
                <w:rFonts w:ascii="Arial" w:hAnsi="Arial" w:cs="Arial"/>
                <w:sz w:val="20"/>
                <w:szCs w:val="20"/>
                <w:lang w:eastAsia="es-MX"/>
              </w:rPr>
              <w:t xml:space="preserve">onclusiones y </w:t>
            </w:r>
            <w:r w:rsidRPr="00EE59E8">
              <w:rPr>
                <w:rFonts w:ascii="Arial" w:hAnsi="Arial" w:cs="Arial"/>
                <w:sz w:val="20"/>
                <w:szCs w:val="20"/>
                <w:lang w:eastAsia="es-MX"/>
              </w:rPr>
              <w:t>las sugerencias o recomendaciones que constru</w:t>
            </w:r>
            <w:r>
              <w:rPr>
                <w:rFonts w:ascii="Arial" w:hAnsi="Arial" w:cs="Arial"/>
                <w:sz w:val="20"/>
                <w:szCs w:val="20"/>
                <w:lang w:eastAsia="es-MX"/>
              </w:rPr>
              <w:t xml:space="preserve">ye para mejorar su experiencia </w:t>
            </w:r>
            <w:r w:rsidRPr="00EE59E8">
              <w:rPr>
                <w:rFonts w:ascii="Arial" w:hAnsi="Arial" w:cs="Arial"/>
                <w:sz w:val="20"/>
                <w:szCs w:val="20"/>
                <w:lang w:eastAsia="es-MX"/>
              </w:rPr>
              <w:t>docente.</w:t>
            </w:r>
          </w:p>
          <w:p w:rsidR="00CD4DD7" w:rsidRPr="006B66EC" w:rsidRDefault="00CD4DD7" w:rsidP="00AE14BB">
            <w:pPr>
              <w:jc w:val="both"/>
              <w:rPr>
                <w:rFonts w:ascii="Arial" w:hAnsi="Arial" w:cs="Arial"/>
                <w:b/>
                <w:sz w:val="20"/>
                <w:szCs w:val="20"/>
              </w:rPr>
            </w:pPr>
          </w:p>
        </w:tc>
        <w:tc>
          <w:tcPr>
            <w:tcW w:w="4253" w:type="dxa"/>
          </w:tcPr>
          <w:p w:rsidR="00AE14BB" w:rsidRPr="00E60660" w:rsidRDefault="00D749B7" w:rsidP="00D749B7">
            <w:pPr>
              <w:autoSpaceDE w:val="0"/>
              <w:autoSpaceDN w:val="0"/>
              <w:adjustRightInd w:val="0"/>
              <w:spacing w:before="120" w:after="120"/>
              <w:ind w:firstLine="709"/>
              <w:jc w:val="both"/>
              <w:rPr>
                <w:rFonts w:ascii="Arial" w:hAnsi="Arial" w:cs="Arial"/>
                <w:sz w:val="20"/>
                <w:szCs w:val="20"/>
                <w:lang w:eastAsia="es-MX"/>
              </w:rPr>
            </w:pPr>
            <w:r>
              <w:rPr>
                <w:rFonts w:ascii="Arial" w:hAnsi="Arial" w:cs="Arial"/>
                <w:sz w:val="20"/>
                <w:szCs w:val="20"/>
                <w:lang w:eastAsia="es-MX"/>
              </w:rPr>
              <w:t xml:space="preserve">a) </w:t>
            </w:r>
            <w:r w:rsidR="00AE14BB">
              <w:rPr>
                <w:rFonts w:ascii="Arial" w:hAnsi="Arial" w:cs="Arial"/>
                <w:sz w:val="20"/>
                <w:szCs w:val="20"/>
                <w:lang w:eastAsia="es-MX"/>
              </w:rPr>
              <w:t xml:space="preserve">Propuesta fundamentada en el desarrollo </w:t>
            </w:r>
            <w:r w:rsidR="00AE14BB" w:rsidRPr="00EE59E8">
              <w:rPr>
                <w:rFonts w:ascii="Arial" w:hAnsi="Arial" w:cs="Arial"/>
                <w:sz w:val="20"/>
                <w:szCs w:val="20"/>
                <w:lang w:eastAsia="es-MX"/>
              </w:rPr>
              <w:t>de ambientes de aprendizaje y estrategias de</w:t>
            </w:r>
            <w:r w:rsidR="00AE14BB">
              <w:rPr>
                <w:rFonts w:ascii="Arial" w:hAnsi="Arial" w:cs="Arial"/>
                <w:sz w:val="20"/>
                <w:szCs w:val="20"/>
                <w:lang w:eastAsia="es-MX"/>
              </w:rPr>
              <w:t xml:space="preserve"> enseñanza basadas en diversos </w:t>
            </w:r>
            <w:r w:rsidR="00AE14BB" w:rsidRPr="00EE59E8">
              <w:rPr>
                <w:rFonts w:ascii="Arial" w:hAnsi="Arial" w:cs="Arial"/>
                <w:sz w:val="20"/>
                <w:szCs w:val="20"/>
                <w:lang w:eastAsia="es-MX"/>
              </w:rPr>
              <w:t>aportes teóricos, se caracteriza por el diseño de a</w:t>
            </w:r>
            <w:r w:rsidR="00AE14BB">
              <w:rPr>
                <w:rFonts w:ascii="Arial" w:hAnsi="Arial" w:cs="Arial"/>
                <w:sz w:val="20"/>
                <w:szCs w:val="20"/>
                <w:lang w:eastAsia="es-MX"/>
              </w:rPr>
              <w:t xml:space="preserve">mbientes de aprendizaje y </w:t>
            </w:r>
            <w:r w:rsidR="00AE14BB" w:rsidRPr="00EE59E8">
              <w:rPr>
                <w:rFonts w:ascii="Arial" w:hAnsi="Arial" w:cs="Arial"/>
                <w:sz w:val="20"/>
                <w:szCs w:val="20"/>
                <w:lang w:eastAsia="es-MX"/>
              </w:rPr>
              <w:t>estrategias de enseñanza centrados en el alumno</w:t>
            </w:r>
            <w:r w:rsidR="00AE14BB">
              <w:rPr>
                <w:rFonts w:ascii="Arial" w:hAnsi="Arial" w:cs="Arial"/>
                <w:sz w:val="20"/>
                <w:szCs w:val="20"/>
                <w:lang w:eastAsia="es-MX"/>
              </w:rPr>
              <w:t xml:space="preserve">. Las estrategias de enseñanza </w:t>
            </w:r>
            <w:r w:rsidR="00AE14BB" w:rsidRPr="00EE59E8">
              <w:rPr>
                <w:rFonts w:ascii="Arial" w:hAnsi="Arial" w:cs="Arial"/>
                <w:sz w:val="20"/>
                <w:szCs w:val="20"/>
                <w:lang w:eastAsia="es-MX"/>
              </w:rPr>
              <w:t>fomentan la construcción de conocimientos, el desarro</w:t>
            </w:r>
            <w:r w:rsidR="00AE14BB">
              <w:rPr>
                <w:rFonts w:ascii="Arial" w:hAnsi="Arial" w:cs="Arial"/>
                <w:sz w:val="20"/>
                <w:szCs w:val="20"/>
                <w:lang w:eastAsia="es-MX"/>
              </w:rPr>
              <w:t xml:space="preserve">llo de habilidades y actitudes </w:t>
            </w:r>
            <w:r w:rsidR="00AE14BB" w:rsidRPr="00EE59E8">
              <w:rPr>
                <w:rFonts w:ascii="Arial" w:hAnsi="Arial" w:cs="Arial"/>
                <w:sz w:val="20"/>
                <w:szCs w:val="20"/>
                <w:lang w:eastAsia="es-MX"/>
              </w:rPr>
              <w:t>a través de la participación activa de los alumnos. En este senti</w:t>
            </w:r>
            <w:r w:rsidR="00AE14BB">
              <w:rPr>
                <w:rFonts w:ascii="Arial" w:hAnsi="Arial" w:cs="Arial"/>
                <w:sz w:val="20"/>
                <w:szCs w:val="20"/>
                <w:lang w:eastAsia="es-MX"/>
              </w:rPr>
              <w:t xml:space="preserve">do, se reconoce que </w:t>
            </w:r>
            <w:r w:rsidR="00AE14BB" w:rsidRPr="00EE59E8">
              <w:rPr>
                <w:rFonts w:ascii="Arial" w:hAnsi="Arial" w:cs="Arial"/>
                <w:sz w:val="20"/>
                <w:szCs w:val="20"/>
                <w:lang w:eastAsia="es-MX"/>
              </w:rPr>
              <w:t>el diseño expone con claridad lo que se enseña, cómo enseña el docente, la forma en que se promueve el aprendizaje y la recuperación de l</w:t>
            </w:r>
            <w:r w:rsidR="00AE14BB">
              <w:rPr>
                <w:rFonts w:ascii="Arial" w:hAnsi="Arial" w:cs="Arial"/>
                <w:sz w:val="20"/>
                <w:szCs w:val="20"/>
                <w:lang w:eastAsia="es-MX"/>
              </w:rPr>
              <w:t xml:space="preserve">os conocimientos, habilidades, </w:t>
            </w:r>
            <w:r w:rsidR="00AE14BB" w:rsidRPr="00EE59E8">
              <w:rPr>
                <w:rFonts w:ascii="Arial" w:hAnsi="Arial" w:cs="Arial"/>
                <w:sz w:val="20"/>
                <w:szCs w:val="20"/>
                <w:lang w:eastAsia="es-MX"/>
              </w:rPr>
              <w:t>actitudes y creencias que los estudiantes traen de su contexto al aula escolar, expone también la forma de evaluar lo que</w:t>
            </w:r>
            <w:r w:rsidR="00AE14BB">
              <w:rPr>
                <w:rFonts w:ascii="Arial" w:hAnsi="Arial" w:cs="Arial"/>
                <w:sz w:val="20"/>
                <w:szCs w:val="20"/>
                <w:lang w:eastAsia="es-MX"/>
              </w:rPr>
              <w:t xml:space="preserve"> </w:t>
            </w:r>
            <w:r w:rsidR="00AE14BB" w:rsidRPr="00EE59E8">
              <w:rPr>
                <w:rFonts w:ascii="Arial" w:hAnsi="Arial" w:cs="Arial"/>
                <w:sz w:val="20"/>
                <w:szCs w:val="20"/>
                <w:lang w:eastAsia="es-MX"/>
              </w:rPr>
              <w:t>aprenden l</w:t>
            </w:r>
            <w:r w:rsidR="00AE14BB">
              <w:rPr>
                <w:rFonts w:ascii="Arial" w:hAnsi="Arial" w:cs="Arial"/>
                <w:sz w:val="20"/>
                <w:szCs w:val="20"/>
                <w:lang w:eastAsia="es-MX"/>
              </w:rPr>
              <w:t xml:space="preserve">os niños, así como el nivel de </w:t>
            </w:r>
            <w:r w:rsidR="00AE14BB" w:rsidRPr="00EE59E8">
              <w:rPr>
                <w:rFonts w:ascii="Arial" w:hAnsi="Arial" w:cs="Arial"/>
                <w:sz w:val="20"/>
                <w:szCs w:val="20"/>
                <w:lang w:eastAsia="es-MX"/>
              </w:rPr>
              <w:t>impacto esperado de las estrategias de enseñanza</w:t>
            </w:r>
            <w:r w:rsidR="00AE14BB">
              <w:rPr>
                <w:rFonts w:ascii="Arial" w:hAnsi="Arial" w:cs="Arial"/>
                <w:sz w:val="20"/>
                <w:szCs w:val="20"/>
                <w:lang w:eastAsia="es-MX"/>
              </w:rPr>
              <w:t xml:space="preserve"> en el desarrollo integral del </w:t>
            </w:r>
            <w:r w:rsidR="00AE14BB" w:rsidRPr="00EE59E8">
              <w:rPr>
                <w:rFonts w:ascii="Arial" w:hAnsi="Arial" w:cs="Arial"/>
                <w:sz w:val="20"/>
                <w:szCs w:val="20"/>
                <w:lang w:eastAsia="es-MX"/>
              </w:rPr>
              <w:t>alumno.</w:t>
            </w:r>
          </w:p>
          <w:p w:rsidR="00CD4DD7" w:rsidRPr="006B66EC" w:rsidRDefault="00AE14BB" w:rsidP="00D749B7">
            <w:pPr>
              <w:spacing w:before="120" w:after="120"/>
              <w:ind w:firstLine="709"/>
              <w:jc w:val="both"/>
              <w:rPr>
                <w:rFonts w:ascii="Arial" w:hAnsi="Arial" w:cs="Arial"/>
                <w:b/>
                <w:sz w:val="20"/>
                <w:szCs w:val="20"/>
              </w:rPr>
            </w:pPr>
            <w:r w:rsidRPr="00E60660">
              <w:rPr>
                <w:rFonts w:ascii="Arial" w:hAnsi="Arial" w:cs="Arial"/>
                <w:sz w:val="20"/>
                <w:szCs w:val="20"/>
                <w:lang w:eastAsia="es-MX"/>
              </w:rPr>
              <w:t xml:space="preserve">b) </w:t>
            </w:r>
            <w:r w:rsidRPr="00EE59E8">
              <w:rPr>
                <w:rFonts w:ascii="Arial" w:hAnsi="Arial" w:cs="Arial"/>
                <w:sz w:val="20"/>
                <w:szCs w:val="20"/>
                <w:lang w:eastAsia="es-MX"/>
              </w:rPr>
              <w:t>El escrito se caracteriza por el análisis de las evidencias del desempeño docente durante la propuesta de intervención basada en el diseño de ambientes de aprendizaje y estrategias de enseñanza, recuperadas a través del registro de observaciones, testimonios, trabajos estudiantiles</w:t>
            </w:r>
            <w:r>
              <w:rPr>
                <w:rFonts w:ascii="Arial" w:hAnsi="Arial" w:cs="Arial"/>
                <w:sz w:val="20"/>
                <w:szCs w:val="20"/>
                <w:lang w:eastAsia="es-MX"/>
              </w:rPr>
              <w:t xml:space="preserve"> y diario de trabajo. </w:t>
            </w:r>
            <w:r w:rsidRPr="00EE59E8">
              <w:rPr>
                <w:rFonts w:ascii="Arial" w:hAnsi="Arial" w:cs="Arial"/>
                <w:sz w:val="20"/>
                <w:szCs w:val="20"/>
                <w:lang w:eastAsia="es-MX"/>
              </w:rPr>
              <w:t xml:space="preserve"> </w:t>
            </w:r>
            <w:r>
              <w:rPr>
                <w:rFonts w:ascii="Arial" w:hAnsi="Arial" w:cs="Arial"/>
                <w:sz w:val="20"/>
                <w:szCs w:val="20"/>
                <w:lang w:eastAsia="es-MX"/>
              </w:rPr>
              <w:t>P</w:t>
            </w:r>
            <w:r w:rsidRPr="00EE59E8">
              <w:rPr>
                <w:rFonts w:ascii="Arial" w:hAnsi="Arial" w:cs="Arial"/>
                <w:sz w:val="20"/>
                <w:szCs w:val="20"/>
                <w:lang w:eastAsia="es-MX"/>
              </w:rPr>
              <w:t>resenta una serie de discusiones donde se confronta la experiencia del normalista con distintas posturas teóricas para construir sus conclusiones, sugerencias o recomendaciones para mejorar su experiencia docente.</w:t>
            </w:r>
          </w:p>
        </w:tc>
        <w:tc>
          <w:tcPr>
            <w:tcW w:w="2972" w:type="dxa"/>
          </w:tcPr>
          <w:p w:rsidR="00CD4DD7" w:rsidRDefault="00CD4DD7"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Default="00AE14BB" w:rsidP="00D749B7">
            <w:pPr>
              <w:spacing w:before="120" w:after="120"/>
              <w:ind w:firstLine="709"/>
              <w:rPr>
                <w:rFonts w:ascii="Arial" w:hAnsi="Arial" w:cs="Arial"/>
                <w:b/>
                <w:sz w:val="20"/>
                <w:szCs w:val="20"/>
              </w:rPr>
            </w:pPr>
          </w:p>
          <w:p w:rsidR="00AE14BB" w:rsidRDefault="00AE14BB" w:rsidP="00D749B7">
            <w:pPr>
              <w:spacing w:before="120" w:after="120"/>
              <w:ind w:firstLine="709"/>
              <w:jc w:val="center"/>
              <w:rPr>
                <w:rFonts w:ascii="Arial" w:hAnsi="Arial" w:cs="Arial"/>
                <w:b/>
                <w:sz w:val="20"/>
                <w:szCs w:val="20"/>
              </w:rPr>
            </w:pPr>
          </w:p>
          <w:p w:rsidR="00AE14BB" w:rsidRPr="006B66EC" w:rsidRDefault="00AE14BB" w:rsidP="00D749B7">
            <w:pPr>
              <w:spacing w:before="120" w:after="120"/>
              <w:ind w:firstLine="709"/>
              <w:jc w:val="center"/>
              <w:rPr>
                <w:rFonts w:ascii="Arial" w:hAnsi="Arial" w:cs="Arial"/>
                <w:b/>
                <w:sz w:val="20"/>
                <w:szCs w:val="20"/>
              </w:rPr>
            </w:pPr>
            <w:r>
              <w:rPr>
                <w:rFonts w:ascii="Arial" w:hAnsi="Arial" w:cs="Arial"/>
                <w:sz w:val="20"/>
                <w:szCs w:val="20"/>
              </w:rPr>
              <w:t>Rú</w:t>
            </w:r>
            <w:r w:rsidRPr="00E60660">
              <w:rPr>
                <w:rFonts w:ascii="Arial" w:hAnsi="Arial" w:cs="Arial"/>
                <w:sz w:val="20"/>
                <w:szCs w:val="20"/>
              </w:rPr>
              <w:t>bricas  de acuerdo  al   trabajo  solicitado.</w:t>
            </w:r>
          </w:p>
        </w:tc>
      </w:tr>
    </w:tbl>
    <w:p w:rsidR="00AE14BB" w:rsidRPr="006B66EC" w:rsidRDefault="00AE14BB" w:rsidP="00C37C28">
      <w:pPr>
        <w:rPr>
          <w:rFonts w:ascii="Arial" w:hAnsi="Arial" w:cs="Arial"/>
          <w:b/>
          <w:sz w:val="20"/>
          <w:szCs w:val="20"/>
        </w:rPr>
      </w:pPr>
    </w:p>
    <w:tbl>
      <w:tblPr>
        <w:tblStyle w:val="Tablaconcuadrcula"/>
        <w:tblW w:w="0" w:type="auto"/>
        <w:tblLook w:val="04A0"/>
      </w:tblPr>
      <w:tblGrid>
        <w:gridCol w:w="3428"/>
        <w:gridCol w:w="3428"/>
        <w:gridCol w:w="3428"/>
        <w:gridCol w:w="3428"/>
      </w:tblGrid>
      <w:tr w:rsidR="00EC5121" w:rsidRPr="006B66EC" w:rsidTr="00EC5121">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AE14BB" w:rsidRDefault="00AE14BB" w:rsidP="006B66EC">
            <w:pPr>
              <w:jc w:val="center"/>
              <w:rPr>
                <w:rFonts w:ascii="Arial" w:hAnsi="Arial" w:cs="Arial"/>
                <w:b/>
                <w:sz w:val="20"/>
                <w:szCs w:val="20"/>
              </w:rPr>
            </w:pPr>
          </w:p>
          <w:p w:rsidR="00EC5121" w:rsidRPr="006B66EC" w:rsidRDefault="00AE14BB" w:rsidP="006B66EC">
            <w:pPr>
              <w:jc w:val="center"/>
              <w:rPr>
                <w:rFonts w:ascii="Arial" w:hAnsi="Arial" w:cs="Arial"/>
                <w:b/>
                <w:sz w:val="20"/>
                <w:szCs w:val="20"/>
              </w:rPr>
            </w:pPr>
            <w:r>
              <w:rPr>
                <w:rFonts w:ascii="Arial" w:hAnsi="Arial" w:cs="Arial"/>
                <w:b/>
                <w:sz w:val="20"/>
                <w:szCs w:val="20"/>
              </w:rPr>
              <w:t>Agosto del 2013</w:t>
            </w:r>
          </w:p>
        </w:tc>
      </w:tr>
    </w:tbl>
    <w:p w:rsidR="00EC5121" w:rsidRDefault="00EC5121"/>
    <w:sectPr w:rsidR="00EC5121" w:rsidSect="000339DB">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2EF" w:rsidRDefault="006862EF" w:rsidP="00901438">
      <w:pPr>
        <w:spacing w:after="0" w:line="240" w:lineRule="auto"/>
      </w:pPr>
      <w:r>
        <w:separator/>
      </w:r>
    </w:p>
  </w:endnote>
  <w:endnote w:type="continuationSeparator" w:id="1">
    <w:p w:rsidR="006862EF" w:rsidRDefault="006862EF" w:rsidP="009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90143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901438">
    <w:pPr>
      <w:pStyle w:val="Piedepgina"/>
      <w:rPr>
        <w:lang w:val="es-ES_tradnl"/>
      </w:rPr>
    </w:pPr>
    <w:r>
      <w:rPr>
        <w:noProof/>
        <w:lang w:val="es-ES" w:eastAsia="es-ES"/>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901438" w:rsidRPr="00901438" w:rsidRDefault="00901438">
    <w:pPr>
      <w:pStyle w:val="Piedepgina"/>
      <w:rPr>
        <w:lang w:val="es-ES_tradnl"/>
      </w:rPr>
    </w:pPr>
    <w:r>
      <w:rPr>
        <w:lang w:val="es-ES_tradnl"/>
      </w:rPr>
      <w:t xml:space="preserve">V01/122012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9014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2EF" w:rsidRDefault="006862EF" w:rsidP="00901438">
      <w:pPr>
        <w:spacing w:after="0" w:line="240" w:lineRule="auto"/>
      </w:pPr>
      <w:r>
        <w:separator/>
      </w:r>
    </w:p>
  </w:footnote>
  <w:footnote w:type="continuationSeparator" w:id="1">
    <w:p w:rsidR="006862EF" w:rsidRDefault="006862EF" w:rsidP="00901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90143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90143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9014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993"/>
    <w:multiLevelType w:val="hybridMultilevel"/>
    <w:tmpl w:val="FDB23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7D6FCE"/>
    <w:multiLevelType w:val="hybridMultilevel"/>
    <w:tmpl w:val="1AF81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EE2D6E"/>
    <w:multiLevelType w:val="hybridMultilevel"/>
    <w:tmpl w:val="5C0A64A0"/>
    <w:lvl w:ilvl="0" w:tplc="6A72FA1A">
      <w:start w:val="1"/>
      <w:numFmt w:val="lowerLetter"/>
      <w:lvlText w:val="%1)"/>
      <w:lvlJc w:val="left"/>
      <w:pPr>
        <w:ind w:left="720" w:hanging="360"/>
      </w:pPr>
      <w:rPr>
        <w:rFonts w:asciiTheme="minorHAnsi" w:hAnsiTheme="minorHAnsi"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6F5325"/>
    <w:multiLevelType w:val="hybridMultilevel"/>
    <w:tmpl w:val="14AA24BA"/>
    <w:lvl w:ilvl="0" w:tplc="FB56A366">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F4F57"/>
    <w:multiLevelType w:val="hybridMultilevel"/>
    <w:tmpl w:val="579C5A10"/>
    <w:lvl w:ilvl="0" w:tplc="E136728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D87DCE"/>
    <w:multiLevelType w:val="hybridMultilevel"/>
    <w:tmpl w:val="1F74E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5C93D4C"/>
    <w:multiLevelType w:val="hybridMultilevel"/>
    <w:tmpl w:val="E486695C"/>
    <w:lvl w:ilvl="0" w:tplc="717C0374">
      <w:start w:val="1"/>
      <w:numFmt w:val="bullet"/>
      <w:lvlText w:val="-"/>
      <w:lvlJc w:val="left"/>
      <w:pPr>
        <w:ind w:left="1080" w:hanging="360"/>
      </w:pPr>
      <w:rPr>
        <w:rFonts w:ascii="Calibri" w:eastAsia="Calibri" w:hAnsi="Calibri" w:cs="Times New Roman"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nsid w:val="6AFF7CFA"/>
    <w:multiLevelType w:val="hybridMultilevel"/>
    <w:tmpl w:val="0A2C8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78D2165"/>
    <w:multiLevelType w:val="hybridMultilevel"/>
    <w:tmpl w:val="9EC6B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7"/>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9394"/>
  </w:hdrShapeDefaults>
  <w:footnotePr>
    <w:footnote w:id="0"/>
    <w:footnote w:id="1"/>
  </w:footnotePr>
  <w:endnotePr>
    <w:endnote w:id="0"/>
    <w:endnote w:id="1"/>
  </w:endnotePr>
  <w:compat/>
  <w:rsids>
    <w:rsidRoot w:val="002A4363"/>
    <w:rsid w:val="00004F9B"/>
    <w:rsid w:val="000339DB"/>
    <w:rsid w:val="000706DD"/>
    <w:rsid w:val="000A49F1"/>
    <w:rsid w:val="000F6F44"/>
    <w:rsid w:val="001022AA"/>
    <w:rsid w:val="001359B2"/>
    <w:rsid w:val="0015388F"/>
    <w:rsid w:val="001614C4"/>
    <w:rsid w:val="00164528"/>
    <w:rsid w:val="001750EC"/>
    <w:rsid w:val="001A27CA"/>
    <w:rsid w:val="001C5DAD"/>
    <w:rsid w:val="002061EC"/>
    <w:rsid w:val="002278C7"/>
    <w:rsid w:val="00270108"/>
    <w:rsid w:val="0027146C"/>
    <w:rsid w:val="002839B2"/>
    <w:rsid w:val="0028448B"/>
    <w:rsid w:val="002A0D81"/>
    <w:rsid w:val="002A4363"/>
    <w:rsid w:val="00307B98"/>
    <w:rsid w:val="00332EC3"/>
    <w:rsid w:val="0033619E"/>
    <w:rsid w:val="00343B46"/>
    <w:rsid w:val="00370F66"/>
    <w:rsid w:val="003A245A"/>
    <w:rsid w:val="003B41A3"/>
    <w:rsid w:val="00401F61"/>
    <w:rsid w:val="00481A3A"/>
    <w:rsid w:val="00483754"/>
    <w:rsid w:val="004C1E02"/>
    <w:rsid w:val="0050717B"/>
    <w:rsid w:val="0052415B"/>
    <w:rsid w:val="005251E2"/>
    <w:rsid w:val="00552825"/>
    <w:rsid w:val="0055561C"/>
    <w:rsid w:val="00576E7E"/>
    <w:rsid w:val="005A79BE"/>
    <w:rsid w:val="005D704A"/>
    <w:rsid w:val="006378ED"/>
    <w:rsid w:val="00637D55"/>
    <w:rsid w:val="0068224A"/>
    <w:rsid w:val="006862EF"/>
    <w:rsid w:val="00694E3C"/>
    <w:rsid w:val="006B3265"/>
    <w:rsid w:val="006B66EC"/>
    <w:rsid w:val="006B725F"/>
    <w:rsid w:val="006D59A8"/>
    <w:rsid w:val="006D740F"/>
    <w:rsid w:val="006D7B4A"/>
    <w:rsid w:val="00733C26"/>
    <w:rsid w:val="007412B5"/>
    <w:rsid w:val="0079248B"/>
    <w:rsid w:val="007B417C"/>
    <w:rsid w:val="007C31CD"/>
    <w:rsid w:val="007E77CA"/>
    <w:rsid w:val="008138CF"/>
    <w:rsid w:val="0084554A"/>
    <w:rsid w:val="008A360A"/>
    <w:rsid w:val="008B15FF"/>
    <w:rsid w:val="00901438"/>
    <w:rsid w:val="009149AB"/>
    <w:rsid w:val="00921925"/>
    <w:rsid w:val="009D1F2D"/>
    <w:rsid w:val="009D4234"/>
    <w:rsid w:val="009D5A40"/>
    <w:rsid w:val="009E6DD9"/>
    <w:rsid w:val="009F2BA6"/>
    <w:rsid w:val="009F6C51"/>
    <w:rsid w:val="00A1066E"/>
    <w:rsid w:val="00A44CA3"/>
    <w:rsid w:val="00A7158D"/>
    <w:rsid w:val="00A72EC6"/>
    <w:rsid w:val="00AE14BB"/>
    <w:rsid w:val="00B00927"/>
    <w:rsid w:val="00B3272B"/>
    <w:rsid w:val="00B37E36"/>
    <w:rsid w:val="00B422BB"/>
    <w:rsid w:val="00B96847"/>
    <w:rsid w:val="00BA6CCD"/>
    <w:rsid w:val="00BB074B"/>
    <w:rsid w:val="00BE5C7E"/>
    <w:rsid w:val="00BF42DA"/>
    <w:rsid w:val="00C05BA6"/>
    <w:rsid w:val="00C12F99"/>
    <w:rsid w:val="00C37C28"/>
    <w:rsid w:val="00C72192"/>
    <w:rsid w:val="00CD2BDF"/>
    <w:rsid w:val="00CD4DD7"/>
    <w:rsid w:val="00D17670"/>
    <w:rsid w:val="00D6436E"/>
    <w:rsid w:val="00D749B7"/>
    <w:rsid w:val="00D82394"/>
    <w:rsid w:val="00D91A5F"/>
    <w:rsid w:val="00DC1CF0"/>
    <w:rsid w:val="00DD21FD"/>
    <w:rsid w:val="00DF0E26"/>
    <w:rsid w:val="00E72620"/>
    <w:rsid w:val="00E744EF"/>
    <w:rsid w:val="00E83F89"/>
    <w:rsid w:val="00E8713D"/>
    <w:rsid w:val="00E9184B"/>
    <w:rsid w:val="00EC5121"/>
    <w:rsid w:val="00F260D5"/>
    <w:rsid w:val="00F3306E"/>
    <w:rsid w:val="00F63AB5"/>
    <w:rsid w:val="00F70E50"/>
    <w:rsid w:val="00F751A4"/>
    <w:rsid w:val="00F7527A"/>
    <w:rsid w:val="00FA1B79"/>
    <w:rsid w:val="00FB1C6F"/>
    <w:rsid w:val="00FB6A90"/>
    <w:rsid w:val="00FD77E4"/>
    <w:rsid w:val="00FE0F2B"/>
    <w:rsid w:val="00FF24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CD4DD7"/>
    <w:pPr>
      <w:ind w:left="720"/>
      <w:contextualSpacing/>
    </w:pPr>
    <w:rPr>
      <w:rFonts w:ascii="Calibri" w:eastAsia="Calibri" w:hAnsi="Calibri" w:cs="Times New Roman"/>
    </w:rPr>
  </w:style>
  <w:style w:type="paragraph" w:customStyle="1" w:styleId="Default">
    <w:name w:val="Default"/>
    <w:rsid w:val="00C05BA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330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4838</Words>
  <Characters>26611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2013-09-24T21:52:00Z</dcterms:created>
  <dcterms:modified xsi:type="dcterms:W3CDTF">2013-09-24T21:52:00Z</dcterms:modified>
</cp:coreProperties>
</file>