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jc w:val="center"/>
        <w:tblInd w:w="2197" w:type="dxa"/>
        <w:shd w:val="clear" w:color="auto" w:fill="C00000"/>
        <w:tblLook w:val="04A0" w:firstRow="1" w:lastRow="0" w:firstColumn="1" w:lastColumn="0" w:noHBand="0" w:noVBand="1"/>
      </w:tblPr>
      <w:tblGrid>
        <w:gridCol w:w="11515"/>
      </w:tblGrid>
      <w:tr w:rsidR="00EC5121" w:rsidTr="00EC5121">
        <w:trPr>
          <w:jc w:val="center"/>
        </w:trPr>
        <w:tc>
          <w:tcPr>
            <w:tcW w:w="11515" w:type="dxa"/>
            <w:shd w:val="clear" w:color="auto" w:fill="auto"/>
          </w:tcPr>
          <w:p w:rsidR="00EC5121" w:rsidRPr="00EC5121" w:rsidRDefault="00EC5121" w:rsidP="00AC6CAE">
            <w:pPr>
              <w:pStyle w:val="Sinespaciado"/>
            </w:pPr>
            <w:bookmarkStart w:id="0" w:name="_GoBack"/>
            <w:bookmarkEnd w:id="0"/>
            <w:r w:rsidRPr="00EC5121">
              <w:t>ESCUELA NORMAL DE EDUCACIÓN PREESCOLAR</w:t>
            </w:r>
          </w:p>
          <w:p w:rsidR="00EC5121" w:rsidRPr="00EC5121" w:rsidRDefault="00EC5121" w:rsidP="00EC5121">
            <w:pPr>
              <w:jc w:val="center"/>
              <w:rPr>
                <w:rFonts w:ascii="Arial" w:hAnsi="Arial" w:cs="Arial"/>
                <w:b/>
                <w:sz w:val="24"/>
              </w:rPr>
            </w:pPr>
            <w:r w:rsidRPr="00EC5121">
              <w:rPr>
                <w:rFonts w:ascii="Arial" w:hAnsi="Arial" w:cs="Arial"/>
                <w:b/>
                <w:sz w:val="24"/>
              </w:rPr>
              <w:t>LICENCIATURA EN EDUCACIÓN PREESCOLAR</w:t>
            </w:r>
          </w:p>
          <w:p w:rsidR="00EC5121" w:rsidRPr="00EC5121" w:rsidRDefault="00EC5121" w:rsidP="00EC5121">
            <w:pPr>
              <w:jc w:val="center"/>
              <w:rPr>
                <w:sz w:val="16"/>
              </w:rPr>
            </w:pPr>
            <w:r w:rsidRPr="00EC5121">
              <w:rPr>
                <w:rFonts w:ascii="Arial" w:hAnsi="Arial" w:cs="Arial"/>
                <w:b/>
                <w:sz w:val="20"/>
              </w:rPr>
              <w:t>CICLO ESCOLAR 2012-2013</w:t>
            </w:r>
          </w:p>
          <w:p w:rsidR="00EC5121" w:rsidRDefault="006B66EC" w:rsidP="00EC5121">
            <w:pPr>
              <w:jc w:val="center"/>
            </w:pPr>
            <w:r>
              <w:rPr>
                <w:rFonts w:ascii="Arial" w:hAnsi="Arial" w:cs="Arial"/>
                <w:b/>
                <w:noProof/>
                <w:sz w:val="28"/>
                <w:lang w:eastAsia="es-MX"/>
              </w:rPr>
              <w:drawing>
                <wp:anchor distT="0" distB="0" distL="114300" distR="114300" simplePos="0" relativeHeight="251658240"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EC5121" w:rsidRDefault="00EC5121"/>
    <w:p w:rsidR="002A4363" w:rsidRDefault="002A4363" w:rsidP="006B66EC">
      <w:pPr>
        <w:jc w:val="center"/>
        <w:rPr>
          <w:rFonts w:ascii="Arial" w:hAnsi="Arial" w:cs="Arial"/>
          <w:b/>
          <w:sz w:val="20"/>
          <w:szCs w:val="20"/>
        </w:rPr>
      </w:pPr>
      <w:r w:rsidRPr="006B66EC">
        <w:rPr>
          <w:rFonts w:ascii="Arial" w:hAnsi="Arial" w:cs="Arial"/>
          <w:b/>
          <w:sz w:val="20"/>
          <w:szCs w:val="20"/>
        </w:rPr>
        <w:t>Planeación Semestral</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930"/>
        <w:gridCol w:w="2977"/>
      </w:tblGrid>
      <w:tr w:rsidR="00881D82" w:rsidRPr="00386981" w:rsidTr="0093778E">
        <w:tc>
          <w:tcPr>
            <w:tcW w:w="10881"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CURSO / ASIGNATURA </w:t>
            </w:r>
            <w:r w:rsidRPr="00386981">
              <w:rPr>
                <w:rFonts w:ascii="Arial" w:hAnsi="Arial" w:cs="Arial"/>
              </w:rPr>
              <w:t>Seminario de Análisis de Trabajo Docente II</w:t>
            </w:r>
          </w:p>
        </w:tc>
        <w:tc>
          <w:tcPr>
            <w:tcW w:w="2977" w:type="dxa"/>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SEMESTRE: </w:t>
            </w:r>
            <w:r w:rsidRPr="006C0616">
              <w:rPr>
                <w:rFonts w:ascii="Arial" w:hAnsi="Arial" w:cs="Arial"/>
              </w:rPr>
              <w:t>Octavo</w:t>
            </w:r>
          </w:p>
        </w:tc>
      </w:tr>
      <w:tr w:rsidR="00881D82" w:rsidRPr="00386981" w:rsidTr="0093778E">
        <w:tc>
          <w:tcPr>
            <w:tcW w:w="10881" w:type="dxa"/>
            <w:gridSpan w:val="2"/>
          </w:tcPr>
          <w:p w:rsidR="00881D82" w:rsidRPr="006C0616" w:rsidRDefault="00881D82" w:rsidP="0093778E">
            <w:pPr>
              <w:spacing w:after="0" w:line="240" w:lineRule="auto"/>
              <w:jc w:val="both"/>
              <w:rPr>
                <w:rFonts w:ascii="Arial" w:hAnsi="Arial" w:cs="Arial"/>
              </w:rPr>
            </w:pPr>
            <w:r w:rsidRPr="00386981">
              <w:rPr>
                <w:rFonts w:ascii="Arial" w:hAnsi="Arial" w:cs="Arial"/>
                <w:b/>
              </w:rPr>
              <w:t>DOCENTE:</w:t>
            </w:r>
            <w:r>
              <w:rPr>
                <w:rFonts w:ascii="Arial" w:hAnsi="Arial" w:cs="Arial"/>
                <w:b/>
              </w:rPr>
              <w:t xml:space="preserve"> </w:t>
            </w:r>
            <w:r>
              <w:rPr>
                <w:rFonts w:ascii="Arial" w:hAnsi="Arial" w:cs="Arial"/>
              </w:rPr>
              <w:t>Claudia Alejandra Valdés Valdés</w:t>
            </w:r>
          </w:p>
        </w:tc>
        <w:tc>
          <w:tcPr>
            <w:tcW w:w="2977" w:type="dxa"/>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HORAS/SEMANA: </w:t>
            </w:r>
            <w:r w:rsidRPr="00275FC6">
              <w:rPr>
                <w:rFonts w:ascii="Arial" w:hAnsi="Arial" w:cs="Arial"/>
              </w:rPr>
              <w:t>28</w:t>
            </w:r>
          </w:p>
        </w:tc>
      </w:tr>
      <w:tr w:rsidR="00881D82" w:rsidRPr="00386981" w:rsidTr="0093778E">
        <w:tc>
          <w:tcPr>
            <w:tcW w:w="13858" w:type="dxa"/>
            <w:gridSpan w:val="3"/>
          </w:tcPr>
          <w:p w:rsidR="00881D82" w:rsidRPr="00386981" w:rsidRDefault="00881D82" w:rsidP="0093778E">
            <w:pPr>
              <w:autoSpaceDE w:val="0"/>
              <w:autoSpaceDN w:val="0"/>
              <w:adjustRightInd w:val="0"/>
              <w:spacing w:after="0" w:line="240" w:lineRule="auto"/>
              <w:jc w:val="both"/>
              <w:rPr>
                <w:rFonts w:ascii="Arial" w:hAnsi="Arial" w:cs="Arial"/>
              </w:rPr>
            </w:pPr>
            <w:r w:rsidRPr="00386981">
              <w:rPr>
                <w:rFonts w:ascii="Arial" w:hAnsi="Arial" w:cs="Arial"/>
                <w:b/>
              </w:rPr>
              <w:t xml:space="preserve">CURSO/ASIGNATURA ANTECEDENTE: </w:t>
            </w:r>
            <w:r w:rsidRPr="00386981">
              <w:rPr>
                <w:rFonts w:ascii="Arial" w:hAnsi="Arial" w:cs="Arial"/>
              </w:rPr>
              <w:t>Actividades Acerca</w:t>
            </w:r>
            <w:r>
              <w:rPr>
                <w:rFonts w:ascii="Arial" w:hAnsi="Arial" w:cs="Arial"/>
              </w:rPr>
              <w:t>miento a la práctica escolar y T</w:t>
            </w:r>
            <w:r w:rsidRPr="00386981">
              <w:rPr>
                <w:rFonts w:ascii="Arial" w:hAnsi="Arial" w:cs="Arial"/>
              </w:rPr>
              <w:t xml:space="preserve">aller de </w:t>
            </w:r>
            <w:r>
              <w:rPr>
                <w:rFonts w:ascii="Arial" w:hAnsi="Arial" w:cs="Arial"/>
              </w:rPr>
              <w:t xml:space="preserve">Diseño de </w:t>
            </w:r>
            <w:r w:rsidRPr="00386981">
              <w:rPr>
                <w:rFonts w:ascii="Arial" w:hAnsi="Arial" w:cs="Arial"/>
              </w:rPr>
              <w:t xml:space="preserve">  Ac</w:t>
            </w:r>
            <w:r>
              <w:rPr>
                <w:rFonts w:ascii="Arial" w:hAnsi="Arial" w:cs="Arial"/>
              </w:rPr>
              <w:t>tividades  Didácticas, Escuela y</w:t>
            </w:r>
            <w:r w:rsidRPr="00386981">
              <w:rPr>
                <w:rFonts w:ascii="Arial" w:hAnsi="Arial" w:cs="Arial"/>
              </w:rPr>
              <w:t xml:space="preserve"> Contexto Social, Iniciación A</w:t>
            </w:r>
            <w:r>
              <w:rPr>
                <w:rFonts w:ascii="Arial" w:hAnsi="Arial" w:cs="Arial"/>
              </w:rPr>
              <w:t>l Trabajo Escolar, Observación y</w:t>
            </w:r>
            <w:r w:rsidRPr="00386981">
              <w:rPr>
                <w:rFonts w:ascii="Arial" w:hAnsi="Arial" w:cs="Arial"/>
              </w:rPr>
              <w:t xml:space="preserve"> Práctica Docente I, II, III, IV.</w:t>
            </w:r>
          </w:p>
        </w:tc>
      </w:tr>
      <w:tr w:rsidR="00881D82" w:rsidRPr="00386981" w:rsidTr="0093778E">
        <w:tc>
          <w:tcPr>
            <w:tcW w:w="13858" w:type="dxa"/>
            <w:gridSpan w:val="3"/>
          </w:tcPr>
          <w:p w:rsidR="00881D82" w:rsidRPr="00386981" w:rsidRDefault="00881D82" w:rsidP="0093778E">
            <w:pPr>
              <w:spacing w:after="0" w:line="240" w:lineRule="auto"/>
              <w:jc w:val="both"/>
              <w:rPr>
                <w:rFonts w:ascii="Arial" w:hAnsi="Arial" w:cs="Arial"/>
                <w:b/>
              </w:rPr>
            </w:pPr>
            <w:r w:rsidRPr="00386981">
              <w:rPr>
                <w:rFonts w:ascii="Arial" w:hAnsi="Arial" w:cs="Arial"/>
                <w:b/>
              </w:rPr>
              <w:t>CURSO / ASIGNATURA CONSECUENTE:</w:t>
            </w:r>
          </w:p>
        </w:tc>
      </w:tr>
      <w:tr w:rsidR="00881D82" w:rsidRPr="00386981" w:rsidTr="0093778E">
        <w:tc>
          <w:tcPr>
            <w:tcW w:w="1951" w:type="dxa"/>
            <w:vMerge w:val="restart"/>
          </w:tcPr>
          <w:p w:rsidR="00881D82" w:rsidRPr="00386981" w:rsidRDefault="00881D82" w:rsidP="0093778E">
            <w:pPr>
              <w:spacing w:after="0" w:line="240" w:lineRule="auto"/>
              <w:jc w:val="both"/>
              <w:rPr>
                <w:rFonts w:ascii="Arial" w:hAnsi="Arial" w:cs="Arial"/>
                <w:b/>
              </w:rPr>
            </w:pPr>
            <w:r w:rsidRPr="00386981">
              <w:rPr>
                <w:rFonts w:ascii="Arial" w:hAnsi="Arial" w:cs="Arial"/>
                <w:b/>
              </w:rPr>
              <w:t xml:space="preserve">PERFIL DE EGRESO PLAN </w:t>
            </w:r>
            <w:r>
              <w:rPr>
                <w:rFonts w:ascii="Arial" w:hAnsi="Arial" w:cs="Arial"/>
                <w:b/>
              </w:rPr>
              <w:t>2012</w:t>
            </w:r>
          </w:p>
        </w:tc>
        <w:tc>
          <w:tcPr>
            <w:tcW w:w="11907"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ÁMBITO DE LA FORMACIÓN DOCENTE:</w:t>
            </w:r>
          </w:p>
        </w:tc>
      </w:tr>
      <w:tr w:rsidR="00881D82" w:rsidRPr="00386981" w:rsidTr="0093778E">
        <w:tc>
          <w:tcPr>
            <w:tcW w:w="1951" w:type="dxa"/>
            <w:vMerge/>
          </w:tcPr>
          <w:p w:rsidR="00881D82" w:rsidRPr="00386981" w:rsidRDefault="00881D82" w:rsidP="0093778E">
            <w:pPr>
              <w:spacing w:after="0" w:line="240" w:lineRule="auto"/>
              <w:jc w:val="both"/>
              <w:rPr>
                <w:rFonts w:ascii="Arial" w:hAnsi="Arial" w:cs="Arial"/>
                <w:b/>
              </w:rPr>
            </w:pPr>
          </w:p>
        </w:tc>
        <w:tc>
          <w:tcPr>
            <w:tcW w:w="11907" w:type="dxa"/>
            <w:gridSpan w:val="2"/>
          </w:tcPr>
          <w:p w:rsidR="00881D82" w:rsidRPr="00386981" w:rsidRDefault="00881D82" w:rsidP="0093778E">
            <w:pPr>
              <w:spacing w:after="0" w:line="240" w:lineRule="auto"/>
              <w:jc w:val="both"/>
              <w:rPr>
                <w:rFonts w:ascii="Arial" w:hAnsi="Arial" w:cs="Arial"/>
                <w:b/>
              </w:rPr>
            </w:pPr>
            <w:r w:rsidRPr="00386981">
              <w:rPr>
                <w:rFonts w:ascii="Arial" w:hAnsi="Arial" w:cs="Arial"/>
                <w:b/>
              </w:rPr>
              <w:t>COMPETENCIAS PROFESIONALES:</w:t>
            </w:r>
          </w:p>
        </w:tc>
      </w:tr>
      <w:tr w:rsidR="00881D82" w:rsidRPr="00386981" w:rsidTr="0093778E">
        <w:tc>
          <w:tcPr>
            <w:tcW w:w="1951" w:type="dxa"/>
            <w:vMerge/>
          </w:tcPr>
          <w:p w:rsidR="00881D82" w:rsidRPr="00386981" w:rsidRDefault="00881D82" w:rsidP="0093778E">
            <w:pPr>
              <w:spacing w:after="0" w:line="240" w:lineRule="auto"/>
              <w:jc w:val="both"/>
              <w:rPr>
                <w:rFonts w:ascii="Arial" w:hAnsi="Arial" w:cs="Arial"/>
                <w:b/>
              </w:rPr>
            </w:pPr>
          </w:p>
        </w:tc>
        <w:tc>
          <w:tcPr>
            <w:tcW w:w="11907" w:type="dxa"/>
            <w:gridSpan w:val="2"/>
          </w:tcPr>
          <w:p w:rsidR="00881D82" w:rsidRDefault="00881D82" w:rsidP="0093778E">
            <w:pPr>
              <w:spacing w:after="0" w:line="240" w:lineRule="auto"/>
              <w:jc w:val="both"/>
              <w:rPr>
                <w:rFonts w:ascii="Arial" w:hAnsi="Arial" w:cs="Arial"/>
                <w:b/>
              </w:rPr>
            </w:pPr>
            <w:r w:rsidRPr="00386981">
              <w:rPr>
                <w:rFonts w:ascii="Arial" w:hAnsi="Arial" w:cs="Arial"/>
                <w:b/>
              </w:rPr>
              <w:t>UNIDAD DE COMPETENCIA:</w:t>
            </w:r>
          </w:p>
          <w:p w:rsidR="00881D82" w:rsidRPr="00386981" w:rsidRDefault="00881D82" w:rsidP="0093778E">
            <w:pPr>
              <w:spacing w:after="0" w:line="240" w:lineRule="auto"/>
              <w:jc w:val="both"/>
              <w:rPr>
                <w:rFonts w:ascii="Arial" w:hAnsi="Arial" w:cs="Arial"/>
                <w:b/>
              </w:rPr>
            </w:pPr>
          </w:p>
        </w:tc>
      </w:tr>
      <w:tr w:rsidR="00881D82" w:rsidRPr="00386981" w:rsidTr="0093778E">
        <w:tc>
          <w:tcPr>
            <w:tcW w:w="13858" w:type="dxa"/>
            <w:gridSpan w:val="3"/>
          </w:tcPr>
          <w:p w:rsidR="00881D82" w:rsidRDefault="00881D82" w:rsidP="0093778E">
            <w:pPr>
              <w:spacing w:after="0" w:line="240" w:lineRule="auto"/>
              <w:jc w:val="both"/>
              <w:rPr>
                <w:rFonts w:ascii="Arial" w:hAnsi="Arial" w:cs="Arial"/>
                <w:b/>
              </w:rPr>
            </w:pPr>
            <w:r w:rsidRPr="00386981">
              <w:rPr>
                <w:rFonts w:ascii="Arial" w:hAnsi="Arial" w:cs="Arial"/>
                <w:b/>
              </w:rPr>
              <w:t xml:space="preserve">PERFIL DE EGRESO PLAN </w:t>
            </w:r>
            <w:r>
              <w:rPr>
                <w:rFonts w:ascii="Arial" w:hAnsi="Arial" w:cs="Arial"/>
                <w:b/>
              </w:rPr>
              <w:t>1999</w:t>
            </w:r>
          </w:p>
          <w:p w:rsidR="00881D82"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r w:rsidRPr="00386981">
              <w:rPr>
                <w:rFonts w:ascii="Arial" w:hAnsi="Arial" w:cs="Arial"/>
                <w:b/>
              </w:rPr>
              <w:t>CAMPOS DEL PERFIL DE EGRESO</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Habilidades Intelectuales Específicas</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Competencias Didácticas</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Dominio de los Propósitos y Contenidos  Básicos de  la Educación Preescolar</w:t>
            </w:r>
          </w:p>
          <w:p w:rsidR="00881D82" w:rsidRPr="00386981" w:rsidRDefault="00881D82" w:rsidP="00881D82">
            <w:pPr>
              <w:numPr>
                <w:ilvl w:val="0"/>
                <w:numId w:val="5"/>
              </w:numPr>
              <w:spacing w:after="0" w:line="240" w:lineRule="auto"/>
              <w:jc w:val="both"/>
              <w:rPr>
                <w:rFonts w:ascii="Arial" w:hAnsi="Arial" w:cs="Arial"/>
              </w:rPr>
            </w:pPr>
            <w:r w:rsidRPr="00386981">
              <w:rPr>
                <w:rFonts w:ascii="Arial" w:hAnsi="Arial" w:cs="Arial"/>
              </w:rPr>
              <w:t>Identidad Profesional y Ética</w:t>
            </w:r>
          </w:p>
          <w:p w:rsidR="00881D82" w:rsidRPr="00B16B21" w:rsidRDefault="00881D82" w:rsidP="00881D82">
            <w:pPr>
              <w:numPr>
                <w:ilvl w:val="0"/>
                <w:numId w:val="5"/>
              </w:numPr>
              <w:spacing w:after="0" w:line="240" w:lineRule="auto"/>
              <w:jc w:val="both"/>
              <w:rPr>
                <w:rFonts w:ascii="Arial" w:hAnsi="Arial" w:cs="Arial"/>
                <w:b/>
              </w:rPr>
            </w:pPr>
            <w:r w:rsidRPr="00386981">
              <w:rPr>
                <w:rFonts w:ascii="Arial" w:hAnsi="Arial" w:cs="Arial"/>
              </w:rPr>
              <w:t>Capacidad Percepción y Respuesta del Entorno de la Escuela</w:t>
            </w:r>
          </w:p>
          <w:p w:rsidR="00881D82"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r w:rsidRPr="00386981">
              <w:rPr>
                <w:rFonts w:ascii="Arial" w:hAnsi="Arial" w:cs="Arial"/>
                <w:b/>
              </w:rPr>
              <w:t>RASGOS DEL PERFIL DE EGRESO</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Posee alta capacidad de comprensión del material escrito y tiene el hábito de la lectura; en particular, valora críticamente lo que lee y lo relaciona con la realidad y, especialmente, con su práctica profesional.</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Expresa sus ideas con claridad, sencillez y corrección en forma escrita y oral; en especial, ha desarrollado las capacidades de describir, narrar, explicar y argumentar, adaptándose al desarrollo y características culturales de sus alumnos.</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lastRenderedPageBreak/>
              <w:t>Localiza, selecciona y utiliza información de diverso tipo, tanto de fuentes escritas como de material   audiovisual, en especial la que necesita para su actividad profesional.</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Comprende el si</w:t>
            </w:r>
            <w:r>
              <w:rPr>
                <w:rFonts w:ascii="Arial" w:hAnsi="Arial" w:cs="Arial"/>
              </w:rPr>
              <w:t xml:space="preserve">gnificado de los propósitos de Educación Preescolar </w:t>
            </w:r>
            <w:r w:rsidRPr="00386981">
              <w:rPr>
                <w:rFonts w:ascii="Arial" w:hAnsi="Arial" w:cs="Arial"/>
              </w:rPr>
              <w:t>de los enfoques pedagógicos que sustentan la acción educativa, para propiciar el desarrollo integral y equilibrado de las niñas y los niños e identifica, como uno de los principales aportes de este servicio, el desarrollo de las capacidades cognitivas que son la base del aprendizaje permanente</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Aprecia y respeta la diversidad regional, social, cultural y étnica del país como un componente valioso de la nacionalidad, y acepta que dicha diversidad estará presente en las situaciones en las que realice su trabajo.</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Conoce los principales problemas, necesidades y deficiencias que deben resolverse para fortalecer el sistema educativo mexicano, en especial las que se ubican en su campo de trabajo y en la entidad donde vive.</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Tiene información suficiente sobre la orientación filosófica, los principios legales y la organización del sistema educativo mexicano; en particular, asume y promueve el carácter nacional, democrático, gratuito y laico de la educación pública.</w:t>
            </w:r>
          </w:p>
          <w:p w:rsidR="00881D82" w:rsidRPr="00386981" w:rsidRDefault="00881D82" w:rsidP="00881D82">
            <w:pPr>
              <w:numPr>
                <w:ilvl w:val="0"/>
                <w:numId w:val="1"/>
              </w:numPr>
              <w:autoSpaceDE w:val="0"/>
              <w:autoSpaceDN w:val="0"/>
              <w:adjustRightInd w:val="0"/>
              <w:spacing w:after="0" w:line="240" w:lineRule="auto"/>
              <w:ind w:left="714" w:hanging="357"/>
              <w:jc w:val="both"/>
              <w:rPr>
                <w:rFonts w:ascii="Arial" w:hAnsi="Arial" w:cs="Arial"/>
              </w:rPr>
            </w:pPr>
            <w:r w:rsidRPr="00386981">
              <w:rPr>
                <w:rFonts w:ascii="Arial" w:hAnsi="Arial" w:cs="Arial"/>
              </w:rPr>
              <w:t>Asume su profesión como una carrera de vida, conoce sus derechos y obligaciones y utiliza los recursos al alcance para el mejoramiento de su capacidad profesional</w:t>
            </w:r>
          </w:p>
          <w:p w:rsidR="00881D82" w:rsidRPr="00386981" w:rsidRDefault="00881D82" w:rsidP="0093778E">
            <w:pPr>
              <w:spacing w:after="0" w:line="240" w:lineRule="auto"/>
              <w:jc w:val="both"/>
              <w:rPr>
                <w:rFonts w:ascii="Arial" w:hAnsi="Arial" w:cs="Arial"/>
                <w:b/>
              </w:rPr>
            </w:pPr>
          </w:p>
          <w:p w:rsidR="00881D82" w:rsidRPr="00386981" w:rsidRDefault="00881D82" w:rsidP="0093778E">
            <w:pPr>
              <w:spacing w:after="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PROPÓSITOS DEL CURSO / ASIGNATURA</w:t>
            </w:r>
          </w:p>
        </w:tc>
      </w:tr>
      <w:tr w:rsidR="00881D82" w:rsidRPr="00386981" w:rsidTr="0093778E">
        <w:tc>
          <w:tcPr>
            <w:tcW w:w="13858" w:type="dxa"/>
          </w:tcPr>
          <w:p w:rsidR="00881D82" w:rsidRPr="00386981" w:rsidRDefault="00881D82" w:rsidP="0093778E">
            <w:pPr>
              <w:pStyle w:val="Prrafodelista"/>
              <w:spacing w:before="120" w:after="120" w:line="240" w:lineRule="auto"/>
              <w:jc w:val="both"/>
              <w:rPr>
                <w:rFonts w:ascii="Arial" w:hAnsi="Arial" w:cs="Arial"/>
                <w:b/>
              </w:rPr>
            </w:pP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Reflexionen de manera sistemática sobre su desempeño al trabajar con el grupo de educación preescolar y al participar en otras actividades propias de la vida escolar del jardín de niños, y comprendan la importancia de esas experiencias reflexivas en el desarrollo de sus competencias profesionales.</w:t>
            </w: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 xml:space="preserve">Fortalezcan sus capacidades para identificar información relevante –tanto en el desarrollo de las experiencias de trabajo como en otras fuentes  y posteriormente sistematizarla, analizarla y utilizarla en el desarrollo de las actividades  académicas. </w:t>
            </w:r>
          </w:p>
          <w:p w:rsidR="00881D82" w:rsidRPr="00386981" w:rsidRDefault="00881D82" w:rsidP="00881D82">
            <w:pPr>
              <w:pStyle w:val="Prrafodelista"/>
              <w:numPr>
                <w:ilvl w:val="1"/>
                <w:numId w:val="6"/>
              </w:numPr>
              <w:spacing w:before="120" w:after="120" w:line="240" w:lineRule="auto"/>
              <w:jc w:val="both"/>
              <w:rPr>
                <w:rFonts w:ascii="Arial" w:hAnsi="Arial" w:cs="Arial"/>
              </w:rPr>
            </w:pPr>
            <w:r w:rsidRPr="00386981">
              <w:rPr>
                <w:rFonts w:ascii="Arial" w:hAnsi="Arial" w:cs="Arial"/>
              </w:rPr>
              <w:t xml:space="preserve">Intercambien experiencias con sus compañeros e identifiquen los retos pedagógicos que se enfrentan en el trabajo escolar cotidiano, así como los medios que permiten superarlos. </w:t>
            </w:r>
          </w:p>
          <w:p w:rsidR="00881D82" w:rsidRPr="00386981" w:rsidRDefault="00881D82" w:rsidP="00881D82">
            <w:pPr>
              <w:pStyle w:val="Prrafodelista"/>
              <w:numPr>
                <w:ilvl w:val="1"/>
                <w:numId w:val="6"/>
              </w:numPr>
              <w:spacing w:before="120" w:after="120" w:line="240" w:lineRule="auto"/>
              <w:jc w:val="both"/>
              <w:rPr>
                <w:rFonts w:ascii="Arial" w:hAnsi="Arial" w:cs="Arial"/>
                <w:b/>
              </w:rPr>
            </w:pPr>
            <w:r w:rsidRPr="00386981">
              <w:rPr>
                <w:rFonts w:ascii="Arial" w:hAnsi="Arial" w:cs="Arial"/>
              </w:rPr>
              <w:t>Avancen en el desarrollo de las habilidades para sistematizar de manera reflexiva las experiencias de trabajo docente y para comunicarlas por escrito mediante la elaboración del documento recepcional</w:t>
            </w:r>
          </w:p>
          <w:p w:rsidR="00881D82" w:rsidRPr="00386981" w:rsidRDefault="00881D82" w:rsidP="0093778E">
            <w:pPr>
              <w:spacing w:before="120" w:after="120" w:line="240" w:lineRule="auto"/>
              <w:jc w:val="both"/>
              <w:rPr>
                <w:rFonts w:ascii="Arial" w:hAnsi="Arial" w:cs="Arial"/>
                <w:b/>
              </w:rPr>
            </w:pP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UNIDAD DE APRENDIZAJE/</w:t>
            </w:r>
            <w:r>
              <w:rPr>
                <w:rFonts w:ascii="Arial" w:hAnsi="Arial" w:cs="Arial"/>
                <w:b/>
              </w:rPr>
              <w:t xml:space="preserve"> </w:t>
            </w:r>
            <w:r w:rsidRPr="00386981">
              <w:rPr>
                <w:rFonts w:ascii="Arial" w:hAnsi="Arial" w:cs="Arial"/>
                <w:b/>
              </w:rPr>
              <w:t>MÓDULO/</w:t>
            </w:r>
            <w:r>
              <w:rPr>
                <w:rFonts w:ascii="Arial" w:hAnsi="Arial" w:cs="Arial"/>
                <w:b/>
              </w:rPr>
              <w:t xml:space="preserve"> </w:t>
            </w:r>
            <w:r w:rsidRPr="00386981">
              <w:rPr>
                <w:rFonts w:ascii="Arial" w:hAnsi="Arial" w:cs="Arial"/>
                <w:b/>
              </w:rPr>
              <w:t>BLOQUE</w:t>
            </w:r>
          </w:p>
        </w:tc>
      </w:tr>
      <w:tr w:rsidR="00881D82" w:rsidRPr="00386981" w:rsidTr="0093778E">
        <w:trPr>
          <w:trHeight w:val="7232"/>
        </w:trPr>
        <w:tc>
          <w:tcPr>
            <w:tcW w:w="13858" w:type="dxa"/>
          </w:tcPr>
          <w:p w:rsidR="00881D82" w:rsidRPr="00386981" w:rsidRDefault="00881D82" w:rsidP="0093778E">
            <w:pPr>
              <w:spacing w:before="120" w:after="120" w:line="240" w:lineRule="auto"/>
              <w:jc w:val="both"/>
              <w:rPr>
                <w:rFonts w:ascii="Arial" w:hAnsi="Arial" w:cs="Arial"/>
                <w:b/>
              </w:rPr>
            </w:pP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8930"/>
            </w:tblGrid>
            <w:tr w:rsidR="00881D82" w:rsidRPr="00386981" w:rsidTr="0093778E">
              <w:tc>
                <w:tcPr>
                  <w:tcW w:w="4673" w:type="dxa"/>
                  <w:vMerge w:val="restart"/>
                  <w:tcBorders>
                    <w:top w:val="single" w:sz="4" w:space="0" w:color="auto"/>
                    <w:left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A91ED8">
                    <w:rPr>
                      <w:rFonts w:ascii="Arial" w:hAnsi="Arial" w:cs="Arial"/>
                    </w:rPr>
                    <w:t>I. Análisis de experiencias relevantes de las futuras educadoras durante el trabajo docente.</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A. La reflexión y el análisis sobre la práctica.</w:t>
                  </w:r>
                </w:p>
              </w:tc>
            </w:tr>
            <w:tr w:rsidR="00881D82" w:rsidRPr="00386981" w:rsidTr="0093778E">
              <w:trPr>
                <w:trHeight w:val="423"/>
              </w:trPr>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Recursos para sistematizar la información sobre la práctica</w:t>
                  </w:r>
                </w:p>
              </w:tc>
            </w:tr>
            <w:tr w:rsidR="00881D82" w:rsidRPr="00386981" w:rsidTr="0093778E">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Ficha de evaluación, el diario de trabajo y de la educadora</w:t>
                  </w:r>
                </w:p>
              </w:tc>
            </w:tr>
            <w:tr w:rsidR="00881D82" w:rsidRPr="00386981" w:rsidTr="0093778E">
              <w:tc>
                <w:tcPr>
                  <w:tcW w:w="4673" w:type="dxa"/>
                  <w:vMerge/>
                  <w:tcBorders>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D. Evaluación, autoevaluación  y</w:t>
                  </w:r>
                  <w:r>
                    <w:rPr>
                      <w:rFonts w:ascii="Arial" w:hAnsi="Arial" w:cs="Arial"/>
                    </w:rPr>
                    <w:t xml:space="preserve"> co</w:t>
                  </w:r>
                  <w:r w:rsidRPr="00A91ED8">
                    <w:rPr>
                      <w:rFonts w:ascii="Arial" w:hAnsi="Arial" w:cs="Arial"/>
                    </w:rPr>
                    <w:t>evaluación.</w:t>
                  </w:r>
                </w:p>
              </w:tc>
            </w:tr>
            <w:tr w:rsidR="00881D82" w:rsidRPr="00386981" w:rsidTr="0093778E">
              <w:tc>
                <w:tcPr>
                  <w:tcW w:w="4673" w:type="dxa"/>
                  <w:vMerge w:val="restart"/>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A91ED8">
                    <w:rPr>
                      <w:rFonts w:ascii="Arial" w:hAnsi="Arial" w:cs="Arial"/>
                    </w:rPr>
                    <w:t>II. Planificación del  período del trabajo docente.</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A. Elementos de la planeación</w:t>
                  </w:r>
                </w:p>
              </w:tc>
            </w:tr>
            <w:tr w:rsidR="00881D82" w:rsidRPr="00386981" w:rsidTr="0093778E">
              <w:tc>
                <w:tcPr>
                  <w:tcW w:w="4673" w:type="dxa"/>
                  <w:vMerge/>
                  <w:tcBorders>
                    <w:top w:val="single" w:sz="4" w:space="0" w:color="auto"/>
                    <w:left w:val="single" w:sz="4" w:space="0" w:color="auto"/>
                    <w:bottom w:val="single" w:sz="4" w:space="0" w:color="auto"/>
                    <w:right w:val="single" w:sz="4" w:space="0" w:color="auto"/>
                  </w:tcBorders>
                  <w:vAlign w:val="center"/>
                  <w:hideMark/>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Indicadores de observación, instrumentos para recolectar información para el diseño de actividades/ documento recepcional</w:t>
                  </w:r>
                </w:p>
              </w:tc>
            </w:tr>
            <w:tr w:rsidR="00881D82" w:rsidRPr="00386981" w:rsidTr="0093778E">
              <w:tc>
                <w:tcPr>
                  <w:tcW w:w="4673" w:type="dxa"/>
                  <w:vMerge/>
                  <w:tcBorders>
                    <w:top w:val="single" w:sz="4" w:space="0" w:color="auto"/>
                    <w:left w:val="single" w:sz="4" w:space="0" w:color="auto"/>
                    <w:bottom w:val="single" w:sz="4" w:space="0" w:color="auto"/>
                    <w:right w:val="single" w:sz="4" w:space="0" w:color="auto"/>
                  </w:tcBorders>
                  <w:vAlign w:val="center"/>
                  <w:hideMark/>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Cuaderno de notas científicas, expedientes, seguimientos de casos, observaciones diarias de los niños y material didáctico.</w:t>
                  </w:r>
                </w:p>
              </w:tc>
            </w:tr>
            <w:tr w:rsidR="00881D82" w:rsidRPr="00386981" w:rsidTr="0093778E">
              <w:trPr>
                <w:trHeight w:val="273"/>
              </w:trPr>
              <w:tc>
                <w:tcPr>
                  <w:tcW w:w="4673" w:type="dxa"/>
                  <w:tcBorders>
                    <w:top w:val="single" w:sz="4" w:space="0" w:color="auto"/>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p w:rsidR="00881D82" w:rsidRPr="00A91ED8" w:rsidRDefault="00881D82" w:rsidP="0093778E">
                  <w:pPr>
                    <w:spacing w:before="120" w:after="120" w:line="240" w:lineRule="auto"/>
                    <w:jc w:val="both"/>
                    <w:rPr>
                      <w:rFonts w:ascii="Arial" w:hAnsi="Arial" w:cs="Arial"/>
                    </w:rPr>
                  </w:pPr>
                  <w:r w:rsidRPr="00386981">
                    <w:rPr>
                      <w:rFonts w:ascii="Arial" w:hAnsi="Arial" w:cs="Arial"/>
                    </w:rPr>
                    <w:t>III</w:t>
                  </w:r>
                  <w:r w:rsidRPr="00A91ED8">
                    <w:rPr>
                      <w:rFonts w:ascii="Arial" w:hAnsi="Arial" w:cs="Arial"/>
                    </w:rPr>
                    <w:t>. Análisis de los temas o aspectos de los núcleos  temáticos.</w:t>
                  </w:r>
                </w:p>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La misión de preescolar.</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Los niños.</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El ambiente familiar y social de los niños.</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La educadora. (y la enseñanza)</w:t>
                  </w:r>
                </w:p>
                <w:p w:rsidR="00881D82" w:rsidRPr="00A91ED8" w:rsidRDefault="00881D82" w:rsidP="00881D82">
                  <w:pPr>
                    <w:numPr>
                      <w:ilvl w:val="0"/>
                      <w:numId w:val="2"/>
                    </w:numPr>
                    <w:spacing w:before="120" w:after="120" w:line="240" w:lineRule="auto"/>
                    <w:jc w:val="both"/>
                    <w:rPr>
                      <w:rFonts w:ascii="Arial" w:hAnsi="Arial" w:cs="Arial"/>
                    </w:rPr>
                  </w:pPr>
                  <w:r w:rsidRPr="00A91ED8">
                    <w:rPr>
                      <w:rFonts w:ascii="Arial" w:hAnsi="Arial" w:cs="Arial"/>
                    </w:rPr>
                    <w:t>El jardín de niños</w:t>
                  </w:r>
                </w:p>
              </w:tc>
            </w:tr>
            <w:tr w:rsidR="00881D82" w:rsidRPr="00386981" w:rsidTr="0093778E">
              <w:trPr>
                <w:trHeight w:val="273"/>
              </w:trPr>
              <w:tc>
                <w:tcPr>
                  <w:tcW w:w="4673" w:type="dxa"/>
                  <w:vMerge w:val="restart"/>
                  <w:tcBorders>
                    <w:top w:val="single" w:sz="4" w:space="0" w:color="auto"/>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r w:rsidRPr="00386981">
                    <w:rPr>
                      <w:rFonts w:ascii="Arial" w:hAnsi="Arial" w:cs="Arial"/>
                    </w:rPr>
                    <w:t>I</w:t>
                  </w:r>
                  <w:r w:rsidRPr="00A91ED8">
                    <w:rPr>
                      <w:rFonts w:ascii="Arial" w:hAnsi="Arial" w:cs="Arial"/>
                    </w:rPr>
                    <w:t>V. Documento Recepcional</w:t>
                  </w: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Pr>
                      <w:rFonts w:ascii="Arial" w:hAnsi="Arial" w:cs="Arial"/>
                    </w:rPr>
                    <w:t>A. Orientaciones para la Elaboración del Documento R</w:t>
                  </w:r>
                  <w:r w:rsidRPr="00A91ED8">
                    <w:rPr>
                      <w:rFonts w:ascii="Arial" w:hAnsi="Arial" w:cs="Arial"/>
                    </w:rPr>
                    <w:t>ecepcional</w:t>
                  </w:r>
                </w:p>
              </w:tc>
            </w:tr>
            <w:tr w:rsidR="00881D82" w:rsidRPr="00386981" w:rsidTr="0093778E">
              <w:trPr>
                <w:trHeight w:val="273"/>
              </w:trPr>
              <w:tc>
                <w:tcPr>
                  <w:tcW w:w="4673" w:type="dxa"/>
                  <w:vMerge/>
                  <w:tcBorders>
                    <w:left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B. Lineam</w:t>
                  </w:r>
                  <w:r>
                    <w:rPr>
                      <w:rFonts w:ascii="Arial" w:hAnsi="Arial" w:cs="Arial"/>
                    </w:rPr>
                    <w:t>ientos para la Elaboración del Documento R</w:t>
                  </w:r>
                  <w:r w:rsidRPr="00A91ED8">
                    <w:rPr>
                      <w:rFonts w:ascii="Arial" w:hAnsi="Arial" w:cs="Arial"/>
                    </w:rPr>
                    <w:t>ecepcional</w:t>
                  </w:r>
                </w:p>
              </w:tc>
            </w:tr>
            <w:tr w:rsidR="00881D82" w:rsidRPr="00386981" w:rsidTr="0093778E">
              <w:trPr>
                <w:trHeight w:val="273"/>
              </w:trPr>
              <w:tc>
                <w:tcPr>
                  <w:tcW w:w="4673" w:type="dxa"/>
                  <w:vMerge/>
                  <w:tcBorders>
                    <w:left w:val="single" w:sz="4" w:space="0" w:color="auto"/>
                    <w:bottom w:val="single" w:sz="4" w:space="0" w:color="auto"/>
                    <w:right w:val="single" w:sz="4" w:space="0" w:color="auto"/>
                  </w:tcBorders>
                  <w:vAlign w:val="center"/>
                </w:tcPr>
                <w:p w:rsidR="00881D82" w:rsidRPr="00A91ED8" w:rsidRDefault="00881D82" w:rsidP="0093778E">
                  <w:pPr>
                    <w:spacing w:before="120" w:after="120" w:line="240" w:lineRule="auto"/>
                    <w:jc w:val="both"/>
                    <w:rPr>
                      <w:rFonts w:ascii="Arial" w:hAnsi="Arial" w:cs="Arial"/>
                    </w:rPr>
                  </w:pPr>
                </w:p>
              </w:tc>
              <w:tc>
                <w:tcPr>
                  <w:tcW w:w="8930" w:type="dxa"/>
                  <w:tcBorders>
                    <w:top w:val="single" w:sz="4" w:space="0" w:color="auto"/>
                    <w:left w:val="single" w:sz="4" w:space="0" w:color="auto"/>
                    <w:bottom w:val="single" w:sz="4" w:space="0" w:color="auto"/>
                    <w:right w:val="single" w:sz="4" w:space="0" w:color="auto"/>
                  </w:tcBorders>
                </w:tcPr>
                <w:p w:rsidR="00881D82" w:rsidRPr="00A91ED8" w:rsidRDefault="00881D82" w:rsidP="0093778E">
                  <w:pPr>
                    <w:spacing w:before="120" w:after="120" w:line="240" w:lineRule="auto"/>
                    <w:jc w:val="both"/>
                    <w:rPr>
                      <w:rFonts w:ascii="Arial" w:hAnsi="Arial" w:cs="Arial"/>
                    </w:rPr>
                  </w:pPr>
                  <w:r w:rsidRPr="00A91ED8">
                    <w:rPr>
                      <w:rFonts w:ascii="Arial" w:hAnsi="Arial" w:cs="Arial"/>
                    </w:rPr>
                    <w:t>C. Ase</w:t>
                  </w:r>
                  <w:r>
                    <w:rPr>
                      <w:rFonts w:ascii="Arial" w:hAnsi="Arial" w:cs="Arial"/>
                    </w:rPr>
                    <w:t>soría individual del Documento R</w:t>
                  </w:r>
                  <w:r w:rsidRPr="00A91ED8">
                    <w:rPr>
                      <w:rFonts w:ascii="Arial" w:hAnsi="Arial" w:cs="Arial"/>
                    </w:rPr>
                    <w:t>ecepcional</w:t>
                  </w:r>
                </w:p>
              </w:tc>
            </w:tr>
          </w:tbl>
          <w:p w:rsidR="00881D82" w:rsidRPr="00386981" w:rsidRDefault="00881D82" w:rsidP="0093778E">
            <w:pPr>
              <w:spacing w:before="120" w:after="120" w:line="240" w:lineRule="auto"/>
              <w:jc w:val="both"/>
              <w:rPr>
                <w:rFonts w:ascii="Arial" w:hAnsi="Arial" w:cs="Arial"/>
                <w:b/>
              </w:rPr>
            </w:pP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 Análisis de experiencias relevantes de las futuras educadoras durante el trabajo docente</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 (DESCRIPCIÓN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En este se da el intercambio de experiencias y la confrontación de las ideas. En la discusión se toma como referencia los propósitos de la educación  preescolar. Se deberán plantear los asuntos de interés general que merezcan discutirse colectivamente que permitan mejorar la práctica que desarrollan.</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Default"/>
              <w:numPr>
                <w:ilvl w:val="0"/>
                <w:numId w:val="3"/>
              </w:numPr>
              <w:spacing w:before="120" w:after="120"/>
              <w:jc w:val="both"/>
              <w:rPr>
                <w:sz w:val="22"/>
                <w:szCs w:val="22"/>
              </w:rPr>
            </w:pPr>
            <w:r w:rsidRPr="00386981">
              <w:rPr>
                <w:sz w:val="22"/>
                <w:szCs w:val="22"/>
              </w:rPr>
              <w:t xml:space="preserve">Reflexionen de manera sistemática sobre su desempeño al trabajar con el grupo de educación preescolar y al participar en otras actividades propias de la vida escolar del jardín de niños, y comprendan la importancia de esas experiencias reflexivas en el desarrollo de sus competencias profesionales. </w:t>
            </w:r>
          </w:p>
          <w:p w:rsidR="00881D82" w:rsidRPr="00386981" w:rsidRDefault="00881D82" w:rsidP="00881D82">
            <w:pPr>
              <w:pStyle w:val="Default"/>
              <w:numPr>
                <w:ilvl w:val="0"/>
                <w:numId w:val="3"/>
              </w:numPr>
              <w:spacing w:before="120" w:after="120"/>
              <w:jc w:val="both"/>
              <w:rPr>
                <w:sz w:val="22"/>
                <w:szCs w:val="22"/>
              </w:rPr>
            </w:pPr>
            <w:r w:rsidRPr="00386981">
              <w:rPr>
                <w:sz w:val="22"/>
                <w:szCs w:val="22"/>
              </w:rPr>
              <w:t>Fortalezcan sus capacidades para identificar información relevante –tanto en el desarrollo de las experiencias de trabajo como en otras fuentes  y posteriormente sistematizarla, analizarla y utilizarla en el desarrollo de las actividades  académicas.</w:t>
            </w:r>
          </w:p>
          <w:p w:rsidR="00881D82" w:rsidRPr="00386981" w:rsidRDefault="00881D82" w:rsidP="00881D82">
            <w:pPr>
              <w:pStyle w:val="Prrafodelista"/>
              <w:numPr>
                <w:ilvl w:val="0"/>
                <w:numId w:val="3"/>
              </w:numPr>
              <w:spacing w:before="120" w:after="120" w:line="240" w:lineRule="auto"/>
              <w:jc w:val="both"/>
              <w:rPr>
                <w:rFonts w:ascii="Arial" w:hAnsi="Arial" w:cs="Arial"/>
                <w:b/>
              </w:rPr>
            </w:pPr>
            <w:r w:rsidRPr="00386981">
              <w:rPr>
                <w:rFonts w:ascii="Arial" w:hAnsi="Arial" w:cs="Arial"/>
              </w:rPr>
              <w:t>Intercambien experiencias con sus compañeros e identifiquen los retos pedagógicos que se enfrentan en el trabajo escolar cotidiano, así como los medios que permiten superarlos.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881D82">
            <w:pPr>
              <w:pStyle w:val="Prrafodelista"/>
              <w:numPr>
                <w:ilvl w:val="0"/>
                <w:numId w:val="7"/>
              </w:numPr>
              <w:autoSpaceDE w:val="0"/>
              <w:autoSpaceDN w:val="0"/>
              <w:adjustRightInd w:val="0"/>
              <w:spacing w:before="120" w:after="120" w:line="240" w:lineRule="auto"/>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pStyle w:val="Prrafodelista"/>
              <w:numPr>
                <w:ilvl w:val="0"/>
                <w:numId w:val="7"/>
              </w:numPr>
              <w:spacing w:before="120" w:after="120" w:line="240" w:lineRule="auto"/>
              <w:jc w:val="both"/>
              <w:rPr>
                <w:rFonts w:ascii="Arial" w:hAnsi="Arial" w:cs="Arial"/>
                <w:b/>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p w:rsidR="00881D82" w:rsidRPr="00386981" w:rsidRDefault="00881D82" w:rsidP="0093778E">
            <w:pPr>
              <w:spacing w:before="120" w:after="12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RECURSOS A MOVILIZAR</w:t>
            </w:r>
          </w:p>
        </w:tc>
      </w:tr>
      <w:tr w:rsidR="00881D82" w:rsidRPr="00386981" w:rsidTr="0093778E">
        <w:tc>
          <w:tcPr>
            <w:tcW w:w="14000" w:type="dxa"/>
          </w:tcPr>
          <w:p w:rsidR="00881D82" w:rsidRPr="00386981" w:rsidRDefault="00881D82" w:rsidP="0093778E">
            <w:pPr>
              <w:autoSpaceDE w:val="0"/>
              <w:autoSpaceDN w:val="0"/>
              <w:adjustRightInd w:val="0"/>
              <w:spacing w:before="120" w:after="120" w:line="240" w:lineRule="auto"/>
              <w:jc w:val="both"/>
              <w:rPr>
                <w:rFonts w:ascii="Arial" w:hAnsi="Arial" w:cs="Arial"/>
                <w:b/>
              </w:rPr>
            </w:pPr>
            <w:r w:rsidRPr="00386981">
              <w:rPr>
                <w:rFonts w:ascii="Arial" w:hAnsi="Arial" w:cs="Arial"/>
                <w:b/>
              </w:rPr>
              <w:t xml:space="preserve">SABERES: </w:t>
            </w:r>
          </w:p>
          <w:p w:rsidR="00881D82" w:rsidRPr="00386981" w:rsidRDefault="00881D82" w:rsidP="00881D82">
            <w:pPr>
              <w:pStyle w:val="Prrafodelista"/>
              <w:numPr>
                <w:ilvl w:val="0"/>
                <w:numId w:val="8"/>
              </w:numPr>
              <w:autoSpaceDE w:val="0"/>
              <w:autoSpaceDN w:val="0"/>
              <w:adjustRightInd w:val="0"/>
              <w:spacing w:before="120" w:after="120" w:line="240" w:lineRule="auto"/>
              <w:jc w:val="both"/>
              <w:rPr>
                <w:rFonts w:ascii="Arial" w:hAnsi="Arial" w:cs="Arial"/>
              </w:rPr>
            </w:pPr>
            <w:r w:rsidRPr="00386981">
              <w:rPr>
                <w:rFonts w:ascii="Arial" w:hAnsi="Arial" w:cs="Arial"/>
              </w:rPr>
              <w:t>Plantea, analiza y resuelve problemas, enfrenta desafíos intelectuales generando respuestas propias a partir de sus conocimientos y experiencias. En consecuencia, es capaz de orientar a sus alumnos para que éstos adquieran la capacidad de analizar situaciones y de resolver problemas.</w:t>
            </w:r>
          </w:p>
          <w:p w:rsidR="00881D82" w:rsidRPr="00386981" w:rsidRDefault="00881D82" w:rsidP="00881D82">
            <w:pPr>
              <w:pStyle w:val="Prrafodelista"/>
              <w:numPr>
                <w:ilvl w:val="0"/>
                <w:numId w:val="8"/>
              </w:numPr>
              <w:spacing w:before="120" w:after="120" w:line="240" w:lineRule="auto"/>
              <w:jc w:val="both"/>
              <w:rPr>
                <w:rFonts w:ascii="Arial" w:hAnsi="Arial" w:cs="Arial"/>
                <w:b/>
              </w:rPr>
            </w:pPr>
            <w:r w:rsidRPr="00386981">
              <w:rPr>
                <w:rFonts w:ascii="Arial" w:hAnsi="Arial" w:cs="Arial"/>
              </w:rPr>
              <w:t>Tiene disposición y capacidades propicias para la investigación científica: curiosidad, capacidad de observación, método para plantear preguntas y para poner a prueba respuestas, y reflexión crítica. Aplica esas capacidades para mejorar los resultados de su labor educativa.</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HABILIDADES:</w:t>
            </w:r>
          </w:p>
          <w:p w:rsidR="00881D82" w:rsidRPr="00386981" w:rsidRDefault="00881D82" w:rsidP="00881D82">
            <w:pPr>
              <w:pStyle w:val="Default"/>
              <w:numPr>
                <w:ilvl w:val="0"/>
                <w:numId w:val="9"/>
              </w:numPr>
              <w:spacing w:before="120" w:after="120"/>
              <w:jc w:val="both"/>
              <w:rPr>
                <w:sz w:val="22"/>
                <w:szCs w:val="22"/>
              </w:rPr>
            </w:pPr>
            <w:r w:rsidRPr="00386981">
              <w:rPr>
                <w:sz w:val="22"/>
                <w:szCs w:val="22"/>
              </w:rPr>
              <w:t>Análisis, reflexión y la resolución de problemas capacidad de observación</w:t>
            </w:r>
          </w:p>
          <w:p w:rsidR="00881D82" w:rsidRPr="00386981" w:rsidRDefault="00881D82" w:rsidP="00881D82">
            <w:pPr>
              <w:pStyle w:val="Prrafodelista"/>
              <w:numPr>
                <w:ilvl w:val="0"/>
                <w:numId w:val="9"/>
              </w:numPr>
              <w:spacing w:before="120" w:after="120" w:line="240" w:lineRule="auto"/>
              <w:jc w:val="both"/>
              <w:rPr>
                <w:rFonts w:ascii="Arial" w:hAnsi="Arial" w:cs="Arial"/>
                <w:b/>
              </w:rPr>
            </w:pPr>
            <w:r w:rsidRPr="00386981">
              <w:rPr>
                <w:rFonts w:ascii="Arial" w:hAnsi="Arial" w:cs="Arial"/>
              </w:rPr>
              <w:t>Habilidades comunic</w:t>
            </w:r>
            <w:r>
              <w:rPr>
                <w:rFonts w:ascii="Arial" w:hAnsi="Arial" w:cs="Arial"/>
              </w:rPr>
              <w:t>a</w:t>
            </w:r>
            <w:r w:rsidRPr="00386981">
              <w:rPr>
                <w:rFonts w:ascii="Arial" w:hAnsi="Arial" w:cs="Arial"/>
              </w:rPr>
              <w:t>tivas</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ACTITUDES:</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 xml:space="preserve">Curiosidad </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Disposición a la cooperación</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Tolerancia</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Igualdad</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Democracia</w:t>
            </w:r>
          </w:p>
          <w:p w:rsidR="00881D82" w:rsidRPr="00386981" w:rsidRDefault="00881D82" w:rsidP="00881D82">
            <w:pPr>
              <w:pStyle w:val="Default"/>
              <w:numPr>
                <w:ilvl w:val="0"/>
                <w:numId w:val="10"/>
              </w:numPr>
              <w:spacing w:before="120" w:after="120"/>
              <w:jc w:val="both"/>
              <w:rPr>
                <w:sz w:val="22"/>
                <w:szCs w:val="22"/>
              </w:rPr>
            </w:pPr>
            <w:r w:rsidRPr="00386981">
              <w:rPr>
                <w:sz w:val="22"/>
                <w:szCs w:val="22"/>
              </w:rPr>
              <w:t>Respeto  y responsabilidad</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Contraste la teoría con las diversas actividades que aplica de acuerdo a los aprendizajes esperados propuestos en su planeación.</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Afronta diversos retos presentados durante la práctica docente.</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Proponer soluciones a los retos que enfrento durante su práctica.</w:t>
            </w:r>
          </w:p>
          <w:p w:rsidR="00881D82" w:rsidRPr="00386981" w:rsidRDefault="00881D82" w:rsidP="00881D82">
            <w:pPr>
              <w:pStyle w:val="Default"/>
              <w:numPr>
                <w:ilvl w:val="0"/>
                <w:numId w:val="11"/>
              </w:numPr>
              <w:spacing w:before="120" w:after="120"/>
              <w:jc w:val="both"/>
              <w:rPr>
                <w:sz w:val="22"/>
                <w:szCs w:val="22"/>
              </w:rPr>
            </w:pPr>
            <w:r w:rsidRPr="00386981">
              <w:rPr>
                <w:sz w:val="22"/>
                <w:szCs w:val="22"/>
              </w:rPr>
              <w:t>Identifica áreas de oportunidad de su desempeño durante su práctica.</w:t>
            </w:r>
          </w:p>
          <w:p w:rsidR="00881D82" w:rsidRPr="00386981" w:rsidRDefault="00881D82" w:rsidP="00881D82">
            <w:pPr>
              <w:pStyle w:val="Prrafodelista"/>
              <w:numPr>
                <w:ilvl w:val="0"/>
                <w:numId w:val="11"/>
              </w:numPr>
              <w:spacing w:before="120" w:after="120" w:line="240" w:lineRule="auto"/>
              <w:jc w:val="both"/>
              <w:rPr>
                <w:rFonts w:ascii="Arial" w:hAnsi="Arial" w:cs="Arial"/>
                <w:b/>
              </w:rPr>
            </w:pPr>
            <w:r w:rsidRPr="00386981">
              <w:rPr>
                <w:rFonts w:ascii="Arial" w:hAnsi="Arial" w:cs="Arial"/>
              </w:rPr>
              <w:t>Toma de decisiones para mejorar su desempeño.</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lastRenderedPageBreak/>
              <w:t>DESARROLLO DE LA UNIDAD DE APRENDIZAJE / MÓDULO / BLOQUE</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SECUENCIA TEMÁTICA / CONTENIDOS:</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 xml:space="preserve">La reflexión y el análisis sobre la práctica </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Recursos para la sistematizar la información de la práctica docente (videograbación de la práctica)</w:t>
            </w:r>
          </w:p>
          <w:p w:rsidR="00881D82" w:rsidRPr="00386981" w:rsidRDefault="00881D82" w:rsidP="00881D82">
            <w:pPr>
              <w:pStyle w:val="Default"/>
              <w:numPr>
                <w:ilvl w:val="0"/>
                <w:numId w:val="12"/>
              </w:numPr>
              <w:spacing w:before="120" w:after="120"/>
              <w:jc w:val="both"/>
              <w:rPr>
                <w:sz w:val="22"/>
                <w:szCs w:val="22"/>
              </w:rPr>
            </w:pPr>
            <w:r w:rsidRPr="00386981">
              <w:rPr>
                <w:sz w:val="22"/>
                <w:szCs w:val="22"/>
              </w:rPr>
              <w:t>Ficha de evaluación tutora, diario de trabajo y de la educadora</w:t>
            </w:r>
          </w:p>
          <w:p w:rsidR="00881D82" w:rsidRPr="00386981" w:rsidRDefault="00881D82" w:rsidP="00881D82">
            <w:pPr>
              <w:pStyle w:val="Prrafodelista"/>
              <w:numPr>
                <w:ilvl w:val="0"/>
                <w:numId w:val="12"/>
              </w:numPr>
              <w:spacing w:before="120" w:after="120" w:line="240" w:lineRule="auto"/>
              <w:jc w:val="both"/>
              <w:rPr>
                <w:rFonts w:ascii="Arial" w:hAnsi="Arial" w:cs="Arial"/>
                <w:b/>
              </w:rPr>
            </w:pPr>
            <w:r w:rsidRPr="00386981">
              <w:rPr>
                <w:rFonts w:ascii="Arial" w:hAnsi="Arial" w:cs="Arial"/>
              </w:rPr>
              <w:t>Evaluación, autoevaluación y coevaluación</w:t>
            </w:r>
          </w:p>
        </w:tc>
      </w:tr>
    </w:tbl>
    <w:p w:rsidR="00881D82" w:rsidRPr="00A91ED8" w:rsidRDefault="00881D82" w:rsidP="00881D82">
      <w:pPr>
        <w:pStyle w:val="Default"/>
        <w:tabs>
          <w:tab w:val="left" w:pos="1951"/>
        </w:tabs>
        <w:spacing w:before="120" w:after="120"/>
        <w:jc w:val="both"/>
        <w:rPr>
          <w:b/>
          <w:sz w:val="22"/>
          <w:szCs w:val="22"/>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2"/>
        <w:gridCol w:w="2979"/>
        <w:gridCol w:w="1092"/>
        <w:gridCol w:w="1963"/>
        <w:gridCol w:w="2554"/>
      </w:tblGrid>
      <w:tr w:rsidR="00881D82" w:rsidRPr="00386981" w:rsidTr="0093778E">
        <w:trPr>
          <w:trHeight w:val="381"/>
        </w:trPr>
        <w:tc>
          <w:tcPr>
            <w:tcW w:w="2997"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091"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RECURSOS MATERIALES Y BIBLIOGRÁFICOS</w:t>
            </w:r>
          </w:p>
        </w:tc>
        <w:tc>
          <w:tcPr>
            <w:tcW w:w="912"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Análisis y reflexión de las competencias de los campos del perfil de egreso, identificando fortalezas y áreas de oportunidad del  mismo.</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Ficha de evaluación de los campos del perfil de egreso.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Plan de Estudio de la Licenciatura 1999</w:t>
            </w:r>
          </w:p>
        </w:tc>
        <w:tc>
          <w:tcPr>
            <w:tcW w:w="91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28 al 3  de febrero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Socializar e intercambiar experiencias para identificar retos pedagógicos en su labor docente.</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Cuadro de fortalezas y debilidades</w:t>
            </w:r>
          </w:p>
          <w:p w:rsidR="00881D82" w:rsidRPr="00A91ED8" w:rsidRDefault="00881D82" w:rsidP="0093778E">
            <w:pPr>
              <w:pStyle w:val="Default"/>
              <w:tabs>
                <w:tab w:val="left" w:pos="1788"/>
              </w:tabs>
              <w:spacing w:before="120" w:after="120"/>
              <w:jc w:val="both"/>
              <w:rPr>
                <w:sz w:val="22"/>
                <w:szCs w:val="22"/>
              </w:rPr>
            </w:pPr>
          </w:p>
        </w:tc>
        <w:tc>
          <w:tcPr>
            <w:tcW w:w="91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28 al 3 de febrero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Análisis y reflexión de la práctica docente donde se realizará una evaluación, autoevaluación y coevaluación para sistematizar la información sobre la práctica docente.</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Videograbación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Indicadores para evaluar  la  videograbación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Ficha de evaluación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Diario de la tutora</w:t>
            </w:r>
          </w:p>
        </w:tc>
        <w:tc>
          <w:tcPr>
            <w:tcW w:w="91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28 al 3 de febrero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Analizar y valorar  las herramientas necesarias de la  práctica.</w:t>
            </w:r>
          </w:p>
        </w:tc>
        <w:tc>
          <w:tcPr>
            <w:tcW w:w="1091"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Diario de campo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Planeación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Cuadernos de notas científicas</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Evaluación continua</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Cuaderno de juntas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Expedientes de los niños</w:t>
            </w:r>
          </w:p>
          <w:p w:rsidR="00881D82" w:rsidRPr="00A91ED8" w:rsidRDefault="00881D82" w:rsidP="0093778E">
            <w:pPr>
              <w:pStyle w:val="Default"/>
              <w:tabs>
                <w:tab w:val="left" w:pos="1788"/>
              </w:tabs>
              <w:spacing w:before="120" w:after="120"/>
              <w:jc w:val="both"/>
              <w:rPr>
                <w:sz w:val="22"/>
                <w:szCs w:val="22"/>
              </w:rPr>
            </w:pPr>
            <w:r w:rsidRPr="00A91ED8">
              <w:rPr>
                <w:sz w:val="22"/>
                <w:szCs w:val="22"/>
              </w:rPr>
              <w:t>Seguimiento de caso</w:t>
            </w:r>
          </w:p>
        </w:tc>
        <w:tc>
          <w:tcPr>
            <w:tcW w:w="912" w:type="pct"/>
            <w:shd w:val="clear" w:color="auto" w:fill="auto"/>
          </w:tcPr>
          <w:p w:rsidR="00881D82" w:rsidRDefault="00881D82" w:rsidP="0093778E">
            <w:pPr>
              <w:pStyle w:val="Default"/>
              <w:tabs>
                <w:tab w:val="left" w:pos="1788"/>
              </w:tabs>
              <w:spacing w:before="120" w:after="120"/>
              <w:jc w:val="both"/>
              <w:rPr>
                <w:sz w:val="22"/>
                <w:szCs w:val="22"/>
              </w:rPr>
            </w:pPr>
            <w:r w:rsidRPr="00A91ED8">
              <w:rPr>
                <w:sz w:val="22"/>
                <w:szCs w:val="22"/>
              </w:rPr>
              <w:t>28</w:t>
            </w:r>
            <w:r>
              <w:rPr>
                <w:sz w:val="22"/>
                <w:szCs w:val="22"/>
              </w:rPr>
              <w:t xml:space="preserve"> de enero </w:t>
            </w:r>
            <w:r w:rsidRPr="00A91ED8">
              <w:rPr>
                <w:sz w:val="22"/>
                <w:szCs w:val="22"/>
              </w:rPr>
              <w:t xml:space="preserve"> al 3 de  febrero </w:t>
            </w:r>
          </w:p>
          <w:p w:rsidR="00881D82" w:rsidRDefault="00881D82" w:rsidP="0093778E">
            <w:pPr>
              <w:pStyle w:val="Default"/>
              <w:tabs>
                <w:tab w:val="left" w:pos="1788"/>
              </w:tabs>
              <w:spacing w:before="120" w:after="120"/>
              <w:jc w:val="both"/>
              <w:rPr>
                <w:sz w:val="22"/>
                <w:szCs w:val="22"/>
              </w:rPr>
            </w:pPr>
            <w:r>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tc>
      </w:tr>
      <w:tr w:rsidR="00881D82" w:rsidRPr="00386981" w:rsidTr="0093778E">
        <w:trPr>
          <w:trHeight w:val="1411"/>
        </w:trPr>
        <w:tc>
          <w:tcPr>
            <w:tcW w:w="299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Foro en línea en escuela en red donde las alumnas compartan una actividad exitosa de la jornada de práctica.</w:t>
            </w:r>
          </w:p>
        </w:tc>
        <w:tc>
          <w:tcPr>
            <w:tcW w:w="1091" w:type="pct"/>
            <w:gridSpan w:val="2"/>
            <w:tcBorders>
              <w:bottom w:val="single" w:sz="4" w:space="0" w:color="auto"/>
            </w:tcBorders>
            <w:shd w:val="clear" w:color="auto" w:fill="auto"/>
          </w:tcPr>
          <w:p w:rsidR="00881D82" w:rsidRDefault="00AC6CAE" w:rsidP="0093778E">
            <w:pPr>
              <w:pStyle w:val="Default"/>
              <w:tabs>
                <w:tab w:val="left" w:pos="1788"/>
              </w:tabs>
              <w:spacing w:before="120" w:after="120"/>
              <w:jc w:val="both"/>
              <w:rPr>
                <w:sz w:val="22"/>
                <w:szCs w:val="22"/>
              </w:rPr>
            </w:pPr>
            <w:hyperlink r:id="rId9" w:history="1">
              <w:r w:rsidR="00881D82" w:rsidRPr="00520E75">
                <w:rPr>
                  <w:rStyle w:val="Hipervnculo"/>
                  <w:sz w:val="22"/>
                  <w:szCs w:val="22"/>
                </w:rPr>
                <w:t>www.escuelaenre.ws</w:t>
              </w:r>
            </w:hyperlink>
          </w:p>
          <w:p w:rsidR="00881D82" w:rsidRPr="00A91ED8" w:rsidRDefault="00881D82" w:rsidP="0093778E">
            <w:pPr>
              <w:pStyle w:val="Default"/>
              <w:tabs>
                <w:tab w:val="left" w:pos="1788"/>
              </w:tabs>
              <w:spacing w:before="120" w:after="120"/>
              <w:jc w:val="both"/>
              <w:rPr>
                <w:sz w:val="22"/>
                <w:szCs w:val="22"/>
              </w:rPr>
            </w:pPr>
            <w:r>
              <w:rPr>
                <w:sz w:val="22"/>
                <w:szCs w:val="22"/>
              </w:rPr>
              <w:t>Diario de campo</w:t>
            </w:r>
          </w:p>
        </w:tc>
        <w:tc>
          <w:tcPr>
            <w:tcW w:w="912" w:type="pct"/>
            <w:shd w:val="clear" w:color="auto" w:fill="auto"/>
          </w:tcPr>
          <w:p w:rsidR="00881D82" w:rsidRDefault="00881D82" w:rsidP="0093778E">
            <w:pPr>
              <w:pStyle w:val="Default"/>
              <w:tabs>
                <w:tab w:val="left" w:pos="1788"/>
              </w:tabs>
              <w:spacing w:before="120" w:after="120"/>
              <w:jc w:val="both"/>
              <w:rPr>
                <w:sz w:val="22"/>
                <w:szCs w:val="22"/>
              </w:rPr>
            </w:pPr>
            <w:r>
              <w:rPr>
                <w:sz w:val="22"/>
                <w:szCs w:val="22"/>
              </w:rPr>
              <w:t>11 al 15 de marzo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10 al 14 de junio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33" w:type="pct"/>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EVIDENCIAS DE APRENDIZAJE DE LA UNIDAD/ MÓDULO/ BLOQUE PARA EL PORTAFOLIO</w:t>
            </w:r>
          </w:p>
        </w:tc>
        <w:tc>
          <w:tcPr>
            <w:tcW w:w="145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61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33" w:type="pct"/>
            <w:shd w:val="clear" w:color="auto" w:fill="auto"/>
          </w:tcPr>
          <w:p w:rsidR="00881D82" w:rsidRPr="00A91ED8" w:rsidRDefault="00881D82" w:rsidP="0093778E">
            <w:pPr>
              <w:pStyle w:val="Default"/>
              <w:spacing w:before="120" w:after="120"/>
              <w:jc w:val="both"/>
              <w:rPr>
                <w:sz w:val="22"/>
                <w:szCs w:val="22"/>
              </w:rPr>
            </w:pPr>
            <w:r w:rsidRPr="00A91ED8">
              <w:rPr>
                <w:sz w:val="22"/>
                <w:szCs w:val="22"/>
              </w:rPr>
              <w:t>Cd de actividad exitosa de la práctica docente</w:t>
            </w:r>
          </w:p>
          <w:p w:rsidR="00881D82" w:rsidRPr="00A91ED8" w:rsidRDefault="00881D82" w:rsidP="0093778E">
            <w:pPr>
              <w:pStyle w:val="Default"/>
              <w:spacing w:before="120" w:after="120"/>
              <w:jc w:val="both"/>
              <w:rPr>
                <w:sz w:val="22"/>
                <w:szCs w:val="22"/>
              </w:rPr>
            </w:pPr>
            <w:r w:rsidRPr="00A91ED8">
              <w:rPr>
                <w:sz w:val="22"/>
                <w:szCs w:val="22"/>
              </w:rPr>
              <w:t>Hoja de indicadores para valorar la Videograbación</w:t>
            </w:r>
          </w:p>
          <w:p w:rsidR="00881D82" w:rsidRPr="00A91ED8" w:rsidRDefault="00881D82" w:rsidP="0093778E">
            <w:pPr>
              <w:pStyle w:val="Default"/>
              <w:spacing w:before="120" w:after="120"/>
              <w:jc w:val="both"/>
              <w:rPr>
                <w:sz w:val="22"/>
                <w:szCs w:val="22"/>
              </w:rPr>
            </w:pPr>
            <w:r>
              <w:rPr>
                <w:sz w:val="22"/>
                <w:szCs w:val="22"/>
              </w:rPr>
              <w:t>Autoevaluación, co</w:t>
            </w:r>
            <w:r w:rsidRPr="00A91ED8">
              <w:rPr>
                <w:sz w:val="22"/>
                <w:szCs w:val="22"/>
              </w:rPr>
              <w:t>evaluación</w:t>
            </w:r>
          </w:p>
          <w:p w:rsidR="00881D82" w:rsidRPr="00A91ED8" w:rsidRDefault="00881D82" w:rsidP="0093778E">
            <w:pPr>
              <w:pStyle w:val="Default"/>
              <w:spacing w:before="120" w:after="120"/>
              <w:jc w:val="both"/>
              <w:rPr>
                <w:sz w:val="22"/>
                <w:szCs w:val="22"/>
              </w:rPr>
            </w:pPr>
            <w:r w:rsidRPr="00A91ED8">
              <w:rPr>
                <w:sz w:val="22"/>
                <w:szCs w:val="22"/>
              </w:rPr>
              <w:t>Escrito sobre reflexión de la práctica docente</w:t>
            </w:r>
          </w:p>
          <w:p w:rsidR="00881D82" w:rsidRPr="00A91ED8" w:rsidRDefault="00881D82" w:rsidP="0093778E">
            <w:pPr>
              <w:pStyle w:val="Default"/>
              <w:spacing w:before="120" w:after="120"/>
              <w:jc w:val="both"/>
              <w:rPr>
                <w:sz w:val="22"/>
                <w:szCs w:val="22"/>
              </w:rPr>
            </w:pPr>
            <w:r w:rsidRPr="00A91ED8">
              <w:rPr>
                <w:sz w:val="22"/>
                <w:szCs w:val="22"/>
              </w:rPr>
              <w:t>Planeación de la actividad</w:t>
            </w:r>
          </w:p>
          <w:p w:rsidR="00881D82" w:rsidRPr="00A91ED8" w:rsidRDefault="00881D82" w:rsidP="0093778E">
            <w:pPr>
              <w:pStyle w:val="Default"/>
              <w:spacing w:before="120" w:after="120"/>
              <w:jc w:val="both"/>
              <w:rPr>
                <w:sz w:val="22"/>
                <w:szCs w:val="22"/>
              </w:rPr>
            </w:pPr>
            <w:r w:rsidRPr="00A91ED8">
              <w:rPr>
                <w:sz w:val="22"/>
                <w:szCs w:val="22"/>
              </w:rPr>
              <w:t>Ficha de evaluación</w:t>
            </w:r>
          </w:p>
        </w:tc>
        <w:tc>
          <w:tcPr>
            <w:tcW w:w="145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La disposición y participación en el trabajo individual y colectivo que requiere el desarrollo del Seminario de Análisis.</w:t>
            </w:r>
          </w:p>
          <w:p w:rsidR="00881D82" w:rsidRPr="00A91ED8" w:rsidRDefault="00881D82" w:rsidP="0093778E">
            <w:pPr>
              <w:pStyle w:val="Default"/>
              <w:spacing w:before="120" w:after="120"/>
              <w:jc w:val="both"/>
              <w:rPr>
                <w:sz w:val="22"/>
                <w:szCs w:val="22"/>
              </w:rPr>
            </w:pPr>
            <w:r w:rsidRPr="00A91ED8">
              <w:rPr>
                <w:sz w:val="22"/>
                <w:szCs w:val="22"/>
              </w:rPr>
              <w:t>La habilidad para interpretar y relacionar los textos estudiados con las situaciones que experimenta en el jardín de niños; así como para expresar su opinión en las sesiones de clase y en los grupos de trabajo.</w:t>
            </w:r>
          </w:p>
          <w:p w:rsidR="00881D82" w:rsidRPr="00A91ED8" w:rsidRDefault="00881D82" w:rsidP="0093778E">
            <w:pPr>
              <w:pStyle w:val="Default"/>
              <w:spacing w:before="120" w:after="120"/>
              <w:jc w:val="both"/>
              <w:rPr>
                <w:sz w:val="22"/>
                <w:szCs w:val="22"/>
              </w:rPr>
            </w:pPr>
            <w:r w:rsidRPr="00A91ED8">
              <w:rPr>
                <w:sz w:val="22"/>
                <w:szCs w:val="22"/>
              </w:rPr>
              <w:t>La habilidad para expresar por escrito los aprendizajes obtenidos como producto de las actividades de análisis.</w:t>
            </w:r>
          </w:p>
        </w:tc>
        <w:tc>
          <w:tcPr>
            <w:tcW w:w="161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Indicadores para evaluar la videograbación</w:t>
            </w:r>
          </w:p>
          <w:p w:rsidR="00881D82" w:rsidRPr="00A91ED8" w:rsidRDefault="00881D82" w:rsidP="0093778E">
            <w:pPr>
              <w:pStyle w:val="Default"/>
              <w:spacing w:before="120" w:after="120"/>
              <w:jc w:val="both"/>
              <w:rPr>
                <w:sz w:val="22"/>
                <w:szCs w:val="22"/>
              </w:rPr>
            </w:pPr>
            <w:r w:rsidRPr="00A91ED8">
              <w:rPr>
                <w:sz w:val="22"/>
                <w:szCs w:val="22"/>
              </w:rPr>
              <w:t>Ficha evaluación de la tutora</w:t>
            </w:r>
          </w:p>
          <w:p w:rsidR="00881D82" w:rsidRPr="00A91ED8" w:rsidRDefault="00881D82" w:rsidP="0093778E">
            <w:pPr>
              <w:pStyle w:val="Default"/>
              <w:spacing w:before="120" w:after="120"/>
              <w:jc w:val="both"/>
              <w:rPr>
                <w:sz w:val="22"/>
                <w:szCs w:val="22"/>
              </w:rPr>
            </w:pPr>
            <w:r w:rsidRPr="00A91ED8">
              <w:rPr>
                <w:sz w:val="22"/>
                <w:szCs w:val="22"/>
              </w:rPr>
              <w:t>Ficha con indicadores del perfil de egreso</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II. Planificación  del trabajo docente.</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w:t>
            </w: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Tiene la finalidad de prever aspectos relacionados con la planificación del trabajo docente, para ello habrá que tomar en cuenta los elementos que hayan surgido en las sesiones de grupo y la asesoría individual. En estas sesiones se revisará de manera individual y autónoma el plan general de trabajo y los planes de actividades para las primeras semanas de trabajo que se acordaron previamente con la educadora t</w:t>
            </w:r>
            <w:r>
              <w:rPr>
                <w:rFonts w:ascii="Arial" w:hAnsi="Arial" w:cs="Arial"/>
              </w:rPr>
              <w:t>utora, en donde el asesor guiará</w:t>
            </w:r>
            <w:r w:rsidRPr="00386981">
              <w:rPr>
                <w:rFonts w:ascii="Arial" w:hAnsi="Arial" w:cs="Arial"/>
              </w:rPr>
              <w:t xml:space="preserve"> a las estudiantes hacia la autocorrección y así poder hacer los ajustes necesarios</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Prrafodelista"/>
              <w:numPr>
                <w:ilvl w:val="0"/>
                <w:numId w:val="13"/>
              </w:numPr>
              <w:spacing w:before="120" w:after="120" w:line="240" w:lineRule="auto"/>
              <w:jc w:val="both"/>
              <w:rPr>
                <w:rFonts w:ascii="Arial" w:hAnsi="Arial" w:cs="Arial"/>
                <w:b/>
              </w:rPr>
            </w:pPr>
            <w:r w:rsidRPr="00386981">
              <w:rPr>
                <w:rFonts w:ascii="Arial" w:hAnsi="Arial" w:cs="Arial"/>
              </w:rPr>
              <w:t>Diseñar y elaborar actividades didácticas para conformar los planes de trabajo e instrumentos, mediante la aplicación de los saberes previos adquiridos en los semestres anteriores.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881D82">
            <w:pPr>
              <w:pStyle w:val="Prrafodelista"/>
              <w:numPr>
                <w:ilvl w:val="0"/>
                <w:numId w:val="14"/>
              </w:numPr>
              <w:spacing w:before="120" w:after="120" w:line="240" w:lineRule="auto"/>
              <w:jc w:val="both"/>
              <w:rPr>
                <w:rFonts w:ascii="Arial" w:hAnsi="Arial" w:cs="Arial"/>
              </w:rPr>
            </w:pPr>
            <w:r w:rsidRPr="00386981">
              <w:rPr>
                <w:rFonts w:ascii="Arial" w:hAnsi="Arial" w:cs="Arial"/>
              </w:rPr>
              <w:t>Sabe diseñar, organizar y poner en práctica estrategias y actividades didácticas adecuadas al desarrollo de los alumnos, así como a las características sociales y culturales de éstos y de su entorno familiar, con el fin de que los educandos alcancen los propósitos de conocimiento, de desarrollo de habilidades y de formación valorar que promueve la educación preescolar.</w:t>
            </w:r>
          </w:p>
          <w:p w:rsidR="00881D82" w:rsidRPr="00386981" w:rsidRDefault="00881D82" w:rsidP="00881D82">
            <w:pPr>
              <w:pStyle w:val="Prrafodelista"/>
              <w:numPr>
                <w:ilvl w:val="0"/>
                <w:numId w:val="14"/>
              </w:numPr>
              <w:spacing w:before="120" w:after="120" w:line="240" w:lineRule="auto"/>
              <w:jc w:val="both"/>
              <w:rPr>
                <w:rFonts w:ascii="Arial" w:hAnsi="Arial" w:cs="Arial"/>
              </w:rPr>
            </w:pPr>
            <w:r w:rsidRPr="00386981">
              <w:rPr>
                <w:rFonts w:ascii="Arial" w:hAnsi="Arial" w:cs="Arial"/>
              </w:rPr>
              <w:t>Localiza, selecciona y utiliza información de diverso tipo, tanto de fuentes escritas como de material audiovisual, en especial la que necesita para su actividad profesional.</w:t>
            </w:r>
          </w:p>
          <w:p w:rsidR="00881D82" w:rsidRPr="00386981" w:rsidRDefault="00881D82" w:rsidP="00881D82">
            <w:pPr>
              <w:pStyle w:val="Prrafodelista"/>
              <w:numPr>
                <w:ilvl w:val="0"/>
                <w:numId w:val="14"/>
              </w:numPr>
              <w:spacing w:before="120" w:after="120" w:line="240" w:lineRule="auto"/>
              <w:jc w:val="both"/>
              <w:rPr>
                <w:rFonts w:ascii="Arial" w:hAnsi="Arial" w:cs="Arial"/>
                <w:b/>
              </w:rPr>
            </w:pPr>
            <w:r w:rsidRPr="00386981">
              <w:rPr>
                <w:rFonts w:ascii="Arial" w:hAnsi="Arial" w:cs="Arial"/>
              </w:rPr>
              <w:t>Sabe establecer una correspondencia adecuada entre la naturaleza y grado de complejidad de los propósitos básicos que pretende lograr la educación preescolar, con los procesos cognitivos y el nivel de desarrollo de sus alumnos.</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RECURSOS A MOVILIZAR</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 xml:space="preserve">Conocer características del grupo,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Ritmos y forma de trabajo del grupo así como evaluar sus procesos.</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Propósitos de la educación preescolar</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Necesidades especificas del grupo de acuerdo a los campos formativos.</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Metodología de trabajo en preescolar</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 xml:space="preserve">Elementos para el diseño de actividades didácticas </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Estrategias básicas de aprendizaje</w:t>
            </w:r>
          </w:p>
          <w:p w:rsidR="00881D82" w:rsidRPr="00386981" w:rsidRDefault="00881D82" w:rsidP="00881D82">
            <w:pPr>
              <w:pStyle w:val="Default"/>
              <w:numPr>
                <w:ilvl w:val="0"/>
                <w:numId w:val="15"/>
              </w:numPr>
              <w:spacing w:before="120" w:after="120"/>
              <w:jc w:val="both"/>
              <w:rPr>
                <w:sz w:val="22"/>
                <w:szCs w:val="22"/>
              </w:rPr>
            </w:pPr>
            <w:r w:rsidRPr="00386981">
              <w:rPr>
                <w:sz w:val="22"/>
                <w:szCs w:val="22"/>
              </w:rPr>
              <w:t>Funcionamiento de la organización del jardín en donde trabaja.</w:t>
            </w:r>
          </w:p>
          <w:p w:rsidR="00881D82" w:rsidRPr="00386981" w:rsidRDefault="00881D82" w:rsidP="00881D82">
            <w:pPr>
              <w:pStyle w:val="Prrafodelista"/>
              <w:numPr>
                <w:ilvl w:val="0"/>
                <w:numId w:val="15"/>
              </w:numPr>
              <w:autoSpaceDE w:val="0"/>
              <w:autoSpaceDN w:val="0"/>
              <w:adjustRightInd w:val="0"/>
              <w:spacing w:before="120" w:after="120" w:line="240" w:lineRule="auto"/>
              <w:jc w:val="both"/>
              <w:rPr>
                <w:rFonts w:ascii="Arial" w:hAnsi="Arial" w:cs="Arial"/>
                <w:b/>
              </w:rPr>
            </w:pPr>
            <w:r w:rsidRPr="00386981">
              <w:rPr>
                <w:rFonts w:ascii="Arial" w:hAnsi="Arial" w:cs="Arial"/>
              </w:rPr>
              <w:t>Programa vigente de educación preescolar.</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HABILIDADES:</w:t>
            </w:r>
            <w:r w:rsidRPr="00386981">
              <w:rPr>
                <w:sz w:val="22"/>
                <w:szCs w:val="22"/>
              </w:rPr>
              <w:t xml:space="preserve"> </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Adecuar actividades de acuerdo a las características de los niños.</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Habilidades comunicativas</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Aplicación de estrategias de control de grupo</w:t>
            </w:r>
          </w:p>
          <w:p w:rsidR="00881D82" w:rsidRPr="00386981" w:rsidRDefault="00881D82" w:rsidP="00881D82">
            <w:pPr>
              <w:pStyle w:val="Default"/>
              <w:numPr>
                <w:ilvl w:val="0"/>
                <w:numId w:val="16"/>
              </w:numPr>
              <w:spacing w:before="120" w:after="120"/>
              <w:jc w:val="both"/>
              <w:rPr>
                <w:sz w:val="22"/>
                <w:szCs w:val="22"/>
              </w:rPr>
            </w:pPr>
            <w:r w:rsidRPr="00386981">
              <w:rPr>
                <w:sz w:val="22"/>
                <w:szCs w:val="22"/>
              </w:rPr>
              <w:t>Diseño de actividades didácticas</w:t>
            </w:r>
          </w:p>
        </w:tc>
      </w:tr>
      <w:tr w:rsidR="00881D82" w:rsidRPr="00386981" w:rsidTr="0093778E">
        <w:tc>
          <w:tcPr>
            <w:tcW w:w="14000" w:type="dxa"/>
            <w:vAlign w:val="center"/>
          </w:tcPr>
          <w:p w:rsidR="00881D82" w:rsidRPr="00386981" w:rsidRDefault="00881D82" w:rsidP="0093778E">
            <w:pPr>
              <w:pStyle w:val="Default"/>
              <w:spacing w:before="120" w:after="120"/>
              <w:jc w:val="both"/>
              <w:rPr>
                <w:b/>
                <w:sz w:val="22"/>
                <w:szCs w:val="22"/>
              </w:rPr>
            </w:pPr>
            <w:r w:rsidRPr="00386981">
              <w:rPr>
                <w:b/>
                <w:sz w:val="22"/>
                <w:szCs w:val="22"/>
              </w:rPr>
              <w:t>ACTITUDES:</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Atención a la diversidad</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Honestidad intelectual</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Compromiso profesional</w:t>
            </w:r>
          </w:p>
          <w:p w:rsidR="00881D82" w:rsidRPr="00386981" w:rsidRDefault="00881D82" w:rsidP="00881D82">
            <w:pPr>
              <w:pStyle w:val="Default"/>
              <w:numPr>
                <w:ilvl w:val="0"/>
                <w:numId w:val="17"/>
              </w:numPr>
              <w:spacing w:before="120" w:after="120"/>
              <w:jc w:val="both"/>
              <w:rPr>
                <w:sz w:val="22"/>
                <w:szCs w:val="22"/>
              </w:rPr>
            </w:pPr>
            <w:r w:rsidRPr="00386981">
              <w:rPr>
                <w:sz w:val="22"/>
                <w:szCs w:val="22"/>
              </w:rPr>
              <w:t>Responsabilidad</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18"/>
              </w:numPr>
              <w:spacing w:before="120" w:after="120"/>
              <w:jc w:val="both"/>
              <w:rPr>
                <w:sz w:val="22"/>
                <w:szCs w:val="22"/>
              </w:rPr>
            </w:pPr>
            <w:r w:rsidRPr="00386981">
              <w:rPr>
                <w:sz w:val="22"/>
                <w:szCs w:val="22"/>
              </w:rPr>
              <w:t>Contrasta las teorías con las diversas actividades que aplica de acuerdo a los aprendizajes esperados propuestos en su planeación.</w:t>
            </w:r>
          </w:p>
          <w:p w:rsidR="00881D82" w:rsidRPr="00386981" w:rsidRDefault="00881D82" w:rsidP="00881D82">
            <w:pPr>
              <w:pStyle w:val="Default"/>
              <w:numPr>
                <w:ilvl w:val="0"/>
                <w:numId w:val="18"/>
              </w:numPr>
              <w:spacing w:before="120" w:after="120"/>
              <w:jc w:val="both"/>
              <w:rPr>
                <w:sz w:val="22"/>
                <w:szCs w:val="22"/>
              </w:rPr>
            </w:pPr>
            <w:r w:rsidRPr="00386981">
              <w:rPr>
                <w:sz w:val="22"/>
                <w:szCs w:val="22"/>
              </w:rPr>
              <w:t>Diseña actividades donde aplique las  habilidades docentes para realización de planes docentes.</w:t>
            </w:r>
          </w:p>
        </w:tc>
      </w:tr>
    </w:tbl>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6"/>
      </w:tblGrid>
      <w:tr w:rsidR="00881D82" w:rsidRPr="00386981" w:rsidTr="0093778E">
        <w:tc>
          <w:tcPr>
            <w:tcW w:w="13716"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DESARROLLO DE LA UNIDAD DE APRENDIZAJE / MÓDULO / BLOQUE</w:t>
            </w:r>
          </w:p>
        </w:tc>
      </w:tr>
      <w:tr w:rsidR="00881D82" w:rsidRPr="00386981" w:rsidTr="0093778E">
        <w:tc>
          <w:tcPr>
            <w:tcW w:w="13716" w:type="dxa"/>
          </w:tcPr>
          <w:p w:rsidR="00881D82" w:rsidRPr="00386981" w:rsidRDefault="00881D82" w:rsidP="0093778E">
            <w:pPr>
              <w:pStyle w:val="Default"/>
              <w:spacing w:before="120" w:after="120"/>
              <w:jc w:val="both"/>
              <w:rPr>
                <w:b/>
                <w:sz w:val="22"/>
                <w:szCs w:val="22"/>
              </w:rPr>
            </w:pPr>
            <w:r w:rsidRPr="00386981">
              <w:rPr>
                <w:b/>
                <w:sz w:val="22"/>
                <w:szCs w:val="22"/>
              </w:rPr>
              <w:t xml:space="preserve">SECUENCIA TEMÁTICA / CONTENIDOS: </w:t>
            </w:r>
          </w:p>
          <w:p w:rsidR="00881D82" w:rsidRPr="00386981" w:rsidRDefault="00881D82" w:rsidP="00881D82">
            <w:pPr>
              <w:pStyle w:val="Default"/>
              <w:numPr>
                <w:ilvl w:val="0"/>
                <w:numId w:val="19"/>
              </w:numPr>
              <w:spacing w:before="120" w:after="120"/>
              <w:jc w:val="both"/>
              <w:rPr>
                <w:sz w:val="22"/>
                <w:szCs w:val="22"/>
              </w:rPr>
            </w:pPr>
            <w:r w:rsidRPr="00386981">
              <w:rPr>
                <w:sz w:val="22"/>
                <w:szCs w:val="22"/>
              </w:rPr>
              <w:t>Elementos de la planeación</w:t>
            </w:r>
          </w:p>
          <w:p w:rsidR="00881D82" w:rsidRPr="00386981" w:rsidRDefault="00881D82" w:rsidP="00881D82">
            <w:pPr>
              <w:pStyle w:val="Default"/>
              <w:numPr>
                <w:ilvl w:val="0"/>
                <w:numId w:val="19"/>
              </w:numPr>
              <w:spacing w:before="120" w:after="120"/>
              <w:jc w:val="both"/>
              <w:rPr>
                <w:sz w:val="22"/>
                <w:szCs w:val="22"/>
              </w:rPr>
            </w:pPr>
            <w:r w:rsidRPr="00386981">
              <w:rPr>
                <w:sz w:val="22"/>
                <w:szCs w:val="22"/>
              </w:rPr>
              <w:t>Indicadores de observación, instrumentos para recolectar información para el diseño de actividades/ documento recepcional</w:t>
            </w:r>
          </w:p>
          <w:p w:rsidR="00881D82" w:rsidRPr="00386981" w:rsidRDefault="00881D82" w:rsidP="00881D82">
            <w:pPr>
              <w:pStyle w:val="Default"/>
              <w:numPr>
                <w:ilvl w:val="0"/>
                <w:numId w:val="19"/>
              </w:numPr>
              <w:spacing w:before="120" w:after="120"/>
              <w:jc w:val="both"/>
              <w:rPr>
                <w:b/>
                <w:sz w:val="22"/>
                <w:szCs w:val="22"/>
              </w:rPr>
            </w:pPr>
            <w:r w:rsidRPr="00386981">
              <w:rPr>
                <w:sz w:val="22"/>
                <w:szCs w:val="22"/>
              </w:rPr>
              <w:t>Cuaderno de notas científicas, expedientes, seguimientos de casos, observaciones diarias de los niños y material  didáctico</w:t>
            </w:r>
          </w:p>
        </w:tc>
      </w:tr>
    </w:tbl>
    <w:p w:rsidR="00881D82" w:rsidRPr="00A91ED8" w:rsidRDefault="00881D82" w:rsidP="00881D82">
      <w:pPr>
        <w:pStyle w:val="Default"/>
        <w:tabs>
          <w:tab w:val="left" w:pos="1951"/>
        </w:tabs>
        <w:spacing w:before="120" w:after="120"/>
        <w:jc w:val="both"/>
        <w:rPr>
          <w:b/>
          <w:sz w:val="22"/>
          <w:szCs w:val="22"/>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2"/>
        <w:gridCol w:w="2773"/>
        <w:gridCol w:w="1298"/>
        <w:gridCol w:w="1824"/>
        <w:gridCol w:w="2409"/>
      </w:tblGrid>
      <w:tr w:rsidR="00881D82" w:rsidRPr="00386981" w:rsidTr="0093778E">
        <w:trPr>
          <w:trHeight w:val="381"/>
        </w:trPr>
        <w:tc>
          <w:tcPr>
            <w:tcW w:w="2984"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138" w:type="pct"/>
            <w:gridSpan w:val="2"/>
            <w:tcBorders>
              <w:bottom w:val="single" w:sz="4" w:space="0" w:color="auto"/>
            </w:tcBorders>
            <w:shd w:val="clear" w:color="auto" w:fill="FFFFFF"/>
          </w:tcPr>
          <w:p w:rsidR="00881D82" w:rsidRDefault="00881D82" w:rsidP="0093778E">
            <w:pPr>
              <w:pStyle w:val="Default"/>
              <w:spacing w:before="120" w:after="120"/>
              <w:jc w:val="center"/>
              <w:rPr>
                <w:b/>
                <w:bCs/>
                <w:sz w:val="22"/>
                <w:szCs w:val="22"/>
              </w:rPr>
            </w:pPr>
            <w:r w:rsidRPr="00A91ED8">
              <w:rPr>
                <w:b/>
                <w:bCs/>
                <w:sz w:val="22"/>
                <w:szCs w:val="22"/>
              </w:rPr>
              <w:t>RECURSOS MATERIALES</w:t>
            </w:r>
          </w:p>
          <w:p w:rsidR="00881D82" w:rsidRPr="00A91ED8" w:rsidRDefault="00881D82" w:rsidP="0093778E">
            <w:pPr>
              <w:pStyle w:val="Default"/>
              <w:spacing w:before="120" w:after="120"/>
              <w:jc w:val="center"/>
              <w:rPr>
                <w:sz w:val="22"/>
                <w:szCs w:val="22"/>
              </w:rPr>
            </w:pPr>
            <w:r w:rsidRPr="00A91ED8">
              <w:rPr>
                <w:b/>
                <w:bCs/>
                <w:sz w:val="22"/>
                <w:szCs w:val="22"/>
              </w:rPr>
              <w:t xml:space="preserve"> Y BIBLIOGRÁFICOS</w:t>
            </w:r>
          </w:p>
        </w:tc>
        <w:tc>
          <w:tcPr>
            <w:tcW w:w="877"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984"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Retomar lineamientos para elaborar planeaciones para el siguiente periodo de trabajo docente</w:t>
            </w:r>
          </w:p>
          <w:p w:rsidR="00881D82" w:rsidRPr="00386981" w:rsidRDefault="00881D82" w:rsidP="0093778E">
            <w:pPr>
              <w:spacing w:before="120" w:after="120" w:line="240" w:lineRule="auto"/>
              <w:jc w:val="both"/>
              <w:rPr>
                <w:rFonts w:ascii="Arial" w:hAnsi="Arial" w:cs="Arial"/>
              </w:rPr>
            </w:pPr>
            <w:r w:rsidRPr="00386981">
              <w:rPr>
                <w:rFonts w:ascii="Arial" w:hAnsi="Arial" w:cs="Arial"/>
              </w:rPr>
              <w:t>Elaborar indicadores, encuesta, campañas, conferencias o talleres para padres y un proyecto donde incluyan una actividad como: matrogimnasia, rondas, tablas gimnasticas, etc.</w:t>
            </w:r>
          </w:p>
        </w:tc>
        <w:tc>
          <w:tcPr>
            <w:tcW w:w="1138" w:type="pct"/>
            <w:gridSpan w:val="2"/>
            <w:tcBorders>
              <w:bottom w:val="single" w:sz="4" w:space="0" w:color="auto"/>
            </w:tcBorders>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Plan de estudios 2011 guía para el educadora</w:t>
            </w:r>
          </w:p>
          <w:p w:rsidR="00881D82" w:rsidRPr="00A91ED8" w:rsidRDefault="00881D82" w:rsidP="0093778E">
            <w:pPr>
              <w:pStyle w:val="Default"/>
              <w:tabs>
                <w:tab w:val="left" w:pos="1788"/>
              </w:tabs>
              <w:spacing w:before="120" w:after="120"/>
              <w:jc w:val="both"/>
              <w:rPr>
                <w:sz w:val="22"/>
                <w:szCs w:val="22"/>
              </w:rPr>
            </w:pPr>
            <w:r w:rsidRPr="00A91ED8">
              <w:rPr>
                <w:sz w:val="22"/>
                <w:szCs w:val="22"/>
              </w:rPr>
              <w:t>Elementos de planeación</w:t>
            </w:r>
          </w:p>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Cuaderno notas científicas </w:t>
            </w:r>
          </w:p>
          <w:p w:rsidR="00881D82" w:rsidRPr="00A91ED8" w:rsidRDefault="00881D82" w:rsidP="0093778E">
            <w:pPr>
              <w:pStyle w:val="Default"/>
              <w:tabs>
                <w:tab w:val="left" w:pos="1788"/>
              </w:tabs>
              <w:spacing w:before="120" w:after="120"/>
              <w:jc w:val="both"/>
              <w:rPr>
                <w:sz w:val="22"/>
                <w:szCs w:val="22"/>
              </w:rPr>
            </w:pPr>
            <w:r w:rsidRPr="00A91ED8">
              <w:rPr>
                <w:sz w:val="22"/>
                <w:szCs w:val="22"/>
              </w:rPr>
              <w:t>Guía de indicadores</w:t>
            </w:r>
          </w:p>
        </w:tc>
        <w:tc>
          <w:tcPr>
            <w:tcW w:w="877" w:type="pct"/>
            <w:shd w:val="clear" w:color="auto" w:fill="auto"/>
          </w:tcPr>
          <w:p w:rsidR="00881D82" w:rsidRPr="00A91ED8" w:rsidRDefault="00881D82" w:rsidP="0093778E">
            <w:pPr>
              <w:pStyle w:val="Default"/>
              <w:tabs>
                <w:tab w:val="left" w:pos="1788"/>
              </w:tabs>
              <w:spacing w:before="120" w:after="120"/>
              <w:jc w:val="both"/>
              <w:rPr>
                <w:sz w:val="22"/>
                <w:szCs w:val="22"/>
              </w:rPr>
            </w:pPr>
            <w:r>
              <w:rPr>
                <w:sz w:val="22"/>
                <w:szCs w:val="22"/>
              </w:rPr>
              <w:t>2</w:t>
            </w:r>
            <w:r w:rsidRPr="00A91ED8">
              <w:rPr>
                <w:sz w:val="22"/>
                <w:szCs w:val="22"/>
              </w:rPr>
              <w:t xml:space="preserve"> al 8 de febrero</w:t>
            </w:r>
          </w:p>
          <w:p w:rsidR="00881D82" w:rsidRPr="00A91ED8" w:rsidRDefault="00881D82" w:rsidP="0093778E">
            <w:pPr>
              <w:pStyle w:val="Default"/>
              <w:tabs>
                <w:tab w:val="left" w:pos="1788"/>
              </w:tabs>
              <w:spacing w:before="120" w:after="120"/>
              <w:jc w:val="both"/>
              <w:rPr>
                <w:sz w:val="22"/>
                <w:szCs w:val="22"/>
              </w:rPr>
            </w:pPr>
            <w:r w:rsidRPr="00A91ED8">
              <w:rPr>
                <w:sz w:val="22"/>
                <w:szCs w:val="22"/>
              </w:rPr>
              <w:t>19 al 22 de marzo</w:t>
            </w: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p w:rsidR="00881D82" w:rsidRPr="00A91ED8" w:rsidRDefault="00881D82" w:rsidP="0093778E">
            <w:pPr>
              <w:pStyle w:val="Default"/>
              <w:tabs>
                <w:tab w:val="left" w:pos="1788"/>
              </w:tabs>
              <w:spacing w:before="120" w:after="120"/>
              <w:jc w:val="both"/>
              <w:rPr>
                <w:sz w:val="22"/>
                <w:szCs w:val="22"/>
              </w:rPr>
            </w:pP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73" w:type="pct"/>
            <w:tcBorders>
              <w:bottom w:val="single" w:sz="4" w:space="0" w:color="auto"/>
            </w:tcBorders>
            <w:shd w:val="clear" w:color="auto" w:fill="FFFFFF"/>
            <w:vAlign w:val="center"/>
          </w:tcPr>
          <w:p w:rsidR="00881D82" w:rsidRPr="00A91ED8" w:rsidRDefault="00881D82" w:rsidP="0093778E">
            <w:pPr>
              <w:pStyle w:val="Default"/>
              <w:spacing w:before="120" w:after="120"/>
              <w:jc w:val="both"/>
              <w:rPr>
                <w:b/>
                <w:sz w:val="22"/>
                <w:szCs w:val="22"/>
              </w:rPr>
            </w:pPr>
            <w:r w:rsidRPr="00A91ED8">
              <w:rPr>
                <w:b/>
                <w:sz w:val="22"/>
                <w:szCs w:val="22"/>
              </w:rPr>
              <w:t xml:space="preserve"> EVIDENCIAS DE APRENDIZAJE DE LA UNIDAD/ MÓDULO/ BLOQUE PARA EL PORTAFOLIO </w:t>
            </w:r>
          </w:p>
        </w:tc>
        <w:tc>
          <w:tcPr>
            <w:tcW w:w="1484"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543"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73" w:type="pct"/>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Plan de Trabajo</w:t>
            </w:r>
          </w:p>
          <w:p w:rsidR="00881D82" w:rsidRPr="00386981" w:rsidRDefault="00881D82" w:rsidP="0093778E">
            <w:pPr>
              <w:spacing w:before="120" w:after="120" w:line="240" w:lineRule="auto"/>
              <w:jc w:val="both"/>
              <w:rPr>
                <w:rFonts w:ascii="Arial" w:hAnsi="Arial" w:cs="Arial"/>
              </w:rPr>
            </w:pPr>
            <w:r w:rsidRPr="00386981">
              <w:rPr>
                <w:rFonts w:ascii="Arial" w:hAnsi="Arial" w:cs="Arial"/>
              </w:rPr>
              <w:t>Proyecto</w:t>
            </w:r>
          </w:p>
          <w:p w:rsidR="00881D82" w:rsidRPr="00386981" w:rsidRDefault="00881D82" w:rsidP="0093778E">
            <w:pPr>
              <w:spacing w:before="120" w:after="120" w:line="240" w:lineRule="auto"/>
              <w:jc w:val="both"/>
              <w:rPr>
                <w:rFonts w:ascii="Arial" w:hAnsi="Arial" w:cs="Arial"/>
              </w:rPr>
            </w:pPr>
          </w:p>
        </w:tc>
        <w:tc>
          <w:tcPr>
            <w:tcW w:w="1484"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La capacidad para poner en marcha acciones concretas en el trabajo docente como producto de la reflexión y el análisis de su experiencia.</w:t>
            </w:r>
          </w:p>
          <w:p w:rsidR="00881D82" w:rsidRPr="00A91ED8" w:rsidRDefault="00881D82" w:rsidP="0093778E">
            <w:pPr>
              <w:pStyle w:val="Default"/>
              <w:spacing w:before="120" w:after="120"/>
              <w:jc w:val="both"/>
              <w:rPr>
                <w:sz w:val="22"/>
                <w:szCs w:val="22"/>
              </w:rPr>
            </w:pPr>
          </w:p>
        </w:tc>
        <w:tc>
          <w:tcPr>
            <w:tcW w:w="1543" w:type="pct"/>
            <w:gridSpan w:val="2"/>
            <w:shd w:val="clear" w:color="auto" w:fill="auto"/>
          </w:tcPr>
          <w:p w:rsidR="00881D82" w:rsidRPr="00A91ED8" w:rsidRDefault="00881D82" w:rsidP="0093778E">
            <w:pPr>
              <w:pStyle w:val="Default"/>
              <w:spacing w:before="120" w:after="120"/>
              <w:jc w:val="both"/>
              <w:rPr>
                <w:sz w:val="22"/>
                <w:szCs w:val="22"/>
              </w:rPr>
            </w:pPr>
            <w:r>
              <w:rPr>
                <w:sz w:val="22"/>
                <w:szCs w:val="22"/>
              </w:rPr>
              <w:t>Rú</w:t>
            </w:r>
            <w:r w:rsidRPr="00A91ED8">
              <w:rPr>
                <w:sz w:val="22"/>
                <w:szCs w:val="22"/>
              </w:rPr>
              <w:t>brica para la evaluación  de la planeación</w:t>
            </w:r>
          </w:p>
          <w:p w:rsidR="00881D82" w:rsidRPr="00A91ED8" w:rsidRDefault="00881D82" w:rsidP="0093778E">
            <w:pPr>
              <w:pStyle w:val="Default"/>
              <w:spacing w:before="120" w:after="120"/>
              <w:jc w:val="both"/>
              <w:rPr>
                <w:sz w:val="22"/>
                <w:szCs w:val="22"/>
              </w:rPr>
            </w:pPr>
            <w:r w:rsidRPr="00A91ED8">
              <w:rPr>
                <w:sz w:val="22"/>
                <w:szCs w:val="22"/>
              </w:rPr>
              <w:t>Hoja de indicadores para realizar el proyecto</w:t>
            </w:r>
          </w:p>
          <w:p w:rsidR="00881D82" w:rsidRPr="00A91ED8" w:rsidRDefault="00881D82" w:rsidP="0093778E">
            <w:pPr>
              <w:pStyle w:val="Default"/>
              <w:spacing w:before="120" w:after="120"/>
              <w:jc w:val="both"/>
              <w:rPr>
                <w:sz w:val="22"/>
                <w:szCs w:val="22"/>
              </w:rPr>
            </w:pPr>
          </w:p>
          <w:p w:rsidR="00881D82" w:rsidRPr="00A91ED8" w:rsidRDefault="00881D82" w:rsidP="0093778E">
            <w:pPr>
              <w:pStyle w:val="Default"/>
              <w:spacing w:before="120" w:after="120"/>
              <w:jc w:val="both"/>
              <w:rPr>
                <w:sz w:val="22"/>
                <w:szCs w:val="22"/>
              </w:rPr>
            </w:pPr>
            <w:r w:rsidRPr="00A91ED8">
              <w:rPr>
                <w:sz w:val="22"/>
                <w:szCs w:val="22"/>
              </w:rPr>
              <w:t xml:space="preserve"> </w:t>
            </w:r>
          </w:p>
        </w:tc>
      </w:tr>
    </w:tbl>
    <w:p w:rsidR="00881D82" w:rsidRPr="00A91ED8" w:rsidRDefault="00881D82" w:rsidP="00881D82">
      <w:pPr>
        <w:spacing w:before="120" w:after="120" w:line="240" w:lineRule="auto"/>
        <w:jc w:val="both"/>
        <w:rPr>
          <w:rFonts w:ascii="Arial" w:hAnsi="Arial" w:cs="Arial"/>
          <w:b/>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213"/>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III. Análisis de los temas o aspectos de los núcleos  temáticos.</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w:t>
            </w:r>
          </w:p>
          <w:p w:rsidR="00881D82" w:rsidRPr="00386981" w:rsidRDefault="00881D82" w:rsidP="0093778E">
            <w:pPr>
              <w:spacing w:before="120" w:after="120" w:line="240" w:lineRule="auto"/>
              <w:jc w:val="both"/>
              <w:rPr>
                <w:rFonts w:ascii="Arial" w:hAnsi="Arial" w:cs="Arial"/>
                <w:b/>
              </w:rPr>
            </w:pPr>
            <w:r w:rsidRPr="00386981">
              <w:rPr>
                <w:rFonts w:ascii="Arial" w:hAnsi="Arial" w:cs="Arial"/>
                <w:b/>
              </w:rPr>
              <w:t>(DESCRIPCIÓN BREVE)</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Analizar los temas seleccionados con anterioridad y sobre los cuales las estudiantes hayan sistematizado la información y revisado otras fuentes de consulta, para que amplíen sus conocimientos con base en la experiencia obtenida es decir que sigan estudiando y aprendiendo.</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21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Identificar los textos que puedan ayudar a ampliar sus conocimientos para poder confrontarlos en la práctica docente y el de las herramientas necesarias...</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2"/>
      </w:tblGrid>
      <w:tr w:rsidR="00881D82" w:rsidRPr="00386981" w:rsidTr="0093778E">
        <w:tc>
          <w:tcPr>
            <w:tcW w:w="13712"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rPr>
          <w:trHeight w:val="493"/>
        </w:trPr>
        <w:tc>
          <w:tcPr>
            <w:tcW w:w="13712" w:type="dxa"/>
          </w:tcPr>
          <w:p w:rsidR="00881D82" w:rsidRPr="00386981" w:rsidRDefault="00881D82" w:rsidP="00881D82">
            <w:pPr>
              <w:pStyle w:val="Prrafodelista"/>
              <w:numPr>
                <w:ilvl w:val="0"/>
                <w:numId w:val="4"/>
              </w:numPr>
              <w:spacing w:before="120" w:after="120" w:line="240" w:lineRule="auto"/>
              <w:jc w:val="both"/>
              <w:rPr>
                <w:rFonts w:ascii="Arial" w:hAnsi="Arial" w:cs="Arial"/>
                <w:b/>
              </w:rPr>
            </w:pPr>
            <w:r w:rsidRPr="00386981">
              <w:rPr>
                <w:rFonts w:ascii="Arial" w:hAnsi="Arial" w:cs="Arial"/>
              </w:rPr>
              <w:t>Posee alta capacidad de comprensión del material escrito y tiene el hábito de la lectura; en particular,  valora críticamente lo que lee y lo relaciona con la realidad y, especialmente, con su práctica</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2"/>
      </w:tblGrid>
      <w:tr w:rsidR="00881D82" w:rsidRPr="00386981" w:rsidTr="0093778E">
        <w:tc>
          <w:tcPr>
            <w:tcW w:w="13712" w:type="dxa"/>
          </w:tcPr>
          <w:p w:rsidR="00881D82" w:rsidRPr="00386981" w:rsidRDefault="00881D82" w:rsidP="0093778E">
            <w:pPr>
              <w:tabs>
                <w:tab w:val="left" w:pos="5760"/>
              </w:tabs>
              <w:spacing w:before="120" w:after="120" w:line="240" w:lineRule="auto"/>
              <w:jc w:val="center"/>
              <w:rPr>
                <w:rFonts w:ascii="Arial" w:hAnsi="Arial" w:cs="Arial"/>
                <w:b/>
              </w:rPr>
            </w:pPr>
            <w:r w:rsidRPr="00386981">
              <w:rPr>
                <w:rFonts w:ascii="Arial" w:hAnsi="Arial" w:cs="Arial"/>
                <w:b/>
              </w:rPr>
              <w:t>RECURSOS A MOVILIZAR</w:t>
            </w:r>
          </w:p>
        </w:tc>
      </w:tr>
      <w:tr w:rsidR="00881D82" w:rsidRPr="00386981" w:rsidTr="0093778E">
        <w:tc>
          <w:tcPr>
            <w:tcW w:w="13712"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28"/>
              </w:numPr>
              <w:spacing w:before="120" w:after="120"/>
              <w:rPr>
                <w:sz w:val="22"/>
                <w:szCs w:val="22"/>
              </w:rPr>
            </w:pPr>
            <w:r w:rsidRPr="00386981">
              <w:rPr>
                <w:sz w:val="22"/>
                <w:szCs w:val="22"/>
              </w:rPr>
              <w:t>Conocer la bibliografía básica por núcleos temáticos.</w:t>
            </w:r>
          </w:p>
          <w:p w:rsidR="00881D82" w:rsidRPr="00386981" w:rsidRDefault="00881D82" w:rsidP="00881D82">
            <w:pPr>
              <w:pStyle w:val="Prrafodelista"/>
              <w:numPr>
                <w:ilvl w:val="0"/>
                <w:numId w:val="28"/>
              </w:numPr>
              <w:autoSpaceDE w:val="0"/>
              <w:autoSpaceDN w:val="0"/>
              <w:adjustRightInd w:val="0"/>
              <w:spacing w:before="120" w:after="120" w:line="240" w:lineRule="auto"/>
              <w:jc w:val="both"/>
              <w:rPr>
                <w:rFonts w:ascii="Arial" w:hAnsi="Arial" w:cs="Arial"/>
                <w:b/>
              </w:rPr>
            </w:pPr>
            <w:r>
              <w:rPr>
                <w:rFonts w:ascii="Arial" w:hAnsi="Arial" w:cs="Arial"/>
              </w:rPr>
              <w:t>Identificar las características para</w:t>
            </w:r>
            <w:r w:rsidRPr="00386981">
              <w:rPr>
                <w:rFonts w:ascii="Arial" w:hAnsi="Arial" w:cs="Arial"/>
              </w:rPr>
              <w:t xml:space="preserve"> elaborar una ficha bibliográfica</w:t>
            </w:r>
          </w:p>
        </w:tc>
      </w:tr>
      <w:tr w:rsidR="00881D82" w:rsidRPr="00386981" w:rsidTr="0093778E">
        <w:tc>
          <w:tcPr>
            <w:tcW w:w="13712" w:type="dxa"/>
          </w:tcPr>
          <w:p w:rsidR="00881D82" w:rsidRPr="00386981" w:rsidRDefault="00881D82" w:rsidP="0093778E">
            <w:pPr>
              <w:pStyle w:val="Default"/>
              <w:spacing w:before="120" w:after="120"/>
              <w:jc w:val="both"/>
              <w:rPr>
                <w:sz w:val="22"/>
                <w:szCs w:val="22"/>
              </w:rPr>
            </w:pPr>
            <w:r w:rsidRPr="00386981">
              <w:rPr>
                <w:b/>
                <w:sz w:val="22"/>
                <w:szCs w:val="22"/>
              </w:rPr>
              <w:t>HABILIDADES:</w:t>
            </w:r>
            <w:r w:rsidRPr="00386981">
              <w:rPr>
                <w:sz w:val="22"/>
                <w:szCs w:val="22"/>
              </w:rPr>
              <w:t xml:space="preserve"> </w:t>
            </w:r>
          </w:p>
          <w:p w:rsidR="00881D82" w:rsidRPr="00386981" w:rsidRDefault="00881D82" w:rsidP="00881D82">
            <w:pPr>
              <w:pStyle w:val="Default"/>
              <w:numPr>
                <w:ilvl w:val="0"/>
                <w:numId w:val="29"/>
              </w:numPr>
              <w:spacing w:before="120" w:after="120"/>
              <w:rPr>
                <w:sz w:val="22"/>
                <w:szCs w:val="22"/>
              </w:rPr>
            </w:pPr>
            <w:r>
              <w:rPr>
                <w:sz w:val="22"/>
                <w:szCs w:val="22"/>
              </w:rPr>
              <w:t>Comprender la información que se lee</w:t>
            </w:r>
          </w:p>
          <w:p w:rsidR="00881D82" w:rsidRPr="00386981" w:rsidRDefault="00881D82" w:rsidP="00881D82">
            <w:pPr>
              <w:pStyle w:val="Default"/>
              <w:numPr>
                <w:ilvl w:val="0"/>
                <w:numId w:val="29"/>
              </w:numPr>
              <w:spacing w:before="120" w:after="120"/>
              <w:rPr>
                <w:sz w:val="22"/>
                <w:szCs w:val="22"/>
              </w:rPr>
            </w:pPr>
            <w:r w:rsidRPr="00386981">
              <w:rPr>
                <w:sz w:val="22"/>
                <w:szCs w:val="22"/>
              </w:rPr>
              <w:t>Localiza</w:t>
            </w:r>
            <w:r>
              <w:rPr>
                <w:sz w:val="22"/>
                <w:szCs w:val="22"/>
              </w:rPr>
              <w:t>r</w:t>
            </w:r>
            <w:r w:rsidRPr="00386981">
              <w:rPr>
                <w:sz w:val="22"/>
                <w:szCs w:val="22"/>
              </w:rPr>
              <w:t>, selecciona</w:t>
            </w:r>
            <w:r>
              <w:rPr>
                <w:sz w:val="22"/>
                <w:szCs w:val="22"/>
              </w:rPr>
              <w:t>r</w:t>
            </w:r>
            <w:r w:rsidRPr="00386981">
              <w:rPr>
                <w:sz w:val="22"/>
                <w:szCs w:val="22"/>
              </w:rPr>
              <w:t xml:space="preserve"> y utiliza</w:t>
            </w:r>
            <w:r>
              <w:rPr>
                <w:sz w:val="22"/>
                <w:szCs w:val="22"/>
              </w:rPr>
              <w:t>r</w:t>
            </w:r>
            <w:r w:rsidRPr="00386981">
              <w:rPr>
                <w:sz w:val="22"/>
                <w:szCs w:val="22"/>
              </w:rPr>
              <w:t xml:space="preserve"> información</w:t>
            </w:r>
          </w:p>
          <w:p w:rsidR="00881D82" w:rsidRPr="00386981" w:rsidRDefault="00881D82" w:rsidP="00881D82">
            <w:pPr>
              <w:pStyle w:val="Default"/>
              <w:numPr>
                <w:ilvl w:val="0"/>
                <w:numId w:val="29"/>
              </w:numPr>
              <w:spacing w:before="120" w:after="120"/>
              <w:rPr>
                <w:sz w:val="22"/>
                <w:szCs w:val="22"/>
              </w:rPr>
            </w:pPr>
            <w:r w:rsidRPr="00386981">
              <w:rPr>
                <w:sz w:val="22"/>
                <w:szCs w:val="22"/>
              </w:rPr>
              <w:t>Valora</w:t>
            </w:r>
            <w:r>
              <w:rPr>
                <w:sz w:val="22"/>
                <w:szCs w:val="22"/>
              </w:rPr>
              <w:t>r</w:t>
            </w:r>
            <w:r w:rsidRPr="00386981">
              <w:rPr>
                <w:sz w:val="22"/>
                <w:szCs w:val="22"/>
              </w:rPr>
              <w:t xml:space="preserve"> críticamente lo que lee</w:t>
            </w:r>
            <w:r>
              <w:rPr>
                <w:sz w:val="22"/>
                <w:szCs w:val="22"/>
              </w:rPr>
              <w:t xml:space="preserve"> y lo relacionarlo con su práctica</w:t>
            </w:r>
          </w:p>
          <w:p w:rsidR="00881D82" w:rsidRDefault="00881D82" w:rsidP="00881D82">
            <w:pPr>
              <w:pStyle w:val="Default"/>
              <w:numPr>
                <w:ilvl w:val="0"/>
                <w:numId w:val="29"/>
              </w:numPr>
              <w:spacing w:before="120" w:after="120"/>
              <w:jc w:val="both"/>
              <w:rPr>
                <w:sz w:val="22"/>
                <w:szCs w:val="22"/>
              </w:rPr>
            </w:pPr>
            <w:r>
              <w:rPr>
                <w:sz w:val="22"/>
                <w:szCs w:val="22"/>
              </w:rPr>
              <w:t>D</w:t>
            </w:r>
            <w:r w:rsidRPr="00386981">
              <w:rPr>
                <w:sz w:val="22"/>
                <w:szCs w:val="22"/>
              </w:rPr>
              <w:t>escribir, narrar, explicar y argumentar</w:t>
            </w:r>
          </w:p>
          <w:p w:rsidR="00881D82" w:rsidRPr="00386981" w:rsidRDefault="00881D82" w:rsidP="00881D82">
            <w:pPr>
              <w:pStyle w:val="Default"/>
              <w:numPr>
                <w:ilvl w:val="0"/>
                <w:numId w:val="29"/>
              </w:numPr>
              <w:spacing w:before="120" w:after="120"/>
              <w:jc w:val="both"/>
              <w:rPr>
                <w:sz w:val="22"/>
                <w:szCs w:val="22"/>
              </w:rPr>
            </w:pPr>
          </w:p>
        </w:tc>
      </w:tr>
      <w:tr w:rsidR="00881D82" w:rsidRPr="00386981" w:rsidTr="0093778E">
        <w:tc>
          <w:tcPr>
            <w:tcW w:w="13712" w:type="dxa"/>
          </w:tcPr>
          <w:p w:rsidR="00881D82" w:rsidRPr="00386981" w:rsidRDefault="00881D82" w:rsidP="0093778E">
            <w:pPr>
              <w:pStyle w:val="Default"/>
              <w:spacing w:before="120" w:after="120"/>
              <w:jc w:val="both"/>
              <w:rPr>
                <w:b/>
                <w:sz w:val="22"/>
                <w:szCs w:val="22"/>
              </w:rPr>
            </w:pPr>
            <w:r w:rsidRPr="00386981">
              <w:rPr>
                <w:b/>
                <w:sz w:val="22"/>
                <w:szCs w:val="22"/>
              </w:rPr>
              <w:t xml:space="preserve">ACTITUDES: </w:t>
            </w:r>
          </w:p>
          <w:p w:rsidR="00881D82" w:rsidRPr="00386981" w:rsidRDefault="00881D82" w:rsidP="00881D82">
            <w:pPr>
              <w:pStyle w:val="Default"/>
              <w:numPr>
                <w:ilvl w:val="0"/>
                <w:numId w:val="30"/>
              </w:numPr>
              <w:spacing w:before="120" w:after="120"/>
              <w:jc w:val="both"/>
              <w:rPr>
                <w:sz w:val="22"/>
                <w:szCs w:val="22"/>
              </w:rPr>
            </w:pPr>
            <w:r w:rsidRPr="00386981">
              <w:rPr>
                <w:sz w:val="20"/>
                <w:szCs w:val="20"/>
              </w:rPr>
              <w:t>Disposición al Trabajo colaborativo y autónomo.</w:t>
            </w:r>
          </w:p>
        </w:tc>
      </w:tr>
      <w:tr w:rsidR="00881D82" w:rsidRPr="00386981" w:rsidTr="0093778E">
        <w:tc>
          <w:tcPr>
            <w:tcW w:w="13712"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31"/>
              </w:numPr>
              <w:spacing w:before="120" w:after="120"/>
              <w:rPr>
                <w:sz w:val="20"/>
                <w:szCs w:val="20"/>
              </w:rPr>
            </w:pPr>
            <w:r w:rsidRPr="00386981">
              <w:rPr>
                <w:sz w:val="20"/>
                <w:szCs w:val="20"/>
              </w:rPr>
              <w:t>Localiza y selecciona textos para adquirir conocimientos para enriquecer su formación docente.</w:t>
            </w:r>
          </w:p>
          <w:p w:rsidR="00881D82" w:rsidRPr="00386981" w:rsidRDefault="00881D82" w:rsidP="00881D82">
            <w:pPr>
              <w:pStyle w:val="Default"/>
              <w:numPr>
                <w:ilvl w:val="0"/>
                <w:numId w:val="31"/>
              </w:numPr>
              <w:spacing w:before="120" w:after="120"/>
              <w:rPr>
                <w:sz w:val="20"/>
                <w:szCs w:val="20"/>
              </w:rPr>
            </w:pPr>
            <w:r w:rsidRPr="00386981">
              <w:rPr>
                <w:sz w:val="20"/>
                <w:szCs w:val="20"/>
              </w:rPr>
              <w:t>Analiza y registra los datos relevantes de la lectura.</w:t>
            </w:r>
          </w:p>
          <w:p w:rsidR="00881D82" w:rsidRPr="00386981" w:rsidRDefault="00881D82" w:rsidP="00881D82">
            <w:pPr>
              <w:pStyle w:val="Default"/>
              <w:numPr>
                <w:ilvl w:val="0"/>
                <w:numId w:val="31"/>
              </w:numPr>
              <w:spacing w:before="120" w:after="120"/>
              <w:jc w:val="both"/>
              <w:rPr>
                <w:sz w:val="22"/>
                <w:szCs w:val="22"/>
              </w:rPr>
            </w:pPr>
            <w:r w:rsidRPr="00386981">
              <w:rPr>
                <w:sz w:val="20"/>
                <w:szCs w:val="20"/>
              </w:rPr>
              <w:t>Realiza fichas bibliográficas</w:t>
            </w:r>
          </w:p>
        </w:tc>
      </w:tr>
    </w:tbl>
    <w:p w:rsidR="00881D82" w:rsidRPr="00A91ED8" w:rsidRDefault="00881D82" w:rsidP="00881D82">
      <w:pPr>
        <w:spacing w:before="120" w:after="120" w:line="24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2"/>
      </w:tblGrid>
      <w:tr w:rsidR="00881D82" w:rsidRPr="00386981" w:rsidTr="0093778E">
        <w:tc>
          <w:tcPr>
            <w:tcW w:w="13712"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DESARROLLO DE LA UNIDAD DE APRENDIZAJE / MÓDULO / BLOQUE</w:t>
            </w:r>
          </w:p>
        </w:tc>
      </w:tr>
      <w:tr w:rsidR="00881D82" w:rsidRPr="00386981" w:rsidTr="0093778E">
        <w:trPr>
          <w:trHeight w:val="647"/>
        </w:trPr>
        <w:tc>
          <w:tcPr>
            <w:tcW w:w="13712" w:type="dxa"/>
          </w:tcPr>
          <w:p w:rsidR="00881D82" w:rsidRPr="00386981" w:rsidRDefault="00881D82" w:rsidP="0093778E">
            <w:pPr>
              <w:pStyle w:val="Default"/>
              <w:spacing w:before="120" w:after="120"/>
              <w:jc w:val="both"/>
              <w:rPr>
                <w:b/>
                <w:sz w:val="22"/>
                <w:szCs w:val="22"/>
              </w:rPr>
            </w:pPr>
            <w:r w:rsidRPr="00386981">
              <w:rPr>
                <w:b/>
                <w:sz w:val="22"/>
                <w:szCs w:val="22"/>
              </w:rPr>
              <w:t xml:space="preserve">SECUENCIA TEMÁTICA / CONTENIDOS: </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La misión de preescolar.</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Los niños.</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El ambiente familiar y social de los niños.</w:t>
            </w:r>
          </w:p>
          <w:p w:rsidR="00881D82" w:rsidRPr="00386981" w:rsidRDefault="00881D82" w:rsidP="00881D82">
            <w:pPr>
              <w:pStyle w:val="Prrafodelista"/>
              <w:numPr>
                <w:ilvl w:val="0"/>
                <w:numId w:val="32"/>
              </w:numPr>
              <w:spacing w:before="120" w:after="120" w:line="240" w:lineRule="auto"/>
              <w:rPr>
                <w:rFonts w:ascii="Arial" w:hAnsi="Arial" w:cs="Arial"/>
                <w:sz w:val="20"/>
                <w:szCs w:val="20"/>
              </w:rPr>
            </w:pPr>
            <w:r w:rsidRPr="00386981">
              <w:rPr>
                <w:rFonts w:ascii="Arial" w:hAnsi="Arial" w:cs="Arial"/>
                <w:sz w:val="20"/>
                <w:szCs w:val="20"/>
              </w:rPr>
              <w:t>La educadora. (y la enseñanza)</w:t>
            </w:r>
          </w:p>
          <w:p w:rsidR="00881D82" w:rsidRPr="00386981" w:rsidRDefault="00881D82" w:rsidP="00881D82">
            <w:pPr>
              <w:pStyle w:val="Prrafodelista"/>
              <w:numPr>
                <w:ilvl w:val="0"/>
                <w:numId w:val="32"/>
              </w:numPr>
              <w:spacing w:before="120" w:after="120" w:line="240" w:lineRule="auto"/>
              <w:jc w:val="both"/>
              <w:rPr>
                <w:rFonts w:ascii="Arial" w:hAnsi="Arial" w:cs="Arial"/>
                <w:b/>
              </w:rPr>
            </w:pPr>
            <w:r w:rsidRPr="00386981">
              <w:rPr>
                <w:sz w:val="20"/>
                <w:szCs w:val="20"/>
              </w:rPr>
              <w:t>El jardín de niños</w:t>
            </w:r>
          </w:p>
        </w:tc>
      </w:tr>
    </w:tbl>
    <w:p w:rsidR="00881D82" w:rsidRPr="00A91ED8" w:rsidRDefault="00881D82" w:rsidP="00881D82">
      <w:pPr>
        <w:pStyle w:val="Default"/>
        <w:tabs>
          <w:tab w:val="left" w:pos="1951"/>
        </w:tabs>
        <w:spacing w:before="120" w:after="120"/>
        <w:jc w:val="both"/>
        <w:rPr>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1"/>
        <w:gridCol w:w="2980"/>
        <w:gridCol w:w="1090"/>
        <w:gridCol w:w="2110"/>
        <w:gridCol w:w="2271"/>
      </w:tblGrid>
      <w:tr w:rsidR="00881D82" w:rsidRPr="00386981" w:rsidTr="0093778E">
        <w:trPr>
          <w:trHeight w:val="381"/>
        </w:trPr>
        <w:tc>
          <w:tcPr>
            <w:tcW w:w="3027" w:type="pct"/>
            <w:gridSpan w:val="2"/>
            <w:tcBorders>
              <w:bottom w:val="single" w:sz="4" w:space="0" w:color="auto"/>
            </w:tcBorders>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ACTIVIDADES DE APRENDIZAJE</w:t>
            </w:r>
          </w:p>
        </w:tc>
        <w:tc>
          <w:tcPr>
            <w:tcW w:w="1154" w:type="pct"/>
            <w:gridSpan w:val="2"/>
            <w:tcBorders>
              <w:bottom w:val="single" w:sz="4" w:space="0" w:color="auto"/>
            </w:tcBorders>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RECURSOS MATERIALES Y BIBLIOGRÁFICOS</w:t>
            </w:r>
          </w:p>
        </w:tc>
        <w:tc>
          <w:tcPr>
            <w:tcW w:w="819" w:type="pct"/>
            <w:shd w:val="clear" w:color="auto" w:fill="auto"/>
          </w:tcPr>
          <w:p w:rsidR="00881D82" w:rsidRPr="0017766A" w:rsidRDefault="00881D82" w:rsidP="0093778E">
            <w:pPr>
              <w:pStyle w:val="Default"/>
              <w:spacing w:before="120" w:after="120"/>
              <w:jc w:val="center"/>
              <w:rPr>
                <w:sz w:val="20"/>
                <w:szCs w:val="20"/>
              </w:rPr>
            </w:pPr>
            <w:r w:rsidRPr="0017766A">
              <w:rPr>
                <w:b/>
                <w:bCs/>
                <w:sz w:val="20"/>
                <w:szCs w:val="20"/>
              </w:rPr>
              <w:t xml:space="preserve">CALENDARIZACIÓN SEMANAL </w:t>
            </w:r>
          </w:p>
        </w:tc>
      </w:tr>
      <w:tr w:rsidR="00881D82" w:rsidRPr="00386981" w:rsidTr="0093778E">
        <w:trPr>
          <w:trHeight w:val="1642"/>
        </w:trPr>
        <w:tc>
          <w:tcPr>
            <w:tcW w:w="302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sz w:val="20"/>
                <w:szCs w:val="20"/>
              </w:rPr>
            </w:pPr>
            <w:r w:rsidRPr="00386981">
              <w:rPr>
                <w:rFonts w:ascii="Arial" w:hAnsi="Arial" w:cs="Arial"/>
                <w:sz w:val="20"/>
                <w:szCs w:val="20"/>
              </w:rPr>
              <w:t>Lectura y análisis de textos relacionados con los núcleos temáticos (los niños, el ambiente familiar y social de los niños, la educadora, el jardín de niños). El propósito de esta actividad es  que las estudiantes reflexionen sobre el conocimiento que han acumulado acerca de estos temas, adquieran nuevos conocimientos, analicen los núcleos tem</w:t>
            </w:r>
            <w:r>
              <w:rPr>
                <w:rFonts w:ascii="Arial" w:hAnsi="Arial" w:cs="Arial"/>
                <w:sz w:val="20"/>
                <w:szCs w:val="20"/>
              </w:rPr>
              <w:t>áticos que se proponen en esta g</w:t>
            </w:r>
            <w:r w:rsidRPr="00386981">
              <w:rPr>
                <w:rFonts w:ascii="Arial" w:hAnsi="Arial" w:cs="Arial"/>
                <w:sz w:val="20"/>
                <w:szCs w:val="20"/>
              </w:rPr>
              <w:t>uía e identifiquen su función como indicador para la recolección, sistematización y análisis de la información.</w:t>
            </w:r>
          </w:p>
          <w:p w:rsidR="00881D82" w:rsidRPr="0017766A" w:rsidRDefault="00881D82" w:rsidP="0093778E">
            <w:pPr>
              <w:pStyle w:val="Default"/>
              <w:spacing w:before="120" w:after="120"/>
              <w:ind w:left="720"/>
              <w:rPr>
                <w:sz w:val="20"/>
                <w:szCs w:val="20"/>
              </w:rPr>
            </w:pPr>
          </w:p>
        </w:tc>
        <w:tc>
          <w:tcPr>
            <w:tcW w:w="1154" w:type="pct"/>
            <w:gridSpan w:val="2"/>
            <w:tcBorders>
              <w:bottom w:val="single" w:sz="4" w:space="0" w:color="auto"/>
            </w:tcBorders>
            <w:shd w:val="clear" w:color="auto" w:fill="auto"/>
          </w:tcPr>
          <w:p w:rsidR="00881D82" w:rsidRPr="00386981" w:rsidRDefault="00881D82" w:rsidP="0093778E">
            <w:pPr>
              <w:spacing w:before="120" w:after="120" w:line="240" w:lineRule="auto"/>
              <w:rPr>
                <w:rFonts w:ascii="Arial" w:hAnsi="Arial" w:cs="Arial"/>
                <w:sz w:val="20"/>
                <w:szCs w:val="20"/>
              </w:rPr>
            </w:pPr>
            <w:r w:rsidRPr="00386981">
              <w:rPr>
                <w:rFonts w:ascii="Arial" w:hAnsi="Arial" w:cs="Arial"/>
                <w:sz w:val="20"/>
                <w:szCs w:val="20"/>
              </w:rPr>
              <w:t>Bibliografía sugerida por el programa de Seminario de Análisis del Trabajo Docente dos</w:t>
            </w:r>
          </w:p>
        </w:tc>
        <w:tc>
          <w:tcPr>
            <w:tcW w:w="820" w:type="pct"/>
            <w:shd w:val="clear" w:color="auto" w:fill="auto"/>
          </w:tcPr>
          <w:p w:rsidR="00881D82" w:rsidRPr="0017766A" w:rsidRDefault="00881D82" w:rsidP="0093778E">
            <w:pPr>
              <w:pStyle w:val="Default"/>
              <w:tabs>
                <w:tab w:val="left" w:pos="1788"/>
              </w:tabs>
              <w:spacing w:before="120" w:after="120"/>
              <w:rPr>
                <w:sz w:val="20"/>
                <w:szCs w:val="20"/>
              </w:rPr>
            </w:pPr>
            <w:r w:rsidRPr="0017766A">
              <w:rPr>
                <w:sz w:val="20"/>
                <w:szCs w:val="20"/>
              </w:rPr>
              <w:t>28 de enero 1 de febrero</w:t>
            </w:r>
          </w:p>
          <w:p w:rsidR="00881D82" w:rsidRPr="0017766A" w:rsidRDefault="00881D82" w:rsidP="0093778E">
            <w:pPr>
              <w:pStyle w:val="Default"/>
              <w:tabs>
                <w:tab w:val="left" w:pos="1788"/>
              </w:tabs>
              <w:spacing w:before="120" w:after="120"/>
              <w:rPr>
                <w:sz w:val="20"/>
                <w:szCs w:val="20"/>
              </w:rPr>
            </w:pPr>
            <w:r w:rsidRPr="0017766A">
              <w:rPr>
                <w:sz w:val="20"/>
                <w:szCs w:val="20"/>
              </w:rPr>
              <w:t>4 al 8 de febrero</w:t>
            </w:r>
          </w:p>
          <w:p w:rsidR="00881D82" w:rsidRPr="0017766A" w:rsidRDefault="00881D82" w:rsidP="0093778E">
            <w:pPr>
              <w:pStyle w:val="Default"/>
              <w:tabs>
                <w:tab w:val="left" w:pos="1788"/>
              </w:tabs>
              <w:spacing w:before="120" w:after="120"/>
              <w:rPr>
                <w:sz w:val="20"/>
                <w:szCs w:val="20"/>
              </w:rPr>
            </w:pPr>
            <w:r w:rsidRPr="0017766A">
              <w:rPr>
                <w:sz w:val="20"/>
                <w:szCs w:val="20"/>
              </w:rPr>
              <w:t>11 al 15 de marzo</w:t>
            </w:r>
          </w:p>
          <w:p w:rsidR="00881D82" w:rsidRPr="0017766A" w:rsidRDefault="00881D82" w:rsidP="0093778E">
            <w:pPr>
              <w:pStyle w:val="Default"/>
              <w:tabs>
                <w:tab w:val="left" w:pos="1788"/>
              </w:tabs>
              <w:spacing w:before="120" w:after="120"/>
              <w:rPr>
                <w:sz w:val="20"/>
                <w:szCs w:val="20"/>
              </w:rPr>
            </w:pPr>
            <w:r w:rsidRPr="0017766A">
              <w:rPr>
                <w:sz w:val="20"/>
                <w:szCs w:val="20"/>
              </w:rPr>
              <w:t>18 al 22 de marzo</w:t>
            </w:r>
          </w:p>
          <w:p w:rsidR="00881D82" w:rsidRDefault="00881D82" w:rsidP="0093778E">
            <w:pPr>
              <w:pStyle w:val="Default"/>
              <w:tabs>
                <w:tab w:val="left" w:pos="1788"/>
              </w:tabs>
              <w:spacing w:before="120" w:after="120"/>
              <w:rPr>
                <w:sz w:val="20"/>
                <w:szCs w:val="20"/>
              </w:rPr>
            </w:pPr>
            <w:r w:rsidRPr="0017766A">
              <w:rPr>
                <w:sz w:val="20"/>
                <w:szCs w:val="20"/>
              </w:rPr>
              <w:t>10 al 14 de junio</w:t>
            </w:r>
          </w:p>
          <w:p w:rsidR="00881D82" w:rsidRDefault="00881D82" w:rsidP="0093778E">
            <w:pPr>
              <w:pStyle w:val="Default"/>
              <w:tabs>
                <w:tab w:val="left" w:pos="1788"/>
              </w:tabs>
              <w:spacing w:before="120" w:after="120"/>
              <w:rPr>
                <w:sz w:val="20"/>
                <w:szCs w:val="20"/>
              </w:rPr>
            </w:pPr>
            <w:r w:rsidRPr="0017766A">
              <w:rPr>
                <w:sz w:val="20"/>
                <w:szCs w:val="20"/>
              </w:rPr>
              <w:t>17 al 21 de junio</w:t>
            </w:r>
          </w:p>
          <w:p w:rsidR="00881D82" w:rsidRDefault="00881D82" w:rsidP="0093778E">
            <w:pPr>
              <w:pStyle w:val="Default"/>
              <w:tabs>
                <w:tab w:val="left" w:pos="1788"/>
              </w:tabs>
              <w:spacing w:before="120" w:after="120"/>
              <w:rPr>
                <w:sz w:val="20"/>
                <w:szCs w:val="20"/>
              </w:rPr>
            </w:pPr>
          </w:p>
          <w:p w:rsidR="00881D82" w:rsidRPr="0017766A" w:rsidRDefault="00881D82" w:rsidP="0093778E">
            <w:pPr>
              <w:pStyle w:val="Default"/>
              <w:tabs>
                <w:tab w:val="left" w:pos="1788"/>
              </w:tabs>
              <w:spacing w:before="120" w:after="120"/>
              <w:rPr>
                <w:sz w:val="20"/>
                <w:szCs w:val="20"/>
              </w:rPr>
            </w:pPr>
          </w:p>
        </w:tc>
      </w:tr>
      <w:tr w:rsidR="00881D82" w:rsidRPr="00386981" w:rsidTr="0093778E">
        <w:trPr>
          <w:trHeight w:val="427"/>
        </w:trPr>
        <w:tc>
          <w:tcPr>
            <w:tcW w:w="5000" w:type="pct"/>
            <w:gridSpan w:val="5"/>
            <w:tcBorders>
              <w:bottom w:val="single" w:sz="4" w:space="0" w:color="auto"/>
            </w:tcBorders>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t>EVALUACIÓN</w:t>
            </w:r>
          </w:p>
        </w:tc>
      </w:tr>
      <w:tr w:rsidR="00881D82" w:rsidRPr="00386981" w:rsidTr="0093778E">
        <w:trPr>
          <w:trHeight w:val="704"/>
        </w:trPr>
        <w:tc>
          <w:tcPr>
            <w:tcW w:w="1952" w:type="pct"/>
            <w:tcBorders>
              <w:bottom w:val="single" w:sz="4" w:space="0" w:color="auto"/>
            </w:tcBorders>
            <w:shd w:val="clear" w:color="auto" w:fill="auto"/>
            <w:vAlign w:val="center"/>
          </w:tcPr>
          <w:p w:rsidR="00881D82" w:rsidRPr="0017766A" w:rsidRDefault="00881D82" w:rsidP="0093778E">
            <w:pPr>
              <w:pStyle w:val="Default"/>
              <w:spacing w:before="120" w:after="120"/>
              <w:rPr>
                <w:b/>
                <w:sz w:val="20"/>
                <w:szCs w:val="20"/>
              </w:rPr>
            </w:pPr>
            <w:r w:rsidRPr="0017766A">
              <w:rPr>
                <w:b/>
                <w:sz w:val="20"/>
                <w:szCs w:val="20"/>
              </w:rPr>
              <w:t xml:space="preserve"> EVIDENCIAS DE APRENDIZAJE DE LA UNIDAD/ MÓDULO/ BLOQUE PARA EL PORTAFOLIO </w:t>
            </w:r>
          </w:p>
        </w:tc>
        <w:tc>
          <w:tcPr>
            <w:tcW w:w="1468" w:type="pct"/>
            <w:gridSpan w:val="2"/>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t>CRITERIOS DE DESEMPEÑO</w:t>
            </w:r>
          </w:p>
        </w:tc>
        <w:tc>
          <w:tcPr>
            <w:tcW w:w="1580" w:type="pct"/>
            <w:gridSpan w:val="2"/>
            <w:shd w:val="clear" w:color="auto" w:fill="auto"/>
            <w:vAlign w:val="center"/>
          </w:tcPr>
          <w:p w:rsidR="00881D82" w:rsidRPr="0017766A" w:rsidRDefault="00881D82" w:rsidP="0093778E">
            <w:pPr>
              <w:pStyle w:val="Default"/>
              <w:spacing w:before="120" w:after="120"/>
              <w:jc w:val="center"/>
              <w:rPr>
                <w:b/>
                <w:sz w:val="20"/>
                <w:szCs w:val="20"/>
              </w:rPr>
            </w:pPr>
            <w:r w:rsidRPr="0017766A">
              <w:rPr>
                <w:b/>
                <w:sz w:val="20"/>
                <w:szCs w:val="20"/>
              </w:rPr>
              <w:t>RECURSOS DE EVALAUCIÓN</w:t>
            </w:r>
          </w:p>
        </w:tc>
      </w:tr>
      <w:tr w:rsidR="00881D82" w:rsidRPr="00386981" w:rsidTr="0093778E">
        <w:trPr>
          <w:trHeight w:val="969"/>
        </w:trPr>
        <w:tc>
          <w:tcPr>
            <w:tcW w:w="1952" w:type="pct"/>
            <w:shd w:val="clear" w:color="auto" w:fill="auto"/>
          </w:tcPr>
          <w:p w:rsidR="00881D82" w:rsidRPr="0017766A" w:rsidRDefault="00881D82" w:rsidP="0093778E">
            <w:pPr>
              <w:pStyle w:val="Default"/>
              <w:spacing w:before="120" w:after="120"/>
              <w:rPr>
                <w:sz w:val="20"/>
                <w:szCs w:val="20"/>
              </w:rPr>
            </w:pPr>
            <w:r>
              <w:rPr>
                <w:sz w:val="20"/>
                <w:szCs w:val="20"/>
              </w:rPr>
              <w:t>Control de Lecturas</w:t>
            </w:r>
          </w:p>
          <w:p w:rsidR="00881D82" w:rsidRPr="0017766A" w:rsidRDefault="00881D82" w:rsidP="0093778E">
            <w:pPr>
              <w:pStyle w:val="Default"/>
              <w:spacing w:before="120" w:after="120"/>
              <w:rPr>
                <w:sz w:val="20"/>
                <w:szCs w:val="20"/>
              </w:rPr>
            </w:pPr>
          </w:p>
        </w:tc>
        <w:tc>
          <w:tcPr>
            <w:tcW w:w="1468" w:type="pct"/>
            <w:gridSpan w:val="2"/>
            <w:shd w:val="clear" w:color="auto" w:fill="auto"/>
          </w:tcPr>
          <w:p w:rsidR="00881D82" w:rsidRPr="0017766A" w:rsidRDefault="00881D82" w:rsidP="0093778E">
            <w:pPr>
              <w:pStyle w:val="Default"/>
              <w:spacing w:before="120" w:after="120"/>
              <w:rPr>
                <w:sz w:val="20"/>
                <w:szCs w:val="20"/>
              </w:rPr>
            </w:pPr>
            <w:r w:rsidRPr="0017766A">
              <w:rPr>
                <w:sz w:val="20"/>
                <w:szCs w:val="20"/>
              </w:rPr>
              <w:t>La habilidad para interpretar y relacionar los textos estudiados con las</w:t>
            </w:r>
          </w:p>
          <w:p w:rsidR="00881D82" w:rsidRPr="0017766A" w:rsidRDefault="00881D82" w:rsidP="0093778E">
            <w:pPr>
              <w:pStyle w:val="Default"/>
              <w:spacing w:before="120" w:after="120"/>
              <w:rPr>
                <w:sz w:val="20"/>
                <w:szCs w:val="20"/>
              </w:rPr>
            </w:pPr>
            <w:r w:rsidRPr="0017766A">
              <w:rPr>
                <w:sz w:val="20"/>
                <w:szCs w:val="20"/>
              </w:rPr>
              <w:t>Situaciones que experimenta en el jardín de niños; así como para expresar su opinión en las sesiones de clase y en los grupos de trabajo.</w:t>
            </w:r>
          </w:p>
        </w:tc>
        <w:tc>
          <w:tcPr>
            <w:tcW w:w="1580" w:type="pct"/>
            <w:gridSpan w:val="2"/>
            <w:shd w:val="clear" w:color="auto" w:fill="auto"/>
          </w:tcPr>
          <w:p w:rsidR="00881D82" w:rsidRPr="0017766A" w:rsidRDefault="00881D82" w:rsidP="0093778E">
            <w:pPr>
              <w:pStyle w:val="Default"/>
              <w:spacing w:before="120" w:after="120"/>
              <w:rPr>
                <w:sz w:val="20"/>
                <w:szCs w:val="20"/>
              </w:rPr>
            </w:pPr>
            <w:r>
              <w:rPr>
                <w:sz w:val="20"/>
                <w:szCs w:val="20"/>
              </w:rPr>
              <w:t>Lista de cotejo</w:t>
            </w: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sz w:val="20"/>
                <w:szCs w:val="20"/>
              </w:rPr>
            </w:pPr>
          </w:p>
          <w:p w:rsidR="00881D82" w:rsidRPr="0017766A" w:rsidRDefault="00881D82" w:rsidP="0093778E">
            <w:pPr>
              <w:pStyle w:val="Default"/>
              <w:spacing w:before="120" w:after="120"/>
              <w:rPr>
                <w:b/>
                <w:sz w:val="20"/>
                <w:szCs w:val="20"/>
              </w:rPr>
            </w:pP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497"/>
      </w:tblGrid>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DE LA UNIDAD DE APRENDIZAJE</w:t>
            </w:r>
          </w:p>
        </w:tc>
        <w:tc>
          <w:tcPr>
            <w:tcW w:w="9497" w:type="dxa"/>
          </w:tcPr>
          <w:p w:rsidR="00881D82" w:rsidRPr="00386981" w:rsidRDefault="00881D82" w:rsidP="0093778E">
            <w:pPr>
              <w:spacing w:before="120" w:after="120" w:line="240" w:lineRule="auto"/>
              <w:rPr>
                <w:rFonts w:ascii="Arial" w:hAnsi="Arial" w:cs="Arial"/>
                <w:b/>
              </w:rPr>
            </w:pPr>
            <w:r w:rsidRPr="00386981">
              <w:rPr>
                <w:rFonts w:ascii="Arial" w:hAnsi="Arial" w:cs="Arial"/>
              </w:rPr>
              <w:t>IV. Documento Recepcional</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APRENDIZAJE/MÓDULO/BLOQUE (DESCRIPCIÓN BREVE)</w:t>
            </w:r>
          </w:p>
        </w:tc>
        <w:tc>
          <w:tcPr>
            <w:tcW w:w="9497"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rPr>
              <w:t>Dar a conocer las características el documento recepcional, así como los aspectos que deben de conformar y tomarse en cuenta para la elaboración de la misma, así como la revisión y asesoría que se brinde de manera grupal e individual.</w:t>
            </w:r>
          </w:p>
        </w:tc>
      </w:tr>
      <w:tr w:rsidR="00881D82" w:rsidRPr="00386981" w:rsidTr="0093778E">
        <w:tc>
          <w:tcPr>
            <w:tcW w:w="4503"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PROPÓSITOS:</w:t>
            </w:r>
          </w:p>
        </w:tc>
        <w:tc>
          <w:tcPr>
            <w:tcW w:w="9497" w:type="dxa"/>
          </w:tcPr>
          <w:p w:rsidR="00881D82" w:rsidRPr="00386981" w:rsidRDefault="00881D82" w:rsidP="00881D82">
            <w:pPr>
              <w:pStyle w:val="Prrafodelista"/>
              <w:numPr>
                <w:ilvl w:val="0"/>
                <w:numId w:val="20"/>
              </w:numPr>
              <w:spacing w:before="120" w:after="120" w:line="240" w:lineRule="auto"/>
              <w:jc w:val="both"/>
              <w:rPr>
                <w:rFonts w:ascii="Arial" w:hAnsi="Arial" w:cs="Arial"/>
                <w:b/>
              </w:rPr>
            </w:pPr>
            <w:r w:rsidRPr="00386981">
              <w:rPr>
                <w:rFonts w:ascii="Arial" w:hAnsi="Arial" w:cs="Arial"/>
              </w:rPr>
              <w:t>Desarrollar y sistematizar sus experiencias en el trabajo docente para favorecer las habilidades adquiridas en semestres anteriores a través de la elaboración del Documento Recepcional</w:t>
            </w:r>
          </w:p>
        </w:tc>
      </w:tr>
    </w:tbl>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RASGOS Y COMPETENCIAS DEL PERFIL DE EGRESO A LOS QUE CONTRIBUYE LA UNIDAD PLAN 1999.</w:t>
            </w:r>
          </w:p>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COMPETENCIAS DE LA UNIDAD DE APRENDIZAJE (PLAN 2012).</w:t>
            </w:r>
          </w:p>
        </w:tc>
      </w:tr>
      <w:tr w:rsidR="00881D82" w:rsidRPr="00386981" w:rsidTr="0093778E">
        <w:tc>
          <w:tcPr>
            <w:tcW w:w="14000" w:type="dxa"/>
          </w:tcPr>
          <w:p w:rsidR="00881D82" w:rsidRPr="00386981" w:rsidRDefault="00881D82" w:rsidP="00881D82">
            <w:pPr>
              <w:pStyle w:val="Prrafodelista"/>
              <w:numPr>
                <w:ilvl w:val="0"/>
                <w:numId w:val="21"/>
              </w:numPr>
              <w:autoSpaceDE w:val="0"/>
              <w:autoSpaceDN w:val="0"/>
              <w:adjustRightInd w:val="0"/>
              <w:spacing w:before="120" w:after="120" w:line="240" w:lineRule="auto"/>
              <w:jc w:val="both"/>
              <w:rPr>
                <w:rFonts w:ascii="Arial" w:eastAsia="Times New Roman" w:hAnsi="Arial" w:cs="Arial"/>
                <w:lang w:eastAsia="es-MX"/>
              </w:rPr>
            </w:pPr>
            <w:r w:rsidRPr="00386981">
              <w:rPr>
                <w:rFonts w:ascii="Arial" w:eastAsia="Times New Roman" w:hAnsi="Arial" w:cs="Arial"/>
                <w:lang w:eastAsia="es-MX"/>
              </w:rPr>
              <w:t>Expresa sus ideas con claridad, sencillez y corrección en forma escrita y oral; en especial, ha desarrollado las capacidades de describir,  narrar,  explicar y argumentar, adaptándose al desarrollo y características culturales de sus alumnos.</w:t>
            </w:r>
          </w:p>
          <w:p w:rsidR="00881D82" w:rsidRPr="00386981" w:rsidRDefault="00881D82" w:rsidP="00881D82">
            <w:pPr>
              <w:pStyle w:val="Prrafodelista"/>
              <w:numPr>
                <w:ilvl w:val="0"/>
                <w:numId w:val="21"/>
              </w:numPr>
              <w:spacing w:before="120" w:after="120" w:line="240" w:lineRule="auto"/>
              <w:jc w:val="both"/>
              <w:rPr>
                <w:rFonts w:ascii="Arial" w:hAnsi="Arial" w:cs="Arial"/>
                <w:b/>
              </w:rPr>
            </w:pPr>
            <w:r w:rsidRPr="00386981">
              <w:rPr>
                <w:rFonts w:ascii="Arial" w:hAnsi="Arial" w:cs="Arial"/>
              </w:rPr>
              <w:t>Localiza, selecciona y utiliza información de diverso tipo, tanto de fuentes escritas como de material audiovisual, en especial la que necesita para su actividad profesional</w:t>
            </w:r>
          </w:p>
        </w:tc>
      </w:tr>
    </w:tbl>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0"/>
      </w:tblGrid>
      <w:tr w:rsidR="00881D82" w:rsidRPr="00386981" w:rsidTr="0093778E">
        <w:tc>
          <w:tcPr>
            <w:tcW w:w="14000"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RECURSOS A MOVILIZAR</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SABERES: </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Características del documento recepcional</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Características del grupo en el que lleva a cabo su práctica docente</w:t>
            </w:r>
          </w:p>
          <w:p w:rsidR="00881D82" w:rsidRPr="00386981" w:rsidRDefault="00881D82" w:rsidP="00881D82">
            <w:pPr>
              <w:pStyle w:val="Default"/>
              <w:numPr>
                <w:ilvl w:val="0"/>
                <w:numId w:val="23"/>
              </w:numPr>
              <w:spacing w:before="120" w:after="120"/>
              <w:jc w:val="both"/>
              <w:rPr>
                <w:sz w:val="22"/>
                <w:szCs w:val="22"/>
              </w:rPr>
            </w:pPr>
            <w:r w:rsidRPr="00386981">
              <w:rPr>
                <w:sz w:val="22"/>
                <w:szCs w:val="22"/>
              </w:rPr>
              <w:t>Conocer el contenido de los núcleos temáticos para confrontar sus experiencias en la práctica</w:t>
            </w:r>
          </w:p>
          <w:p w:rsidR="00881D82" w:rsidRPr="00386981" w:rsidRDefault="00881D82" w:rsidP="00881D82">
            <w:pPr>
              <w:pStyle w:val="Default"/>
              <w:numPr>
                <w:ilvl w:val="0"/>
                <w:numId w:val="22"/>
              </w:numPr>
              <w:spacing w:before="120" w:after="120"/>
              <w:jc w:val="both"/>
              <w:rPr>
                <w:b/>
                <w:sz w:val="22"/>
                <w:szCs w:val="22"/>
              </w:rPr>
            </w:pPr>
            <w:r w:rsidRPr="00386981">
              <w:rPr>
                <w:sz w:val="22"/>
                <w:szCs w:val="22"/>
              </w:rPr>
              <w:t>Lineamientos para la elaboración del documento recepcional.</w:t>
            </w:r>
          </w:p>
        </w:tc>
      </w:tr>
      <w:tr w:rsidR="00881D82" w:rsidRPr="00386981" w:rsidTr="0093778E">
        <w:tc>
          <w:tcPr>
            <w:tcW w:w="14000" w:type="dxa"/>
          </w:tcPr>
          <w:p w:rsidR="00881D82" w:rsidRPr="00386981" w:rsidRDefault="00881D82" w:rsidP="0093778E">
            <w:pPr>
              <w:pStyle w:val="Default"/>
              <w:spacing w:before="120" w:after="120"/>
              <w:jc w:val="both"/>
              <w:rPr>
                <w:b/>
                <w:sz w:val="22"/>
                <w:szCs w:val="22"/>
              </w:rPr>
            </w:pPr>
            <w:r w:rsidRPr="00386981">
              <w:rPr>
                <w:b/>
                <w:sz w:val="22"/>
                <w:szCs w:val="22"/>
              </w:rPr>
              <w:t xml:space="preserve">HABILIDADES: </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Redacción, análisis de la información</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Comprensión del material escritos</w:t>
            </w:r>
          </w:p>
          <w:p w:rsidR="00881D82" w:rsidRPr="00386981" w:rsidRDefault="00881D82" w:rsidP="00881D82">
            <w:pPr>
              <w:pStyle w:val="Default"/>
              <w:numPr>
                <w:ilvl w:val="0"/>
                <w:numId w:val="24"/>
              </w:numPr>
              <w:spacing w:before="120" w:after="120"/>
              <w:jc w:val="both"/>
              <w:rPr>
                <w:sz w:val="22"/>
                <w:szCs w:val="22"/>
              </w:rPr>
            </w:pPr>
            <w:r>
              <w:rPr>
                <w:sz w:val="22"/>
                <w:szCs w:val="22"/>
              </w:rPr>
              <w:t>Há</w:t>
            </w:r>
            <w:r w:rsidRPr="00386981">
              <w:rPr>
                <w:sz w:val="22"/>
                <w:szCs w:val="22"/>
              </w:rPr>
              <w:t>bito de la lectura</w:t>
            </w:r>
          </w:p>
          <w:p w:rsidR="00881D82" w:rsidRPr="00386981" w:rsidRDefault="00881D82" w:rsidP="00881D82">
            <w:pPr>
              <w:pStyle w:val="Default"/>
              <w:numPr>
                <w:ilvl w:val="0"/>
                <w:numId w:val="24"/>
              </w:numPr>
              <w:spacing w:before="120" w:after="120"/>
              <w:jc w:val="both"/>
              <w:rPr>
                <w:sz w:val="22"/>
                <w:szCs w:val="22"/>
              </w:rPr>
            </w:pPr>
            <w:r w:rsidRPr="00386981">
              <w:rPr>
                <w:sz w:val="22"/>
                <w:szCs w:val="22"/>
              </w:rPr>
              <w:t>Confrontación teoría y práctica</w:t>
            </w:r>
          </w:p>
          <w:p w:rsidR="00881D82" w:rsidRPr="00386981" w:rsidRDefault="00881D82" w:rsidP="00881D82">
            <w:pPr>
              <w:pStyle w:val="Default"/>
              <w:numPr>
                <w:ilvl w:val="0"/>
                <w:numId w:val="24"/>
              </w:numPr>
              <w:spacing w:before="120" w:after="120"/>
              <w:jc w:val="both"/>
              <w:rPr>
                <w:b/>
                <w:sz w:val="22"/>
                <w:szCs w:val="22"/>
              </w:rPr>
            </w:pPr>
            <w:r w:rsidRPr="00386981">
              <w:rPr>
                <w:sz w:val="22"/>
                <w:szCs w:val="22"/>
              </w:rPr>
              <w:t>Habilidades comunicativas de forma oral y escrita</w:t>
            </w:r>
          </w:p>
        </w:tc>
      </w:tr>
      <w:tr w:rsidR="00881D82" w:rsidRPr="00386981" w:rsidTr="0093778E">
        <w:tc>
          <w:tcPr>
            <w:tcW w:w="14000" w:type="dxa"/>
            <w:vAlign w:val="center"/>
          </w:tcPr>
          <w:p w:rsidR="00881D82" w:rsidRPr="00386981" w:rsidRDefault="00881D82" w:rsidP="0093778E">
            <w:pPr>
              <w:pStyle w:val="Default"/>
              <w:spacing w:before="120" w:after="120"/>
              <w:jc w:val="both"/>
              <w:rPr>
                <w:b/>
                <w:sz w:val="22"/>
                <w:szCs w:val="22"/>
              </w:rPr>
            </w:pPr>
            <w:r w:rsidRPr="00386981">
              <w:rPr>
                <w:b/>
                <w:sz w:val="22"/>
                <w:szCs w:val="22"/>
              </w:rPr>
              <w:t xml:space="preserve">ACTITUDES: </w:t>
            </w:r>
          </w:p>
          <w:p w:rsidR="00881D82" w:rsidRPr="00386981" w:rsidRDefault="00881D82" w:rsidP="00881D82">
            <w:pPr>
              <w:pStyle w:val="Default"/>
              <w:numPr>
                <w:ilvl w:val="0"/>
                <w:numId w:val="25"/>
              </w:numPr>
              <w:spacing w:before="120" w:after="120"/>
              <w:jc w:val="both"/>
              <w:rPr>
                <w:sz w:val="22"/>
                <w:szCs w:val="22"/>
              </w:rPr>
            </w:pPr>
            <w:r w:rsidRPr="00386981">
              <w:rPr>
                <w:sz w:val="22"/>
                <w:szCs w:val="22"/>
              </w:rPr>
              <w:t>Valora críticamente lo que lee</w:t>
            </w:r>
          </w:p>
          <w:p w:rsidR="00881D82" w:rsidRPr="00386981" w:rsidRDefault="00881D82" w:rsidP="00881D82">
            <w:pPr>
              <w:pStyle w:val="Default"/>
              <w:numPr>
                <w:ilvl w:val="0"/>
                <w:numId w:val="25"/>
              </w:numPr>
              <w:spacing w:before="120" w:after="120"/>
              <w:jc w:val="both"/>
              <w:rPr>
                <w:sz w:val="22"/>
                <w:szCs w:val="22"/>
              </w:rPr>
            </w:pPr>
            <w:r w:rsidRPr="00386981">
              <w:rPr>
                <w:sz w:val="22"/>
                <w:szCs w:val="22"/>
              </w:rPr>
              <w:t>Responsabilidad al trabajar de manera autónoma</w:t>
            </w:r>
          </w:p>
        </w:tc>
      </w:tr>
      <w:tr w:rsidR="00881D82" w:rsidRPr="00386981" w:rsidTr="0093778E">
        <w:tc>
          <w:tcPr>
            <w:tcW w:w="14000" w:type="dxa"/>
          </w:tcPr>
          <w:p w:rsidR="00881D82" w:rsidRPr="00386981" w:rsidRDefault="00881D82" w:rsidP="0093778E">
            <w:pPr>
              <w:pStyle w:val="Default"/>
              <w:spacing w:before="120" w:after="120"/>
              <w:jc w:val="both"/>
              <w:rPr>
                <w:sz w:val="22"/>
                <w:szCs w:val="22"/>
              </w:rPr>
            </w:pPr>
            <w:r w:rsidRPr="00386981">
              <w:rPr>
                <w:b/>
                <w:sz w:val="22"/>
                <w:szCs w:val="22"/>
              </w:rPr>
              <w:t>INDICADORES DE APRENDIZAJE:</w:t>
            </w:r>
            <w:r w:rsidRPr="00386981">
              <w:rPr>
                <w:sz w:val="22"/>
                <w:szCs w:val="22"/>
              </w:rPr>
              <w:t xml:space="preserve"> </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Recupera información de su experiencia así como de fuentes bibliográficas</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Contrasta informaciones recabadas con la práctica docentes</w:t>
            </w:r>
          </w:p>
          <w:p w:rsidR="00881D82" w:rsidRPr="00386981" w:rsidRDefault="00881D82" w:rsidP="00881D82">
            <w:pPr>
              <w:pStyle w:val="Default"/>
              <w:numPr>
                <w:ilvl w:val="0"/>
                <w:numId w:val="26"/>
              </w:numPr>
              <w:spacing w:before="120" w:after="120"/>
              <w:jc w:val="both"/>
              <w:rPr>
                <w:sz w:val="22"/>
                <w:szCs w:val="22"/>
              </w:rPr>
            </w:pPr>
            <w:r w:rsidRPr="00386981">
              <w:rPr>
                <w:sz w:val="22"/>
                <w:szCs w:val="22"/>
              </w:rPr>
              <w:t>Redacta experiencias de trabajo para valorar su desempeño docente argumentando con elementos teóricos.</w:t>
            </w:r>
          </w:p>
          <w:p w:rsidR="00881D82" w:rsidRPr="00386981" w:rsidRDefault="00881D82" w:rsidP="00881D82">
            <w:pPr>
              <w:pStyle w:val="Default"/>
              <w:numPr>
                <w:ilvl w:val="0"/>
                <w:numId w:val="26"/>
              </w:numPr>
              <w:spacing w:before="120" w:after="120"/>
              <w:jc w:val="both"/>
              <w:rPr>
                <w:b/>
                <w:sz w:val="22"/>
                <w:szCs w:val="22"/>
              </w:rPr>
            </w:pPr>
            <w:r w:rsidRPr="00386981">
              <w:rPr>
                <w:sz w:val="22"/>
                <w:szCs w:val="22"/>
              </w:rPr>
              <w:t>Reconoce las características de la información y crea un documento con la socialización de la información y crea un documento con esta para titularse.</w:t>
            </w:r>
          </w:p>
        </w:tc>
      </w:tr>
    </w:tbl>
    <w:p w:rsidR="00881D82" w:rsidRDefault="00881D82" w:rsidP="00881D82">
      <w:pPr>
        <w:spacing w:before="120" w:after="120" w:line="240" w:lineRule="auto"/>
        <w:jc w:val="both"/>
        <w:rPr>
          <w:rFonts w:ascii="Arial" w:hAnsi="Arial" w:cs="Arial"/>
          <w:b/>
        </w:rPr>
      </w:pPr>
    </w:p>
    <w:p w:rsidR="00881D82" w:rsidRDefault="00881D82" w:rsidP="00881D82">
      <w:pPr>
        <w:spacing w:before="120" w:after="120" w:line="240" w:lineRule="auto"/>
        <w:jc w:val="both"/>
        <w:rPr>
          <w:rFonts w:ascii="Arial" w:hAnsi="Arial" w:cs="Arial"/>
          <w:b/>
        </w:rPr>
      </w:pPr>
    </w:p>
    <w:p w:rsidR="00881D82" w:rsidRPr="00A91ED8" w:rsidRDefault="00881D82" w:rsidP="00881D82">
      <w:pPr>
        <w:spacing w:before="120" w:after="120" w:line="240" w:lineRule="auto"/>
        <w:jc w:val="both"/>
        <w:rPr>
          <w:rFonts w:ascii="Arial" w:hAnsi="Arial" w:cs="Arial"/>
          <w:b/>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881D82" w:rsidRPr="00386981" w:rsidTr="0093778E">
        <w:tc>
          <w:tcPr>
            <w:tcW w:w="13858" w:type="dxa"/>
          </w:tcPr>
          <w:p w:rsidR="00881D82" w:rsidRPr="00386981" w:rsidRDefault="00881D82" w:rsidP="0093778E">
            <w:pPr>
              <w:spacing w:before="120" w:after="120" w:line="240" w:lineRule="auto"/>
              <w:jc w:val="center"/>
              <w:rPr>
                <w:rFonts w:ascii="Arial" w:hAnsi="Arial" w:cs="Arial"/>
                <w:b/>
              </w:rPr>
            </w:pPr>
            <w:r w:rsidRPr="00386981">
              <w:rPr>
                <w:rFonts w:ascii="Arial" w:hAnsi="Arial" w:cs="Arial"/>
                <w:b/>
              </w:rPr>
              <w:t>DESARROLLO DE LA UNIDAD DE APRENDIZAJE / MÓDULO / BLOQUE</w:t>
            </w:r>
          </w:p>
        </w:tc>
      </w:tr>
      <w:tr w:rsidR="00881D82" w:rsidRPr="00386981" w:rsidTr="0093778E">
        <w:tc>
          <w:tcPr>
            <w:tcW w:w="13858" w:type="dxa"/>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 xml:space="preserve">SECUENCIA TEMÁTICA / CONTENIDOS: </w:t>
            </w:r>
          </w:p>
          <w:p w:rsidR="00881D82" w:rsidRPr="00386981" w:rsidRDefault="00881D82" w:rsidP="00881D82">
            <w:pPr>
              <w:pStyle w:val="Prrafodelista"/>
              <w:numPr>
                <w:ilvl w:val="0"/>
                <w:numId w:val="27"/>
              </w:numPr>
              <w:spacing w:before="120" w:after="120" w:line="240" w:lineRule="auto"/>
              <w:jc w:val="both"/>
              <w:rPr>
                <w:rFonts w:ascii="Arial" w:hAnsi="Arial" w:cs="Arial"/>
              </w:rPr>
            </w:pPr>
            <w:r w:rsidRPr="00386981">
              <w:rPr>
                <w:rFonts w:ascii="Arial" w:hAnsi="Arial" w:cs="Arial"/>
              </w:rPr>
              <w:t xml:space="preserve">Orientaciones para la </w:t>
            </w:r>
            <w:r>
              <w:rPr>
                <w:rFonts w:ascii="Arial" w:hAnsi="Arial" w:cs="Arial"/>
              </w:rPr>
              <w:t>Elaboración del Documento R</w:t>
            </w:r>
            <w:r w:rsidRPr="00386981">
              <w:rPr>
                <w:rFonts w:ascii="Arial" w:hAnsi="Arial" w:cs="Arial"/>
              </w:rPr>
              <w:t>ecepcional</w:t>
            </w:r>
          </w:p>
          <w:p w:rsidR="00881D82" w:rsidRPr="00386981" w:rsidRDefault="00881D82" w:rsidP="00881D82">
            <w:pPr>
              <w:pStyle w:val="Prrafodelista"/>
              <w:numPr>
                <w:ilvl w:val="0"/>
                <w:numId w:val="27"/>
              </w:numPr>
              <w:spacing w:before="120" w:after="120" w:line="240" w:lineRule="auto"/>
              <w:jc w:val="both"/>
              <w:rPr>
                <w:rFonts w:ascii="Arial" w:hAnsi="Arial" w:cs="Arial"/>
              </w:rPr>
            </w:pPr>
            <w:r w:rsidRPr="00386981">
              <w:rPr>
                <w:rFonts w:ascii="Arial" w:hAnsi="Arial" w:cs="Arial"/>
              </w:rPr>
              <w:t>Lineam</w:t>
            </w:r>
            <w:r>
              <w:rPr>
                <w:rFonts w:ascii="Arial" w:hAnsi="Arial" w:cs="Arial"/>
              </w:rPr>
              <w:t>ientos para la Elaboración del Documento R</w:t>
            </w:r>
            <w:r w:rsidRPr="00386981">
              <w:rPr>
                <w:rFonts w:ascii="Arial" w:hAnsi="Arial" w:cs="Arial"/>
              </w:rPr>
              <w:t>ecepcional</w:t>
            </w:r>
          </w:p>
          <w:p w:rsidR="00881D82" w:rsidRPr="00386981" w:rsidRDefault="00881D82" w:rsidP="00881D82">
            <w:pPr>
              <w:pStyle w:val="Default"/>
              <w:numPr>
                <w:ilvl w:val="0"/>
                <w:numId w:val="27"/>
              </w:numPr>
              <w:spacing w:before="120" w:after="120"/>
              <w:jc w:val="both"/>
              <w:rPr>
                <w:b/>
                <w:sz w:val="22"/>
                <w:szCs w:val="22"/>
              </w:rPr>
            </w:pPr>
            <w:r w:rsidRPr="00386981">
              <w:rPr>
                <w:sz w:val="22"/>
                <w:szCs w:val="22"/>
              </w:rPr>
              <w:t>Ase</w:t>
            </w:r>
            <w:r>
              <w:rPr>
                <w:sz w:val="22"/>
                <w:szCs w:val="22"/>
              </w:rPr>
              <w:t>soría individual del Documento R</w:t>
            </w:r>
            <w:r w:rsidRPr="00386981">
              <w:rPr>
                <w:sz w:val="22"/>
                <w:szCs w:val="22"/>
              </w:rPr>
              <w:t>ecepcional</w:t>
            </w:r>
          </w:p>
        </w:tc>
      </w:tr>
    </w:tbl>
    <w:p w:rsidR="00881D82" w:rsidRPr="00A91ED8" w:rsidRDefault="00881D82" w:rsidP="00881D82">
      <w:pPr>
        <w:pStyle w:val="Default"/>
        <w:tabs>
          <w:tab w:val="left" w:pos="1951"/>
        </w:tabs>
        <w:spacing w:before="120" w:after="120"/>
        <w:jc w:val="both"/>
        <w:rPr>
          <w:b/>
          <w:sz w:val="22"/>
          <w:szCs w:val="22"/>
        </w:rPr>
      </w:pP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3"/>
        <w:gridCol w:w="2492"/>
        <w:gridCol w:w="1577"/>
        <w:gridCol w:w="1824"/>
        <w:gridCol w:w="2556"/>
      </w:tblGrid>
      <w:tr w:rsidR="00881D82" w:rsidRPr="00386981" w:rsidTr="0093778E">
        <w:trPr>
          <w:trHeight w:val="381"/>
        </w:trPr>
        <w:tc>
          <w:tcPr>
            <w:tcW w:w="2851"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ACTIVIDADES DE APRENDIZAJE</w:t>
            </w:r>
          </w:p>
        </w:tc>
        <w:tc>
          <w:tcPr>
            <w:tcW w:w="1227" w:type="pct"/>
            <w:gridSpan w:val="2"/>
            <w:tcBorders>
              <w:bottom w:val="single" w:sz="4" w:space="0" w:color="auto"/>
            </w:tcBorders>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RECURSOS MATERIALES Y BIBLIOGRÁFICOS</w:t>
            </w:r>
          </w:p>
        </w:tc>
        <w:tc>
          <w:tcPr>
            <w:tcW w:w="922" w:type="pct"/>
            <w:shd w:val="clear" w:color="auto" w:fill="FFFFFF"/>
          </w:tcPr>
          <w:p w:rsidR="00881D82" w:rsidRPr="00A91ED8" w:rsidRDefault="00881D82" w:rsidP="0093778E">
            <w:pPr>
              <w:pStyle w:val="Default"/>
              <w:spacing w:before="120" w:after="120"/>
              <w:jc w:val="center"/>
              <w:rPr>
                <w:sz w:val="22"/>
                <w:szCs w:val="22"/>
              </w:rPr>
            </w:pPr>
            <w:r w:rsidRPr="00A91ED8">
              <w:rPr>
                <w:b/>
                <w:bCs/>
                <w:sz w:val="22"/>
                <w:szCs w:val="22"/>
              </w:rPr>
              <w:t>CALENDARIZACIÓN SEMANAL</w:t>
            </w:r>
          </w:p>
        </w:tc>
      </w:tr>
      <w:tr w:rsidR="00881D82" w:rsidRPr="00386981" w:rsidTr="0093778E">
        <w:trPr>
          <w:trHeight w:val="1411"/>
        </w:trPr>
        <w:tc>
          <w:tcPr>
            <w:tcW w:w="2851"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Analizar la información recolectada de las jornadas de práctica para dar respuesta a los cuestionamientos planteados en el esquema de trabajo y así confirmar el documento recepcional utilizando argumentación teórica para confrontar su práctica docente.</w:t>
            </w:r>
          </w:p>
          <w:p w:rsidR="00881D82" w:rsidRPr="00A91ED8" w:rsidRDefault="00881D82" w:rsidP="0093778E">
            <w:pPr>
              <w:pStyle w:val="Default"/>
              <w:spacing w:before="120" w:after="120"/>
              <w:jc w:val="both"/>
              <w:rPr>
                <w:sz w:val="22"/>
                <w:szCs w:val="22"/>
              </w:rPr>
            </w:pPr>
          </w:p>
        </w:tc>
        <w:tc>
          <w:tcPr>
            <w:tcW w:w="1227"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sidRPr="00386981">
              <w:rPr>
                <w:rFonts w:ascii="Arial" w:hAnsi="Arial" w:cs="Arial"/>
              </w:rPr>
              <w:t>Bibliografía recopilada por la alumna sugerida por los planes y programas de las diversas asignaturas según el titulo del documento recepcional.</w:t>
            </w:r>
          </w:p>
        </w:tc>
        <w:tc>
          <w:tcPr>
            <w:tcW w:w="922" w:type="pct"/>
            <w:shd w:val="clear" w:color="auto" w:fill="auto"/>
          </w:tcPr>
          <w:p w:rsidR="00881D82" w:rsidRPr="00A91ED8" w:rsidRDefault="00881D82" w:rsidP="0093778E">
            <w:pPr>
              <w:pStyle w:val="Default"/>
              <w:tabs>
                <w:tab w:val="left" w:pos="1788"/>
              </w:tabs>
              <w:spacing w:before="120" w:after="120"/>
              <w:jc w:val="both"/>
              <w:rPr>
                <w:sz w:val="22"/>
                <w:szCs w:val="22"/>
              </w:rPr>
            </w:pPr>
            <w:r w:rsidRPr="00A91ED8">
              <w:rPr>
                <w:sz w:val="22"/>
                <w:szCs w:val="22"/>
              </w:rPr>
              <w:t xml:space="preserve"> Durante todo el semestre</w:t>
            </w:r>
          </w:p>
          <w:p w:rsidR="00881D82" w:rsidRPr="00386981" w:rsidRDefault="00881D82" w:rsidP="0093778E">
            <w:pPr>
              <w:spacing w:before="120" w:after="120" w:line="240" w:lineRule="auto"/>
              <w:ind w:firstLine="708"/>
              <w:jc w:val="both"/>
              <w:rPr>
                <w:rFonts w:ascii="Arial" w:hAnsi="Arial" w:cs="Arial"/>
              </w:rPr>
            </w:pPr>
          </w:p>
          <w:p w:rsidR="00881D82" w:rsidRPr="00386981" w:rsidRDefault="00881D82" w:rsidP="0093778E">
            <w:pPr>
              <w:spacing w:before="120" w:after="120" w:line="240" w:lineRule="auto"/>
              <w:ind w:firstLine="708"/>
              <w:jc w:val="both"/>
              <w:rPr>
                <w:rFonts w:ascii="Arial" w:hAnsi="Arial" w:cs="Arial"/>
              </w:rPr>
            </w:pPr>
          </w:p>
          <w:p w:rsidR="00881D82" w:rsidRPr="00386981" w:rsidRDefault="00881D82" w:rsidP="0093778E">
            <w:pPr>
              <w:spacing w:before="120" w:after="120" w:line="240" w:lineRule="auto"/>
              <w:ind w:firstLine="708"/>
              <w:jc w:val="both"/>
              <w:rPr>
                <w:rFonts w:ascii="Arial" w:hAnsi="Arial" w:cs="Arial"/>
              </w:rPr>
            </w:pPr>
          </w:p>
        </w:tc>
      </w:tr>
      <w:tr w:rsidR="00881D82" w:rsidRPr="00386981" w:rsidTr="0093778E">
        <w:trPr>
          <w:trHeight w:val="1411"/>
        </w:trPr>
        <w:tc>
          <w:tcPr>
            <w:tcW w:w="2851" w:type="pct"/>
            <w:gridSpan w:val="2"/>
            <w:tcBorders>
              <w:bottom w:val="single" w:sz="4" w:space="0" w:color="auto"/>
            </w:tcBorders>
            <w:shd w:val="clear" w:color="auto" w:fill="auto"/>
          </w:tcPr>
          <w:p w:rsidR="00881D82" w:rsidRPr="00386981" w:rsidRDefault="00881D82" w:rsidP="0093778E">
            <w:pPr>
              <w:spacing w:before="120" w:after="120" w:line="240" w:lineRule="auto"/>
              <w:jc w:val="both"/>
              <w:rPr>
                <w:rFonts w:ascii="Arial" w:hAnsi="Arial" w:cs="Arial"/>
              </w:rPr>
            </w:pPr>
            <w:r>
              <w:rPr>
                <w:rFonts w:ascii="Arial" w:hAnsi="Arial" w:cs="Arial"/>
              </w:rPr>
              <w:t>Objeto de aprendizaje en escuela en red en donde las alumnas identificaran algunos aspectos de la organización del documento recepcional.</w:t>
            </w:r>
          </w:p>
        </w:tc>
        <w:tc>
          <w:tcPr>
            <w:tcW w:w="1227" w:type="pct"/>
            <w:gridSpan w:val="2"/>
            <w:tcBorders>
              <w:bottom w:val="single" w:sz="4" w:space="0" w:color="auto"/>
            </w:tcBorders>
            <w:shd w:val="clear" w:color="auto" w:fill="auto"/>
          </w:tcPr>
          <w:p w:rsidR="00881D82" w:rsidRDefault="00AC6CAE" w:rsidP="0093778E">
            <w:pPr>
              <w:spacing w:before="120" w:after="120" w:line="240" w:lineRule="auto"/>
              <w:jc w:val="both"/>
              <w:rPr>
                <w:rFonts w:ascii="Arial" w:hAnsi="Arial" w:cs="Arial"/>
              </w:rPr>
            </w:pPr>
            <w:hyperlink r:id="rId10" w:history="1">
              <w:r w:rsidR="00881D82" w:rsidRPr="00520E75">
                <w:rPr>
                  <w:rStyle w:val="Hipervnculo"/>
                  <w:rFonts w:ascii="Arial" w:hAnsi="Arial" w:cs="Arial"/>
                </w:rPr>
                <w:t>www.escuelaenred.ws</w:t>
              </w:r>
            </w:hyperlink>
          </w:p>
          <w:p w:rsidR="00881D82" w:rsidRPr="00386981" w:rsidRDefault="00881D82" w:rsidP="0093778E">
            <w:pPr>
              <w:spacing w:before="120" w:after="120" w:line="240" w:lineRule="auto"/>
              <w:jc w:val="both"/>
              <w:rPr>
                <w:rFonts w:ascii="Arial" w:hAnsi="Arial" w:cs="Arial"/>
              </w:rPr>
            </w:pPr>
            <w:r>
              <w:rPr>
                <w:rFonts w:ascii="Arial" w:hAnsi="Arial" w:cs="Arial"/>
              </w:rPr>
              <w:t>Lineamientos para la Elaboración del Documento Recepcional</w:t>
            </w:r>
          </w:p>
        </w:tc>
        <w:tc>
          <w:tcPr>
            <w:tcW w:w="922" w:type="pct"/>
            <w:shd w:val="clear" w:color="auto" w:fill="auto"/>
          </w:tcPr>
          <w:p w:rsidR="00881D82" w:rsidRPr="00A91ED8" w:rsidRDefault="00881D82" w:rsidP="0093778E">
            <w:pPr>
              <w:pStyle w:val="Default"/>
              <w:tabs>
                <w:tab w:val="left" w:pos="1788"/>
              </w:tabs>
              <w:spacing w:before="120" w:after="120"/>
              <w:jc w:val="both"/>
              <w:rPr>
                <w:sz w:val="22"/>
                <w:szCs w:val="22"/>
              </w:rPr>
            </w:pPr>
            <w:r>
              <w:rPr>
                <w:sz w:val="22"/>
                <w:szCs w:val="22"/>
              </w:rPr>
              <w:t>14 de junio</w:t>
            </w:r>
          </w:p>
        </w:tc>
      </w:tr>
      <w:tr w:rsidR="00881D82" w:rsidRPr="00386981" w:rsidTr="0093778E">
        <w:trPr>
          <w:trHeight w:val="427"/>
        </w:trPr>
        <w:tc>
          <w:tcPr>
            <w:tcW w:w="5000" w:type="pct"/>
            <w:gridSpan w:val="5"/>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EVALUACIÓN</w:t>
            </w:r>
          </w:p>
        </w:tc>
      </w:tr>
      <w:tr w:rsidR="00881D82" w:rsidRPr="00386981" w:rsidTr="0093778E">
        <w:trPr>
          <w:trHeight w:val="704"/>
        </w:trPr>
        <w:tc>
          <w:tcPr>
            <w:tcW w:w="1952" w:type="pct"/>
            <w:tcBorders>
              <w:bottom w:val="single" w:sz="4" w:space="0" w:color="auto"/>
            </w:tcBorders>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EVIDENCIAS DE APRENDIZAJE DE LA UNIDAD/ MÓDULO/ BLOQUE PARA EL PORTAFOLIO</w:t>
            </w:r>
          </w:p>
        </w:tc>
        <w:tc>
          <w:tcPr>
            <w:tcW w:w="1468"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CRITERIOS DE DESEMPEÑO</w:t>
            </w:r>
          </w:p>
        </w:tc>
        <w:tc>
          <w:tcPr>
            <w:tcW w:w="1580" w:type="pct"/>
            <w:gridSpan w:val="2"/>
            <w:shd w:val="clear" w:color="auto" w:fill="FFFFFF"/>
            <w:vAlign w:val="center"/>
          </w:tcPr>
          <w:p w:rsidR="00881D82" w:rsidRPr="00A91ED8" w:rsidRDefault="00881D82" w:rsidP="0093778E">
            <w:pPr>
              <w:pStyle w:val="Default"/>
              <w:spacing w:before="120" w:after="120"/>
              <w:jc w:val="center"/>
              <w:rPr>
                <w:b/>
                <w:sz w:val="22"/>
                <w:szCs w:val="22"/>
              </w:rPr>
            </w:pPr>
            <w:r w:rsidRPr="00A91ED8">
              <w:rPr>
                <w:b/>
                <w:sz w:val="22"/>
                <w:szCs w:val="22"/>
              </w:rPr>
              <w:t>RECURSOS DE EVALAUCIÓN</w:t>
            </w:r>
          </w:p>
        </w:tc>
      </w:tr>
      <w:tr w:rsidR="00881D82" w:rsidRPr="00386981" w:rsidTr="0093778E">
        <w:trPr>
          <w:trHeight w:val="969"/>
        </w:trPr>
        <w:tc>
          <w:tcPr>
            <w:tcW w:w="1952" w:type="pct"/>
            <w:shd w:val="clear" w:color="auto" w:fill="auto"/>
          </w:tcPr>
          <w:p w:rsidR="00881D82" w:rsidRPr="00A91ED8" w:rsidRDefault="00881D82" w:rsidP="0093778E">
            <w:pPr>
              <w:pStyle w:val="Default"/>
              <w:spacing w:before="120" w:after="120"/>
              <w:jc w:val="both"/>
              <w:rPr>
                <w:sz w:val="22"/>
                <w:szCs w:val="22"/>
              </w:rPr>
            </w:pPr>
            <w:r w:rsidRPr="00A91ED8">
              <w:rPr>
                <w:sz w:val="22"/>
                <w:szCs w:val="22"/>
              </w:rPr>
              <w:t>Avances de documento recepcional</w:t>
            </w:r>
          </w:p>
          <w:p w:rsidR="00881D82" w:rsidRDefault="00881D82" w:rsidP="0093778E">
            <w:pPr>
              <w:pStyle w:val="Default"/>
              <w:spacing w:before="120" w:after="120"/>
              <w:jc w:val="both"/>
              <w:rPr>
                <w:sz w:val="22"/>
                <w:szCs w:val="22"/>
              </w:rPr>
            </w:pPr>
            <w:r w:rsidRPr="00A91ED8">
              <w:rPr>
                <w:sz w:val="22"/>
                <w:szCs w:val="22"/>
              </w:rPr>
              <w:t>Escrito donde ubique las áreas de oportunidad para elevar la calidad del documento.</w:t>
            </w:r>
          </w:p>
          <w:p w:rsidR="00881D82" w:rsidRPr="00B71495" w:rsidRDefault="00881D82" w:rsidP="0093778E">
            <w:pPr>
              <w:spacing w:after="0" w:line="360" w:lineRule="auto"/>
              <w:rPr>
                <w:sz w:val="24"/>
                <w:szCs w:val="24"/>
              </w:rPr>
            </w:pPr>
            <w:r w:rsidRPr="00B71495">
              <w:rPr>
                <w:sz w:val="24"/>
                <w:szCs w:val="24"/>
              </w:rPr>
              <w:t xml:space="preserve">Control de  lecturas de apoyo al </w:t>
            </w:r>
            <w:r>
              <w:rPr>
                <w:sz w:val="24"/>
                <w:szCs w:val="24"/>
              </w:rPr>
              <w:t xml:space="preserve">Documento </w:t>
            </w:r>
            <w:r w:rsidRPr="00B71495">
              <w:rPr>
                <w:sz w:val="24"/>
                <w:szCs w:val="24"/>
              </w:rPr>
              <w:t>Recepcional (12)</w:t>
            </w:r>
          </w:p>
          <w:p w:rsidR="00881D82" w:rsidRPr="00A91ED8" w:rsidRDefault="00881D82" w:rsidP="0093778E">
            <w:pPr>
              <w:pStyle w:val="Default"/>
              <w:spacing w:before="120" w:after="120"/>
              <w:jc w:val="both"/>
              <w:rPr>
                <w:sz w:val="22"/>
                <w:szCs w:val="22"/>
              </w:rPr>
            </w:pPr>
          </w:p>
        </w:tc>
        <w:tc>
          <w:tcPr>
            <w:tcW w:w="1468" w:type="pct"/>
            <w:gridSpan w:val="2"/>
            <w:shd w:val="clear" w:color="auto" w:fill="auto"/>
          </w:tcPr>
          <w:p w:rsidR="00881D82" w:rsidRPr="00A91ED8" w:rsidRDefault="00881D82" w:rsidP="0093778E">
            <w:pPr>
              <w:pStyle w:val="Default"/>
              <w:spacing w:before="120" w:after="120"/>
              <w:jc w:val="both"/>
              <w:rPr>
                <w:sz w:val="22"/>
                <w:szCs w:val="22"/>
              </w:rPr>
            </w:pPr>
            <w:r w:rsidRPr="00A91ED8">
              <w:rPr>
                <w:sz w:val="22"/>
                <w:szCs w:val="22"/>
              </w:rPr>
              <w:t>La capacidad para sistematizar la información obtenida de las experiencias de trabajo para analizarla e identificar los aspectos que requiere atender para mejorar su desempeño docente y para elaborar el documento recepcional.</w:t>
            </w:r>
          </w:p>
          <w:p w:rsidR="00881D82" w:rsidRPr="00A91ED8" w:rsidRDefault="00881D82" w:rsidP="0093778E">
            <w:pPr>
              <w:pStyle w:val="Default"/>
              <w:spacing w:before="120" w:after="120"/>
              <w:jc w:val="both"/>
              <w:rPr>
                <w:sz w:val="22"/>
                <w:szCs w:val="22"/>
              </w:rPr>
            </w:pPr>
            <w:r w:rsidRPr="00A91ED8">
              <w:rPr>
                <w:sz w:val="22"/>
                <w:szCs w:val="22"/>
              </w:rPr>
              <w:t>Capacidad de búsqueda y selección de otras fuentes que permitan elaborar explicaciones al proble</w:t>
            </w:r>
            <w:r>
              <w:rPr>
                <w:sz w:val="22"/>
                <w:szCs w:val="22"/>
              </w:rPr>
              <w:t>ma o tema seleccionado para el Documento R</w:t>
            </w:r>
            <w:r w:rsidRPr="00A91ED8">
              <w:rPr>
                <w:sz w:val="22"/>
                <w:szCs w:val="22"/>
              </w:rPr>
              <w:t>ecepcional</w:t>
            </w:r>
          </w:p>
          <w:p w:rsidR="00881D82" w:rsidRPr="00A91ED8" w:rsidRDefault="00881D82" w:rsidP="0093778E">
            <w:pPr>
              <w:pStyle w:val="Default"/>
              <w:spacing w:before="120" w:after="120"/>
              <w:jc w:val="both"/>
              <w:rPr>
                <w:sz w:val="22"/>
                <w:szCs w:val="22"/>
              </w:rPr>
            </w:pPr>
            <w:r w:rsidRPr="00A91ED8">
              <w:rPr>
                <w:sz w:val="22"/>
                <w:szCs w:val="22"/>
              </w:rPr>
              <w:t>El avance sistemático en la  elaboración del documento recepcional durante el ciclo escolar.</w:t>
            </w:r>
          </w:p>
        </w:tc>
        <w:tc>
          <w:tcPr>
            <w:tcW w:w="1580" w:type="pct"/>
            <w:gridSpan w:val="2"/>
            <w:shd w:val="clear" w:color="auto" w:fill="auto"/>
          </w:tcPr>
          <w:p w:rsidR="00881D82" w:rsidRPr="00A91ED8" w:rsidRDefault="00881D82" w:rsidP="0093778E">
            <w:pPr>
              <w:pStyle w:val="Default"/>
              <w:spacing w:before="120" w:after="120"/>
              <w:jc w:val="both"/>
              <w:rPr>
                <w:sz w:val="22"/>
                <w:szCs w:val="22"/>
              </w:rPr>
            </w:pPr>
            <w:r>
              <w:rPr>
                <w:sz w:val="22"/>
                <w:szCs w:val="22"/>
              </w:rPr>
              <w:t>Lineamientos para la Elaboración del Documento R</w:t>
            </w:r>
            <w:r w:rsidRPr="00A91ED8">
              <w:rPr>
                <w:sz w:val="22"/>
                <w:szCs w:val="22"/>
              </w:rPr>
              <w:t>ecepcional</w:t>
            </w:r>
          </w:p>
          <w:p w:rsidR="00881D82" w:rsidRPr="00A91ED8" w:rsidRDefault="00881D82" w:rsidP="0093778E">
            <w:pPr>
              <w:pStyle w:val="Default"/>
              <w:spacing w:before="120" w:after="120"/>
              <w:jc w:val="both"/>
              <w:rPr>
                <w:sz w:val="22"/>
                <w:szCs w:val="22"/>
              </w:rPr>
            </w:pPr>
          </w:p>
          <w:p w:rsidR="00881D82" w:rsidRPr="00A91ED8" w:rsidRDefault="00881D82" w:rsidP="0093778E">
            <w:pPr>
              <w:pStyle w:val="Default"/>
              <w:spacing w:before="120" w:after="120"/>
              <w:jc w:val="both"/>
              <w:rPr>
                <w:sz w:val="22"/>
                <w:szCs w:val="22"/>
              </w:rPr>
            </w:pPr>
            <w:r>
              <w:rPr>
                <w:sz w:val="22"/>
                <w:szCs w:val="22"/>
              </w:rPr>
              <w:t>Formato para el control de lecturas</w:t>
            </w:r>
            <w:r w:rsidRPr="00A91ED8">
              <w:rPr>
                <w:sz w:val="22"/>
                <w:szCs w:val="22"/>
              </w:rPr>
              <w:t xml:space="preserve"> </w:t>
            </w:r>
          </w:p>
          <w:p w:rsidR="00881D82" w:rsidRPr="00A91ED8" w:rsidRDefault="00881D82" w:rsidP="0093778E">
            <w:pPr>
              <w:pStyle w:val="Default"/>
              <w:spacing w:before="120" w:after="120"/>
              <w:jc w:val="both"/>
              <w:rPr>
                <w:b/>
                <w:sz w:val="22"/>
                <w:szCs w:val="22"/>
              </w:rPr>
            </w:pPr>
          </w:p>
          <w:p w:rsidR="00881D82" w:rsidRPr="00A91ED8" w:rsidRDefault="00881D82" w:rsidP="0093778E">
            <w:pPr>
              <w:pStyle w:val="Default"/>
              <w:spacing w:before="120" w:after="120"/>
              <w:jc w:val="both"/>
              <w:rPr>
                <w:b/>
                <w:sz w:val="22"/>
                <w:szCs w:val="22"/>
              </w:rPr>
            </w:pPr>
          </w:p>
        </w:tc>
      </w:tr>
      <w:tr w:rsidR="00881D82" w:rsidRPr="00386981" w:rsidTr="0093778E">
        <w:trPr>
          <w:trHeight w:val="969"/>
        </w:trPr>
        <w:tc>
          <w:tcPr>
            <w:tcW w:w="5000" w:type="pct"/>
            <w:gridSpan w:val="5"/>
            <w:shd w:val="clear" w:color="auto" w:fill="auto"/>
          </w:tcPr>
          <w:p w:rsidR="00881D82" w:rsidRPr="000F0395" w:rsidRDefault="00881D82" w:rsidP="0093778E">
            <w:pPr>
              <w:pStyle w:val="Default"/>
              <w:spacing w:before="120" w:after="120"/>
              <w:jc w:val="both"/>
              <w:rPr>
                <w:b/>
                <w:sz w:val="22"/>
                <w:szCs w:val="22"/>
              </w:rPr>
            </w:pPr>
            <w:r w:rsidRPr="000F0395">
              <w:rPr>
                <w:b/>
                <w:sz w:val="22"/>
                <w:szCs w:val="22"/>
              </w:rPr>
              <w:t>Jornadas de Observación y Trabajo Docente:</w:t>
            </w:r>
          </w:p>
          <w:p w:rsidR="00881D82" w:rsidRDefault="00881D82" w:rsidP="0093778E">
            <w:pPr>
              <w:pStyle w:val="Default"/>
              <w:spacing w:before="120" w:after="120"/>
              <w:jc w:val="both"/>
              <w:rPr>
                <w:sz w:val="22"/>
                <w:szCs w:val="22"/>
              </w:rPr>
            </w:pPr>
            <w:r>
              <w:rPr>
                <w:sz w:val="22"/>
                <w:szCs w:val="22"/>
              </w:rPr>
              <w:t>11 de febrero al 8 de marzo:</w:t>
            </w:r>
          </w:p>
          <w:p w:rsidR="00881D82" w:rsidRDefault="00881D82" w:rsidP="0093778E">
            <w:pPr>
              <w:pStyle w:val="Default"/>
              <w:spacing w:before="120" w:after="120"/>
              <w:jc w:val="both"/>
              <w:rPr>
                <w:sz w:val="22"/>
                <w:szCs w:val="22"/>
              </w:rPr>
            </w:pPr>
            <w:r>
              <w:rPr>
                <w:sz w:val="22"/>
                <w:szCs w:val="22"/>
              </w:rPr>
              <w:t>Durante esta jornada de observación y trabajo docente de las alumnas se grabaran durante una actividad y realizarán un proyecto que incluye una campaña, taller o conferencias para padres, matrogimnasia, rondas o bailables. (escogerán de los últimos tres uno)</w:t>
            </w:r>
          </w:p>
          <w:p w:rsidR="00881D82" w:rsidRDefault="00881D82" w:rsidP="0093778E">
            <w:pPr>
              <w:pStyle w:val="Default"/>
              <w:spacing w:before="120" w:after="120"/>
              <w:jc w:val="both"/>
              <w:rPr>
                <w:sz w:val="22"/>
                <w:szCs w:val="22"/>
              </w:rPr>
            </w:pPr>
            <w:r>
              <w:rPr>
                <w:sz w:val="22"/>
                <w:szCs w:val="22"/>
              </w:rPr>
              <w:t>8 de abril al 7 de junio:</w:t>
            </w:r>
          </w:p>
          <w:p w:rsidR="00881D82" w:rsidRDefault="00881D82" w:rsidP="0093778E">
            <w:pPr>
              <w:pStyle w:val="Default"/>
              <w:spacing w:before="120" w:after="120"/>
              <w:jc w:val="both"/>
              <w:rPr>
                <w:sz w:val="22"/>
                <w:szCs w:val="22"/>
              </w:rPr>
            </w:pPr>
            <w:r>
              <w:rPr>
                <w:sz w:val="22"/>
                <w:szCs w:val="22"/>
              </w:rPr>
              <w:t>Durante esta jornada de observación y trabajo docente de  las alumnas se grabaran durante una actividad y realizarán un proyecto que incluye una campaña, taller o conferencias para padres, matrogimnasia, rondas o bailables. (escogerán de los últimos tres uno)</w:t>
            </w:r>
          </w:p>
          <w:p w:rsidR="00881D82" w:rsidRDefault="00881D82" w:rsidP="0093778E">
            <w:pPr>
              <w:pStyle w:val="Default"/>
              <w:spacing w:before="120" w:after="120"/>
              <w:jc w:val="both"/>
              <w:rPr>
                <w:sz w:val="22"/>
                <w:szCs w:val="22"/>
              </w:rPr>
            </w:pPr>
            <w:r>
              <w:rPr>
                <w:sz w:val="22"/>
                <w:szCs w:val="22"/>
              </w:rPr>
              <w:t>Evaluaciones finales del los grupos en donde realizan su práctica docente.</w:t>
            </w:r>
          </w:p>
          <w:p w:rsidR="00881D82" w:rsidRPr="000F0395" w:rsidRDefault="00881D82" w:rsidP="0093778E">
            <w:pPr>
              <w:pStyle w:val="Default"/>
              <w:spacing w:before="120" w:after="120"/>
              <w:jc w:val="both"/>
              <w:rPr>
                <w:b/>
                <w:sz w:val="22"/>
                <w:szCs w:val="22"/>
              </w:rPr>
            </w:pPr>
            <w:r w:rsidRPr="000F0395">
              <w:rPr>
                <w:b/>
                <w:sz w:val="22"/>
                <w:szCs w:val="22"/>
              </w:rPr>
              <w:t>Entrega de Avances de Documentos Recepcionales a Comisión de Titulación:</w:t>
            </w:r>
          </w:p>
          <w:p w:rsidR="00881D82" w:rsidRDefault="00881D82" w:rsidP="0093778E">
            <w:pPr>
              <w:pStyle w:val="Default"/>
              <w:spacing w:before="120" w:after="120"/>
              <w:jc w:val="both"/>
              <w:rPr>
                <w:sz w:val="22"/>
                <w:szCs w:val="22"/>
              </w:rPr>
            </w:pPr>
          </w:p>
          <w:p w:rsidR="00881D82" w:rsidRDefault="00881D82" w:rsidP="0093778E">
            <w:pPr>
              <w:pStyle w:val="Default"/>
              <w:spacing w:before="120" w:after="120"/>
              <w:jc w:val="both"/>
              <w:rPr>
                <w:sz w:val="22"/>
                <w:szCs w:val="22"/>
              </w:rPr>
            </w:pPr>
            <w:r>
              <w:rPr>
                <w:sz w:val="22"/>
                <w:szCs w:val="22"/>
              </w:rPr>
              <w:t>II AVANCE: 30 de enero</w:t>
            </w:r>
          </w:p>
          <w:p w:rsidR="00881D82" w:rsidRDefault="00881D82" w:rsidP="0093778E">
            <w:pPr>
              <w:pStyle w:val="Default"/>
              <w:spacing w:before="120" w:after="120"/>
              <w:jc w:val="both"/>
              <w:rPr>
                <w:sz w:val="22"/>
                <w:szCs w:val="22"/>
              </w:rPr>
            </w:pPr>
            <w:r>
              <w:rPr>
                <w:sz w:val="22"/>
                <w:szCs w:val="22"/>
              </w:rPr>
              <w:t>III AVANCE: 22 de febrero</w:t>
            </w:r>
          </w:p>
          <w:p w:rsidR="00881D82" w:rsidRDefault="00881D82" w:rsidP="0093778E">
            <w:pPr>
              <w:pStyle w:val="Default"/>
              <w:spacing w:before="120" w:after="120"/>
              <w:jc w:val="both"/>
              <w:rPr>
                <w:sz w:val="22"/>
                <w:szCs w:val="22"/>
              </w:rPr>
            </w:pPr>
            <w:r>
              <w:rPr>
                <w:sz w:val="22"/>
                <w:szCs w:val="22"/>
              </w:rPr>
              <w:t>ENTREGA DE TÍTULOS DEL DR: 8 de marzo</w:t>
            </w:r>
          </w:p>
          <w:p w:rsidR="00881D82" w:rsidRDefault="00881D82" w:rsidP="0093778E">
            <w:pPr>
              <w:pStyle w:val="Default"/>
              <w:spacing w:before="120" w:after="120"/>
              <w:jc w:val="both"/>
              <w:rPr>
                <w:sz w:val="22"/>
                <w:szCs w:val="22"/>
              </w:rPr>
            </w:pPr>
            <w:r>
              <w:rPr>
                <w:sz w:val="22"/>
                <w:szCs w:val="22"/>
              </w:rPr>
              <w:t>IV AVANCE: 14 de marzo</w:t>
            </w:r>
          </w:p>
          <w:p w:rsidR="00881D82" w:rsidRDefault="00881D82" w:rsidP="0093778E">
            <w:pPr>
              <w:pStyle w:val="Default"/>
              <w:spacing w:before="120" w:after="120"/>
              <w:jc w:val="both"/>
              <w:rPr>
                <w:sz w:val="22"/>
                <w:szCs w:val="22"/>
              </w:rPr>
            </w:pPr>
            <w:r>
              <w:rPr>
                <w:sz w:val="22"/>
                <w:szCs w:val="22"/>
              </w:rPr>
              <w:t>V AVANCE: 18 de abril</w:t>
            </w:r>
          </w:p>
          <w:p w:rsidR="00881D82" w:rsidRDefault="00881D82" w:rsidP="0093778E">
            <w:pPr>
              <w:pStyle w:val="Default"/>
              <w:spacing w:before="120" w:after="120"/>
              <w:jc w:val="both"/>
              <w:rPr>
                <w:sz w:val="22"/>
                <w:szCs w:val="22"/>
              </w:rPr>
            </w:pPr>
            <w:r>
              <w:rPr>
                <w:sz w:val="22"/>
                <w:szCs w:val="22"/>
              </w:rPr>
              <w:t>VI AVANCE: 23 de mayo (documento terminado)</w:t>
            </w:r>
          </w:p>
          <w:p w:rsidR="00881D82" w:rsidRDefault="00881D82" w:rsidP="0093778E">
            <w:pPr>
              <w:pStyle w:val="Default"/>
              <w:spacing w:before="120" w:after="120"/>
              <w:jc w:val="both"/>
              <w:rPr>
                <w:sz w:val="22"/>
                <w:szCs w:val="22"/>
              </w:rPr>
            </w:pPr>
            <w:r>
              <w:rPr>
                <w:sz w:val="22"/>
                <w:szCs w:val="22"/>
              </w:rPr>
              <w:t>ENTREGA DE CD PARA REVISIÓN: 3 de junio</w:t>
            </w:r>
          </w:p>
          <w:p w:rsidR="00881D82" w:rsidRDefault="00881D82" w:rsidP="0093778E">
            <w:pPr>
              <w:pStyle w:val="Default"/>
              <w:spacing w:before="120" w:after="120"/>
              <w:jc w:val="both"/>
              <w:rPr>
                <w:sz w:val="22"/>
                <w:szCs w:val="22"/>
              </w:rPr>
            </w:pPr>
          </w:p>
          <w:p w:rsidR="00881D82" w:rsidRDefault="00881D82" w:rsidP="0093778E">
            <w:pPr>
              <w:pStyle w:val="Default"/>
              <w:spacing w:before="120" w:after="120"/>
              <w:jc w:val="both"/>
              <w:rPr>
                <w:sz w:val="22"/>
                <w:szCs w:val="22"/>
              </w:rPr>
            </w:pPr>
          </w:p>
        </w:tc>
      </w:tr>
    </w:tbl>
    <w:p w:rsidR="00881D82" w:rsidRPr="00A91ED8" w:rsidRDefault="00881D82" w:rsidP="00881D82">
      <w:pPr>
        <w:spacing w:before="120" w:after="120" w:line="240" w:lineRule="auto"/>
        <w:jc w:val="both"/>
        <w:rPr>
          <w:rFonts w:ascii="Arial" w:hAnsi="Arial" w:cs="Arial"/>
          <w:b/>
        </w:rPr>
      </w:pPr>
    </w:p>
    <w:p w:rsidR="00881D82" w:rsidRDefault="00881D82" w:rsidP="00881D82">
      <w:pPr>
        <w:pStyle w:val="Ttulo1"/>
        <w:spacing w:before="240" w:after="240" w:line="240" w:lineRule="auto"/>
        <w:jc w:val="both"/>
        <w:rPr>
          <w:rFonts w:ascii="Arial" w:hAnsi="Arial" w:cs="Arial"/>
          <w:sz w:val="22"/>
          <w:szCs w:val="22"/>
        </w:rPr>
      </w:pPr>
      <w:r w:rsidRPr="00A91ED8">
        <w:rPr>
          <w:rFonts w:ascii="Arial" w:hAnsi="Arial" w:cs="Arial"/>
          <w:sz w:val="22"/>
          <w:szCs w:val="22"/>
        </w:rPr>
        <w:t>OBSERVACIONES:</w:t>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81D82" w:rsidRPr="001D215F" w:rsidRDefault="00881D82" w:rsidP="00881D82"/>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428"/>
        <w:gridCol w:w="3428"/>
        <w:gridCol w:w="3574"/>
      </w:tblGrid>
      <w:tr w:rsidR="00881D82" w:rsidRPr="00386981" w:rsidTr="0093778E">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RESPONSABLE DEL CURSO/ASIGANTURA</w:t>
            </w:r>
          </w:p>
        </w:tc>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EVALUADOR</w:t>
            </w:r>
          </w:p>
        </w:tc>
        <w:tc>
          <w:tcPr>
            <w:tcW w:w="3428"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NOMBRE Y FIRMA DEL SUBDIRECTOR ACADÉMICO</w:t>
            </w:r>
          </w:p>
        </w:tc>
        <w:tc>
          <w:tcPr>
            <w:tcW w:w="3574" w:type="dxa"/>
            <w:vAlign w:val="center"/>
          </w:tcPr>
          <w:p w:rsidR="00881D82" w:rsidRPr="00386981" w:rsidRDefault="00881D82" w:rsidP="0093778E">
            <w:pPr>
              <w:spacing w:before="120" w:after="120" w:line="240" w:lineRule="auto"/>
              <w:jc w:val="both"/>
              <w:rPr>
                <w:rFonts w:ascii="Arial" w:hAnsi="Arial" w:cs="Arial"/>
                <w:b/>
              </w:rPr>
            </w:pPr>
            <w:r w:rsidRPr="00386981">
              <w:rPr>
                <w:rFonts w:ascii="Arial" w:hAnsi="Arial" w:cs="Arial"/>
                <w:b/>
              </w:rPr>
              <w:t>FECHA DE ELABORACIÓN</w:t>
            </w:r>
          </w:p>
        </w:tc>
      </w:tr>
      <w:tr w:rsidR="00881D82" w:rsidRPr="00386981" w:rsidTr="0093778E">
        <w:tc>
          <w:tcPr>
            <w:tcW w:w="3428" w:type="dxa"/>
          </w:tcPr>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p w:rsidR="00881D82" w:rsidRPr="00386981" w:rsidRDefault="00881D82" w:rsidP="0093778E">
            <w:pPr>
              <w:spacing w:before="120" w:after="120" w:line="240" w:lineRule="auto"/>
              <w:jc w:val="both"/>
              <w:rPr>
                <w:rFonts w:ascii="Arial" w:hAnsi="Arial" w:cs="Arial"/>
                <w:b/>
              </w:rPr>
            </w:pPr>
          </w:p>
        </w:tc>
        <w:tc>
          <w:tcPr>
            <w:tcW w:w="3428" w:type="dxa"/>
          </w:tcPr>
          <w:p w:rsidR="00881D82" w:rsidRPr="00386981" w:rsidRDefault="00881D82" w:rsidP="0093778E">
            <w:pPr>
              <w:spacing w:before="120" w:after="120" w:line="240" w:lineRule="auto"/>
              <w:jc w:val="both"/>
              <w:rPr>
                <w:rFonts w:ascii="Arial" w:hAnsi="Arial" w:cs="Arial"/>
                <w:b/>
              </w:rPr>
            </w:pPr>
          </w:p>
        </w:tc>
        <w:tc>
          <w:tcPr>
            <w:tcW w:w="3428" w:type="dxa"/>
          </w:tcPr>
          <w:p w:rsidR="00881D82" w:rsidRPr="00386981" w:rsidRDefault="00881D82" w:rsidP="0093778E">
            <w:pPr>
              <w:spacing w:before="120" w:after="120" w:line="240" w:lineRule="auto"/>
              <w:jc w:val="both"/>
              <w:rPr>
                <w:rFonts w:ascii="Arial" w:hAnsi="Arial" w:cs="Arial"/>
                <w:b/>
              </w:rPr>
            </w:pPr>
          </w:p>
        </w:tc>
        <w:tc>
          <w:tcPr>
            <w:tcW w:w="3574" w:type="dxa"/>
          </w:tcPr>
          <w:p w:rsidR="00881D82" w:rsidRPr="00386981" w:rsidRDefault="00881D82" w:rsidP="0093778E">
            <w:pPr>
              <w:spacing w:before="120" w:after="120" w:line="240" w:lineRule="auto"/>
              <w:jc w:val="both"/>
              <w:rPr>
                <w:rFonts w:ascii="Arial" w:hAnsi="Arial" w:cs="Arial"/>
                <w:b/>
              </w:rPr>
            </w:pPr>
          </w:p>
        </w:tc>
      </w:tr>
    </w:tbl>
    <w:p w:rsidR="00881D82" w:rsidRPr="00A91ED8" w:rsidRDefault="00881D82" w:rsidP="00881D82">
      <w:pPr>
        <w:spacing w:before="120" w:after="120" w:line="240" w:lineRule="auto"/>
        <w:jc w:val="both"/>
        <w:rPr>
          <w:rFonts w:ascii="Arial" w:hAnsi="Arial" w:cs="Arial"/>
        </w:rPr>
      </w:pPr>
    </w:p>
    <w:p w:rsidR="00EC5121" w:rsidRDefault="00EC5121"/>
    <w:sectPr w:rsidR="00EC5121" w:rsidSect="000339DB">
      <w:footerReference w:type="default" r:id="rId11"/>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19A" w:rsidRDefault="008E519A" w:rsidP="00901438">
      <w:pPr>
        <w:spacing w:after="0" w:line="240" w:lineRule="auto"/>
      </w:pPr>
      <w:r>
        <w:separator/>
      </w:r>
    </w:p>
  </w:endnote>
  <w:endnote w:type="continuationSeparator" w:id="0">
    <w:p w:rsidR="008E519A" w:rsidRDefault="008E519A"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38" w:rsidRDefault="00901438">
    <w:pPr>
      <w:pStyle w:val="Piedepgina"/>
      <w:rPr>
        <w:lang w:val="es-ES_tradnl"/>
      </w:rPr>
    </w:pPr>
    <w:r>
      <w:rPr>
        <w:noProof/>
        <w:lang w:eastAsia="es-MX"/>
      </w:rPr>
      <w:drawing>
        <wp:anchor distT="0" distB="0" distL="114300" distR="114300" simplePos="0" relativeHeight="251658240" behindDoc="0" locked="0" layoutInCell="1" allowOverlap="1">
          <wp:simplePos x="0" y="0"/>
          <wp:positionH relativeFrom="column">
            <wp:posOffset>8086725</wp:posOffset>
          </wp:positionH>
          <wp:positionV relativeFrom="paragraph">
            <wp:posOffset>163195</wp:posOffset>
          </wp:positionV>
          <wp:extent cx="474980" cy="498475"/>
          <wp:effectExtent l="0" t="0" r="1270" b="0"/>
          <wp:wrapSquare wrapText="bothSides"/>
          <wp:docPr id="2" name="Imagen 2" descr="logo chiq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hiqui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980" cy="498475"/>
                  </a:xfrm>
                  <a:prstGeom prst="rect">
                    <a:avLst/>
                  </a:prstGeom>
                  <a:noFill/>
                  <a:ln>
                    <a:noFill/>
                  </a:ln>
                </pic:spPr>
              </pic:pic>
            </a:graphicData>
          </a:graphic>
        </wp:anchor>
      </w:drawing>
    </w:r>
    <w:r>
      <w:rPr>
        <w:lang w:val="es-ES_tradnl"/>
      </w:rPr>
      <w:t>ENEP-F-ST-03</w:t>
    </w:r>
  </w:p>
  <w:p w:rsidR="00901438" w:rsidRPr="00901438" w:rsidRDefault="00901438">
    <w:pPr>
      <w:pStyle w:val="Piedepgina"/>
      <w:rPr>
        <w:lang w:val="es-ES_tradnl"/>
      </w:rPr>
    </w:pPr>
    <w:r>
      <w:rPr>
        <w:lang w:val="es-ES_tradnl"/>
      </w:rPr>
      <w:t xml:space="preserve">V01/122012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19A" w:rsidRDefault="008E519A" w:rsidP="00901438">
      <w:pPr>
        <w:spacing w:after="0" w:line="240" w:lineRule="auto"/>
      </w:pPr>
      <w:r>
        <w:separator/>
      </w:r>
    </w:p>
  </w:footnote>
  <w:footnote w:type="continuationSeparator" w:id="0">
    <w:p w:rsidR="008E519A" w:rsidRDefault="008E519A" w:rsidP="009014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EE48"/>
      </v:shape>
    </w:pict>
  </w:numPicBullet>
  <w:abstractNum w:abstractNumId="0">
    <w:nsid w:val="037C58CA"/>
    <w:multiLevelType w:val="hybridMultilevel"/>
    <w:tmpl w:val="08FA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30B82"/>
    <w:multiLevelType w:val="hybridMultilevel"/>
    <w:tmpl w:val="434081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D05EB6"/>
    <w:multiLevelType w:val="hybridMultilevel"/>
    <w:tmpl w:val="5F969B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752B4A"/>
    <w:multiLevelType w:val="hybridMultilevel"/>
    <w:tmpl w:val="C86C7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C581C36"/>
    <w:multiLevelType w:val="hybridMultilevel"/>
    <w:tmpl w:val="1A688F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517CB0"/>
    <w:multiLevelType w:val="hybridMultilevel"/>
    <w:tmpl w:val="6E982A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E407F0"/>
    <w:multiLevelType w:val="hybridMultilevel"/>
    <w:tmpl w:val="60A05A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F658A4"/>
    <w:multiLevelType w:val="hybridMultilevel"/>
    <w:tmpl w:val="56242A7A"/>
    <w:lvl w:ilvl="0" w:tplc="080A0009">
      <w:start w:val="1"/>
      <w:numFmt w:val="bullet"/>
      <w:lvlText w:val=""/>
      <w:lvlJc w:val="left"/>
      <w:pPr>
        <w:ind w:left="720" w:hanging="360"/>
      </w:pPr>
      <w:rPr>
        <w:rFonts w:ascii="Wingdings" w:hAnsi="Wingdings" w:hint="default"/>
      </w:rPr>
    </w:lvl>
    <w:lvl w:ilvl="1" w:tplc="195C29FE">
      <w:start w:val="1"/>
      <w:numFmt w:val="lowerLetter"/>
      <w:lvlText w:val="%2)"/>
      <w:lvlJc w:val="left"/>
      <w:pPr>
        <w:ind w:left="1440" w:hanging="360"/>
      </w:pPr>
      <w:rPr>
        <w:rFonts w:eastAsia="Calibri" w:hint="default"/>
        <w: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147BDA"/>
    <w:multiLevelType w:val="hybridMultilevel"/>
    <w:tmpl w:val="47588C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ADC7CE0"/>
    <w:multiLevelType w:val="hybridMultilevel"/>
    <w:tmpl w:val="D248D0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B772501"/>
    <w:multiLevelType w:val="hybridMultilevel"/>
    <w:tmpl w:val="ADE6D0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3573B26"/>
    <w:multiLevelType w:val="hybridMultilevel"/>
    <w:tmpl w:val="DC86A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E9335B"/>
    <w:multiLevelType w:val="hybridMultilevel"/>
    <w:tmpl w:val="2DBAB1F2"/>
    <w:lvl w:ilvl="0" w:tplc="091AA042">
      <w:start w:val="1"/>
      <w:numFmt w:val="upperLetter"/>
      <w:lvlText w:val="%1."/>
      <w:lvlJc w:val="left"/>
      <w:pPr>
        <w:ind w:left="360" w:hanging="360"/>
      </w:pPr>
      <w:rPr>
        <w:rFonts w:ascii="Arial" w:eastAsia="Calibr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82815B8"/>
    <w:multiLevelType w:val="hybridMultilevel"/>
    <w:tmpl w:val="EC04EE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EB08CA"/>
    <w:multiLevelType w:val="hybridMultilevel"/>
    <w:tmpl w:val="BF26C2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BC4034A"/>
    <w:multiLevelType w:val="hybridMultilevel"/>
    <w:tmpl w:val="970899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DFB014F"/>
    <w:multiLevelType w:val="hybridMultilevel"/>
    <w:tmpl w:val="A9E42A8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56332B"/>
    <w:multiLevelType w:val="hybridMultilevel"/>
    <w:tmpl w:val="68F85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39E3CC5"/>
    <w:multiLevelType w:val="hybridMultilevel"/>
    <w:tmpl w:val="1B7CEA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9B979B9"/>
    <w:multiLevelType w:val="hybridMultilevel"/>
    <w:tmpl w:val="FC1A104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B7A4FEA"/>
    <w:multiLevelType w:val="hybridMultilevel"/>
    <w:tmpl w:val="2A22D7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4C840E5"/>
    <w:multiLevelType w:val="hybridMultilevel"/>
    <w:tmpl w:val="C73A738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7371917"/>
    <w:multiLevelType w:val="hybridMultilevel"/>
    <w:tmpl w:val="821276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CE7567B"/>
    <w:multiLevelType w:val="hybridMultilevel"/>
    <w:tmpl w:val="CEE24F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395D81"/>
    <w:multiLevelType w:val="hybridMultilevel"/>
    <w:tmpl w:val="CF604A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0E90416"/>
    <w:multiLevelType w:val="hybridMultilevel"/>
    <w:tmpl w:val="F3F8F2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264850"/>
    <w:multiLevelType w:val="hybridMultilevel"/>
    <w:tmpl w:val="C45EBD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6355A5E"/>
    <w:multiLevelType w:val="hybridMultilevel"/>
    <w:tmpl w:val="15FCA4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806737C"/>
    <w:multiLevelType w:val="hybridMultilevel"/>
    <w:tmpl w:val="5DA8838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3A397A"/>
    <w:multiLevelType w:val="hybridMultilevel"/>
    <w:tmpl w:val="6966FB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E841584"/>
    <w:multiLevelType w:val="hybridMultilevel"/>
    <w:tmpl w:val="5F72EB8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C1C209A"/>
    <w:multiLevelType w:val="hybridMultilevel"/>
    <w:tmpl w:val="FD703C7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2"/>
  </w:num>
  <w:num w:numId="4">
    <w:abstractNumId w:val="15"/>
  </w:num>
  <w:num w:numId="5">
    <w:abstractNumId w:val="30"/>
  </w:num>
  <w:num w:numId="6">
    <w:abstractNumId w:val="28"/>
  </w:num>
  <w:num w:numId="7">
    <w:abstractNumId w:val="29"/>
  </w:num>
  <w:num w:numId="8">
    <w:abstractNumId w:val="9"/>
  </w:num>
  <w:num w:numId="9">
    <w:abstractNumId w:val="13"/>
  </w:num>
  <w:num w:numId="10">
    <w:abstractNumId w:val="4"/>
  </w:num>
  <w:num w:numId="11">
    <w:abstractNumId w:val="10"/>
  </w:num>
  <w:num w:numId="12">
    <w:abstractNumId w:val="8"/>
  </w:num>
  <w:num w:numId="13">
    <w:abstractNumId w:val="25"/>
  </w:num>
  <w:num w:numId="14">
    <w:abstractNumId w:val="6"/>
  </w:num>
  <w:num w:numId="15">
    <w:abstractNumId w:val="19"/>
  </w:num>
  <w:num w:numId="16">
    <w:abstractNumId w:val="16"/>
  </w:num>
  <w:num w:numId="17">
    <w:abstractNumId w:val="24"/>
  </w:num>
  <w:num w:numId="18">
    <w:abstractNumId w:val="27"/>
  </w:num>
  <w:num w:numId="19">
    <w:abstractNumId w:val="0"/>
  </w:num>
  <w:num w:numId="20">
    <w:abstractNumId w:val="11"/>
  </w:num>
  <w:num w:numId="21">
    <w:abstractNumId w:val="26"/>
  </w:num>
  <w:num w:numId="22">
    <w:abstractNumId w:val="31"/>
  </w:num>
  <w:num w:numId="23">
    <w:abstractNumId w:val="20"/>
  </w:num>
  <w:num w:numId="24">
    <w:abstractNumId w:val="23"/>
  </w:num>
  <w:num w:numId="25">
    <w:abstractNumId w:val="21"/>
  </w:num>
  <w:num w:numId="26">
    <w:abstractNumId w:val="18"/>
  </w:num>
  <w:num w:numId="27">
    <w:abstractNumId w:val="3"/>
  </w:num>
  <w:num w:numId="28">
    <w:abstractNumId w:val="2"/>
  </w:num>
  <w:num w:numId="29">
    <w:abstractNumId w:val="1"/>
  </w:num>
  <w:num w:numId="30">
    <w:abstractNumId w:val="14"/>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339DB"/>
    <w:rsid w:val="00164528"/>
    <w:rsid w:val="001A27CA"/>
    <w:rsid w:val="002A4363"/>
    <w:rsid w:val="00301B22"/>
    <w:rsid w:val="00307B98"/>
    <w:rsid w:val="003149F2"/>
    <w:rsid w:val="003B4AEE"/>
    <w:rsid w:val="00401F61"/>
    <w:rsid w:val="005251E2"/>
    <w:rsid w:val="00571221"/>
    <w:rsid w:val="006B66EC"/>
    <w:rsid w:val="006D59A8"/>
    <w:rsid w:val="00733C26"/>
    <w:rsid w:val="00881D82"/>
    <w:rsid w:val="008E519A"/>
    <w:rsid w:val="00901438"/>
    <w:rsid w:val="009E6DD9"/>
    <w:rsid w:val="00AC6CAE"/>
    <w:rsid w:val="00C37C28"/>
    <w:rsid w:val="00CD2BDF"/>
    <w:rsid w:val="00DD21FD"/>
    <w:rsid w:val="00DF0E26"/>
    <w:rsid w:val="00EC51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1D82"/>
    <w:pPr>
      <w:keepNext/>
      <w:keepLines/>
      <w:spacing w:before="480" w:after="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customStyle="1" w:styleId="Ttulo1Car">
    <w:name w:val="Título 1 Car"/>
    <w:basedOn w:val="Fuentedeprrafopredeter"/>
    <w:link w:val="Ttulo1"/>
    <w:uiPriority w:val="9"/>
    <w:rsid w:val="00881D82"/>
    <w:rPr>
      <w:rFonts w:ascii="Cambria" w:eastAsia="Times New Roman" w:hAnsi="Cambria" w:cs="Times New Roman"/>
      <w:b/>
      <w:bCs/>
      <w:color w:val="365F91"/>
      <w:sz w:val="28"/>
      <w:szCs w:val="28"/>
    </w:rPr>
  </w:style>
  <w:style w:type="paragraph" w:customStyle="1" w:styleId="Default">
    <w:name w:val="Default"/>
    <w:rsid w:val="00881D82"/>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881D82"/>
    <w:pPr>
      <w:ind w:left="720"/>
      <w:contextualSpacing/>
    </w:pPr>
    <w:rPr>
      <w:rFonts w:ascii="Calibri" w:eastAsia="Calibri" w:hAnsi="Calibri" w:cs="Times New Roman"/>
    </w:rPr>
  </w:style>
  <w:style w:type="character" w:styleId="Hipervnculo">
    <w:name w:val="Hyperlink"/>
    <w:basedOn w:val="Fuentedeprrafopredeter"/>
    <w:uiPriority w:val="99"/>
    <w:unhideWhenUsed/>
    <w:rsid w:val="00881D82"/>
    <w:rPr>
      <w:color w:val="0000FF"/>
      <w:u w:val="single"/>
    </w:rPr>
  </w:style>
  <w:style w:type="paragraph" w:styleId="Sinespaciado">
    <w:name w:val="No Spacing"/>
    <w:uiPriority w:val="1"/>
    <w:qFormat/>
    <w:rsid w:val="00AC6C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81D82"/>
    <w:pPr>
      <w:keepNext/>
      <w:keepLines/>
      <w:spacing w:before="480" w:after="0"/>
      <w:outlineLvl w:val="0"/>
    </w:pPr>
    <w:rPr>
      <w:rFonts w:ascii="Cambria" w:eastAsia="Times New Roman" w:hAnsi="Cambria" w:cs="Times New Roman"/>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customStyle="1" w:styleId="Ttulo1Car">
    <w:name w:val="Título 1 Car"/>
    <w:basedOn w:val="Fuentedeprrafopredeter"/>
    <w:link w:val="Ttulo1"/>
    <w:uiPriority w:val="9"/>
    <w:rsid w:val="00881D82"/>
    <w:rPr>
      <w:rFonts w:ascii="Cambria" w:eastAsia="Times New Roman" w:hAnsi="Cambria" w:cs="Times New Roman"/>
      <w:b/>
      <w:bCs/>
      <w:color w:val="365F91"/>
      <w:sz w:val="28"/>
      <w:szCs w:val="28"/>
    </w:rPr>
  </w:style>
  <w:style w:type="paragraph" w:customStyle="1" w:styleId="Default">
    <w:name w:val="Default"/>
    <w:rsid w:val="00881D82"/>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881D82"/>
    <w:pPr>
      <w:ind w:left="720"/>
      <w:contextualSpacing/>
    </w:pPr>
    <w:rPr>
      <w:rFonts w:ascii="Calibri" w:eastAsia="Calibri" w:hAnsi="Calibri" w:cs="Times New Roman"/>
    </w:rPr>
  </w:style>
  <w:style w:type="character" w:styleId="Hipervnculo">
    <w:name w:val="Hyperlink"/>
    <w:basedOn w:val="Fuentedeprrafopredeter"/>
    <w:uiPriority w:val="99"/>
    <w:unhideWhenUsed/>
    <w:rsid w:val="00881D82"/>
    <w:rPr>
      <w:color w:val="0000FF"/>
      <w:u w:val="single"/>
    </w:rPr>
  </w:style>
  <w:style w:type="paragraph" w:styleId="Sinespaciado">
    <w:name w:val="No Spacing"/>
    <w:uiPriority w:val="1"/>
    <w:qFormat/>
    <w:rsid w:val="00AC6C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scuelaenred.ws" TargetMode="External"/><Relationship Id="rId4" Type="http://schemas.openxmlformats.org/officeDocument/2006/relationships/settings" Target="settings.xml"/><Relationship Id="rId9" Type="http://schemas.openxmlformats.org/officeDocument/2006/relationships/hyperlink" Target="http://www.escuelaenre.w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3756</Words>
  <Characters>20660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Claudia</cp:lastModifiedBy>
  <cp:revision>2</cp:revision>
  <dcterms:created xsi:type="dcterms:W3CDTF">2013-03-10T22:28:00Z</dcterms:created>
  <dcterms:modified xsi:type="dcterms:W3CDTF">2013-03-10T22:28:00Z</dcterms:modified>
</cp:coreProperties>
</file>