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34" w:rsidRDefault="005E2234" w:rsidP="005E2234">
      <w:r>
        <w:t>INDICADORES PRIMERA JORNADA DE OBSERVACIÓN Y AYUDANTÍA.</w:t>
      </w:r>
    </w:p>
    <w:p w:rsidR="005E2234" w:rsidRDefault="005E2234" w:rsidP="005E2234">
      <w:pPr>
        <w:tabs>
          <w:tab w:val="left" w:pos="2880"/>
        </w:tabs>
      </w:pPr>
      <w:r>
        <w:t>22, 23 Y 24 DE SEPTIEMBRE 2015</w:t>
      </w:r>
    </w:p>
    <w:p w:rsidR="005E2234" w:rsidRDefault="005E2234" w:rsidP="005E2234">
      <w:pPr>
        <w:tabs>
          <w:tab w:val="left" w:pos="2880"/>
        </w:tabs>
      </w:pPr>
      <w:r>
        <w:t>AULA DE TERCER GRADO SECCIÓN A</w:t>
      </w:r>
    </w:p>
    <w:p w:rsidR="005E2234" w:rsidRDefault="005E2234" w:rsidP="005E2234">
      <w:pPr>
        <w:tabs>
          <w:tab w:val="left" w:pos="2880"/>
        </w:tabs>
      </w:pPr>
      <w:r>
        <w:t>34 ALUMNOS</w:t>
      </w:r>
      <w:bookmarkStart w:id="0" w:name="_GoBack"/>
      <w:bookmarkEnd w:id="0"/>
    </w:p>
    <w:p w:rsidR="005E2234" w:rsidRDefault="005E2234" w:rsidP="005E2234">
      <w:r>
        <w:t>1.- Se expresa con propiedad y adecuación en situaciones comunicativas diversas en la escuela, la familia y la comunidad.</w:t>
      </w:r>
    </w:p>
    <w:p w:rsidR="005E2234" w:rsidRDefault="005E2234" w:rsidP="005E2234">
      <w:r>
        <w:t>2.- Comprende y produce instrucciones.</w:t>
      </w:r>
    </w:p>
    <w:p w:rsidR="005E2234" w:rsidRDefault="005E2234" w:rsidP="005E2234">
      <w:r>
        <w:t>3.- Describe personas, animales y objetos de acuerdo con criterios establecidos.</w:t>
      </w:r>
    </w:p>
    <w:p w:rsidR="005E2234" w:rsidRDefault="005E2234" w:rsidP="005E2234">
      <w:r>
        <w:t>4.- Interpreta refranes, crea canciones, juegos y rimas.</w:t>
      </w:r>
    </w:p>
    <w:p w:rsidR="005E2234" w:rsidRDefault="005E2234" w:rsidP="005E2234">
      <w:r>
        <w:t>5.- Narra con secuencia lógica.</w:t>
      </w:r>
    </w:p>
    <w:p w:rsidR="005E2234" w:rsidRDefault="005E2234" w:rsidP="005E2234">
      <w:r>
        <w:t>6.- Identifica sílabas tónicas y átonas.</w:t>
      </w:r>
    </w:p>
    <w:p w:rsidR="005E2234" w:rsidRDefault="005E2234" w:rsidP="005E2234">
      <w:r>
        <w:t xml:space="preserve">7.- Valora las normas del </w:t>
      </w:r>
      <w:r>
        <w:t>intercambio</w:t>
      </w:r>
      <w:r>
        <w:t xml:space="preserve"> oral.</w:t>
      </w:r>
    </w:p>
    <w:p w:rsidR="005E2234" w:rsidRDefault="005E2234" w:rsidP="005E2234">
      <w:r>
        <w:t xml:space="preserve">8.- Escucha con atención e </w:t>
      </w:r>
      <w:r>
        <w:t>interés</w:t>
      </w:r>
      <w:r>
        <w:t xml:space="preserve">, logra centrar su </w:t>
      </w:r>
      <w:r>
        <w:t>atención</w:t>
      </w:r>
      <w:r>
        <w:t xml:space="preserve"> en la interacción comunicativa en la escu</w:t>
      </w:r>
      <w:r>
        <w:t>ela, la familia y la comunidad.</w:t>
      </w:r>
    </w:p>
    <w:p w:rsidR="005E2234" w:rsidRDefault="005E2234" w:rsidP="005E2234">
      <w:r>
        <w:t>9</w:t>
      </w:r>
      <w:r>
        <w:t>.- Lee textos literarios y produce significados personales.</w:t>
      </w:r>
    </w:p>
    <w:p w:rsidR="005E2234" w:rsidRDefault="005E2234" w:rsidP="005E2234">
      <w:r>
        <w:t>10</w:t>
      </w:r>
      <w:r>
        <w:t>.- Se inicia en la reflexión crítica de textos de acuerdo con criterios personales.</w:t>
      </w:r>
    </w:p>
    <w:p w:rsidR="005E2234" w:rsidRDefault="005E2234" w:rsidP="005E2234">
      <w:r>
        <w:t>11</w:t>
      </w:r>
      <w:r>
        <w:t>.- Reconoce la literatura como fuente de recreación y goce estético.</w:t>
      </w:r>
    </w:p>
    <w:p w:rsidR="006A6FCF" w:rsidRDefault="005E2234" w:rsidP="005E2234">
      <w:r>
        <w:t>12</w:t>
      </w:r>
      <w:r>
        <w:t>.- Se inicia en la valoración estética de las manifestaciones artísticas.</w:t>
      </w:r>
    </w:p>
    <w:sectPr w:rsidR="006A6F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34"/>
    <w:rsid w:val="005E2234"/>
    <w:rsid w:val="006A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60676-DEF2-4492-8E4C-009C18BA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2015-10-21T02:08:00Z</dcterms:created>
  <dcterms:modified xsi:type="dcterms:W3CDTF">2015-10-21T02:10:00Z</dcterms:modified>
</cp:coreProperties>
</file>