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14C91" w:rsidRDefault="00E26593">
      <w:pPr>
        <w:ind w:firstLine="700"/>
        <w:jc w:val="center"/>
      </w:pPr>
      <w:r>
        <w:rPr>
          <w:b/>
          <w:sz w:val="32"/>
          <w:szCs w:val="32"/>
        </w:rPr>
        <w:t>ESCUELA NORMAL DE EDUCACIÓN PREESCOLAR</w:t>
      </w:r>
    </w:p>
    <w:p w:rsidR="00214C91" w:rsidRDefault="00E26593">
      <w:pPr>
        <w:jc w:val="center"/>
      </w:pPr>
      <w:r>
        <w:rPr>
          <w:b/>
        </w:rPr>
        <w:t>Ciclo Escolar 20__ - 20__</w:t>
      </w:r>
    </w:p>
    <w:p w:rsidR="00214C91" w:rsidRDefault="00E26593">
      <w:pPr>
        <w:jc w:val="center"/>
      </w:pPr>
      <w:r>
        <w:rPr>
          <w:b/>
          <w:sz w:val="28"/>
          <w:szCs w:val="28"/>
        </w:rPr>
        <w:t xml:space="preserve"> </w:t>
      </w:r>
    </w:p>
    <w:p w:rsidR="00214C91" w:rsidRDefault="00E26593">
      <w:pPr>
        <w:jc w:val="center"/>
      </w:pPr>
      <w:r>
        <w:rPr>
          <w:b/>
          <w:sz w:val="28"/>
          <w:szCs w:val="28"/>
        </w:rPr>
        <w:t>Intervención docente de la alumna normalista al brindar la oportunidad a los niños de desarrollar las competencias y propósitos de la Educación Preescolar.</w:t>
      </w:r>
    </w:p>
    <w:p w:rsidR="00214C91" w:rsidRDefault="00E26593">
      <w:pPr>
        <w:jc w:val="center"/>
      </w:pPr>
      <w:r>
        <w:rPr>
          <w:b/>
          <w:sz w:val="28"/>
          <w:szCs w:val="28"/>
        </w:rPr>
        <w:t xml:space="preserve"> </w:t>
      </w:r>
    </w:p>
    <w:p w:rsidR="00214C91" w:rsidRDefault="00E26593">
      <w:pPr>
        <w:jc w:val="both"/>
      </w:pPr>
      <w:r>
        <w:rPr>
          <w:b/>
        </w:rPr>
        <w:t>Propósitos:</w:t>
      </w:r>
      <w:r>
        <w:t xml:space="preserve"> Reflexionar y analizar la práctica docente de los alumnos en base a la información obtenida en los resultados de las actividades aplicadas y las orientaciones dadas a los niños para fortalecer las competencias del perfil de egreso  de la alumna normalista.</w:t>
      </w:r>
    </w:p>
    <w:p w:rsidR="00214C91" w:rsidRDefault="00E26593">
      <w:r>
        <w:rPr>
          <w:b/>
        </w:rPr>
        <w:t>Instrucciones:</w:t>
      </w:r>
      <w:r>
        <w:t xml:space="preserve"> la alumna realiza la evaluación cualitativa de cada uno de los indicadores que se proponen   siendo claro y preciso; en la evaluación cuantitativa  emitirá  la calificación acorde a la siguiente  escala: 1) mal 2) regular 3) bien 4) muy bien 5) excelente</w:t>
      </w:r>
    </w:p>
    <w:p w:rsidR="00214C91" w:rsidRDefault="00E26593">
      <w:r>
        <w:rPr>
          <w:b/>
        </w:rPr>
        <w:t xml:space="preserve"> </w:t>
      </w:r>
    </w:p>
    <w:p w:rsidR="00214C91" w:rsidRDefault="00E26593">
      <w:r>
        <w:rPr>
          <w:b/>
        </w:rPr>
        <w:t xml:space="preserve">Nombre del docente: </w:t>
      </w:r>
      <w:r w:rsidR="00AE0AC3">
        <w:rPr>
          <w:b/>
        </w:rPr>
        <w:t xml:space="preserve">María del Carmen Coronado Grado: 2° </w:t>
      </w:r>
      <w:r>
        <w:rPr>
          <w:b/>
        </w:rPr>
        <w:t xml:space="preserve"> Sección:</w:t>
      </w:r>
      <w:r w:rsidR="00AE0AC3">
        <w:rPr>
          <w:b/>
        </w:rPr>
        <w:t xml:space="preserve"> A</w:t>
      </w:r>
    </w:p>
    <w:p w:rsidR="00214C91" w:rsidRDefault="00E26593">
      <w:r>
        <w:rPr>
          <w:b/>
        </w:rPr>
        <w:t xml:space="preserve"> Grupo</w:t>
      </w:r>
      <w:r>
        <w:t>:</w:t>
      </w:r>
      <w:r>
        <w:rPr>
          <w:b/>
        </w:rPr>
        <w:t xml:space="preserve"> </w:t>
      </w:r>
      <w:r w:rsidR="00AE0AC3">
        <w:rPr>
          <w:b/>
        </w:rPr>
        <w:t>2° “A”</w:t>
      </w:r>
      <w:r>
        <w:rPr>
          <w:b/>
        </w:rPr>
        <w:t xml:space="preserve"> Semestre</w:t>
      </w:r>
      <w:r w:rsidR="00AE0AC3">
        <w:rPr>
          <w:b/>
        </w:rPr>
        <w:t>: Cuarto</w:t>
      </w:r>
      <w:bookmarkStart w:id="0" w:name="_GoBack"/>
      <w:bookmarkEnd w:id="0"/>
      <w:r>
        <w:rPr>
          <w:b/>
        </w:rPr>
        <w:t xml:space="preserve">                  </w:t>
      </w:r>
      <w:r>
        <w:rPr>
          <w:b/>
        </w:rPr>
        <w:tab/>
      </w:r>
    </w:p>
    <w:p w:rsidR="00214C91" w:rsidRDefault="00E26593">
      <w:r>
        <w:rPr>
          <w:u w:val="single"/>
        </w:rPr>
        <w:t xml:space="preserve"> </w:t>
      </w:r>
    </w:p>
    <w:p w:rsidR="00214C91" w:rsidRDefault="00E26593">
      <w:r>
        <w:rPr>
          <w:b/>
        </w:rPr>
        <w:t xml:space="preserve"> </w:t>
      </w:r>
    </w:p>
    <w:tbl>
      <w:tblPr>
        <w:tblStyle w:val="a"/>
        <w:tblW w:w="10545" w:type="dxa"/>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675"/>
        <w:gridCol w:w="2025"/>
        <w:gridCol w:w="1545"/>
        <w:gridCol w:w="1965"/>
        <w:gridCol w:w="1335"/>
      </w:tblGrid>
      <w:tr w:rsidR="00214C91">
        <w:tc>
          <w:tcPr>
            <w:tcW w:w="3675" w:type="dxa"/>
            <w:vMerge w:val="restart"/>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rsidR="00214C91" w:rsidRDefault="00E26593">
            <w:pPr>
              <w:jc w:val="center"/>
            </w:pPr>
            <w:r>
              <w:rPr>
                <w:b/>
                <w:shd w:val="clear" w:color="auto" w:fill="C00000"/>
              </w:rPr>
              <w:t>INDICADORES</w:t>
            </w:r>
          </w:p>
        </w:tc>
        <w:tc>
          <w:tcPr>
            <w:tcW w:w="5535" w:type="dxa"/>
            <w:gridSpan w:val="3"/>
            <w:tcBorders>
              <w:top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rsidR="00214C91" w:rsidRDefault="00E26593">
            <w:pPr>
              <w:jc w:val="center"/>
            </w:pPr>
            <w:r>
              <w:rPr>
                <w:b/>
                <w:shd w:val="clear" w:color="auto" w:fill="C00000"/>
              </w:rPr>
              <w:t>EVALUACIÓN CUALITATIVA</w:t>
            </w:r>
          </w:p>
          <w:p w:rsidR="00214C91" w:rsidRDefault="00E26593">
            <w:pPr>
              <w:jc w:val="center"/>
            </w:pPr>
            <w:r>
              <w:rPr>
                <w:b/>
                <w:shd w:val="clear" w:color="auto" w:fill="C00000"/>
              </w:rPr>
              <w:t>Indica cual actividad de las realizadas es una:</w:t>
            </w:r>
          </w:p>
        </w:tc>
        <w:tc>
          <w:tcPr>
            <w:tcW w:w="1335" w:type="dxa"/>
            <w:vMerge w:val="restart"/>
            <w:tcBorders>
              <w:top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rsidR="00214C91" w:rsidRDefault="00E26593">
            <w:pPr>
              <w:jc w:val="center"/>
            </w:pPr>
            <w:r>
              <w:rPr>
                <w:b/>
                <w:shd w:val="clear" w:color="auto" w:fill="C00000"/>
              </w:rPr>
              <w:t>EVALUACIÓN CUANTITATIVA</w:t>
            </w:r>
          </w:p>
        </w:tc>
      </w:tr>
      <w:tr w:rsidR="00214C91">
        <w:trPr>
          <w:trHeight w:val="291"/>
        </w:trPr>
        <w:tc>
          <w:tcPr>
            <w:tcW w:w="3675" w:type="dxa"/>
            <w:vMerge/>
            <w:tcMar>
              <w:top w:w="100" w:type="dxa"/>
              <w:left w:w="100" w:type="dxa"/>
              <w:bottom w:w="100" w:type="dxa"/>
              <w:right w:w="100" w:type="dxa"/>
            </w:tcMar>
          </w:tcPr>
          <w:p w:rsidR="00214C91" w:rsidRDefault="00214C91">
            <w:pPr>
              <w:widowControl w:val="0"/>
            </w:pPr>
          </w:p>
        </w:tc>
        <w:tc>
          <w:tcPr>
            <w:tcW w:w="2025" w:type="dxa"/>
            <w:vMerge w:val="restart"/>
            <w:tcBorders>
              <w:bottom w:val="single" w:sz="8" w:space="0" w:color="000000"/>
              <w:right w:val="single" w:sz="8" w:space="0" w:color="000000"/>
            </w:tcBorders>
            <w:shd w:val="clear" w:color="auto" w:fill="C00000"/>
            <w:tcMar>
              <w:top w:w="100" w:type="dxa"/>
              <w:left w:w="100" w:type="dxa"/>
              <w:bottom w:w="100" w:type="dxa"/>
              <w:right w:w="100" w:type="dxa"/>
            </w:tcMar>
          </w:tcPr>
          <w:p w:rsidR="00214C91" w:rsidRDefault="00E26593">
            <w:pPr>
              <w:jc w:val="center"/>
            </w:pPr>
            <w:r>
              <w:rPr>
                <w:b/>
                <w:shd w:val="clear" w:color="auto" w:fill="C00000"/>
              </w:rPr>
              <w:t>FORTALEZA</w:t>
            </w:r>
          </w:p>
        </w:tc>
        <w:tc>
          <w:tcPr>
            <w:tcW w:w="1545" w:type="dxa"/>
            <w:vMerge w:val="restart"/>
            <w:tcBorders>
              <w:bottom w:val="single" w:sz="8" w:space="0" w:color="000000"/>
              <w:right w:val="single" w:sz="8" w:space="0" w:color="000000"/>
            </w:tcBorders>
            <w:shd w:val="clear" w:color="auto" w:fill="C00000"/>
            <w:tcMar>
              <w:top w:w="100" w:type="dxa"/>
              <w:left w:w="100" w:type="dxa"/>
              <w:bottom w:w="100" w:type="dxa"/>
              <w:right w:w="100" w:type="dxa"/>
            </w:tcMar>
          </w:tcPr>
          <w:p w:rsidR="00214C91" w:rsidRDefault="00E26593">
            <w:pPr>
              <w:jc w:val="center"/>
            </w:pPr>
            <w:r>
              <w:rPr>
                <w:b/>
                <w:shd w:val="clear" w:color="auto" w:fill="C00000"/>
              </w:rPr>
              <w:t>DEBILIDAD</w:t>
            </w:r>
          </w:p>
        </w:tc>
        <w:tc>
          <w:tcPr>
            <w:tcW w:w="1965" w:type="dxa"/>
            <w:vMerge w:val="restart"/>
            <w:tcBorders>
              <w:bottom w:val="single" w:sz="8" w:space="0" w:color="000000"/>
              <w:right w:val="single" w:sz="8" w:space="0" w:color="000000"/>
            </w:tcBorders>
            <w:shd w:val="clear" w:color="auto" w:fill="C00000"/>
            <w:tcMar>
              <w:top w:w="100" w:type="dxa"/>
              <w:left w:w="100" w:type="dxa"/>
              <w:bottom w:w="100" w:type="dxa"/>
              <w:right w:w="100" w:type="dxa"/>
            </w:tcMar>
          </w:tcPr>
          <w:p w:rsidR="00214C91" w:rsidRDefault="00E26593">
            <w:pPr>
              <w:jc w:val="center"/>
            </w:pPr>
            <w:r>
              <w:rPr>
                <w:b/>
                <w:shd w:val="clear" w:color="auto" w:fill="C00000"/>
              </w:rPr>
              <w:t>RETO</w:t>
            </w:r>
          </w:p>
        </w:tc>
        <w:tc>
          <w:tcPr>
            <w:tcW w:w="1335" w:type="dxa"/>
            <w:vMerge/>
            <w:tcMar>
              <w:top w:w="100" w:type="dxa"/>
              <w:left w:w="100" w:type="dxa"/>
              <w:bottom w:w="100" w:type="dxa"/>
              <w:right w:w="100" w:type="dxa"/>
            </w:tcMar>
          </w:tcPr>
          <w:p w:rsidR="00214C91" w:rsidRDefault="00214C91"/>
        </w:tc>
      </w:tr>
      <w:tr w:rsidR="00214C91">
        <w:tc>
          <w:tcPr>
            <w:tcW w:w="3675" w:type="dxa"/>
            <w:tcBorders>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rsidR="00214C91" w:rsidRDefault="00E26593">
            <w:pPr>
              <w:jc w:val="both"/>
            </w:pPr>
            <w:r>
              <w:rPr>
                <w:b/>
                <w:sz w:val="20"/>
                <w:szCs w:val="20"/>
                <w:shd w:val="clear" w:color="auto" w:fill="C00000"/>
              </w:rPr>
              <w:t>EL ALUMNO NORMALISTA PERMITIÓ CON SUS ACTIVIDADES QUE LOS NIÑOS</w:t>
            </w:r>
          </w:p>
        </w:tc>
        <w:tc>
          <w:tcPr>
            <w:tcW w:w="2025" w:type="dxa"/>
            <w:vMerge/>
            <w:tcMar>
              <w:top w:w="100" w:type="dxa"/>
              <w:left w:w="100" w:type="dxa"/>
              <w:bottom w:w="100" w:type="dxa"/>
              <w:right w:w="100" w:type="dxa"/>
            </w:tcMar>
          </w:tcPr>
          <w:p w:rsidR="00214C91" w:rsidRDefault="00214C91"/>
        </w:tc>
        <w:tc>
          <w:tcPr>
            <w:tcW w:w="1545" w:type="dxa"/>
            <w:vMerge/>
            <w:tcMar>
              <w:top w:w="100" w:type="dxa"/>
              <w:left w:w="100" w:type="dxa"/>
              <w:bottom w:w="100" w:type="dxa"/>
              <w:right w:w="100" w:type="dxa"/>
            </w:tcMar>
          </w:tcPr>
          <w:p w:rsidR="00214C91" w:rsidRDefault="00214C91">
            <w:pPr>
              <w:widowControl w:val="0"/>
            </w:pPr>
          </w:p>
        </w:tc>
        <w:tc>
          <w:tcPr>
            <w:tcW w:w="1965" w:type="dxa"/>
            <w:vMerge/>
            <w:tcMar>
              <w:top w:w="100" w:type="dxa"/>
              <w:left w:w="100" w:type="dxa"/>
              <w:bottom w:w="100" w:type="dxa"/>
              <w:right w:w="100" w:type="dxa"/>
            </w:tcMar>
          </w:tcPr>
          <w:p w:rsidR="00214C91" w:rsidRDefault="00214C91">
            <w:pPr>
              <w:widowControl w:val="0"/>
            </w:pPr>
          </w:p>
        </w:tc>
        <w:tc>
          <w:tcPr>
            <w:tcW w:w="1335" w:type="dxa"/>
            <w:vMerge/>
            <w:tcMar>
              <w:top w:w="100" w:type="dxa"/>
              <w:left w:w="100" w:type="dxa"/>
              <w:bottom w:w="100" w:type="dxa"/>
              <w:right w:w="100" w:type="dxa"/>
            </w:tcMar>
          </w:tcPr>
          <w:p w:rsidR="00214C91" w:rsidRDefault="00214C91">
            <w:pPr>
              <w:widowControl w:val="0"/>
            </w:pPr>
          </w:p>
        </w:tc>
      </w:tr>
      <w:tr w:rsidR="00214C91">
        <w:tc>
          <w:tcPr>
            <w:tcW w:w="3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14C91" w:rsidRDefault="00E26593">
            <w:pPr>
              <w:jc w:val="center"/>
            </w:pPr>
            <w:r>
              <w:rPr>
                <w:b/>
                <w:sz w:val="32"/>
                <w:szCs w:val="32"/>
              </w:rPr>
              <w:t>OBSERVARÁN y discriminaran (imágenes, paisajes fotografías, procedimientos.)</w:t>
            </w:r>
          </w:p>
        </w:tc>
        <w:tc>
          <w:tcPr>
            <w:tcW w:w="202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Los niños pudieron observar imágenes discriminado las características que las diferencian unas de otras. </w:t>
            </w:r>
          </w:p>
        </w:tc>
        <w:tc>
          <w:tcPr>
            <w:tcW w:w="154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 el vocabulario de los alumnos no está tan completo como el de nosotros, además de que se les tiene que preguntar a los alumnos para que ellos contesten </w:t>
            </w:r>
          </w:p>
        </w:tc>
        <w:tc>
          <w:tcPr>
            <w:tcW w:w="196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 darles confianza a los alumnos para que participen delante de sus compañeros </w:t>
            </w:r>
          </w:p>
        </w:tc>
        <w:tc>
          <w:tcPr>
            <w:tcW w:w="133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 8</w:t>
            </w:r>
          </w:p>
        </w:tc>
      </w:tr>
      <w:tr w:rsidR="00214C91">
        <w:tc>
          <w:tcPr>
            <w:tcW w:w="3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14C91" w:rsidRDefault="00E26593">
            <w:pPr>
              <w:jc w:val="center"/>
            </w:pPr>
            <w:r>
              <w:rPr>
                <w:b/>
                <w:sz w:val="32"/>
                <w:szCs w:val="32"/>
              </w:rPr>
              <w:t>EXPRESARAN</w:t>
            </w:r>
          </w:p>
          <w:p w:rsidR="00214C91" w:rsidRDefault="00E26593">
            <w:pPr>
              <w:jc w:val="center"/>
            </w:pPr>
            <w:r>
              <w:rPr>
                <w:b/>
                <w:sz w:val="32"/>
                <w:szCs w:val="32"/>
              </w:rPr>
              <w:t xml:space="preserve">(ideas, sentimientos, puntos de vista, </w:t>
            </w:r>
            <w:r>
              <w:rPr>
                <w:b/>
                <w:sz w:val="32"/>
                <w:szCs w:val="32"/>
              </w:rPr>
              <w:lastRenderedPageBreak/>
              <w:t>lenguaje utilizado)</w:t>
            </w:r>
          </w:p>
        </w:tc>
        <w:tc>
          <w:tcPr>
            <w:tcW w:w="202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lastRenderedPageBreak/>
              <w:t xml:space="preserve"> Los niños expresaron sus sentimientos en algunas actividades </w:t>
            </w:r>
          </w:p>
        </w:tc>
        <w:tc>
          <w:tcPr>
            <w:tcW w:w="154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los niño no saben respetar cuando una persona está hablando y comienzan a </w:t>
            </w:r>
            <w:r>
              <w:rPr>
                <w:sz w:val="20"/>
                <w:szCs w:val="20"/>
              </w:rPr>
              <w:lastRenderedPageBreak/>
              <w:t xml:space="preserve">hacer desorden o se empiezan a parar  </w:t>
            </w:r>
          </w:p>
        </w:tc>
        <w:tc>
          <w:tcPr>
            <w:tcW w:w="196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lastRenderedPageBreak/>
              <w:t xml:space="preserve">hacer la participación más activa y  dinámica para los alumnos sean motivados </w:t>
            </w:r>
          </w:p>
        </w:tc>
        <w:tc>
          <w:tcPr>
            <w:tcW w:w="133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 9</w:t>
            </w:r>
          </w:p>
        </w:tc>
      </w:tr>
      <w:tr w:rsidR="00214C91">
        <w:tc>
          <w:tcPr>
            <w:tcW w:w="3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14C91" w:rsidRDefault="00E26593">
            <w:pPr>
              <w:jc w:val="center"/>
            </w:pPr>
            <w:r>
              <w:rPr>
                <w:b/>
                <w:sz w:val="32"/>
                <w:szCs w:val="32"/>
              </w:rPr>
              <w:lastRenderedPageBreak/>
              <w:t>PREGUNTARAN</w:t>
            </w:r>
          </w:p>
          <w:p w:rsidR="00214C91" w:rsidRDefault="00E26593">
            <w:pPr>
              <w:jc w:val="center"/>
            </w:pPr>
            <w:r>
              <w:rPr>
                <w:b/>
                <w:sz w:val="32"/>
                <w:szCs w:val="32"/>
              </w:rPr>
              <w:t>(procedimientos, dudas, inquietudes, respuesta oportuna)</w:t>
            </w:r>
          </w:p>
        </w:tc>
        <w:tc>
          <w:tcPr>
            <w:tcW w:w="202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preguntaron y cuestionaron acerca de lo que observaron en las actividades que realizaron  durante la semana </w:t>
            </w:r>
          </w:p>
        </w:tc>
        <w:tc>
          <w:tcPr>
            <w:tcW w:w="154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había poco tiempo para poder resolver las dudas que se presentarán en el momento  </w:t>
            </w:r>
          </w:p>
        </w:tc>
        <w:tc>
          <w:tcPr>
            <w:tcW w:w="196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aprender dinámicas para que los niños conozcan más y externen sus dudas  </w:t>
            </w:r>
          </w:p>
        </w:tc>
        <w:tc>
          <w:tcPr>
            <w:tcW w:w="133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8"/>
                <w:szCs w:val="28"/>
              </w:rPr>
              <w:t xml:space="preserve"> 8</w:t>
            </w:r>
          </w:p>
        </w:tc>
      </w:tr>
      <w:tr w:rsidR="00214C91">
        <w:tc>
          <w:tcPr>
            <w:tcW w:w="3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14C91" w:rsidRDefault="00E26593">
            <w:pPr>
              <w:jc w:val="center"/>
            </w:pPr>
            <w:r>
              <w:rPr>
                <w:b/>
                <w:sz w:val="32"/>
                <w:szCs w:val="32"/>
              </w:rPr>
              <w:t>MANIPULARON</w:t>
            </w:r>
          </w:p>
          <w:p w:rsidR="00214C91" w:rsidRDefault="00E26593">
            <w:pPr>
              <w:jc w:val="center"/>
            </w:pPr>
            <w:r>
              <w:rPr>
                <w:b/>
                <w:sz w:val="32"/>
                <w:szCs w:val="32"/>
              </w:rPr>
              <w:t>(diversos materiales y texturas)</w:t>
            </w:r>
          </w:p>
        </w:tc>
        <w:tc>
          <w:tcPr>
            <w:tcW w:w="202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conocieron y experimentaron con materiales nuevos  </w:t>
            </w:r>
          </w:p>
        </w:tc>
        <w:tc>
          <w:tcPr>
            <w:tcW w:w="154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se les proporcionó muy poco tiempo para que los niños manipularon cosas nuevas  </w:t>
            </w:r>
          </w:p>
        </w:tc>
        <w:tc>
          <w:tcPr>
            <w:tcW w:w="1965" w:type="dxa"/>
            <w:tcBorders>
              <w:bottom w:val="single" w:sz="8" w:space="0" w:color="000000"/>
              <w:right w:val="single" w:sz="8" w:space="0" w:color="000000"/>
            </w:tcBorders>
            <w:tcMar>
              <w:top w:w="100" w:type="dxa"/>
              <w:left w:w="100" w:type="dxa"/>
              <w:bottom w:w="100" w:type="dxa"/>
              <w:right w:w="100" w:type="dxa"/>
            </w:tcMar>
          </w:tcPr>
          <w:p w:rsidR="00214C91" w:rsidRDefault="00E26593">
            <w:proofErr w:type="gramStart"/>
            <w:r>
              <w:rPr>
                <w:sz w:val="20"/>
                <w:szCs w:val="20"/>
              </w:rPr>
              <w:t>aprender</w:t>
            </w:r>
            <w:proofErr w:type="gramEnd"/>
            <w:r>
              <w:rPr>
                <w:sz w:val="20"/>
                <w:szCs w:val="20"/>
              </w:rPr>
              <w:t xml:space="preserve"> a trabajar siguiendo las instrucciones  con materiales  variados que ellos no conocían por lo que les parecen atractivos. </w:t>
            </w:r>
          </w:p>
        </w:tc>
        <w:tc>
          <w:tcPr>
            <w:tcW w:w="133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8"/>
                <w:szCs w:val="28"/>
              </w:rPr>
              <w:t xml:space="preserve"> 9.5</w:t>
            </w:r>
          </w:p>
        </w:tc>
      </w:tr>
      <w:tr w:rsidR="00214C91">
        <w:tc>
          <w:tcPr>
            <w:tcW w:w="3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14C91" w:rsidRDefault="00E26593">
            <w:pPr>
              <w:jc w:val="center"/>
            </w:pPr>
            <w:r>
              <w:rPr>
                <w:b/>
                <w:sz w:val="32"/>
                <w:szCs w:val="32"/>
              </w:rPr>
              <w:t>DESCUBRIERAN</w:t>
            </w:r>
          </w:p>
          <w:p w:rsidR="00214C91" w:rsidRDefault="00E26593">
            <w:pPr>
              <w:jc w:val="center"/>
            </w:pPr>
            <w:r>
              <w:rPr>
                <w:b/>
                <w:sz w:val="32"/>
                <w:szCs w:val="32"/>
              </w:rPr>
              <w:t>(al experimentar, investigar y observar)</w:t>
            </w:r>
          </w:p>
        </w:tc>
        <w:tc>
          <w:tcPr>
            <w:tcW w:w="202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las alumnas practicantes estamos dispuestas a que los niños experimenten cosas nuevas  </w:t>
            </w:r>
          </w:p>
        </w:tc>
        <w:tc>
          <w:tcPr>
            <w:tcW w:w="154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a algunos niños no les gusta ensuciarse </w:t>
            </w:r>
          </w:p>
        </w:tc>
        <w:tc>
          <w:tcPr>
            <w:tcW w:w="196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con apoyo a los padres de familia dejar que los alumnos experimenten cosas nuevas  </w:t>
            </w:r>
          </w:p>
        </w:tc>
        <w:tc>
          <w:tcPr>
            <w:tcW w:w="133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8"/>
                <w:szCs w:val="28"/>
              </w:rPr>
              <w:t xml:space="preserve"> 8</w:t>
            </w:r>
          </w:p>
        </w:tc>
      </w:tr>
      <w:tr w:rsidR="00214C91">
        <w:tc>
          <w:tcPr>
            <w:tcW w:w="3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14C91" w:rsidRDefault="00E26593">
            <w:pPr>
              <w:jc w:val="center"/>
            </w:pPr>
            <w:r>
              <w:rPr>
                <w:b/>
                <w:sz w:val="32"/>
                <w:szCs w:val="32"/>
              </w:rPr>
              <w:t>COMPRENDIERAN</w:t>
            </w:r>
          </w:p>
          <w:p w:rsidR="00214C91" w:rsidRDefault="00E26593">
            <w:pPr>
              <w:jc w:val="center"/>
            </w:pPr>
            <w:r>
              <w:rPr>
                <w:b/>
                <w:sz w:val="32"/>
                <w:szCs w:val="32"/>
              </w:rPr>
              <w:t>(términos y conceptos nuevos)</w:t>
            </w:r>
          </w:p>
        </w:tc>
        <w:tc>
          <w:tcPr>
            <w:tcW w:w="202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 Se les presentaron nuevos conceptos</w:t>
            </w:r>
          </w:p>
        </w:tc>
        <w:tc>
          <w:tcPr>
            <w:tcW w:w="154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algunos de los conceptos aplicados creó confusión en los alumnos  </w:t>
            </w:r>
          </w:p>
        </w:tc>
        <w:tc>
          <w:tcPr>
            <w:tcW w:w="196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utilizar material didáctico para dar a conocer algún concepto nuevo  </w:t>
            </w:r>
          </w:p>
        </w:tc>
        <w:tc>
          <w:tcPr>
            <w:tcW w:w="133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8"/>
                <w:szCs w:val="28"/>
              </w:rPr>
              <w:t xml:space="preserve"> 9</w:t>
            </w:r>
          </w:p>
        </w:tc>
      </w:tr>
    </w:tbl>
    <w:p w:rsidR="00214C91" w:rsidRDefault="00E26593">
      <w:r>
        <w:t xml:space="preserve"> </w:t>
      </w:r>
    </w:p>
    <w:p w:rsidR="00214C91" w:rsidRDefault="00214C91"/>
    <w:p w:rsidR="00214C91" w:rsidRDefault="00214C91"/>
    <w:p w:rsidR="00214C91" w:rsidRDefault="00214C91"/>
    <w:p w:rsidR="00214C91" w:rsidRDefault="00214C91"/>
    <w:p w:rsidR="00214C91" w:rsidRDefault="00214C91"/>
    <w:p w:rsidR="00214C91" w:rsidRDefault="00214C91"/>
    <w:p w:rsidR="00214C91" w:rsidRDefault="00214C91"/>
    <w:p w:rsidR="00214C91" w:rsidRDefault="00214C91"/>
    <w:p w:rsidR="00214C91" w:rsidRDefault="00214C91"/>
    <w:p w:rsidR="00214C91" w:rsidRDefault="00214C91">
      <w:pPr>
        <w:jc w:val="center"/>
      </w:pPr>
    </w:p>
    <w:p w:rsidR="00214C91" w:rsidRDefault="00214C91">
      <w:pPr>
        <w:jc w:val="center"/>
      </w:pPr>
    </w:p>
    <w:p w:rsidR="00214C91" w:rsidRDefault="00214C91">
      <w:pPr>
        <w:jc w:val="center"/>
      </w:pPr>
    </w:p>
    <w:p w:rsidR="00214C91" w:rsidRDefault="00214C91">
      <w:pPr>
        <w:jc w:val="center"/>
      </w:pPr>
    </w:p>
    <w:p w:rsidR="00214C91" w:rsidRDefault="00214C91">
      <w:pPr>
        <w:jc w:val="center"/>
      </w:pPr>
    </w:p>
    <w:p w:rsidR="00214C91" w:rsidRDefault="00214C91">
      <w:pPr>
        <w:jc w:val="center"/>
      </w:pPr>
    </w:p>
    <w:p w:rsidR="00214C91" w:rsidRDefault="00214C91">
      <w:pPr>
        <w:jc w:val="center"/>
      </w:pPr>
    </w:p>
    <w:p w:rsidR="00214C91" w:rsidRDefault="00214C91">
      <w:pPr>
        <w:jc w:val="center"/>
      </w:pPr>
    </w:p>
    <w:p w:rsidR="00214C91" w:rsidRDefault="00E26593">
      <w:pPr>
        <w:jc w:val="center"/>
      </w:pPr>
      <w:r>
        <w:rPr>
          <w:b/>
          <w:sz w:val="40"/>
          <w:szCs w:val="40"/>
        </w:rPr>
        <w:t>ESCUELA NORMAL DE EDUCACIÓN PREESCOLAR</w:t>
      </w:r>
    </w:p>
    <w:p w:rsidR="00214C91" w:rsidRDefault="00E26593">
      <w:pPr>
        <w:jc w:val="center"/>
      </w:pPr>
      <w:r>
        <w:rPr>
          <w:b/>
          <w:sz w:val="32"/>
          <w:szCs w:val="32"/>
        </w:rPr>
        <w:t>Ciclo Escolar _______</w:t>
      </w:r>
    </w:p>
    <w:p w:rsidR="00214C91" w:rsidRDefault="00E26593">
      <w:pPr>
        <w:jc w:val="center"/>
      </w:pPr>
      <w:r>
        <w:rPr>
          <w:b/>
          <w:sz w:val="32"/>
          <w:szCs w:val="32"/>
        </w:rPr>
        <w:t xml:space="preserve"> </w:t>
      </w:r>
    </w:p>
    <w:p w:rsidR="00214C91" w:rsidRDefault="00E26593">
      <w:pPr>
        <w:jc w:val="center"/>
      </w:pPr>
      <w:r>
        <w:rPr>
          <w:b/>
          <w:sz w:val="32"/>
          <w:szCs w:val="32"/>
        </w:rPr>
        <w:t>Resultado de las jornadas de observación y práctica</w:t>
      </w:r>
    </w:p>
    <w:p w:rsidR="00214C91" w:rsidRDefault="00E26593">
      <w:r>
        <w:t>Propósitos: Analizar la práctica docente de la alumna normalista identificando las competencias que favorece de su perfil de egreso así como las que favorece en los niños preescolares, para valorar el desempeño docente</w:t>
      </w:r>
    </w:p>
    <w:p w:rsidR="00214C91" w:rsidRDefault="00E26593">
      <w:r>
        <w:t>Instrucciones: las estudiantes realizan la evaluación cualitativa de cada uno de los indicadores siendo claros y precisos; en la evaluación cuantitativa emitirá la calificación acorde a la siguiente  escala</w:t>
      </w:r>
      <w:proofErr w:type="gramStart"/>
      <w:r>
        <w:t>:  1</w:t>
      </w:r>
      <w:proofErr w:type="gramEnd"/>
      <w:r>
        <w:t>) mal 2) regular 3) bien 4) muy bien 5) excelente</w:t>
      </w:r>
    </w:p>
    <w:p w:rsidR="00214C91" w:rsidRDefault="00E26593">
      <w:pPr>
        <w:jc w:val="both"/>
      </w:pPr>
      <w:r>
        <w:rPr>
          <w:b/>
          <w:sz w:val="32"/>
          <w:szCs w:val="32"/>
        </w:rPr>
        <w:t xml:space="preserve"> </w:t>
      </w:r>
    </w:p>
    <w:p w:rsidR="00214C91" w:rsidRDefault="00E26593">
      <w:r>
        <w:rPr>
          <w:b/>
        </w:rPr>
        <w:t>Nombre del docente</w:t>
      </w:r>
      <w:proofErr w:type="gramStart"/>
      <w:r>
        <w:rPr>
          <w:b/>
        </w:rPr>
        <w:t xml:space="preserve">: </w:t>
      </w:r>
      <w:r>
        <w:rPr>
          <w:u w:val="single"/>
        </w:rPr>
        <w:t xml:space="preserve"> </w:t>
      </w:r>
      <w:r>
        <w:rPr>
          <w:b/>
        </w:rPr>
        <w:t>_</w:t>
      </w:r>
      <w:proofErr w:type="gramEnd"/>
      <w:r>
        <w:rPr>
          <w:b/>
        </w:rPr>
        <w:t xml:space="preserve">_______________________________ Grado: </w:t>
      </w:r>
      <w:r>
        <w:rPr>
          <w:u w:val="single"/>
        </w:rPr>
        <w:t xml:space="preserve">____________ </w:t>
      </w:r>
      <w:r>
        <w:rPr>
          <w:b/>
        </w:rPr>
        <w:t>Grupo</w:t>
      </w:r>
      <w:r>
        <w:rPr>
          <w:u w:val="single"/>
        </w:rPr>
        <w:t xml:space="preserve">: ____  </w:t>
      </w:r>
      <w:r>
        <w:rPr>
          <w:u w:val="single"/>
        </w:rPr>
        <w:tab/>
      </w:r>
      <w:r>
        <w:rPr>
          <w:b/>
        </w:rPr>
        <w:t xml:space="preserve">      Semestre: </w:t>
      </w:r>
      <w:r>
        <w:rPr>
          <w:u w:val="single"/>
        </w:rPr>
        <w:t>____________</w:t>
      </w:r>
      <w:r>
        <w:rPr>
          <w:b/>
        </w:rPr>
        <w:t xml:space="preserve">  </w:t>
      </w:r>
    </w:p>
    <w:p w:rsidR="00214C91" w:rsidRDefault="00E26593">
      <w:r>
        <w:rPr>
          <w:b/>
        </w:rPr>
        <w:t xml:space="preserve">    </w:t>
      </w:r>
    </w:p>
    <w:p w:rsidR="00214C91" w:rsidRDefault="00E26593">
      <w:r>
        <w:rPr>
          <w:b/>
        </w:rPr>
        <w:t xml:space="preserve"> </w:t>
      </w:r>
    </w:p>
    <w:tbl>
      <w:tblPr>
        <w:tblStyle w:val="a0"/>
        <w:tblW w:w="10215" w:type="dxa"/>
        <w:tblInd w:w="-6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60"/>
        <w:gridCol w:w="2235"/>
        <w:gridCol w:w="2220"/>
        <w:gridCol w:w="1590"/>
        <w:gridCol w:w="1410"/>
      </w:tblGrid>
      <w:tr w:rsidR="00214C91">
        <w:tc>
          <w:tcPr>
            <w:tcW w:w="2760" w:type="dxa"/>
            <w:vMerge w:val="restart"/>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rsidR="00214C91" w:rsidRDefault="00E26593">
            <w:pPr>
              <w:jc w:val="center"/>
            </w:pPr>
            <w:r>
              <w:rPr>
                <w:b/>
                <w:sz w:val="28"/>
                <w:szCs w:val="28"/>
                <w:shd w:val="clear" w:color="auto" w:fill="C00000"/>
              </w:rPr>
              <w:t>INDICADORES</w:t>
            </w:r>
          </w:p>
        </w:tc>
        <w:tc>
          <w:tcPr>
            <w:tcW w:w="6045" w:type="dxa"/>
            <w:gridSpan w:val="3"/>
            <w:tcBorders>
              <w:top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rsidR="00214C91" w:rsidRDefault="00E26593">
            <w:pPr>
              <w:jc w:val="center"/>
            </w:pPr>
            <w:r>
              <w:rPr>
                <w:b/>
                <w:sz w:val="28"/>
                <w:szCs w:val="28"/>
                <w:shd w:val="clear" w:color="auto" w:fill="C00000"/>
              </w:rPr>
              <w:t>EVALUACIÓN CUALITATIVA</w:t>
            </w:r>
          </w:p>
        </w:tc>
        <w:tc>
          <w:tcPr>
            <w:tcW w:w="1410" w:type="dxa"/>
            <w:vMerge w:val="restart"/>
            <w:tcBorders>
              <w:top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rsidR="00214C91" w:rsidRDefault="00E26593">
            <w:pPr>
              <w:jc w:val="center"/>
            </w:pPr>
            <w:r>
              <w:rPr>
                <w:b/>
                <w:shd w:val="clear" w:color="auto" w:fill="C00000"/>
              </w:rPr>
              <w:t>EVALUACIÓN CUANTITATIVA</w:t>
            </w:r>
          </w:p>
        </w:tc>
      </w:tr>
      <w:tr w:rsidR="00214C91">
        <w:tc>
          <w:tcPr>
            <w:tcW w:w="2760" w:type="dxa"/>
            <w:vMerge/>
            <w:tcMar>
              <w:top w:w="100" w:type="dxa"/>
              <w:left w:w="100" w:type="dxa"/>
              <w:bottom w:w="100" w:type="dxa"/>
              <w:right w:w="100" w:type="dxa"/>
            </w:tcMar>
          </w:tcPr>
          <w:p w:rsidR="00214C91" w:rsidRDefault="00214C91"/>
        </w:tc>
        <w:tc>
          <w:tcPr>
            <w:tcW w:w="2235" w:type="dxa"/>
            <w:tcBorders>
              <w:bottom w:val="single" w:sz="8" w:space="0" w:color="000000"/>
              <w:right w:val="single" w:sz="8" w:space="0" w:color="000000"/>
            </w:tcBorders>
            <w:shd w:val="clear" w:color="auto" w:fill="C00000"/>
            <w:tcMar>
              <w:top w:w="100" w:type="dxa"/>
              <w:left w:w="100" w:type="dxa"/>
              <w:bottom w:w="100" w:type="dxa"/>
              <w:right w:w="100" w:type="dxa"/>
            </w:tcMar>
          </w:tcPr>
          <w:p w:rsidR="00214C91" w:rsidRDefault="00E26593">
            <w:pPr>
              <w:jc w:val="center"/>
            </w:pPr>
            <w:r>
              <w:rPr>
                <w:b/>
                <w:sz w:val="28"/>
                <w:szCs w:val="28"/>
                <w:shd w:val="clear" w:color="auto" w:fill="C00000"/>
              </w:rPr>
              <w:t>FORTALEZAS</w:t>
            </w:r>
          </w:p>
        </w:tc>
        <w:tc>
          <w:tcPr>
            <w:tcW w:w="2220" w:type="dxa"/>
            <w:tcBorders>
              <w:bottom w:val="single" w:sz="8" w:space="0" w:color="000000"/>
              <w:right w:val="single" w:sz="8" w:space="0" w:color="000000"/>
            </w:tcBorders>
            <w:shd w:val="clear" w:color="auto" w:fill="C00000"/>
            <w:tcMar>
              <w:top w:w="100" w:type="dxa"/>
              <w:left w:w="100" w:type="dxa"/>
              <w:bottom w:w="100" w:type="dxa"/>
              <w:right w:w="100" w:type="dxa"/>
            </w:tcMar>
          </w:tcPr>
          <w:p w:rsidR="00214C91" w:rsidRDefault="00E26593">
            <w:pPr>
              <w:jc w:val="center"/>
            </w:pPr>
            <w:r>
              <w:rPr>
                <w:b/>
                <w:sz w:val="28"/>
                <w:szCs w:val="28"/>
                <w:shd w:val="clear" w:color="auto" w:fill="C00000"/>
              </w:rPr>
              <w:t>DEBILIDADES</w:t>
            </w:r>
          </w:p>
        </w:tc>
        <w:tc>
          <w:tcPr>
            <w:tcW w:w="1590" w:type="dxa"/>
            <w:tcBorders>
              <w:bottom w:val="single" w:sz="8" w:space="0" w:color="000000"/>
              <w:right w:val="single" w:sz="8" w:space="0" w:color="000000"/>
            </w:tcBorders>
            <w:shd w:val="clear" w:color="auto" w:fill="C00000"/>
            <w:tcMar>
              <w:top w:w="100" w:type="dxa"/>
              <w:left w:w="100" w:type="dxa"/>
              <w:bottom w:w="100" w:type="dxa"/>
              <w:right w:w="100" w:type="dxa"/>
            </w:tcMar>
          </w:tcPr>
          <w:p w:rsidR="00214C91" w:rsidRDefault="00E26593">
            <w:pPr>
              <w:jc w:val="center"/>
            </w:pPr>
            <w:r>
              <w:rPr>
                <w:b/>
                <w:sz w:val="28"/>
                <w:szCs w:val="28"/>
                <w:shd w:val="clear" w:color="auto" w:fill="C00000"/>
              </w:rPr>
              <w:t>RETOS</w:t>
            </w:r>
          </w:p>
        </w:tc>
        <w:tc>
          <w:tcPr>
            <w:tcW w:w="1410" w:type="dxa"/>
            <w:vMerge/>
            <w:tcMar>
              <w:top w:w="100" w:type="dxa"/>
              <w:left w:w="100" w:type="dxa"/>
              <w:bottom w:w="100" w:type="dxa"/>
              <w:right w:w="100" w:type="dxa"/>
            </w:tcMar>
          </w:tcPr>
          <w:p w:rsidR="00214C91" w:rsidRDefault="00214C91"/>
        </w:tc>
      </w:tr>
      <w:tr w:rsidR="00214C91">
        <w:tc>
          <w:tcPr>
            <w:tcW w:w="27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14C91" w:rsidRDefault="00E26593">
            <w:pPr>
              <w:jc w:val="center"/>
            </w:pPr>
            <w:r>
              <w:rPr>
                <w:sz w:val="32"/>
                <w:szCs w:val="32"/>
              </w:rPr>
              <w:t>Las actividades propuestas por la alumna son congruentes a las características de los niños y sus ritmos individuales de trabajo.</w:t>
            </w:r>
          </w:p>
        </w:tc>
        <w:tc>
          <w:tcPr>
            <w:tcW w:w="223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 Las actividades fueron realizadas sin ninguna dificultad</w:t>
            </w:r>
          </w:p>
        </w:tc>
        <w:tc>
          <w:tcPr>
            <w:tcW w:w="222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0"/>
                <w:szCs w:val="20"/>
              </w:rPr>
              <w:t xml:space="preserve"> considero que una debilidad que se presentó al realizar las actividades con los niños fue que ellos tenían muy poco conocimiento de algunos de los materiales y actividades que nosotras proponemos lo cual fue algo difícil para el trabajo con ellos</w:t>
            </w:r>
          </w:p>
        </w:tc>
        <w:tc>
          <w:tcPr>
            <w:tcW w:w="159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0"/>
                <w:szCs w:val="20"/>
              </w:rPr>
              <w:t xml:space="preserve"> realizar las actividades con los niños a pesar de su poco conocimiento en algunas áreas que se les propusieron </w:t>
            </w:r>
          </w:p>
        </w:tc>
        <w:tc>
          <w:tcPr>
            <w:tcW w:w="141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8"/>
                <w:szCs w:val="28"/>
              </w:rPr>
              <w:t xml:space="preserve"> 9</w:t>
            </w:r>
          </w:p>
        </w:tc>
      </w:tr>
      <w:tr w:rsidR="00214C91">
        <w:tc>
          <w:tcPr>
            <w:tcW w:w="27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14C91" w:rsidRDefault="00E26593">
            <w:pPr>
              <w:jc w:val="center"/>
            </w:pPr>
            <w:r>
              <w:rPr>
                <w:sz w:val="32"/>
                <w:szCs w:val="32"/>
              </w:rPr>
              <w:t xml:space="preserve">La utilización de los recursos y materiales en la aplicación de las actividades son adecuados  a la </w:t>
            </w:r>
            <w:r>
              <w:rPr>
                <w:sz w:val="32"/>
                <w:szCs w:val="32"/>
              </w:rPr>
              <w:lastRenderedPageBreak/>
              <w:t>actividad</w:t>
            </w:r>
          </w:p>
        </w:tc>
        <w:tc>
          <w:tcPr>
            <w:tcW w:w="223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lastRenderedPageBreak/>
              <w:t xml:space="preserve"> Si, los materiales se manejan adecuadamente</w:t>
            </w:r>
          </w:p>
          <w:p w:rsidR="00214C91" w:rsidRDefault="00214C91"/>
        </w:tc>
        <w:tc>
          <w:tcPr>
            <w:tcW w:w="222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0"/>
                <w:szCs w:val="20"/>
              </w:rPr>
              <w:t xml:space="preserve"> </w:t>
            </w:r>
            <w:proofErr w:type="gramStart"/>
            <w:r>
              <w:rPr>
                <w:sz w:val="20"/>
                <w:szCs w:val="20"/>
              </w:rPr>
              <w:t>considero</w:t>
            </w:r>
            <w:proofErr w:type="gramEnd"/>
            <w:r>
              <w:rPr>
                <w:sz w:val="20"/>
                <w:szCs w:val="20"/>
              </w:rPr>
              <w:t xml:space="preserve"> que los materiales utilizados fueron adecuados y atractivos para los niños. </w:t>
            </w:r>
          </w:p>
        </w:tc>
        <w:tc>
          <w:tcPr>
            <w:tcW w:w="159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0"/>
                <w:szCs w:val="20"/>
              </w:rPr>
              <w:t xml:space="preserve"> lograr mantener la atención de los niños con el material que se les propone utilizar </w:t>
            </w:r>
          </w:p>
        </w:tc>
        <w:tc>
          <w:tcPr>
            <w:tcW w:w="141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0"/>
                <w:szCs w:val="20"/>
              </w:rPr>
              <w:t xml:space="preserve"> 9.5</w:t>
            </w:r>
          </w:p>
        </w:tc>
      </w:tr>
      <w:tr w:rsidR="00214C91">
        <w:tc>
          <w:tcPr>
            <w:tcW w:w="27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14C91" w:rsidRDefault="00E26593">
            <w:pPr>
              <w:jc w:val="center"/>
            </w:pPr>
            <w:r>
              <w:rPr>
                <w:sz w:val="32"/>
                <w:szCs w:val="32"/>
              </w:rPr>
              <w:lastRenderedPageBreak/>
              <w:t>La Distribución del tiempo y espacio durante la mañana de trabajo es la adecuada.</w:t>
            </w:r>
          </w:p>
        </w:tc>
        <w:tc>
          <w:tcPr>
            <w:tcW w:w="223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 Algunas actividades se tuvieron que recorrer o quitar debido a la falta de tiempo</w:t>
            </w:r>
          </w:p>
        </w:tc>
        <w:tc>
          <w:tcPr>
            <w:tcW w:w="222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0"/>
                <w:szCs w:val="20"/>
              </w:rPr>
              <w:t xml:space="preserve"> en ocasiones sobró tiempo y no se sabía qué hacer con los alumnos </w:t>
            </w:r>
          </w:p>
        </w:tc>
        <w:tc>
          <w:tcPr>
            <w:tcW w:w="159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0"/>
                <w:szCs w:val="20"/>
              </w:rPr>
              <w:t xml:space="preserve">tener más actividades planeadas por si sobra o falta tiempo  </w:t>
            </w:r>
          </w:p>
        </w:tc>
        <w:tc>
          <w:tcPr>
            <w:tcW w:w="141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8"/>
                <w:szCs w:val="28"/>
              </w:rPr>
              <w:t xml:space="preserve"> 8.5 </w:t>
            </w:r>
          </w:p>
        </w:tc>
      </w:tr>
      <w:tr w:rsidR="00214C91">
        <w:tc>
          <w:tcPr>
            <w:tcW w:w="27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14C91" w:rsidRDefault="00E26593">
            <w:pPr>
              <w:jc w:val="center"/>
            </w:pPr>
            <w:r>
              <w:rPr>
                <w:sz w:val="32"/>
                <w:szCs w:val="32"/>
              </w:rPr>
              <w:t>Implementa  de manera oportuna las estrategias básicas de aprendizaje  para  el desarrollo de las actividades.</w:t>
            </w:r>
          </w:p>
        </w:tc>
        <w:tc>
          <w:tcPr>
            <w:tcW w:w="223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 Algunas actividades se modificaron debido a la respuesta de los niños</w:t>
            </w:r>
          </w:p>
        </w:tc>
        <w:tc>
          <w:tcPr>
            <w:tcW w:w="222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0"/>
                <w:szCs w:val="20"/>
              </w:rPr>
              <w:t xml:space="preserve"> poco conocimiento de estrategias básicas de aprendizaje </w:t>
            </w:r>
          </w:p>
        </w:tc>
        <w:tc>
          <w:tcPr>
            <w:tcW w:w="159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0"/>
                <w:szCs w:val="20"/>
              </w:rPr>
              <w:t xml:space="preserve"> lograr mantener la atención y un control de grupo con las estrategias propuestas </w:t>
            </w:r>
          </w:p>
        </w:tc>
        <w:tc>
          <w:tcPr>
            <w:tcW w:w="141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8"/>
                <w:szCs w:val="28"/>
              </w:rPr>
              <w:t xml:space="preserve"> 8.5</w:t>
            </w:r>
          </w:p>
        </w:tc>
      </w:tr>
      <w:tr w:rsidR="00214C91">
        <w:tc>
          <w:tcPr>
            <w:tcW w:w="27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14C91" w:rsidRDefault="00E26593">
            <w:pPr>
              <w:jc w:val="center"/>
            </w:pPr>
            <w:r>
              <w:rPr>
                <w:sz w:val="32"/>
                <w:szCs w:val="32"/>
              </w:rPr>
              <w:t>Existe congruencia  en la secuencia de las diversas actividades aplicadas durante la mañana de trabajo.</w:t>
            </w:r>
          </w:p>
        </w:tc>
        <w:tc>
          <w:tcPr>
            <w:tcW w:w="223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 Las actividades se relacionaron entre sí ya que todas pretendía favorecer un campo formativo, una competencia y un aprendizaje esperado </w:t>
            </w:r>
          </w:p>
        </w:tc>
        <w:tc>
          <w:tcPr>
            <w:tcW w:w="222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0"/>
                <w:szCs w:val="20"/>
              </w:rPr>
              <w:t xml:space="preserve"> </w:t>
            </w:r>
            <w:proofErr w:type="gramStart"/>
            <w:r>
              <w:rPr>
                <w:sz w:val="20"/>
                <w:szCs w:val="20"/>
              </w:rPr>
              <w:t>la</w:t>
            </w:r>
            <w:proofErr w:type="gramEnd"/>
            <w:r>
              <w:rPr>
                <w:sz w:val="20"/>
                <w:szCs w:val="20"/>
              </w:rPr>
              <w:t xml:space="preserve"> planeación de actividades atractivas y variadas para los niños. </w:t>
            </w:r>
          </w:p>
        </w:tc>
        <w:tc>
          <w:tcPr>
            <w:tcW w:w="159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0"/>
                <w:szCs w:val="20"/>
              </w:rPr>
              <w:t xml:space="preserve"> </w:t>
            </w:r>
            <w:proofErr w:type="gramStart"/>
            <w:r>
              <w:rPr>
                <w:sz w:val="20"/>
                <w:szCs w:val="20"/>
              </w:rPr>
              <w:t>lograr</w:t>
            </w:r>
            <w:proofErr w:type="gramEnd"/>
            <w:r>
              <w:rPr>
                <w:sz w:val="20"/>
                <w:szCs w:val="20"/>
              </w:rPr>
              <w:t xml:space="preserve"> que las actividades no solo los mantuviera trabajando sino que realmente se logrará el objetivo propuesto. </w:t>
            </w:r>
          </w:p>
        </w:tc>
        <w:tc>
          <w:tcPr>
            <w:tcW w:w="141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0"/>
                <w:szCs w:val="20"/>
              </w:rPr>
              <w:t xml:space="preserve"> 9.5</w:t>
            </w:r>
          </w:p>
        </w:tc>
      </w:tr>
      <w:tr w:rsidR="00214C91">
        <w:tc>
          <w:tcPr>
            <w:tcW w:w="27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14C91" w:rsidRDefault="00E26593">
            <w:pPr>
              <w:jc w:val="center"/>
            </w:pPr>
            <w:r>
              <w:rPr>
                <w:sz w:val="32"/>
                <w:szCs w:val="32"/>
              </w:rPr>
              <w:t>Utiliza criterios pertinentes para evaluar y  valorar los avances de los niños.</w:t>
            </w:r>
          </w:p>
        </w:tc>
        <w:tc>
          <w:tcPr>
            <w:tcW w:w="223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 al recoger </w:t>
            </w:r>
            <w:proofErr w:type="spellStart"/>
            <w:r>
              <w:rPr>
                <w:sz w:val="20"/>
                <w:szCs w:val="20"/>
              </w:rPr>
              <w:t>loos</w:t>
            </w:r>
            <w:proofErr w:type="spellEnd"/>
            <w:r>
              <w:rPr>
                <w:sz w:val="20"/>
                <w:szCs w:val="20"/>
              </w:rPr>
              <w:t xml:space="preserve"> trabajos de los alumnos o ver los avances de los alumnos se iba evaluando</w:t>
            </w:r>
          </w:p>
        </w:tc>
        <w:tc>
          <w:tcPr>
            <w:tcW w:w="222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0"/>
                <w:szCs w:val="20"/>
              </w:rPr>
              <w:t xml:space="preserve"> en algunas ocasiones los niños no seguían las indicaciones </w:t>
            </w:r>
          </w:p>
        </w:tc>
        <w:tc>
          <w:tcPr>
            <w:tcW w:w="159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0"/>
                <w:szCs w:val="20"/>
              </w:rPr>
              <w:t>pedir apoyo a los padres de familia para desarrollar nuevos conocimientos en los alumnos</w:t>
            </w:r>
          </w:p>
        </w:tc>
        <w:tc>
          <w:tcPr>
            <w:tcW w:w="141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0"/>
                <w:szCs w:val="20"/>
              </w:rPr>
              <w:t xml:space="preserve">9 </w:t>
            </w:r>
          </w:p>
        </w:tc>
      </w:tr>
    </w:tbl>
    <w:p w:rsidR="00214C91" w:rsidRDefault="00214C91">
      <w:pPr>
        <w:jc w:val="center"/>
      </w:pPr>
    </w:p>
    <w:p w:rsidR="00214C91" w:rsidRDefault="00214C91"/>
    <w:p w:rsidR="00214C91" w:rsidRDefault="00214C91"/>
    <w:sectPr w:rsidR="00214C9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C91"/>
    <w:rsid w:val="00214C91"/>
    <w:rsid w:val="00AE0AC3"/>
    <w:rsid w:val="00E265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670F15-D20D-4243-A71A-FE20939A4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939</Words>
  <Characters>5167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monserrath sifuentes</cp:lastModifiedBy>
  <cp:revision>2</cp:revision>
  <dcterms:created xsi:type="dcterms:W3CDTF">2015-12-10T05:47:00Z</dcterms:created>
  <dcterms:modified xsi:type="dcterms:W3CDTF">2015-12-10T05:47:00Z</dcterms:modified>
</cp:coreProperties>
</file>