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05F" w:rsidRPr="002B190C" w:rsidRDefault="00DA405F" w:rsidP="00DA405F">
      <w:pPr>
        <w:jc w:val="center"/>
        <w:rPr>
          <w:rFonts w:ascii="Century Gothic" w:hAnsi="Century Gothic" w:cs="Arial"/>
          <w:b/>
          <w:sz w:val="32"/>
        </w:rPr>
      </w:pPr>
    </w:p>
    <w:p w:rsidR="00341576" w:rsidRPr="002B190C" w:rsidRDefault="00DA405F" w:rsidP="00DA405F">
      <w:pPr>
        <w:jc w:val="center"/>
        <w:rPr>
          <w:rFonts w:ascii="Century Gothic" w:hAnsi="Century Gothic" w:cs="Arial"/>
          <w:b/>
          <w:sz w:val="32"/>
        </w:rPr>
      </w:pPr>
      <w:r w:rsidRPr="002B190C">
        <w:rPr>
          <w:rFonts w:ascii="Century Gothic" w:hAnsi="Century Gothic" w:cs="Arial"/>
          <w:b/>
          <w:sz w:val="32"/>
        </w:rPr>
        <w:t>Escuela Normal de Educación Preescolar</w:t>
      </w:r>
    </w:p>
    <w:p w:rsidR="001905EE" w:rsidRPr="002B190C" w:rsidRDefault="002B190C" w:rsidP="00DA405F">
      <w:pPr>
        <w:jc w:val="center"/>
        <w:rPr>
          <w:rFonts w:ascii="Century Gothic" w:hAnsi="Century Gothic" w:cs="Arial"/>
          <w:b/>
          <w:sz w:val="32"/>
        </w:rPr>
      </w:pPr>
      <w:r w:rsidRPr="002B190C">
        <w:rPr>
          <w:rFonts w:ascii="Century Gothic" w:hAnsi="Century Gothic" w:cs="Arial"/>
          <w:b/>
          <w:noProof/>
          <w:sz w:val="32"/>
          <w:lang w:eastAsia="es-ES"/>
        </w:rPr>
        <w:drawing>
          <wp:anchor distT="0" distB="0" distL="114300" distR="114300" simplePos="0" relativeHeight="251658240" behindDoc="0" locked="0" layoutInCell="1" allowOverlap="1" wp14:anchorId="0397AC04" wp14:editId="6CAEDA89">
            <wp:simplePos x="0" y="0"/>
            <wp:positionH relativeFrom="column">
              <wp:posOffset>1767840</wp:posOffset>
            </wp:positionH>
            <wp:positionV relativeFrom="paragraph">
              <wp:posOffset>104271</wp:posOffset>
            </wp:positionV>
            <wp:extent cx="1857375" cy="13811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gif"/>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p>
    <w:p w:rsidR="00DA405F" w:rsidRPr="002B190C" w:rsidRDefault="00DA405F" w:rsidP="00DA405F">
      <w:pPr>
        <w:jc w:val="center"/>
        <w:rPr>
          <w:rFonts w:ascii="Century Gothic" w:hAnsi="Century Gothic" w:cs="Arial"/>
          <w:b/>
          <w:sz w:val="32"/>
        </w:rPr>
      </w:pPr>
    </w:p>
    <w:p w:rsidR="002B190C" w:rsidRDefault="002B190C" w:rsidP="00DA405F">
      <w:pPr>
        <w:jc w:val="center"/>
        <w:rPr>
          <w:rFonts w:ascii="Century Gothic" w:hAnsi="Century Gothic" w:cs="Arial"/>
          <w:b/>
          <w:sz w:val="32"/>
        </w:rPr>
      </w:pPr>
    </w:p>
    <w:p w:rsidR="002B190C" w:rsidRDefault="002B190C" w:rsidP="00DA405F">
      <w:pPr>
        <w:jc w:val="center"/>
        <w:rPr>
          <w:rFonts w:ascii="Century Gothic" w:hAnsi="Century Gothic" w:cs="Arial"/>
          <w:b/>
          <w:sz w:val="32"/>
        </w:rPr>
      </w:pPr>
    </w:p>
    <w:p w:rsidR="002B190C" w:rsidRDefault="002B190C" w:rsidP="00DA405F">
      <w:pPr>
        <w:jc w:val="center"/>
        <w:rPr>
          <w:rFonts w:ascii="Century Gothic" w:hAnsi="Century Gothic" w:cs="Arial"/>
          <w:b/>
          <w:sz w:val="32"/>
        </w:rPr>
      </w:pPr>
    </w:p>
    <w:p w:rsidR="00DA405F" w:rsidRPr="002B190C" w:rsidRDefault="00DA405F" w:rsidP="00DA405F">
      <w:pPr>
        <w:jc w:val="center"/>
        <w:rPr>
          <w:rFonts w:ascii="Century Gothic" w:hAnsi="Century Gothic" w:cs="Arial"/>
          <w:b/>
          <w:sz w:val="32"/>
        </w:rPr>
      </w:pPr>
      <w:r w:rsidRPr="002B190C">
        <w:rPr>
          <w:rFonts w:ascii="Century Gothic" w:hAnsi="Century Gothic" w:cs="Arial"/>
          <w:b/>
          <w:sz w:val="32"/>
        </w:rPr>
        <w:t>Atención Educativa para la Inclusión</w:t>
      </w:r>
    </w:p>
    <w:p w:rsidR="00DA405F" w:rsidRPr="002B190C" w:rsidRDefault="00DA405F" w:rsidP="00DA405F">
      <w:pPr>
        <w:jc w:val="center"/>
        <w:rPr>
          <w:rFonts w:ascii="Century Gothic" w:hAnsi="Century Gothic" w:cs="Arial"/>
          <w:b/>
          <w:sz w:val="32"/>
        </w:rPr>
      </w:pPr>
    </w:p>
    <w:p w:rsidR="00DA405F" w:rsidRPr="002B190C" w:rsidRDefault="00DA405F" w:rsidP="00DA405F">
      <w:pPr>
        <w:jc w:val="center"/>
        <w:rPr>
          <w:rFonts w:ascii="Century Gothic" w:hAnsi="Century Gothic" w:cs="Arial"/>
          <w:b/>
          <w:sz w:val="32"/>
        </w:rPr>
      </w:pPr>
      <w:r w:rsidRPr="002B190C">
        <w:rPr>
          <w:rFonts w:ascii="Century Gothic" w:hAnsi="Century Gothic" w:cs="Arial"/>
          <w:b/>
          <w:sz w:val="32"/>
        </w:rPr>
        <w:t>Evaluación global</w:t>
      </w:r>
    </w:p>
    <w:p w:rsidR="00DA405F" w:rsidRPr="002B190C" w:rsidRDefault="00DA405F" w:rsidP="00DA405F">
      <w:pPr>
        <w:jc w:val="center"/>
        <w:rPr>
          <w:rFonts w:ascii="Century Gothic" w:hAnsi="Century Gothic" w:cs="Arial"/>
          <w:b/>
          <w:sz w:val="32"/>
        </w:rPr>
      </w:pPr>
      <w:r w:rsidRPr="002B190C">
        <w:rPr>
          <w:rFonts w:ascii="Century Gothic" w:hAnsi="Century Gothic" w:cs="Arial"/>
          <w:b/>
          <w:sz w:val="32"/>
        </w:rPr>
        <w:t>“Informe final de Estudio de caso”</w:t>
      </w:r>
    </w:p>
    <w:p w:rsidR="00DA405F" w:rsidRPr="002B190C" w:rsidRDefault="00DA405F" w:rsidP="00DA405F">
      <w:pPr>
        <w:jc w:val="center"/>
        <w:rPr>
          <w:rFonts w:ascii="Century Gothic" w:hAnsi="Century Gothic" w:cs="Arial"/>
          <w:b/>
          <w:sz w:val="32"/>
        </w:rPr>
      </w:pPr>
    </w:p>
    <w:p w:rsidR="00DA405F" w:rsidRPr="002B190C" w:rsidRDefault="00DA405F" w:rsidP="00DA405F">
      <w:pPr>
        <w:jc w:val="center"/>
        <w:rPr>
          <w:rFonts w:ascii="Century Gothic" w:hAnsi="Century Gothic" w:cs="Arial"/>
          <w:b/>
          <w:sz w:val="32"/>
        </w:rPr>
      </w:pPr>
      <w:r w:rsidRPr="002B190C">
        <w:rPr>
          <w:rFonts w:ascii="Century Gothic" w:hAnsi="Century Gothic" w:cs="Arial"/>
          <w:b/>
          <w:sz w:val="32"/>
        </w:rPr>
        <w:t>Karla Merari Molina Reyes</w:t>
      </w:r>
    </w:p>
    <w:p w:rsidR="00DA405F" w:rsidRPr="002B190C" w:rsidRDefault="00DA405F" w:rsidP="00DA405F">
      <w:pPr>
        <w:jc w:val="center"/>
        <w:rPr>
          <w:rFonts w:ascii="Century Gothic" w:hAnsi="Century Gothic" w:cs="Arial"/>
          <w:b/>
          <w:sz w:val="32"/>
        </w:rPr>
      </w:pPr>
      <w:r w:rsidRPr="002B190C">
        <w:rPr>
          <w:rFonts w:ascii="Century Gothic" w:hAnsi="Century Gothic" w:cs="Arial"/>
          <w:b/>
          <w:sz w:val="32"/>
        </w:rPr>
        <w:t>4º Grado Sección “A”</w:t>
      </w:r>
    </w:p>
    <w:p w:rsidR="00DA405F" w:rsidRPr="002B190C" w:rsidRDefault="00DA405F" w:rsidP="00DA405F">
      <w:pPr>
        <w:jc w:val="center"/>
        <w:rPr>
          <w:rFonts w:ascii="Century Gothic" w:hAnsi="Century Gothic" w:cs="Arial"/>
          <w:b/>
          <w:sz w:val="32"/>
        </w:rPr>
      </w:pPr>
      <w:r w:rsidRPr="002B190C">
        <w:rPr>
          <w:rFonts w:ascii="Century Gothic" w:hAnsi="Century Gothic" w:cs="Arial"/>
          <w:b/>
          <w:sz w:val="32"/>
        </w:rPr>
        <w:t>No. Lista #06</w:t>
      </w:r>
    </w:p>
    <w:p w:rsidR="00DA405F" w:rsidRPr="002B190C" w:rsidRDefault="00DA405F" w:rsidP="00DA405F">
      <w:pPr>
        <w:jc w:val="center"/>
        <w:rPr>
          <w:rFonts w:ascii="Century Gothic" w:hAnsi="Century Gothic" w:cs="Arial"/>
          <w:b/>
          <w:sz w:val="32"/>
        </w:rPr>
      </w:pPr>
    </w:p>
    <w:p w:rsidR="00DA405F" w:rsidRPr="002B190C" w:rsidRDefault="00DA405F" w:rsidP="00DA405F">
      <w:pPr>
        <w:jc w:val="center"/>
        <w:rPr>
          <w:rFonts w:ascii="Century Gothic" w:hAnsi="Century Gothic" w:cs="Arial"/>
          <w:b/>
          <w:sz w:val="32"/>
        </w:rPr>
      </w:pPr>
    </w:p>
    <w:p w:rsidR="00DA405F" w:rsidRPr="002B190C" w:rsidRDefault="00DA405F" w:rsidP="00DA405F">
      <w:pPr>
        <w:jc w:val="center"/>
        <w:rPr>
          <w:rFonts w:ascii="Century Gothic" w:hAnsi="Century Gothic" w:cs="Arial"/>
          <w:b/>
          <w:sz w:val="32"/>
        </w:rPr>
      </w:pPr>
    </w:p>
    <w:p w:rsidR="00DA405F" w:rsidRPr="002B190C" w:rsidRDefault="00DA405F" w:rsidP="00DA405F">
      <w:pPr>
        <w:jc w:val="center"/>
        <w:rPr>
          <w:rFonts w:ascii="Century Gothic" w:hAnsi="Century Gothic" w:cs="Arial"/>
          <w:b/>
          <w:sz w:val="32"/>
        </w:rPr>
      </w:pPr>
    </w:p>
    <w:p w:rsidR="00DA405F" w:rsidRPr="002B190C" w:rsidRDefault="00DA405F" w:rsidP="00DA405F">
      <w:pPr>
        <w:jc w:val="center"/>
        <w:rPr>
          <w:rFonts w:ascii="Century Gothic" w:hAnsi="Century Gothic" w:cs="Arial"/>
          <w:b/>
          <w:sz w:val="32"/>
        </w:rPr>
      </w:pPr>
    </w:p>
    <w:p w:rsidR="00DA405F" w:rsidRPr="002B190C" w:rsidRDefault="00DA405F" w:rsidP="00DA405F">
      <w:pPr>
        <w:jc w:val="center"/>
        <w:rPr>
          <w:rFonts w:ascii="Century Gothic" w:hAnsi="Century Gothic" w:cs="Arial"/>
          <w:b/>
          <w:sz w:val="32"/>
        </w:rPr>
      </w:pPr>
    </w:p>
    <w:p w:rsidR="00DA405F" w:rsidRPr="002B190C" w:rsidRDefault="00DA405F" w:rsidP="00DA405F">
      <w:pPr>
        <w:jc w:val="center"/>
        <w:rPr>
          <w:rFonts w:ascii="Century Gothic" w:hAnsi="Century Gothic" w:cs="Arial"/>
          <w:b/>
          <w:sz w:val="32"/>
        </w:rPr>
      </w:pPr>
    </w:p>
    <w:p w:rsidR="00DA405F" w:rsidRPr="002B190C" w:rsidRDefault="00DA405F" w:rsidP="00DA405F">
      <w:pPr>
        <w:jc w:val="right"/>
        <w:rPr>
          <w:rFonts w:ascii="Century Gothic" w:hAnsi="Century Gothic" w:cs="Arial"/>
          <w:b/>
          <w:sz w:val="32"/>
        </w:rPr>
      </w:pPr>
      <w:r w:rsidRPr="002B190C">
        <w:rPr>
          <w:rFonts w:ascii="Century Gothic" w:hAnsi="Century Gothic" w:cs="Arial"/>
          <w:b/>
          <w:sz w:val="32"/>
        </w:rPr>
        <w:t>Saltillo Coahuila a 12 de Enero 2016</w:t>
      </w:r>
    </w:p>
    <w:p w:rsidR="00DA405F" w:rsidRPr="002B190C" w:rsidRDefault="00DA405F" w:rsidP="00DA405F">
      <w:pPr>
        <w:jc w:val="right"/>
        <w:rPr>
          <w:rFonts w:ascii="Century Gothic" w:hAnsi="Century Gothic" w:cs="Arial"/>
          <w:b/>
          <w:sz w:val="32"/>
        </w:rPr>
      </w:pPr>
    </w:p>
    <w:p w:rsidR="00A20610" w:rsidRPr="005126DE" w:rsidRDefault="001A32C3" w:rsidP="001905EE">
      <w:pPr>
        <w:spacing w:line="360" w:lineRule="auto"/>
        <w:jc w:val="both"/>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6DE">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w:t>
      </w:r>
      <w:r w:rsidR="001905EE" w:rsidRPr="005126DE">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5126DE">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presente informe de estudio de caso muestra los resultados y las estrategias y planes de trabajo diseñadas y abordadas para poder minimizar una barrera de aprendizaje. De </w:t>
      </w:r>
      <w:r w:rsidR="007554AD" w:rsidRPr="005126DE">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acuerdo al autor Yin (19</w:t>
      </w:r>
      <w:r w:rsidRPr="005126DE">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007554AD" w:rsidRPr="005126DE">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5126DE">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 </w:t>
      </w:r>
      <w:r w:rsidR="001905EE" w:rsidRPr="005126DE">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estudio de caso </w:t>
      </w:r>
      <w:r w:rsidR="002B190C" w:rsidRPr="005126DE">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análisis de caso </w:t>
      </w:r>
      <w:r w:rsidR="00FF64C7" w:rsidRPr="005126DE">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 define como una herramienta valiosa de investigación que permite </w:t>
      </w:r>
      <w:r w:rsidR="001905EE" w:rsidRPr="005126DE">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obtener información amplia sobre un</w:t>
      </w:r>
      <w:r w:rsidR="002B190C" w:rsidRPr="005126DE">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persona</w:t>
      </w:r>
      <w:r w:rsidR="00DF1C1B" w:rsidRPr="005126DE">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estudiar</w:t>
      </w:r>
      <w:r w:rsidR="00FF64C7" w:rsidRPr="005126DE">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w:t>
      </w:r>
      <w:r w:rsidR="001905EE" w:rsidRPr="005126DE">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facilita la explicación del </w:t>
      </w:r>
      <w:r w:rsidR="002B190C" w:rsidRPr="005126DE">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porqué</w:t>
      </w:r>
      <w:r w:rsidR="001905EE" w:rsidRPr="005126DE">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actúa de cierta manera y que causas probables le acontecen,</w:t>
      </w:r>
      <w:r w:rsidRPr="005126DE">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B190C" w:rsidRPr="005126DE">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otras palabras, se refiere a una investigación </w:t>
      </w:r>
      <w:r w:rsidR="008A4FA9" w:rsidRPr="005126DE">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que requiere de la puesta en práctica, en este caso, de la intervención docente como el principal factor para llevarla a cabo, este tipo de estudio surge por la necesidad de intervenir en algún caso particular con alumnos que presenten alguna barrera para el aprendizaje y la participación o bien, alguna necesidad de educación especial, gracias a este estudio el docente busca estrategias que le ayuden a minimizar la situación </w:t>
      </w:r>
      <w:r w:rsidR="00915A0D" w:rsidRPr="005126DE">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w:t>
      </w:r>
      <w:r w:rsidR="008A4FA9" w:rsidRPr="005126DE">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problema además de realizar adecuaciones en su plan de trabajo y </w:t>
      </w:r>
      <w:r w:rsidR="00787911" w:rsidRPr="005126DE">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apoyarse en</w:t>
      </w:r>
      <w:r w:rsidR="008A4FA9" w:rsidRPr="005126DE">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especialistas de lenguaje, psicólogos, pedagogos, agentes educativos en general y padres de familia.</w:t>
      </w:r>
      <w:r w:rsidR="00232CDD" w:rsidRPr="005126DE">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126DE">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Por lo tanto, es importante que los docentes </w:t>
      </w:r>
      <w:r w:rsidR="00232CDD" w:rsidRPr="005126DE">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los diferentes niveles en educación hagan uso de esta herramienta para diversificar de un modo organizado y flexible la enseñanza </w:t>
      </w:r>
      <w:r w:rsidR="00915A0D" w:rsidRPr="005126DE">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el aprendizaje considerando esta</w:t>
      </w:r>
      <w:r w:rsidR="00232CDD" w:rsidRPr="005126DE">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diversidad e</w:t>
      </w:r>
      <w:r w:rsidR="00915A0D" w:rsidRPr="005126DE">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las aulas de clase y</w:t>
      </w:r>
      <w:r w:rsidR="00232CDD" w:rsidRPr="005126DE">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tomando en cuenta las necesidades e intereses de cada uno de los alumnos y equilibrando los ritmos de enseñanza para que los educandos desarrollen al máximo sus potenciales adquiriendo nuevas habilidades y destrezas así como aprendizajes</w:t>
      </w:r>
      <w:r w:rsidR="00915A0D" w:rsidRPr="005126DE">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significativos, es así como </w:t>
      </w:r>
      <w:r w:rsidR="00915A0D" w:rsidRPr="005126DE">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 autor Tomlinson, Carol (2001, p. 2) </w:t>
      </w:r>
      <w:r w:rsidR="00915A0D" w:rsidRPr="005126DE">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 </w:t>
      </w:r>
      <w:r w:rsidR="00915A0D" w:rsidRPr="005126DE">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fundamenta “en un aula diversificada, el educador acepta incondicionalmente a sus alumnos tal y como son, y espera que den de si lo máximo posible”.</w:t>
      </w:r>
      <w:r w:rsidR="00A20610" w:rsidRPr="005126DE">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32CDD" w:rsidRPr="005126DE" w:rsidRDefault="00232CDD" w:rsidP="00A47111">
      <w:pPr>
        <w:spacing w:line="360" w:lineRule="auto"/>
        <w:ind w:firstLine="0"/>
        <w:jc w:val="both"/>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6DE">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Hacer uso de este tipo de investigación ayudara a que la educación no sea solo un </w:t>
      </w:r>
      <w:r w:rsidR="00915A0D" w:rsidRPr="005126DE">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contexto</w:t>
      </w:r>
      <w:r w:rsidRPr="005126DE">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integración, sino de inclusión donde todos los alumnos tengan las mismas oportunidades y se respeten sus derechos </w:t>
      </w:r>
      <w:r w:rsidR="00915A0D" w:rsidRPr="005126DE">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 igual.</w:t>
      </w:r>
    </w:p>
    <w:p w:rsidR="005D51D3" w:rsidRPr="00A20610" w:rsidRDefault="007309C0" w:rsidP="00A47111">
      <w:pPr>
        <w:spacing w:line="360" w:lineRule="auto"/>
        <w:jc w:val="both"/>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0610">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 estudio de caso se llevó a cabo al alumno </w:t>
      </w:r>
      <w:r w:rsidR="00A2706F" w:rsidRPr="00A20610">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Álvaro </w:t>
      </w:r>
      <w:r w:rsidR="00915A0D" w:rsidRPr="00A20610">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Patricio</w:t>
      </w:r>
      <w:r w:rsidR="00A47111">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20610">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Sánchez Martínez</w:t>
      </w:r>
      <w:r w:rsidR="00915A0D" w:rsidRPr="00A20610">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 niño de cinco años de edad</w:t>
      </w:r>
      <w:r w:rsidR="00A2706F" w:rsidRPr="00A20610">
        <w:rPr>
          <w:rFonts w:ascii="Century Gothic" w:hAnsi="Century Gothic"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 cursa el tercer grado de preescolar en el Jardín de Niños Miguel López situado en la zona </w:t>
      </w:r>
      <w:r w:rsidR="00596C11" w:rsidRPr="00A20610">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centro de la ciudad; la </w:t>
      </w:r>
      <w:r w:rsidRPr="00A20610">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razón por la cual se eligió</w:t>
      </w:r>
      <w:r w:rsidR="00A2706F" w:rsidRPr="00A20610">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este niño es porque desde el inicio de las jornadas de observación y práctica</w:t>
      </w:r>
      <w:r w:rsidR="00A2706F" w:rsidRPr="00A20610">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 detectó con barreras para el </w:t>
      </w:r>
      <w:r w:rsidR="00A2706F" w:rsidRPr="00A20610">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aprendizaje</w:t>
      </w:r>
      <w:r w:rsidR="00A2706F" w:rsidRPr="00A20610">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 la participación de tipo física y arquitectónica, </w:t>
      </w:r>
      <w:r w:rsidR="006051BC" w:rsidRPr="00A20610">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específicamente por el reducido espacio del aula</w:t>
      </w:r>
      <w:r w:rsidR="007554AD" w:rsidRPr="00A20610">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clases</w:t>
      </w:r>
      <w:r w:rsidR="006051BC" w:rsidRPr="00A20610">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 cual </w:t>
      </w:r>
      <w:r w:rsidR="007554AD" w:rsidRPr="00A20610">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 </w:t>
      </w:r>
      <w:r w:rsidR="006051BC" w:rsidRPr="00A20610">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limit</w:t>
      </w:r>
      <w:r w:rsidR="007554AD" w:rsidRPr="00A20610">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w:t>
      </w:r>
      <w:r w:rsidR="006051BC" w:rsidRPr="00A20610">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7554AD" w:rsidRPr="00A20610">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para</w:t>
      </w:r>
      <w:r w:rsidR="006051BC" w:rsidRPr="00A20610">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realización de distintas actividades y la movilización</w:t>
      </w:r>
      <w:r w:rsidR="00596C11" w:rsidRPr="00A20610">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96C11" w:rsidRPr="00A20610">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tanto de los alumnos como del equipo de trabajo, mesas y sillas, además tiene poca ventilación e iluminación lo que es un factor</w:t>
      </w:r>
      <w:r w:rsidR="005D51D3" w:rsidRPr="00A20610">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asociado a su comportamiento, ya que </w:t>
      </w:r>
      <w:r w:rsidR="005D51D3" w:rsidRPr="00A20610">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alumno era muy inquieto y pocas veces encontraba atracción en lo que hacía, además era muy impaciente, se acostaba en las mesas de trabajo, se movía de su lugar constantemente y se daba vueltas en el piso, no era un niño agresivo pero en ocasiones molestaba a sus compañeros  y compañeras y perdía el interés si no se propiciaban oportunidades en las que participara</w:t>
      </w:r>
      <w:r w:rsidR="005D51D3" w:rsidRPr="00A20610">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activamente, esto aseguraba que él no estaba trabajando en un espacio acorde a sus necesidades puesto que </w:t>
      </w:r>
      <w:r w:rsidR="00596C11" w:rsidRPr="00A20610">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limita</w:t>
      </w:r>
      <w:r w:rsidR="005D51D3" w:rsidRPr="00A20610">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w:t>
      </w:r>
      <w:r w:rsidR="00596C11" w:rsidRPr="00A20610">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 desenvolvimiento, por lo tanto esto obstacul</w:t>
      </w:r>
      <w:r w:rsidR="005D51D3" w:rsidRPr="00A20610">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izo</w:t>
      </w:r>
      <w:r w:rsidR="00596C11" w:rsidRPr="00A20610">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 proceso de aprendizaje.</w:t>
      </w:r>
      <w:r w:rsidR="00596C11" w:rsidRPr="00A20610">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B22C7" w:rsidRPr="00A20610" w:rsidRDefault="005D51D3" w:rsidP="00A47111">
      <w:pPr>
        <w:spacing w:line="360" w:lineRule="auto"/>
        <w:ind w:firstLine="0"/>
        <w:jc w:val="both"/>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0610">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acuerdo al autor Macarulla, I. y Saiz, M. (2009, p.95) sobre la educación inclusiva mencionan “se deben introducir progresivamente actividades abiertas y diversificadas, que se adapten a las necesidades de la diversidad del alumnado del aula”,</w:t>
      </w:r>
      <w:r w:rsidRPr="00A20610">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lo tanto mi papel como </w:t>
      </w:r>
      <w:r w:rsidRPr="00A20610">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educadora tomo iniciativa al hacer uso de las siguientes estrategias y adecuaciones curriculares:</w:t>
      </w:r>
    </w:p>
    <w:tbl>
      <w:tblPr>
        <w:tblStyle w:val="Tablaconcuadrcula"/>
        <w:tblW w:w="0" w:type="auto"/>
        <w:tblLook w:val="04A0" w:firstRow="1" w:lastRow="0" w:firstColumn="1" w:lastColumn="0" w:noHBand="0" w:noVBand="1"/>
      </w:tblPr>
      <w:tblGrid>
        <w:gridCol w:w="2405"/>
        <w:gridCol w:w="6089"/>
      </w:tblGrid>
      <w:tr w:rsidR="00DA774B" w:rsidRPr="00DA774B" w:rsidTr="00DA774B">
        <w:tc>
          <w:tcPr>
            <w:tcW w:w="2405" w:type="dxa"/>
          </w:tcPr>
          <w:p w:rsidR="00DA774B" w:rsidRPr="00DA774B" w:rsidRDefault="00DA774B" w:rsidP="001905EE">
            <w:pPr>
              <w:spacing w:line="360" w:lineRule="auto"/>
              <w:jc w:val="both"/>
              <w:rPr>
                <w:rFonts w:ascii="Century Gothic" w:hAnsi="Century Gothic" w:cs="Arial"/>
                <w:b/>
                <w:sz w:val="24"/>
                <w:szCs w:val="24"/>
              </w:rPr>
            </w:pPr>
            <w:r w:rsidRPr="00DA774B">
              <w:rPr>
                <w:rFonts w:ascii="Century Gothic" w:hAnsi="Century Gothic" w:cs="Arial"/>
                <w:b/>
                <w:sz w:val="24"/>
                <w:szCs w:val="24"/>
              </w:rPr>
              <w:t>Contexto</w:t>
            </w:r>
          </w:p>
        </w:tc>
        <w:tc>
          <w:tcPr>
            <w:tcW w:w="6089" w:type="dxa"/>
          </w:tcPr>
          <w:p w:rsidR="00DA774B" w:rsidRPr="00DA774B" w:rsidRDefault="00DA774B" w:rsidP="00DA774B">
            <w:pPr>
              <w:spacing w:line="360" w:lineRule="auto"/>
              <w:jc w:val="center"/>
              <w:rPr>
                <w:rFonts w:ascii="Century Gothic" w:hAnsi="Century Gothic" w:cs="Arial"/>
                <w:b/>
                <w:sz w:val="24"/>
                <w:szCs w:val="24"/>
              </w:rPr>
            </w:pPr>
            <w:r w:rsidRPr="00DA774B">
              <w:rPr>
                <w:rFonts w:ascii="Century Gothic" w:hAnsi="Century Gothic" w:cs="Arial"/>
                <w:b/>
                <w:sz w:val="24"/>
                <w:szCs w:val="24"/>
              </w:rPr>
              <w:t>Estrategias para la minimización/eliminación de la BAP</w:t>
            </w:r>
          </w:p>
        </w:tc>
      </w:tr>
      <w:tr w:rsidR="00DA774B" w:rsidRPr="00DA774B" w:rsidTr="00DA774B">
        <w:tc>
          <w:tcPr>
            <w:tcW w:w="2405" w:type="dxa"/>
          </w:tcPr>
          <w:p w:rsidR="00DA774B" w:rsidRPr="00DA774B" w:rsidRDefault="00DA774B" w:rsidP="001905EE">
            <w:pPr>
              <w:spacing w:line="360" w:lineRule="auto"/>
              <w:jc w:val="both"/>
              <w:rPr>
                <w:rFonts w:ascii="Century Gothic" w:hAnsi="Century Gothic" w:cs="Arial"/>
                <w:b/>
                <w:sz w:val="24"/>
                <w:szCs w:val="24"/>
              </w:rPr>
            </w:pPr>
            <w:r>
              <w:rPr>
                <w:rFonts w:ascii="Century Gothic" w:hAnsi="Century Gothic" w:cs="Arial"/>
                <w:b/>
                <w:sz w:val="24"/>
                <w:szCs w:val="24"/>
              </w:rPr>
              <w:t xml:space="preserve">Escuela </w:t>
            </w:r>
          </w:p>
        </w:tc>
        <w:tc>
          <w:tcPr>
            <w:tcW w:w="6089" w:type="dxa"/>
          </w:tcPr>
          <w:p w:rsidR="00DA774B" w:rsidRPr="00DA774B" w:rsidRDefault="00DA774B" w:rsidP="00DA774B">
            <w:pPr>
              <w:pStyle w:val="Prrafodelista"/>
              <w:numPr>
                <w:ilvl w:val="0"/>
                <w:numId w:val="2"/>
              </w:numPr>
              <w:spacing w:line="360" w:lineRule="auto"/>
              <w:jc w:val="both"/>
              <w:rPr>
                <w:rFonts w:ascii="Century Gothic" w:hAnsi="Century Gothic" w:cs="Arial"/>
                <w:sz w:val="24"/>
                <w:szCs w:val="24"/>
              </w:rPr>
            </w:pPr>
            <w:r w:rsidRPr="00DA774B">
              <w:rPr>
                <w:rFonts w:ascii="Century Gothic" w:hAnsi="Century Gothic" w:cs="Arial"/>
                <w:sz w:val="24"/>
                <w:szCs w:val="24"/>
              </w:rPr>
              <w:t>M</w:t>
            </w:r>
            <w:r>
              <w:rPr>
                <w:rFonts w:ascii="Century Gothic" w:hAnsi="Century Gothic" w:cs="Arial"/>
                <w:sz w:val="24"/>
                <w:szCs w:val="24"/>
              </w:rPr>
              <w:t xml:space="preserve">otivar </w:t>
            </w:r>
            <w:r w:rsidRPr="00DA774B">
              <w:rPr>
                <w:rFonts w:ascii="Century Gothic" w:hAnsi="Century Gothic" w:cs="Arial"/>
                <w:sz w:val="24"/>
                <w:szCs w:val="24"/>
              </w:rPr>
              <w:t>al alumno</w:t>
            </w:r>
            <w:r>
              <w:rPr>
                <w:rFonts w:ascii="Century Gothic" w:hAnsi="Century Gothic" w:cs="Arial"/>
                <w:sz w:val="24"/>
                <w:szCs w:val="24"/>
              </w:rPr>
              <w:t xml:space="preserve"> en la participación de los diferentes espacios que brinda la institución y búsqueda de nuevas estrategias para favorecer sus procesos de enseñanza-aprendizaje.</w:t>
            </w:r>
          </w:p>
        </w:tc>
      </w:tr>
      <w:tr w:rsidR="00DA774B" w:rsidRPr="00DA774B" w:rsidTr="00DA774B">
        <w:tc>
          <w:tcPr>
            <w:tcW w:w="2405" w:type="dxa"/>
          </w:tcPr>
          <w:p w:rsidR="00DA774B" w:rsidRPr="00DA774B" w:rsidRDefault="00DA774B" w:rsidP="001905EE">
            <w:pPr>
              <w:spacing w:line="360" w:lineRule="auto"/>
              <w:jc w:val="both"/>
              <w:rPr>
                <w:rFonts w:ascii="Century Gothic" w:hAnsi="Century Gothic" w:cs="Arial"/>
                <w:b/>
                <w:sz w:val="24"/>
                <w:szCs w:val="24"/>
              </w:rPr>
            </w:pPr>
            <w:r w:rsidRPr="00DA774B">
              <w:rPr>
                <w:rFonts w:ascii="Century Gothic" w:hAnsi="Century Gothic" w:cs="Arial"/>
                <w:b/>
                <w:sz w:val="24"/>
                <w:szCs w:val="24"/>
              </w:rPr>
              <w:t xml:space="preserve">Aula </w:t>
            </w:r>
          </w:p>
        </w:tc>
        <w:tc>
          <w:tcPr>
            <w:tcW w:w="6089" w:type="dxa"/>
          </w:tcPr>
          <w:p w:rsidR="00DA774B" w:rsidRPr="00DA774B" w:rsidRDefault="00DA774B" w:rsidP="00DA774B">
            <w:pPr>
              <w:pStyle w:val="Prrafodelista"/>
              <w:numPr>
                <w:ilvl w:val="0"/>
                <w:numId w:val="1"/>
              </w:numPr>
              <w:spacing w:line="360" w:lineRule="auto"/>
              <w:jc w:val="both"/>
              <w:rPr>
                <w:rFonts w:ascii="Century Gothic" w:hAnsi="Century Gothic" w:cs="Arial"/>
                <w:sz w:val="24"/>
                <w:szCs w:val="24"/>
              </w:rPr>
            </w:pPr>
            <w:r>
              <w:rPr>
                <w:rFonts w:ascii="Century Gothic" w:hAnsi="Century Gothic" w:cs="Arial"/>
                <w:sz w:val="24"/>
                <w:szCs w:val="24"/>
              </w:rPr>
              <w:t>Uso de diferentes espacios de la institución como el aula de ritmos y cantos o bien el patio principal siempre y cuando las condiciones climatológicas lo permitan.</w:t>
            </w:r>
          </w:p>
        </w:tc>
      </w:tr>
      <w:tr w:rsidR="00DA774B" w:rsidRPr="00DA774B" w:rsidTr="00DA774B">
        <w:tc>
          <w:tcPr>
            <w:tcW w:w="2405" w:type="dxa"/>
          </w:tcPr>
          <w:p w:rsidR="00DA774B" w:rsidRPr="00DA774B" w:rsidRDefault="00DA774B" w:rsidP="001905EE">
            <w:pPr>
              <w:spacing w:line="360" w:lineRule="auto"/>
              <w:jc w:val="both"/>
              <w:rPr>
                <w:rFonts w:ascii="Century Gothic" w:hAnsi="Century Gothic" w:cs="Arial"/>
                <w:b/>
                <w:sz w:val="24"/>
                <w:szCs w:val="24"/>
              </w:rPr>
            </w:pPr>
            <w:r w:rsidRPr="00DA774B">
              <w:rPr>
                <w:rFonts w:ascii="Century Gothic" w:hAnsi="Century Gothic" w:cs="Arial"/>
                <w:b/>
                <w:sz w:val="24"/>
                <w:szCs w:val="24"/>
              </w:rPr>
              <w:t xml:space="preserve">Familia </w:t>
            </w:r>
          </w:p>
        </w:tc>
        <w:tc>
          <w:tcPr>
            <w:tcW w:w="6089" w:type="dxa"/>
          </w:tcPr>
          <w:p w:rsidR="00DA774B" w:rsidRDefault="00DA774B" w:rsidP="00C251DD">
            <w:pPr>
              <w:pStyle w:val="Prrafodelista"/>
              <w:numPr>
                <w:ilvl w:val="0"/>
                <w:numId w:val="1"/>
              </w:numPr>
              <w:spacing w:line="360" w:lineRule="auto"/>
              <w:jc w:val="both"/>
              <w:rPr>
                <w:rFonts w:ascii="Century Gothic" w:hAnsi="Century Gothic" w:cs="Arial"/>
                <w:sz w:val="24"/>
                <w:szCs w:val="24"/>
              </w:rPr>
            </w:pPr>
            <w:r>
              <w:rPr>
                <w:rFonts w:ascii="Century Gothic" w:hAnsi="Century Gothic" w:cs="Arial"/>
                <w:sz w:val="24"/>
                <w:szCs w:val="24"/>
              </w:rPr>
              <w:t>Trabajar en conj</w:t>
            </w:r>
            <w:r w:rsidR="00C251DD">
              <w:rPr>
                <w:rFonts w:ascii="Century Gothic" w:hAnsi="Century Gothic" w:cs="Arial"/>
                <w:sz w:val="24"/>
                <w:szCs w:val="24"/>
              </w:rPr>
              <w:t>unto con los padres de familia para gestionar con los directivos de la institución en brindar un aula acorde a las necesidades de los alumnos.</w:t>
            </w:r>
          </w:p>
        </w:tc>
      </w:tr>
    </w:tbl>
    <w:p w:rsidR="005D51D3" w:rsidRPr="00C251DD" w:rsidRDefault="005D51D3" w:rsidP="001905EE">
      <w:pPr>
        <w:spacing w:line="360" w:lineRule="auto"/>
        <w:jc w:val="both"/>
        <w:rPr>
          <w:rFonts w:ascii="Century Gothic" w:hAnsi="Century Gothic" w:cs="Arial"/>
          <w:sz w:val="24"/>
          <w:szCs w:val="24"/>
        </w:rPr>
      </w:pPr>
    </w:p>
    <w:p w:rsidR="00C251DD" w:rsidRPr="00A20610" w:rsidRDefault="00C251DD" w:rsidP="00887FD6">
      <w:pPr>
        <w:spacing w:line="360" w:lineRule="auto"/>
        <w:ind w:firstLine="0"/>
        <w:jc w:val="both"/>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0610">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 adecuaciones curriculares implementadas en el diseño del plan de trabajo fueron específicamente en el contexto áulico con la finalidad de hacer uso de otros espacios de la institución donde los alumnos desarrollarán nuevas habilidades y se desplazarán libremente.</w:t>
      </w:r>
      <w:r w:rsidR="00FB22C7">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bl>
      <w:tblPr>
        <w:tblStyle w:val="Tablaconcuadrcula"/>
        <w:tblW w:w="8500" w:type="dxa"/>
        <w:tblLook w:val="04A0" w:firstRow="1" w:lastRow="0" w:firstColumn="1" w:lastColumn="0" w:noHBand="0" w:noVBand="1"/>
      </w:tblPr>
      <w:tblGrid>
        <w:gridCol w:w="8500"/>
      </w:tblGrid>
      <w:tr w:rsidR="00FE274F" w:rsidTr="00FE274F">
        <w:tc>
          <w:tcPr>
            <w:tcW w:w="8500" w:type="dxa"/>
          </w:tcPr>
          <w:p w:rsidR="00FE274F" w:rsidRDefault="00FE274F" w:rsidP="00FE274F">
            <w:pPr>
              <w:tabs>
                <w:tab w:val="center" w:pos="7002"/>
                <w:tab w:val="left" w:pos="9186"/>
              </w:tabs>
              <w:jc w:val="center"/>
              <w:rPr>
                <w:rFonts w:ascii="Century Gothic" w:hAnsi="Century Gothic"/>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Actividad: “Twister de Figuras Geométricas”</w:t>
            </w:r>
          </w:p>
          <w:p w:rsidR="00FE274F" w:rsidRDefault="00FE274F" w:rsidP="00FE274F">
            <w:pPr>
              <w:tabs>
                <w:tab w:val="center" w:pos="7002"/>
                <w:tab w:val="left" w:pos="9186"/>
              </w:tabs>
              <w:jc w:val="center"/>
              <w:rPr>
                <w:rFonts w:ascii="Century Gothic" w:hAnsi="Century Gothic"/>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E274F" w:rsidRDefault="00FE274F" w:rsidP="00887FD6">
            <w:pPr>
              <w:tabs>
                <w:tab w:val="center" w:pos="7002"/>
                <w:tab w:val="left" w:pos="9186"/>
              </w:tabs>
              <w:ind w:firstLine="0"/>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3A96">
              <w:rPr>
                <w:rFonts w:ascii="Century Gothic" w:hAnsi="Century Gothic"/>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Campo</w:t>
            </w:r>
            <w:r w:rsidRPr="000A3A96">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Desarrollo físico y salud</w:t>
            </w:r>
          </w:p>
          <w:p w:rsidR="00FE274F" w:rsidRDefault="00FE274F" w:rsidP="00887FD6">
            <w:pPr>
              <w:tabs>
                <w:tab w:val="center" w:pos="7002"/>
                <w:tab w:val="left" w:pos="9186"/>
              </w:tabs>
              <w:ind w:firstLine="0"/>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3A96">
              <w:rPr>
                <w:rFonts w:ascii="Century Gothic" w:hAnsi="Century Gothic"/>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Aspecto</w:t>
            </w:r>
            <w:r w:rsidRPr="000A3A96">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Coordinación, fuerza y equilibrio</w:t>
            </w:r>
          </w:p>
          <w:p w:rsidR="00FE274F" w:rsidRDefault="00FE274F" w:rsidP="00887FD6">
            <w:pPr>
              <w:tabs>
                <w:tab w:val="center" w:pos="7002"/>
                <w:tab w:val="left" w:pos="9186"/>
              </w:tabs>
              <w:ind w:firstLine="0"/>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3A96">
              <w:rPr>
                <w:rFonts w:ascii="Century Gothic" w:hAnsi="Century Gothic"/>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Competencia</w:t>
            </w:r>
            <w:r w:rsidRPr="000A3A96">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Mantiene el control de movimientos que implican fuerza, velocidad y flexibilidad en juegos y actividades de ejercicio físico.</w:t>
            </w:r>
          </w:p>
          <w:p w:rsidR="00FE274F" w:rsidRDefault="00FE274F" w:rsidP="00887FD6">
            <w:pPr>
              <w:tabs>
                <w:tab w:val="center" w:pos="7002"/>
                <w:tab w:val="left" w:pos="9186"/>
              </w:tabs>
              <w:ind w:firstLine="0"/>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3A96">
              <w:rPr>
                <w:rFonts w:ascii="Century Gothic" w:hAnsi="Century Gothic"/>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Aprendizaje esperado</w:t>
            </w:r>
            <w:r w:rsidRPr="000A3A96">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Participa en juegos que lo hacen identificar y mover distintas partes del cuerpo</w:t>
            </w:r>
          </w:p>
          <w:p w:rsidR="00887FD6" w:rsidRDefault="00887FD6" w:rsidP="00887FD6">
            <w:pPr>
              <w:tabs>
                <w:tab w:val="center" w:pos="7002"/>
                <w:tab w:val="left" w:pos="9186"/>
              </w:tabs>
              <w:ind w:firstLine="0"/>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E274F" w:rsidRPr="00FE274F" w:rsidRDefault="00FE274F" w:rsidP="00887FD6">
            <w:pPr>
              <w:tabs>
                <w:tab w:val="center" w:pos="7002"/>
                <w:tab w:val="left" w:pos="9186"/>
              </w:tabs>
              <w:ind w:firstLine="0"/>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274F">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Una vez identificadas las figuras geométricas  y sus características físicas se dio lugar a una actividad lúdica:</w:t>
            </w:r>
          </w:p>
          <w:p w:rsidR="00FE274F" w:rsidRDefault="00FE274F" w:rsidP="00FE274F">
            <w:pPr>
              <w:pStyle w:val="Prrafodelista"/>
              <w:numPr>
                <w:ilvl w:val="0"/>
                <w:numId w:val="3"/>
              </w:numPr>
              <w:tabs>
                <w:tab w:val="center" w:pos="7002"/>
                <w:tab w:val="left" w:pos="9186"/>
              </w:tabs>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En el patio principal s</w:t>
            </w:r>
            <w:r>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organizará</w:t>
            </w:r>
            <w:r>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de manera grupal para jugar al twister de figuras geométricas</w:t>
            </w:r>
          </w:p>
          <w:p w:rsidR="00FE274F" w:rsidRDefault="00FE274F" w:rsidP="00FE274F">
            <w:pPr>
              <w:pStyle w:val="Prrafodelista"/>
              <w:numPr>
                <w:ilvl w:val="0"/>
                <w:numId w:val="3"/>
              </w:numPr>
              <w:tabs>
                <w:tab w:val="center" w:pos="7002"/>
                <w:tab w:val="left" w:pos="9186"/>
              </w:tabs>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el piso se pegará</w:t>
            </w:r>
            <w:r>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figuras geométricas: circulo, triangulo, rectáng</w:t>
            </w:r>
            <w:r>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ulo y cuadrado, enseguida lanzarán</w:t>
            </w:r>
            <w:r>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 dado gigante el cual contiene imágenes de </w:t>
            </w:r>
            <w:r>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 figuras antes mencionadas, al identificar la figura resultante</w:t>
            </w:r>
            <w:r>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los alumnos </w:t>
            </w:r>
            <w:r>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correrán hacia ella.</w:t>
            </w:r>
          </w:p>
          <w:p w:rsidR="00FE274F" w:rsidRDefault="00FE274F" w:rsidP="00FE274F">
            <w:pPr>
              <w:tabs>
                <w:tab w:val="center" w:pos="7002"/>
                <w:tab w:val="left" w:pos="9186"/>
              </w:tabs>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E274F" w:rsidRDefault="00A47111" w:rsidP="00A47111">
            <w:pPr>
              <w:tabs>
                <w:tab w:val="center" w:pos="7002"/>
                <w:tab w:val="left" w:pos="9186"/>
              </w:tabs>
              <w:ind w:firstLine="0"/>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E274F">
              <w:rPr>
                <w:rFonts w:ascii="Century Gothic" w:hAnsi="Century Gothic"/>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E274F" w:rsidRPr="00FE274F">
              <w:rPr>
                <w:rFonts w:ascii="Century Gothic" w:hAnsi="Century Gothic"/>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Tiempo:</w:t>
            </w:r>
            <w:r w:rsidR="00FE274F">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30 minutos                                         </w:t>
            </w:r>
            <w:r w:rsidR="00FE274F" w:rsidRPr="00FE274F">
              <w:rPr>
                <w:rFonts w:ascii="Century Gothic" w:hAnsi="Century Gothic"/>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Espacio:</w:t>
            </w:r>
            <w:r w:rsidR="00FE274F">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Patio principal</w:t>
            </w:r>
          </w:p>
          <w:p w:rsidR="005126DE" w:rsidRDefault="005126DE" w:rsidP="00FE274F">
            <w:pPr>
              <w:tabs>
                <w:tab w:val="center" w:pos="7002"/>
                <w:tab w:val="left" w:pos="9186"/>
              </w:tabs>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126DE" w:rsidRPr="005126DE" w:rsidRDefault="005126DE" w:rsidP="00A47111">
            <w:pPr>
              <w:tabs>
                <w:tab w:val="center" w:pos="7002"/>
                <w:tab w:val="left" w:pos="9186"/>
              </w:tabs>
              <w:ind w:firstLine="0"/>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6DE">
              <w:rPr>
                <w:rFonts w:ascii="Century Gothic" w:hAnsi="Century Gothic"/>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Recursos: </w:t>
            </w:r>
            <w:r w:rsidRPr="005126DE">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dado gigante, imagines de las figuras geométricas en fo</w:t>
            </w:r>
            <w:r>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5126DE">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w:t>
            </w:r>
          </w:p>
          <w:p w:rsidR="00FE274F" w:rsidRDefault="00FE274F" w:rsidP="00FE274F">
            <w:pPr>
              <w:tabs>
                <w:tab w:val="center" w:pos="7002"/>
                <w:tab w:val="left" w:pos="9186"/>
              </w:tabs>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E274F" w:rsidRDefault="00FE274F" w:rsidP="00A47111">
            <w:pPr>
              <w:tabs>
                <w:tab w:val="center" w:pos="7002"/>
                <w:tab w:val="left" w:pos="9186"/>
              </w:tabs>
              <w:ind w:firstLine="0"/>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783D">
              <w:rPr>
                <w:rFonts w:ascii="Century Gothic" w:hAnsi="Century Gothic"/>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Evaluación</w:t>
            </w:r>
            <w:r w:rsidRPr="0006783D">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E274F" w:rsidRDefault="00FE274F" w:rsidP="00887FD6">
            <w:pPr>
              <w:spacing w:line="360" w:lineRule="auto"/>
              <w:ind w:firstLine="0"/>
              <w:jc w:val="both"/>
              <w:rPr>
                <w:rFonts w:ascii="Century Gothic" w:hAnsi="Century Gothic" w:cs="Arial"/>
                <w:sz w:val="24"/>
                <w:szCs w:val="24"/>
              </w:rPr>
            </w:pPr>
            <w:r>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Participará en juegos que implican mover </w:t>
            </w:r>
            <w:r>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sus extremidades inferiores (al correr)</w:t>
            </w:r>
            <w:r>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identificar</w:t>
            </w:r>
            <w:r>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 la figura geométrica indicada respondiendo ¿Cuántos lados tiene un cuadrado, un triángulo, un rectángulo? ¿Qué figura tiene líneas curvas?, ¿Cómo identificaste las figuras geométricas?, etc.</w:t>
            </w:r>
          </w:p>
        </w:tc>
      </w:tr>
    </w:tbl>
    <w:p w:rsidR="00887FD6" w:rsidRDefault="00887FD6" w:rsidP="00887FD6">
      <w:pPr>
        <w:tabs>
          <w:tab w:val="center" w:pos="7002"/>
          <w:tab w:val="left" w:pos="9186"/>
        </w:tabs>
        <w:spacing w:line="360" w:lineRule="auto"/>
        <w:ind w:firstLine="0"/>
        <w:jc w:val="both"/>
        <w:rPr>
          <w:rFonts w:ascii="Century Gothic" w:hAnsi="Century Gothic"/>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87FD6" w:rsidRDefault="00FE274F" w:rsidP="00887FD6">
      <w:pPr>
        <w:tabs>
          <w:tab w:val="center" w:pos="7002"/>
          <w:tab w:val="left" w:pos="9186"/>
        </w:tabs>
        <w:spacing w:line="360" w:lineRule="auto"/>
        <w:ind w:firstLine="0"/>
        <w:jc w:val="both"/>
        <w:rPr>
          <w:rFonts w:ascii="Century Gothic" w:hAnsi="Century Gothic"/>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0610">
        <w:rPr>
          <w:rFonts w:ascii="Century Gothic" w:hAnsi="Century Gothic"/>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Esta actividad resulto exitosa ya que </w:t>
      </w:r>
      <w:r w:rsidR="00A20610">
        <w:rPr>
          <w:rFonts w:ascii="Century Gothic" w:hAnsi="Century Gothic"/>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poco a poco se fue contribuyendo a la minimización de la BAP usando </w:t>
      </w:r>
      <w:r w:rsidRPr="00A20610">
        <w:rPr>
          <w:rFonts w:ascii="Century Gothic" w:hAnsi="Century Gothic"/>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espacio</w:t>
      </w:r>
      <w:r w:rsidR="00A20610">
        <w:rPr>
          <w:rFonts w:ascii="Century Gothic" w:hAnsi="Century Gothic"/>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A20610">
        <w:rPr>
          <w:rFonts w:ascii="Century Gothic" w:hAnsi="Century Gothic"/>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diferente</w:t>
      </w:r>
      <w:r w:rsidR="00A20610">
        <w:rPr>
          <w:rFonts w:ascii="Century Gothic" w:hAnsi="Century Gothic"/>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A20610">
        <w:rPr>
          <w:rFonts w:ascii="Century Gothic" w:hAnsi="Century Gothic"/>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 salón de clases </w:t>
      </w:r>
      <w:r w:rsidR="005126DE">
        <w:rPr>
          <w:rFonts w:ascii="Century Gothic" w:hAnsi="Century Gothic"/>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 que ni Patricio ni sus demás compañeros</w:t>
      </w:r>
      <w:r w:rsidRPr="00A20610">
        <w:rPr>
          <w:rFonts w:ascii="Century Gothic" w:hAnsi="Century Gothic"/>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20610" w:rsidRPr="00A20610">
        <w:rPr>
          <w:rFonts w:ascii="Century Gothic" w:hAnsi="Century Gothic"/>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w:t>
      </w:r>
      <w:r w:rsidR="00A20610">
        <w:rPr>
          <w:rFonts w:ascii="Century Gothic" w:hAnsi="Century Gothic"/>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w:t>
      </w:r>
      <w:r w:rsidR="00A20610" w:rsidRPr="00A20610">
        <w:rPr>
          <w:rFonts w:ascii="Century Gothic" w:hAnsi="Century Gothic"/>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A20610">
        <w:rPr>
          <w:rFonts w:ascii="Century Gothic" w:hAnsi="Century Gothic"/>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acostumbrados  a trabajar por lo que se propició un nuevo ambiente de trabajo donde interactuaron y convivieron haciendo movimientos físicos y retomando los saberes adquiridos en las actividades anteriores, de este modo se valoró que en realidad los alumnos habían logrado adquirir nuevos aprendizajes y que a su ve</w:t>
      </w:r>
      <w:r w:rsidR="00A20610">
        <w:rPr>
          <w:rFonts w:ascii="Century Gothic" w:hAnsi="Century Gothic"/>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w:t>
      </w:r>
      <w:r w:rsidRPr="00A20610">
        <w:rPr>
          <w:rFonts w:ascii="Century Gothic" w:hAnsi="Century Gothic"/>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resultaron significativos pues aun a pesar de ser un grupo de 3º no lograban identificar las figuras ni sus características físicas.</w:t>
      </w:r>
    </w:p>
    <w:p w:rsidR="00A20610" w:rsidRDefault="001F7A3F" w:rsidP="00887FD6">
      <w:pPr>
        <w:tabs>
          <w:tab w:val="center" w:pos="7002"/>
          <w:tab w:val="left" w:pos="9186"/>
        </w:tabs>
        <w:spacing w:line="360" w:lineRule="auto"/>
        <w:ind w:firstLine="0"/>
        <w:jc w:val="both"/>
        <w:rPr>
          <w:rFonts w:ascii="Century Gothic" w:hAnsi="Century Gothic"/>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Otra de las actividades diseñadas fuera del contexto áulico fue la siguiente:</w:t>
      </w:r>
    </w:p>
    <w:tbl>
      <w:tblPr>
        <w:tblStyle w:val="Tablaconcuadrcula"/>
        <w:tblW w:w="0" w:type="auto"/>
        <w:tblLook w:val="04A0" w:firstRow="1" w:lastRow="0" w:firstColumn="1" w:lastColumn="0" w:noHBand="0" w:noVBand="1"/>
      </w:tblPr>
      <w:tblGrid>
        <w:gridCol w:w="8494"/>
      </w:tblGrid>
      <w:tr w:rsidR="005126DE" w:rsidTr="005126DE">
        <w:tc>
          <w:tcPr>
            <w:tcW w:w="8494" w:type="dxa"/>
          </w:tcPr>
          <w:p w:rsidR="005126DE" w:rsidRPr="005126DE" w:rsidRDefault="005126DE" w:rsidP="005126DE">
            <w:pPr>
              <w:tabs>
                <w:tab w:val="center" w:pos="7002"/>
                <w:tab w:val="left" w:pos="9186"/>
              </w:tabs>
              <w:jc w:val="center"/>
              <w:rPr>
                <w:rFonts w:ascii="Century Gothic" w:hAnsi="Century Gothic"/>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6DE">
              <w:rPr>
                <w:rFonts w:ascii="Century Gothic" w:hAnsi="Century Gothic"/>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 la Actividad: “En la búsqueda del tesoro”</w:t>
            </w:r>
          </w:p>
          <w:p w:rsidR="005126DE" w:rsidRPr="005126DE" w:rsidRDefault="005126DE" w:rsidP="005126DE">
            <w:pPr>
              <w:tabs>
                <w:tab w:val="center" w:pos="7002"/>
                <w:tab w:val="left" w:pos="9186"/>
              </w:tabs>
              <w:jc w:val="center"/>
              <w:rPr>
                <w:rFonts w:ascii="Century Gothic" w:hAnsi="Century Gothic"/>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126DE" w:rsidRPr="005126DE" w:rsidRDefault="005126DE" w:rsidP="00887FD6">
            <w:pPr>
              <w:tabs>
                <w:tab w:val="center" w:pos="7002"/>
                <w:tab w:val="left" w:pos="9186"/>
              </w:tabs>
              <w:ind w:firstLine="0"/>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6DE">
              <w:rPr>
                <w:rFonts w:ascii="Century Gothic" w:hAnsi="Century Gothic"/>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Campo</w:t>
            </w:r>
            <w:r w:rsidRPr="005126DE">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PM</w:t>
            </w:r>
          </w:p>
          <w:p w:rsidR="005126DE" w:rsidRPr="005126DE" w:rsidRDefault="005126DE" w:rsidP="00887FD6">
            <w:pPr>
              <w:tabs>
                <w:tab w:val="center" w:pos="7002"/>
                <w:tab w:val="left" w:pos="9186"/>
              </w:tabs>
              <w:ind w:firstLine="0"/>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6DE">
              <w:rPr>
                <w:rFonts w:ascii="Century Gothic" w:hAnsi="Century Gothic"/>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Aspecto</w:t>
            </w:r>
            <w:r w:rsidRPr="005126DE">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Forma, espacio y medida</w:t>
            </w:r>
          </w:p>
          <w:p w:rsidR="005126DE" w:rsidRPr="005126DE" w:rsidRDefault="005126DE" w:rsidP="00887FD6">
            <w:pPr>
              <w:tabs>
                <w:tab w:val="center" w:pos="7002"/>
                <w:tab w:val="left" w:pos="9186"/>
              </w:tabs>
              <w:ind w:firstLine="0"/>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6DE">
              <w:rPr>
                <w:rFonts w:ascii="Century Gothic" w:hAnsi="Century Gothic"/>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Competencia</w:t>
            </w:r>
            <w:r w:rsidRPr="005126DE">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Construye sistemas de referencia en relación con la ubicación espacial.</w:t>
            </w:r>
          </w:p>
          <w:p w:rsidR="005126DE" w:rsidRPr="005126DE" w:rsidRDefault="005126DE" w:rsidP="00887FD6">
            <w:pPr>
              <w:tabs>
                <w:tab w:val="center" w:pos="7002"/>
                <w:tab w:val="left" w:pos="9186"/>
              </w:tabs>
              <w:ind w:firstLine="0"/>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6DE">
              <w:rPr>
                <w:rFonts w:ascii="Century Gothic" w:hAnsi="Century Gothic"/>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Aprendizaje esperado</w:t>
            </w:r>
            <w:r w:rsidRPr="005126DE">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Ejecuta desplazamientos y trayectorias siguiendo instrucciones</w:t>
            </w:r>
          </w:p>
          <w:p w:rsidR="00887FD6" w:rsidRDefault="00887FD6" w:rsidP="00887FD6">
            <w:pPr>
              <w:tabs>
                <w:tab w:val="center" w:pos="7002"/>
                <w:tab w:val="left" w:pos="9186"/>
              </w:tabs>
              <w:ind w:firstLine="0"/>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126DE" w:rsidRDefault="005126DE" w:rsidP="00887FD6">
            <w:pPr>
              <w:tabs>
                <w:tab w:val="center" w:pos="7002"/>
                <w:tab w:val="left" w:pos="9186"/>
              </w:tabs>
              <w:ind w:firstLine="0"/>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Una vez que observaron e identificaron la importancia de los mapas se procedido al juego “La búsqueda del tesoro”:</w:t>
            </w:r>
          </w:p>
          <w:p w:rsidR="005126DE" w:rsidRPr="005126DE" w:rsidRDefault="005126DE" w:rsidP="005126DE">
            <w:pPr>
              <w:tabs>
                <w:tab w:val="center" w:pos="7002"/>
                <w:tab w:val="left" w:pos="9186"/>
              </w:tabs>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126DE" w:rsidRPr="005126DE" w:rsidRDefault="005126DE" w:rsidP="005126DE">
            <w:pPr>
              <w:pStyle w:val="Prrafodelista"/>
              <w:numPr>
                <w:ilvl w:val="0"/>
                <w:numId w:val="3"/>
              </w:numPr>
              <w:tabs>
                <w:tab w:val="center" w:pos="7002"/>
                <w:tab w:val="left" w:pos="9186"/>
              </w:tabs>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6DE">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Antes de iniciar el recorrido elegirán un nombre para nombrar a todo el equipo de búsqueda del tesoro, el que contenga más votaciones será el elegido.</w:t>
            </w:r>
          </w:p>
          <w:p w:rsidR="005126DE" w:rsidRPr="005126DE" w:rsidRDefault="005126DE" w:rsidP="005126DE">
            <w:pPr>
              <w:pStyle w:val="Prrafodelista"/>
              <w:numPr>
                <w:ilvl w:val="0"/>
                <w:numId w:val="3"/>
              </w:numPr>
              <w:tabs>
                <w:tab w:val="center" w:pos="7002"/>
                <w:tab w:val="left" w:pos="9186"/>
              </w:tabs>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6DE">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Enseguida elegirán del mismo modo, una marca o elemento que los caracterice: (paliacate en la cabeza, alguna marca en el rostro, etc.) </w:t>
            </w:r>
          </w:p>
          <w:p w:rsidR="005126DE" w:rsidRPr="005126DE" w:rsidRDefault="005126DE" w:rsidP="005126DE">
            <w:pPr>
              <w:pStyle w:val="Prrafodelista"/>
              <w:numPr>
                <w:ilvl w:val="0"/>
                <w:numId w:val="3"/>
              </w:numPr>
              <w:tabs>
                <w:tab w:val="center" w:pos="7002"/>
                <w:tab w:val="left" w:pos="9186"/>
              </w:tabs>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6DE">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También elegirán por votación quien será el alumno que dirija a los demás en la búsqueda. (quien portara el mapa)</w:t>
            </w:r>
          </w:p>
          <w:p w:rsidR="005126DE" w:rsidRDefault="005126DE" w:rsidP="005126DE">
            <w:pPr>
              <w:tabs>
                <w:tab w:val="left" w:pos="6144"/>
              </w:tabs>
              <w:jc w:val="both"/>
              <w:rPr>
                <w:rFonts w:ascii="Century Gothic" w:hAnsi="Century Gothic"/>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22C7" w:rsidRDefault="00887FD6" w:rsidP="00FB22C7">
            <w:pPr>
              <w:tabs>
                <w:tab w:val="center" w:pos="7002"/>
                <w:tab w:val="left" w:pos="9186"/>
              </w:tabs>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B22C7">
              <w:rPr>
                <w:rFonts w:ascii="Century Gothic" w:hAnsi="Century Gothic"/>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B22C7" w:rsidRPr="00FE274F">
              <w:rPr>
                <w:rFonts w:ascii="Century Gothic" w:hAnsi="Century Gothic"/>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Tiempo:</w:t>
            </w:r>
            <w:r w:rsidR="00FB22C7">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B22C7">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 necesario                      </w:t>
            </w:r>
            <w:r w:rsidR="00FB22C7" w:rsidRPr="00FE274F">
              <w:rPr>
                <w:rFonts w:ascii="Century Gothic" w:hAnsi="Century Gothic"/>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Espacio:</w:t>
            </w:r>
            <w:r w:rsidR="00FB22C7">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Patio principal</w:t>
            </w:r>
          </w:p>
          <w:p w:rsidR="00FB22C7" w:rsidRDefault="00FB22C7" w:rsidP="00FB22C7">
            <w:pPr>
              <w:tabs>
                <w:tab w:val="center" w:pos="7002"/>
                <w:tab w:val="left" w:pos="9186"/>
              </w:tabs>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22C7" w:rsidRPr="005126DE" w:rsidRDefault="00FB22C7" w:rsidP="00887FD6">
            <w:pPr>
              <w:tabs>
                <w:tab w:val="center" w:pos="7002"/>
                <w:tab w:val="left" w:pos="9186"/>
              </w:tabs>
              <w:ind w:firstLine="0"/>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6DE">
              <w:rPr>
                <w:rFonts w:ascii="Century Gothic" w:hAnsi="Century Gothic"/>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Recursos: </w:t>
            </w:r>
            <w:r>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monedas de chocolate, cofre de madera, pintura para la cara, mapa del tesoro</w:t>
            </w:r>
          </w:p>
          <w:p w:rsidR="00FB22C7" w:rsidRPr="005126DE" w:rsidRDefault="00FB22C7" w:rsidP="005126DE">
            <w:pPr>
              <w:tabs>
                <w:tab w:val="left" w:pos="6144"/>
              </w:tabs>
              <w:jc w:val="both"/>
              <w:rPr>
                <w:rFonts w:ascii="Century Gothic" w:hAnsi="Century Gothic"/>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126DE" w:rsidRPr="005126DE" w:rsidRDefault="005126DE" w:rsidP="00887FD6">
            <w:pPr>
              <w:tabs>
                <w:tab w:val="left" w:pos="6144"/>
              </w:tabs>
              <w:ind w:firstLine="0"/>
              <w:jc w:val="both"/>
              <w:rPr>
                <w:rFonts w:ascii="Century Gothic" w:hAnsi="Century Gothic"/>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6DE">
              <w:rPr>
                <w:rFonts w:ascii="Century Gothic" w:hAnsi="Century Gothic"/>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Evaluación:</w:t>
            </w:r>
          </w:p>
          <w:p w:rsidR="005126DE" w:rsidRPr="005126DE" w:rsidRDefault="005126DE" w:rsidP="005126DE">
            <w:pPr>
              <w:pStyle w:val="Prrafodelista"/>
              <w:numPr>
                <w:ilvl w:val="0"/>
                <w:numId w:val="3"/>
              </w:numPr>
              <w:tabs>
                <w:tab w:val="center" w:pos="7002"/>
                <w:tab w:val="left" w:pos="9186"/>
              </w:tabs>
              <w:jc w:val="both"/>
              <w:rPr>
                <w:rFonts w:ascii="Century Gothic" w:hAnsi="Century Gothic"/>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6DE">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manera grupal saldrán al patio y se organizarán para comenzar el recorrido del mapa, deberán cruzar obstáculos, contar pasos, y realizar algunas actividades para poder encontrar el tesoro escondido.</w:t>
            </w:r>
          </w:p>
          <w:p w:rsidR="005126DE" w:rsidRDefault="005126DE" w:rsidP="005126DE">
            <w:pPr>
              <w:pStyle w:val="Prrafodelista"/>
              <w:numPr>
                <w:ilvl w:val="0"/>
                <w:numId w:val="3"/>
              </w:numPr>
              <w:tabs>
                <w:tab w:val="center" w:pos="7002"/>
                <w:tab w:val="left" w:pos="9186"/>
              </w:tabs>
              <w:jc w:val="both"/>
              <w:rPr>
                <w:rFonts w:ascii="Century Gothic" w:hAnsi="Century Gothic"/>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6DE">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Finalmente responderán ¿Fue fácil realizar el recorrido para buscar el tesoro? ¿Es importante tener un mapa? ¿Por qué?</w:t>
            </w:r>
          </w:p>
        </w:tc>
      </w:tr>
    </w:tbl>
    <w:p w:rsidR="001F7A3F" w:rsidRDefault="001F7A3F" w:rsidP="00FE274F">
      <w:pPr>
        <w:tabs>
          <w:tab w:val="center" w:pos="7002"/>
          <w:tab w:val="left" w:pos="9186"/>
        </w:tabs>
        <w:spacing w:line="360" w:lineRule="auto"/>
        <w:jc w:val="both"/>
        <w:rPr>
          <w:rFonts w:ascii="Century Gothic" w:hAnsi="Century Gothic"/>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20610" w:rsidRDefault="005126DE" w:rsidP="00887FD6">
      <w:pPr>
        <w:tabs>
          <w:tab w:val="center" w:pos="7002"/>
          <w:tab w:val="left" w:pos="9186"/>
        </w:tabs>
        <w:spacing w:line="360" w:lineRule="auto"/>
        <w:ind w:firstLine="0"/>
        <w:jc w:val="both"/>
        <w:rPr>
          <w:rFonts w:ascii="Century Gothic" w:hAnsi="Century Gothic"/>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acuerdo al aprendizaje esperado en esta actividad una vez más se logró vincular la adecuación curricular en base a las necesidades de Patricio y la minimización de su BAP, quien se mostraba entusiasta al participar y desplazarse por los diferentes espacios del plantel.</w:t>
      </w:r>
    </w:p>
    <w:p w:rsidR="005126DE" w:rsidRDefault="00FB22C7" w:rsidP="00887FD6">
      <w:pPr>
        <w:spacing w:line="360" w:lineRule="auto"/>
        <w:ind w:firstLine="0"/>
        <w:jc w:val="both"/>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w:t>
      </w:r>
      <w:r w:rsidR="00A20610" w:rsidRPr="00A20610">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autor Tomlinson, C. (2001, p.4)</w:t>
      </w:r>
      <w:r>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fundamenta que </w:t>
      </w:r>
      <w:r w:rsidR="00A20610" w:rsidRPr="00A20610">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 aula diversificada se centra necesariamente en el alumno” por lo tanto</w:t>
      </w:r>
      <w:r w:rsidR="005126DE">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 papel en cada una de estas adecuaciones ha sido pensando en el bienestar de Patricio y demás educandos haciéndoles de este modo más grata su estancia </w:t>
      </w:r>
      <w:r>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el Jardín de niños, usando materiales variados, espacios abiertos y siendo flexible con el tiempo para lograr el propósito planteado y su aprendizaje esperado.</w:t>
      </w:r>
    </w:p>
    <w:p w:rsidR="00FB22C7" w:rsidRDefault="00FB22C7" w:rsidP="00887FD6">
      <w:pPr>
        <w:spacing w:line="360" w:lineRule="auto"/>
        <w:ind w:firstLine="0"/>
        <w:jc w:val="both"/>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Finalmente otra de las adecuaciones fuera del aula fue en la situación didáctica de la familia para la creación de un mural:</w:t>
      </w:r>
    </w:p>
    <w:tbl>
      <w:tblPr>
        <w:tblStyle w:val="Tablaconcuadrcula"/>
        <w:tblW w:w="0" w:type="auto"/>
        <w:tblLook w:val="04A0" w:firstRow="1" w:lastRow="0" w:firstColumn="1" w:lastColumn="0" w:noHBand="0" w:noVBand="1"/>
      </w:tblPr>
      <w:tblGrid>
        <w:gridCol w:w="8494"/>
      </w:tblGrid>
      <w:tr w:rsidR="00FB22C7" w:rsidTr="00FB22C7">
        <w:tc>
          <w:tcPr>
            <w:tcW w:w="8494" w:type="dxa"/>
          </w:tcPr>
          <w:p w:rsidR="00FB22C7" w:rsidRPr="000E14CB" w:rsidRDefault="00FB22C7" w:rsidP="00FB22C7">
            <w:pPr>
              <w:tabs>
                <w:tab w:val="center" w:pos="7002"/>
                <w:tab w:val="left" w:pos="9186"/>
              </w:tabs>
              <w:jc w:val="center"/>
              <w:rPr>
                <w:rFonts w:ascii="Century Gothic" w:hAnsi="Century Gothic"/>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14CB">
              <w:rPr>
                <w:rFonts w:ascii="Century Gothic" w:hAnsi="Century Gothic"/>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 la Actividad: “Mural de nuestra familia”</w:t>
            </w:r>
          </w:p>
          <w:p w:rsidR="00FB22C7" w:rsidRPr="000E14CB" w:rsidRDefault="00FB22C7" w:rsidP="00887FD6">
            <w:pPr>
              <w:tabs>
                <w:tab w:val="center" w:pos="7002"/>
                <w:tab w:val="left" w:pos="9186"/>
              </w:tabs>
              <w:ind w:firstLine="0"/>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14CB">
              <w:rPr>
                <w:rFonts w:ascii="Century Gothic" w:hAnsi="Century Gothic"/>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Campo</w:t>
            </w:r>
            <w:r w:rsidRPr="000E14CB">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EAA</w:t>
            </w:r>
          </w:p>
          <w:p w:rsidR="00FB22C7" w:rsidRPr="000E14CB" w:rsidRDefault="00FB22C7" w:rsidP="00887FD6">
            <w:pPr>
              <w:tabs>
                <w:tab w:val="center" w:pos="7002"/>
                <w:tab w:val="left" w:pos="9186"/>
              </w:tabs>
              <w:ind w:firstLine="0"/>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14CB">
              <w:rPr>
                <w:rFonts w:ascii="Century Gothic" w:hAnsi="Century Gothic"/>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Aspecto</w:t>
            </w:r>
            <w:r w:rsidRPr="000E14CB">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Expresión y Apreciación Visual</w:t>
            </w:r>
          </w:p>
          <w:p w:rsidR="00FB22C7" w:rsidRPr="000E14CB" w:rsidRDefault="00FB22C7" w:rsidP="00887FD6">
            <w:pPr>
              <w:tabs>
                <w:tab w:val="center" w:pos="7002"/>
                <w:tab w:val="left" w:pos="9186"/>
              </w:tabs>
              <w:ind w:firstLine="0"/>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14CB">
              <w:rPr>
                <w:rFonts w:ascii="Century Gothic" w:hAnsi="Century Gothic"/>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Competencia</w:t>
            </w:r>
            <w:r w:rsidRPr="000E14CB">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Expresa ideas, sentimientos y fantasías mediante la creación de representaciones visuales, usando técnicas y materiales variados.</w:t>
            </w:r>
          </w:p>
          <w:p w:rsidR="00FB22C7" w:rsidRPr="000E14CB" w:rsidRDefault="00FB22C7" w:rsidP="00887FD6">
            <w:pPr>
              <w:tabs>
                <w:tab w:val="center" w:pos="7002"/>
                <w:tab w:val="left" w:pos="9186"/>
              </w:tabs>
              <w:ind w:firstLine="0"/>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14CB">
              <w:rPr>
                <w:rFonts w:ascii="Century Gothic" w:hAnsi="Century Gothic"/>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Aprendizaje esperado</w:t>
            </w:r>
            <w:r w:rsidRPr="000E14CB">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Experimenta con materiales, herramientas y técnicas de la expresión plástica, como acuarela, pintura dactilar, acrílica, collage, crayones de cera.</w:t>
            </w:r>
          </w:p>
          <w:p w:rsidR="00FB22C7" w:rsidRPr="000E14CB" w:rsidRDefault="00FB22C7" w:rsidP="00FB22C7">
            <w:pPr>
              <w:tabs>
                <w:tab w:val="center" w:pos="7002"/>
                <w:tab w:val="left" w:pos="9186"/>
              </w:tabs>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22C7" w:rsidRDefault="00FB22C7" w:rsidP="003D511E">
            <w:pPr>
              <w:pStyle w:val="Prrafodelista"/>
              <w:numPr>
                <w:ilvl w:val="0"/>
                <w:numId w:val="3"/>
              </w:numPr>
              <w:tabs>
                <w:tab w:val="center" w:pos="7002"/>
                <w:tab w:val="left" w:pos="9186"/>
              </w:tabs>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2C7">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FB22C7">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organizara al grupo en dos equipos para elaborar de manera colaborativa un mural de la familia, usando diversos materiales, posteriormente cada quien pegara con cinta la foto de su familia, harán uso del lenguaje escrito y escribirán su nombre debajo de la fotografía de su familia.</w:t>
            </w:r>
          </w:p>
          <w:p w:rsidR="00FB22C7" w:rsidRPr="00FB22C7" w:rsidRDefault="00FB22C7" w:rsidP="003D511E">
            <w:pPr>
              <w:pStyle w:val="Prrafodelista"/>
              <w:numPr>
                <w:ilvl w:val="0"/>
                <w:numId w:val="3"/>
              </w:numPr>
              <w:tabs>
                <w:tab w:val="center" w:pos="7002"/>
                <w:tab w:val="left" w:pos="9186"/>
              </w:tabs>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2C7">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Finalmente expresarán a sus compañeros ¿Qué los hace querer a su familia? ¿Por qué? ¿Qué persona es más importante es su familia? ¿Por qué? </w:t>
            </w:r>
          </w:p>
          <w:p w:rsidR="00FB22C7" w:rsidRDefault="00FB22C7" w:rsidP="001905EE">
            <w:pPr>
              <w:spacing w:line="360" w:lineRule="auto"/>
              <w:jc w:val="both"/>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22C7" w:rsidRDefault="00887FD6" w:rsidP="00FB22C7">
            <w:pPr>
              <w:tabs>
                <w:tab w:val="center" w:pos="7002"/>
                <w:tab w:val="left" w:pos="9186"/>
              </w:tabs>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B22C7">
              <w:rPr>
                <w:rFonts w:ascii="Century Gothic" w:hAnsi="Century Gothic"/>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B22C7" w:rsidRPr="00FE274F">
              <w:rPr>
                <w:rFonts w:ascii="Century Gothic" w:hAnsi="Century Gothic"/>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Tiempo:</w:t>
            </w:r>
            <w:r w:rsidR="00FB22C7">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B22C7">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 minutos</w:t>
            </w:r>
            <w:r w:rsidR="00FB22C7">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B22C7" w:rsidRPr="00FE274F">
              <w:rPr>
                <w:rFonts w:ascii="Century Gothic" w:hAnsi="Century Gothic"/>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Espacio:</w:t>
            </w:r>
            <w:r w:rsidR="00FB22C7">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Patio principal</w:t>
            </w:r>
          </w:p>
          <w:p w:rsidR="00FB22C7" w:rsidRDefault="00FB22C7" w:rsidP="00FB22C7">
            <w:pPr>
              <w:tabs>
                <w:tab w:val="center" w:pos="7002"/>
                <w:tab w:val="left" w:pos="9186"/>
              </w:tabs>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22C7" w:rsidRDefault="00FB22C7" w:rsidP="00887FD6">
            <w:pPr>
              <w:tabs>
                <w:tab w:val="center" w:pos="7002"/>
                <w:tab w:val="left" w:pos="9186"/>
              </w:tabs>
              <w:ind w:firstLine="0"/>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6DE">
              <w:rPr>
                <w:rFonts w:ascii="Century Gothic" w:hAnsi="Century Gothic"/>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Recursos: </w:t>
            </w:r>
            <w:r>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papel estraza, cinta, gises, fotografías </w:t>
            </w:r>
          </w:p>
          <w:p w:rsidR="00FB22C7" w:rsidRDefault="00FB22C7" w:rsidP="00FB22C7">
            <w:pPr>
              <w:tabs>
                <w:tab w:val="center" w:pos="7002"/>
                <w:tab w:val="left" w:pos="9186"/>
              </w:tabs>
              <w:jc w:val="both"/>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87FD6" w:rsidRDefault="00FB22C7" w:rsidP="00887FD6">
            <w:pPr>
              <w:spacing w:line="360" w:lineRule="auto"/>
              <w:ind w:firstLine="0"/>
              <w:jc w:val="both"/>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22C7">
              <w:rPr>
                <w:rFonts w:ascii="Century Gothic" w:hAnsi="Century Gothic"/>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Evaluación:</w:t>
            </w:r>
            <w:r>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B22C7" w:rsidRDefault="00FB22C7" w:rsidP="00887FD6">
            <w:pPr>
              <w:spacing w:line="360" w:lineRule="auto"/>
              <w:ind w:firstLine="0"/>
              <w:jc w:val="both"/>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Utiliza </w:t>
            </w:r>
            <w:r w:rsidRPr="000E14CB">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diversos materiales para crear de manera colaborativa y en con</w:t>
            </w:r>
            <w:r>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vivencia un mural de la familia.</w:t>
            </w:r>
          </w:p>
        </w:tc>
      </w:tr>
    </w:tbl>
    <w:p w:rsidR="00887FD6" w:rsidRDefault="00887FD6" w:rsidP="00887FD6">
      <w:pPr>
        <w:spacing w:line="360" w:lineRule="auto"/>
        <w:ind w:firstLine="0"/>
        <w:jc w:val="both"/>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47111" w:rsidRDefault="00A47111" w:rsidP="00887FD6">
      <w:pPr>
        <w:spacing w:line="360" w:lineRule="auto"/>
        <w:ind w:firstLine="0"/>
        <w:jc w:val="both"/>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 la actividad anterior me di cuenta que cualquier situación de aprendizaje o actividad puede llevarse a cabo en diferentes espacios, aun cuando este sea para narrar un cuento o bien algún juego con desplazamientos o el simple hecho de hacer creaciones artísticas.</w:t>
      </w:r>
    </w:p>
    <w:p w:rsidR="00EA774D" w:rsidRDefault="00EA774D" w:rsidP="00887FD6">
      <w:pPr>
        <w:spacing w:line="360" w:lineRule="auto"/>
        <w:ind w:firstLine="0"/>
        <w:jc w:val="both"/>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A774D" w:rsidRDefault="00EA774D" w:rsidP="00887FD6">
      <w:pPr>
        <w:spacing w:line="360" w:lineRule="auto"/>
        <w:ind w:firstLine="0"/>
        <w:jc w:val="both"/>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47111" w:rsidRDefault="00A47111" w:rsidP="00887FD6">
      <w:pPr>
        <w:spacing w:line="360" w:lineRule="auto"/>
        <w:ind w:firstLine="0"/>
        <w:jc w:val="both"/>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Considerando el contexto familiar, escolar y áulico respecto a las características de Patricio, mi intervención docente fue una experiencia que me ayudo a valorar y hacer uso de nuevas estrategias y competencias profesionales que me sirven para lograr nuevos saberes en los educandos, y a pesar de que el aula sigue siendo un espacio limitado y reducido para muchas actividades Patricio ha logrado desenvolverse y convivir de manera sana y pacifica con sus compañeros desplazándose en los diversos espacios , aunque aún me es necesario trabajar más en conjunto con los padres de familia para gestionar directamente en Secretaria de Educación Pública </w:t>
      </w:r>
      <w:r w:rsidR="00887FD6">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con la inspectora de la zona escolar </w:t>
      </w:r>
      <w:r>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 aula que satisfaga las necesidades de los alumnos, y de este modo seguir brindando una educación de calidad.</w:t>
      </w:r>
    </w:p>
    <w:p w:rsidR="00A47111" w:rsidRDefault="00A47111" w:rsidP="00887FD6">
      <w:pPr>
        <w:spacing w:line="360" w:lineRule="auto"/>
        <w:ind w:firstLine="0"/>
        <w:jc w:val="both"/>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Por lo que mi nueva propuesta dentro de un periodo de seis meses, en lo que resta del ciclo escolar, será seguir usando diversos espacios de la institución </w:t>
      </w:r>
      <w:r w:rsidR="00887FD6">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insistir en una nueva aula para el grupo puesto que en la primaria anexa al plantel se encuentran muchas de ellas sin ocupar y este sería sin duda el espacio adecuado para los alumnos, por lo que se convierte en un reto personal y se satisfacción hacia mi persona.</w:t>
      </w:r>
    </w:p>
    <w:p w:rsidR="00887FD6" w:rsidRDefault="00887FD6" w:rsidP="001905EE">
      <w:pPr>
        <w:spacing w:line="360" w:lineRule="auto"/>
        <w:jc w:val="both"/>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Finalmente concluyo agrega</w:t>
      </w:r>
      <w:r w:rsidR="00EA774D">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ndo a este informe la importancia de crear nuevos ambientes de aprendizaje que representen un desafío de innovar las formas de intervención docente trabajando paulatinamente desde el inicio del ciclo escolar hasta el término del mismo, y así sucesivamente con cada nuevo grupo de educandos.</w:t>
      </w:r>
    </w:p>
    <w:p w:rsidR="00EA774D" w:rsidRDefault="00EA774D" w:rsidP="00EA774D">
      <w:pPr>
        <w:spacing w:line="360" w:lineRule="auto"/>
        <w:ind w:firstLine="0"/>
        <w:jc w:val="both"/>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Para </w:t>
      </w:r>
      <w:r w:rsidR="00431B24">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ello es necesario considerar y mantener</w:t>
      </w:r>
      <w:r>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una amplia perspectiva </w:t>
      </w:r>
      <w:r w:rsidR="00431B24">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sobre </w:t>
      </w:r>
      <w:r>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aquellas necesidades que prevalecen nuestros alumnos y trabajar en pro de ello, en esta experiencia de adecuaciones curriculares y práctica docente Patricio ha sido un niño que me contagia de alegría y </w:t>
      </w:r>
      <w:r>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entusiasmo en la búsqueda de nuevas estrategias de enseñanza- aprendizaje siendo una educadora que labora en un aula diversificada y no tradicional, usando los diferentes espacios del plantel y tratando de que día con día los alumnos se lleven una experiencia nueva de aprendizaje donde por medio de diversas modalidades de trabajo y del juego se desplacen libremente expresando sus inquietudes, dudas e intereses respecto a alguna situación o bien retomar aquellas que sean de su agrado.</w:t>
      </w:r>
    </w:p>
    <w:p w:rsidR="00431B24" w:rsidRDefault="00431B24" w:rsidP="00EA774D">
      <w:pPr>
        <w:spacing w:line="360" w:lineRule="auto"/>
        <w:ind w:firstLine="0"/>
        <w:jc w:val="both"/>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acuerdo al Programa de Educación Preescolar (2011, p. 141) “se denomina ambiente de aprendizaje al espacio donde se desarrolla la comunicación y las interacciones que posibilitan el aprendizaje”, por lo tanto los ambientes de aprendizaje son tarea y responsabilidad de los docentes quienes deben construirlos y emplearlos diariamente.</w:t>
      </w:r>
    </w:p>
    <w:p w:rsidR="00431B24" w:rsidRDefault="00431B24" w:rsidP="00EA774D">
      <w:pPr>
        <w:spacing w:line="360" w:lineRule="auto"/>
        <w:ind w:firstLine="0"/>
        <w:jc w:val="both"/>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competencia profesional que más favorecí con </w:t>
      </w:r>
      <w:r w:rsidR="00764D1C">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 experiencia fue respecto al diseño de planeaciones didácticas, aplicando conocimientos pedagógicos y disciplinares para responder a las necesidades del contexto en el marco del plan y programas de estudio de la educación básica.</w:t>
      </w:r>
    </w:p>
    <w:p w:rsidR="00764D1C" w:rsidRDefault="00764D1C" w:rsidP="00EA774D">
      <w:pPr>
        <w:spacing w:line="360" w:lineRule="auto"/>
        <w:ind w:firstLine="0"/>
        <w:jc w:val="both"/>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2706F" w:rsidRPr="00A20610" w:rsidRDefault="00A20610" w:rsidP="001905EE">
      <w:pPr>
        <w:spacing w:line="360" w:lineRule="auto"/>
        <w:jc w:val="both"/>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0610">
        <w:rPr>
          <w:rFonts w:ascii="Century Gothic" w:hAnsi="Century Gothic"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A2706F" w:rsidRDefault="00A2706F" w:rsidP="001905EE">
      <w:pPr>
        <w:spacing w:line="360" w:lineRule="auto"/>
        <w:jc w:val="both"/>
        <w:rPr>
          <w:rFonts w:ascii="Century Gothic" w:hAnsi="Century Gothic" w:cs="Arial"/>
          <w:sz w:val="24"/>
          <w:szCs w:val="24"/>
        </w:rPr>
      </w:pPr>
    </w:p>
    <w:p w:rsidR="00A2706F" w:rsidRDefault="00A2706F" w:rsidP="001905EE">
      <w:pPr>
        <w:spacing w:line="360" w:lineRule="auto"/>
        <w:jc w:val="both"/>
        <w:rPr>
          <w:rFonts w:ascii="Century Gothic" w:hAnsi="Century Gothic" w:cs="Arial"/>
          <w:sz w:val="24"/>
          <w:szCs w:val="24"/>
        </w:rPr>
      </w:pPr>
    </w:p>
    <w:p w:rsidR="00A2706F" w:rsidRDefault="00A2706F" w:rsidP="001905EE">
      <w:pPr>
        <w:spacing w:line="360" w:lineRule="auto"/>
        <w:jc w:val="both"/>
        <w:rPr>
          <w:rFonts w:ascii="Century Gothic" w:hAnsi="Century Gothic" w:cs="Arial"/>
          <w:sz w:val="24"/>
          <w:szCs w:val="24"/>
        </w:rPr>
      </w:pPr>
    </w:p>
    <w:p w:rsidR="00764D1C" w:rsidRDefault="00764D1C" w:rsidP="00764D1C">
      <w:pPr>
        <w:spacing w:line="360" w:lineRule="auto"/>
        <w:ind w:firstLine="0"/>
        <w:jc w:val="both"/>
        <w:rPr>
          <w:rFonts w:ascii="Century Gothic" w:hAnsi="Century Gothic" w:cs="Arial"/>
          <w:b/>
          <w:sz w:val="24"/>
          <w:szCs w:val="24"/>
        </w:rPr>
      </w:pPr>
      <w:bookmarkStart w:id="0" w:name="_GoBack"/>
      <w:bookmarkEnd w:id="0"/>
    </w:p>
    <w:p w:rsidR="00764D1C" w:rsidRDefault="00764D1C" w:rsidP="00764D1C">
      <w:pPr>
        <w:spacing w:line="360" w:lineRule="auto"/>
        <w:ind w:firstLine="0"/>
        <w:jc w:val="both"/>
        <w:rPr>
          <w:rFonts w:ascii="Century Gothic" w:hAnsi="Century Gothic" w:cs="Arial"/>
          <w:b/>
          <w:sz w:val="24"/>
          <w:szCs w:val="24"/>
        </w:rPr>
      </w:pPr>
    </w:p>
    <w:p w:rsidR="00764D1C" w:rsidRDefault="00764D1C" w:rsidP="00764D1C">
      <w:pPr>
        <w:spacing w:line="360" w:lineRule="auto"/>
        <w:ind w:firstLine="0"/>
        <w:jc w:val="both"/>
        <w:rPr>
          <w:rFonts w:ascii="Century Gothic" w:hAnsi="Century Gothic" w:cs="Arial"/>
          <w:b/>
          <w:sz w:val="24"/>
          <w:szCs w:val="24"/>
        </w:rPr>
      </w:pPr>
    </w:p>
    <w:p w:rsidR="00A2706F" w:rsidRPr="00764D1C" w:rsidRDefault="00A2706F" w:rsidP="00764D1C">
      <w:pPr>
        <w:spacing w:line="360" w:lineRule="auto"/>
        <w:ind w:firstLine="0"/>
        <w:jc w:val="both"/>
        <w:rPr>
          <w:rFonts w:ascii="Century Gothic" w:hAnsi="Century Gothic" w:cs="Arial"/>
          <w:b/>
          <w:sz w:val="24"/>
          <w:szCs w:val="24"/>
        </w:rPr>
      </w:pPr>
      <w:r w:rsidRPr="00764D1C">
        <w:rPr>
          <w:rFonts w:ascii="Century Gothic" w:hAnsi="Century Gothic" w:cs="Arial"/>
          <w:b/>
          <w:sz w:val="24"/>
          <w:szCs w:val="24"/>
        </w:rPr>
        <w:lastRenderedPageBreak/>
        <w:t>Bibliografía</w:t>
      </w:r>
    </w:p>
    <w:p w:rsidR="00A2706F" w:rsidRDefault="00A2706F" w:rsidP="00A2706F">
      <w:pPr>
        <w:spacing w:line="360" w:lineRule="auto"/>
        <w:rPr>
          <w:rFonts w:ascii="Century Gothic" w:hAnsi="Century Gothic" w:cs="Arial"/>
          <w:sz w:val="24"/>
          <w:szCs w:val="24"/>
        </w:rPr>
      </w:pPr>
      <w:r>
        <w:rPr>
          <w:rFonts w:ascii="Century Gothic" w:hAnsi="Century Gothic" w:cs="Arial"/>
          <w:sz w:val="24"/>
          <w:szCs w:val="24"/>
        </w:rPr>
        <w:t xml:space="preserve">Sitio Web </w:t>
      </w:r>
      <w:hyperlink r:id="rId6" w:history="1">
        <w:r w:rsidRPr="00E96AB7">
          <w:rPr>
            <w:rStyle w:val="Hipervnculo"/>
            <w:rFonts w:ascii="Century Gothic" w:hAnsi="Century Gothic" w:cs="Arial"/>
            <w:sz w:val="24"/>
            <w:szCs w:val="24"/>
          </w:rPr>
          <w:t>http://ciruelo.uninorte.edu.co/pdf/pensamiento_gestion/20/5_El_metodo_de_estudio_de_caso.pdf</w:t>
        </w:r>
      </w:hyperlink>
    </w:p>
    <w:p w:rsidR="00A2706F" w:rsidRDefault="00A2706F" w:rsidP="00A2706F">
      <w:pPr>
        <w:spacing w:line="360" w:lineRule="auto"/>
        <w:rPr>
          <w:rFonts w:ascii="Century Gothic" w:hAnsi="Century Gothic" w:cs="Arial"/>
          <w:sz w:val="24"/>
          <w:szCs w:val="24"/>
        </w:rPr>
      </w:pPr>
      <w:r>
        <w:rPr>
          <w:rFonts w:ascii="Century Gothic" w:hAnsi="Century Gothic" w:cs="Arial"/>
          <w:sz w:val="24"/>
          <w:szCs w:val="24"/>
        </w:rPr>
        <w:t xml:space="preserve">Carazo, M. Cristina (2006) </w:t>
      </w:r>
      <w:r>
        <w:rPr>
          <w:rFonts w:ascii="Century Gothic" w:hAnsi="Century Gothic" w:cs="Arial"/>
          <w:sz w:val="24"/>
          <w:szCs w:val="24"/>
        </w:rPr>
        <w:t>El método para el estudio de caso</w:t>
      </w:r>
    </w:p>
    <w:p w:rsidR="00A2706F" w:rsidRDefault="00764D1C" w:rsidP="001905EE">
      <w:pPr>
        <w:spacing w:line="360" w:lineRule="auto"/>
        <w:jc w:val="both"/>
        <w:rPr>
          <w:rFonts w:ascii="Century Gothic" w:hAnsi="Century Gothic" w:cs="Arial"/>
          <w:sz w:val="24"/>
          <w:szCs w:val="24"/>
        </w:rPr>
      </w:pPr>
      <w:r>
        <w:rPr>
          <w:rFonts w:ascii="Century Gothic" w:hAnsi="Century Gothic" w:cs="Arial"/>
          <w:sz w:val="24"/>
          <w:szCs w:val="24"/>
        </w:rPr>
        <w:t>Programa de Estudio 2011, Guía para la Educadora, SEP</w:t>
      </w:r>
    </w:p>
    <w:p w:rsidR="00764D1C" w:rsidRDefault="00764D1C" w:rsidP="001905EE">
      <w:pPr>
        <w:spacing w:line="360" w:lineRule="auto"/>
        <w:jc w:val="both"/>
        <w:rPr>
          <w:rFonts w:ascii="Century Gothic" w:hAnsi="Century Gothic" w:cs="Arial"/>
          <w:sz w:val="24"/>
          <w:szCs w:val="24"/>
        </w:rPr>
      </w:pPr>
      <w:r>
        <w:rPr>
          <w:rFonts w:ascii="Century Gothic" w:hAnsi="Century Gothic" w:cs="Arial"/>
          <w:sz w:val="24"/>
          <w:szCs w:val="24"/>
        </w:rPr>
        <w:t>Tomlinson, C.A. (2001) “Elementos constitutivos de la diversificación” y “estrategias docentes que apoyan la diversificación”, en el Aula Diversificada</w:t>
      </w:r>
    </w:p>
    <w:p w:rsidR="00764D1C" w:rsidRDefault="00764D1C" w:rsidP="001905EE">
      <w:pPr>
        <w:spacing w:line="360" w:lineRule="auto"/>
        <w:jc w:val="both"/>
        <w:rPr>
          <w:rFonts w:ascii="Century Gothic" w:hAnsi="Century Gothic" w:cs="Arial"/>
          <w:sz w:val="24"/>
          <w:szCs w:val="24"/>
        </w:rPr>
      </w:pPr>
      <w:r>
        <w:rPr>
          <w:rFonts w:ascii="Century Gothic" w:hAnsi="Century Gothic" w:cs="Arial"/>
          <w:sz w:val="24"/>
          <w:szCs w:val="24"/>
        </w:rPr>
        <w:t>Macarulla I.; Saiz, M. (2009). Buenas prácticas de escuela inclusiva. Barcelona: Graó</w:t>
      </w:r>
    </w:p>
    <w:p w:rsidR="00A2706F" w:rsidRPr="00A2706F" w:rsidRDefault="00A2706F" w:rsidP="001905EE">
      <w:pPr>
        <w:spacing w:line="360" w:lineRule="auto"/>
        <w:jc w:val="both"/>
        <w:rPr>
          <w:rFonts w:ascii="Century Gothic" w:hAnsi="Century Gothic" w:cs="Arial"/>
          <w:sz w:val="24"/>
          <w:szCs w:val="24"/>
        </w:rPr>
      </w:pPr>
    </w:p>
    <w:sectPr w:rsidR="00A2706F" w:rsidRPr="00A2706F" w:rsidSect="00DA405F">
      <w:pgSz w:w="11906" w:h="16838"/>
      <w:pgMar w:top="1417" w:right="1701" w:bottom="1417" w:left="1701" w:header="708" w:footer="708" w:gutter="0"/>
      <w:pgBorders w:offsetFrom="page">
        <w:top w:val="dashed" w:sz="8" w:space="24" w:color="auto"/>
        <w:left w:val="dashed" w:sz="8" w:space="24" w:color="auto"/>
        <w:bottom w:val="dashed" w:sz="8" w:space="24" w:color="auto"/>
        <w:right w:val="dashed"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C571A"/>
    <w:multiLevelType w:val="hybridMultilevel"/>
    <w:tmpl w:val="A98250AC"/>
    <w:lvl w:ilvl="0" w:tplc="D4A2F9E4">
      <w:numFmt w:val="bullet"/>
      <w:lvlText w:val=""/>
      <w:lvlJc w:val="left"/>
      <w:pPr>
        <w:ind w:left="720" w:hanging="360"/>
      </w:pPr>
      <w:rPr>
        <w:rFonts w:ascii="Wingdings" w:eastAsiaTheme="minorHAnsi" w:hAnsi="Wingding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15058C3"/>
    <w:multiLevelType w:val="hybridMultilevel"/>
    <w:tmpl w:val="02B2A8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64C65253"/>
    <w:multiLevelType w:val="hybridMultilevel"/>
    <w:tmpl w:val="0914B09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05F"/>
    <w:rsid w:val="001905EE"/>
    <w:rsid w:val="001A32C3"/>
    <w:rsid w:val="001F7A3F"/>
    <w:rsid w:val="00232CDD"/>
    <w:rsid w:val="002B190C"/>
    <w:rsid w:val="00341576"/>
    <w:rsid w:val="00431B24"/>
    <w:rsid w:val="005126DE"/>
    <w:rsid w:val="00596C11"/>
    <w:rsid w:val="005D51D3"/>
    <w:rsid w:val="006051BC"/>
    <w:rsid w:val="007309C0"/>
    <w:rsid w:val="007554AD"/>
    <w:rsid w:val="00764D1C"/>
    <w:rsid w:val="00787911"/>
    <w:rsid w:val="00887FD6"/>
    <w:rsid w:val="008A4FA9"/>
    <w:rsid w:val="00915A0D"/>
    <w:rsid w:val="00990F52"/>
    <w:rsid w:val="00A20610"/>
    <w:rsid w:val="00A2706F"/>
    <w:rsid w:val="00A47111"/>
    <w:rsid w:val="00C251DD"/>
    <w:rsid w:val="00DA405F"/>
    <w:rsid w:val="00DA774B"/>
    <w:rsid w:val="00DF1C1B"/>
    <w:rsid w:val="00EA774D"/>
    <w:rsid w:val="00FB22C7"/>
    <w:rsid w:val="00FE274F"/>
    <w:rsid w:val="00FF64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BC377-B6BA-48E3-B0F4-81EF158A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111"/>
    <w:pPr>
      <w:ind w:firstLine="709"/>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2706F"/>
    <w:rPr>
      <w:color w:val="0563C1" w:themeColor="hyperlink"/>
      <w:u w:val="single"/>
    </w:rPr>
  </w:style>
  <w:style w:type="table" w:styleId="Tablaconcuadrcula">
    <w:name w:val="Table Grid"/>
    <w:basedOn w:val="Tablanormal"/>
    <w:uiPriority w:val="39"/>
    <w:rsid w:val="00DA77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A77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iruelo.uninorte.edu.co/pdf/pensamiento_gestion/20/5_El_metodo_de_estudio_de_caso.pdf"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1</Pages>
  <Words>2129</Words>
  <Characters>11715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2</cp:revision>
  <cp:lastPrinted>2016-01-11T11:12:00Z</cp:lastPrinted>
  <dcterms:created xsi:type="dcterms:W3CDTF">2016-01-11T04:10:00Z</dcterms:created>
  <dcterms:modified xsi:type="dcterms:W3CDTF">2016-01-11T11:13:00Z</dcterms:modified>
</cp:coreProperties>
</file>