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jc w:val="center"/>
        <w:shd w:val="clear" w:color="auto" w:fill="C00000"/>
        <w:tblLook w:val="04A0"/>
      </w:tblPr>
      <w:tblGrid>
        <w:gridCol w:w="11515"/>
      </w:tblGrid>
      <w:tr w:rsidR="00EC5121" w:rsidTr="00EC5121">
        <w:trPr>
          <w:jc w:val="center"/>
        </w:trPr>
        <w:tc>
          <w:tcPr>
            <w:tcW w:w="11515" w:type="dxa"/>
            <w:shd w:val="clear" w:color="auto" w:fill="auto"/>
          </w:tcPr>
          <w:p w:rsidR="00EC5121" w:rsidRPr="00EC5121" w:rsidRDefault="0066564E" w:rsidP="00EC5121">
            <w:pPr>
              <w:jc w:val="center"/>
              <w:rPr>
                <w:rFonts w:ascii="Arial" w:hAnsi="Arial" w:cs="Arial"/>
                <w:b/>
                <w:sz w:val="28"/>
              </w:rPr>
            </w:pPr>
            <w:r>
              <w:rPr>
                <w:rFonts w:ascii="Arial" w:hAnsi="Arial" w:cs="Arial"/>
                <w:b/>
                <w:noProof/>
                <w:sz w:val="28"/>
                <w:lang w:val="es-ES" w:eastAsia="es-ES"/>
              </w:rPr>
              <w:drawing>
                <wp:anchor distT="0" distB="0" distL="114300" distR="114300" simplePos="0" relativeHeight="251658240" behindDoc="1" locked="0" layoutInCell="1" allowOverlap="1">
                  <wp:simplePos x="0" y="0"/>
                  <wp:positionH relativeFrom="column">
                    <wp:posOffset>-60960</wp:posOffset>
                  </wp:positionH>
                  <wp:positionV relativeFrom="paragraph">
                    <wp:posOffset>15811</wp:posOffset>
                  </wp:positionV>
                  <wp:extent cx="991235" cy="766445"/>
                  <wp:effectExtent l="0" t="0" r="0" b="0"/>
                  <wp:wrapTight wrapText="bothSides">
                    <wp:wrapPolygon edited="0">
                      <wp:start x="0" y="0"/>
                      <wp:lineTo x="0" y="20938"/>
                      <wp:lineTo x="21171" y="20938"/>
                      <wp:lineTo x="2117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1235" cy="766445"/>
                          </a:xfrm>
                          <a:prstGeom prst="rect">
                            <a:avLst/>
                          </a:prstGeom>
                          <a:noFill/>
                          <a:ln>
                            <a:noFill/>
                          </a:ln>
                        </pic:spPr>
                      </pic:pic>
                    </a:graphicData>
                  </a:graphic>
                </wp:anchor>
              </w:drawing>
            </w:r>
            <w:r w:rsidR="00EC5121"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EC5121" w:rsidP="00EC5121">
            <w:pPr>
              <w:jc w:val="center"/>
              <w:rPr>
                <w:sz w:val="16"/>
              </w:rPr>
            </w:pPr>
            <w:r w:rsidRPr="00EC5121">
              <w:rPr>
                <w:rFonts w:ascii="Arial" w:hAnsi="Arial" w:cs="Arial"/>
                <w:b/>
                <w:sz w:val="20"/>
              </w:rPr>
              <w:t>CICLO ESCOLAR 2012-2013</w:t>
            </w:r>
          </w:p>
          <w:p w:rsidR="00EC5121" w:rsidRDefault="00EC5121" w:rsidP="00EC5121">
            <w:pPr>
              <w:jc w:val="center"/>
            </w:pP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p w:rsidR="00C37C28" w:rsidRPr="006B66EC" w:rsidRDefault="00C37C28" w:rsidP="006B66EC">
      <w:pPr>
        <w:jc w:val="center"/>
        <w:rPr>
          <w:rFonts w:ascii="Arial" w:hAnsi="Arial" w:cs="Arial"/>
          <w:b/>
          <w:sz w:val="20"/>
          <w:szCs w:val="20"/>
        </w:rPr>
      </w:pPr>
    </w:p>
    <w:tbl>
      <w:tblPr>
        <w:tblStyle w:val="Tablaconcuadrcula"/>
        <w:tblW w:w="13603" w:type="dxa"/>
        <w:tblLook w:val="04A0"/>
      </w:tblPr>
      <w:tblGrid>
        <w:gridCol w:w="1951"/>
        <w:gridCol w:w="8930"/>
        <w:gridCol w:w="2722"/>
      </w:tblGrid>
      <w:tr w:rsidR="00DF0E26" w:rsidRPr="006B66EC" w:rsidTr="006E33FB">
        <w:tc>
          <w:tcPr>
            <w:tcW w:w="10881" w:type="dxa"/>
            <w:gridSpan w:val="2"/>
          </w:tcPr>
          <w:p w:rsidR="00DF0E26" w:rsidRPr="006B66EC" w:rsidRDefault="002A2BDE" w:rsidP="006B66EC">
            <w:pPr>
              <w:rPr>
                <w:rFonts w:ascii="Arial" w:hAnsi="Arial" w:cs="Arial"/>
                <w:b/>
                <w:sz w:val="20"/>
                <w:szCs w:val="20"/>
              </w:rPr>
            </w:pPr>
            <w:r>
              <w:rPr>
                <w:rFonts w:ascii="Arial" w:hAnsi="Arial" w:cs="Arial"/>
                <w:b/>
                <w:sz w:val="20"/>
                <w:szCs w:val="20"/>
              </w:rPr>
              <w:t>CURSO: Pensamiento Cuantitativo</w:t>
            </w:r>
          </w:p>
        </w:tc>
        <w:tc>
          <w:tcPr>
            <w:tcW w:w="2722"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2A2BDE">
              <w:rPr>
                <w:rFonts w:ascii="Arial" w:hAnsi="Arial" w:cs="Arial"/>
                <w:b/>
                <w:sz w:val="20"/>
                <w:szCs w:val="20"/>
              </w:rPr>
              <w:t>: Primero</w:t>
            </w:r>
          </w:p>
        </w:tc>
      </w:tr>
      <w:tr w:rsidR="00DF0E26" w:rsidRPr="006B66EC" w:rsidTr="006E33FB">
        <w:tc>
          <w:tcPr>
            <w:tcW w:w="10881" w:type="dxa"/>
            <w:gridSpan w:val="2"/>
          </w:tcPr>
          <w:p w:rsidR="00DF0E26" w:rsidRPr="006B66EC" w:rsidRDefault="00401F61" w:rsidP="006B66EC">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8E3A39">
              <w:rPr>
                <w:rFonts w:ascii="Arial" w:hAnsi="Arial" w:cs="Arial"/>
                <w:b/>
                <w:sz w:val="20"/>
                <w:szCs w:val="20"/>
              </w:rPr>
              <w:t xml:space="preserve"> María Teresa Cerda Orocio</w:t>
            </w:r>
            <w:bookmarkStart w:id="0" w:name="_GoBack"/>
            <w:bookmarkEnd w:id="0"/>
          </w:p>
        </w:tc>
        <w:tc>
          <w:tcPr>
            <w:tcW w:w="2722" w:type="dxa"/>
          </w:tcPr>
          <w:p w:rsidR="00DF0E26" w:rsidRPr="006B66EC" w:rsidRDefault="00401F61" w:rsidP="006B66EC">
            <w:pPr>
              <w:rPr>
                <w:rFonts w:ascii="Arial" w:hAnsi="Arial" w:cs="Arial"/>
                <w:b/>
                <w:sz w:val="20"/>
                <w:szCs w:val="20"/>
              </w:rPr>
            </w:pPr>
            <w:r w:rsidRPr="006B66EC">
              <w:rPr>
                <w:rFonts w:ascii="Arial" w:hAnsi="Arial" w:cs="Arial"/>
                <w:b/>
                <w:sz w:val="20"/>
                <w:szCs w:val="20"/>
              </w:rPr>
              <w:t>HORAS/SEMANA</w:t>
            </w:r>
            <w:r w:rsidR="002A2BDE">
              <w:rPr>
                <w:rFonts w:ascii="Arial" w:hAnsi="Arial" w:cs="Arial"/>
                <w:b/>
                <w:sz w:val="20"/>
                <w:szCs w:val="20"/>
              </w:rPr>
              <w:t>: 6hrs</w:t>
            </w:r>
          </w:p>
        </w:tc>
      </w:tr>
      <w:tr w:rsidR="00401F61" w:rsidRPr="006B66EC" w:rsidTr="006E33FB">
        <w:tc>
          <w:tcPr>
            <w:tcW w:w="13603" w:type="dxa"/>
            <w:gridSpan w:val="3"/>
          </w:tcPr>
          <w:p w:rsidR="00401F61" w:rsidRPr="006B66EC" w:rsidRDefault="002A2BDE" w:rsidP="006B66EC">
            <w:pPr>
              <w:rPr>
                <w:rFonts w:ascii="Arial" w:hAnsi="Arial" w:cs="Arial"/>
                <w:b/>
                <w:sz w:val="20"/>
                <w:szCs w:val="20"/>
              </w:rPr>
            </w:pPr>
            <w:r>
              <w:rPr>
                <w:rFonts w:ascii="Arial" w:hAnsi="Arial" w:cs="Arial"/>
                <w:b/>
                <w:sz w:val="20"/>
                <w:szCs w:val="20"/>
              </w:rPr>
              <w:t xml:space="preserve">CURSO </w:t>
            </w:r>
            <w:r w:rsidR="00401F61" w:rsidRPr="006B66EC">
              <w:rPr>
                <w:rFonts w:ascii="Arial" w:hAnsi="Arial" w:cs="Arial"/>
                <w:b/>
                <w:sz w:val="20"/>
                <w:szCs w:val="20"/>
              </w:rPr>
              <w:t>ANTECEDENTE</w:t>
            </w:r>
            <w:r w:rsidR="00733C26">
              <w:rPr>
                <w:rFonts w:ascii="Arial" w:hAnsi="Arial" w:cs="Arial"/>
                <w:b/>
                <w:sz w:val="20"/>
                <w:szCs w:val="20"/>
              </w:rPr>
              <w:t>:</w:t>
            </w:r>
          </w:p>
        </w:tc>
      </w:tr>
      <w:tr w:rsidR="00401F61" w:rsidRPr="006B66EC" w:rsidTr="006E33FB">
        <w:tc>
          <w:tcPr>
            <w:tcW w:w="13603" w:type="dxa"/>
            <w:gridSpan w:val="3"/>
          </w:tcPr>
          <w:p w:rsidR="00401F61" w:rsidRPr="006B66EC" w:rsidRDefault="002A2BDE" w:rsidP="006B66EC">
            <w:pPr>
              <w:rPr>
                <w:rFonts w:ascii="Arial" w:hAnsi="Arial" w:cs="Arial"/>
                <w:b/>
                <w:sz w:val="20"/>
                <w:szCs w:val="20"/>
              </w:rPr>
            </w:pPr>
            <w:r>
              <w:rPr>
                <w:rFonts w:ascii="Arial" w:hAnsi="Arial" w:cs="Arial"/>
                <w:b/>
                <w:sz w:val="20"/>
                <w:szCs w:val="20"/>
              </w:rPr>
              <w:t xml:space="preserve">CURSO </w:t>
            </w:r>
            <w:r w:rsidR="00401F61" w:rsidRPr="006B66EC">
              <w:rPr>
                <w:rFonts w:ascii="Arial" w:hAnsi="Arial" w:cs="Arial"/>
                <w:b/>
                <w:sz w:val="20"/>
                <w:szCs w:val="20"/>
              </w:rPr>
              <w:t>CONSECUENTE</w:t>
            </w:r>
            <w:r w:rsidR="00733C26">
              <w:rPr>
                <w:rFonts w:ascii="Arial" w:hAnsi="Arial" w:cs="Arial"/>
                <w:b/>
                <w:sz w:val="20"/>
                <w:szCs w:val="20"/>
              </w:rPr>
              <w:t>:</w:t>
            </w:r>
            <w:r>
              <w:rPr>
                <w:rFonts w:ascii="Arial" w:hAnsi="Arial" w:cs="Arial"/>
                <w:b/>
                <w:sz w:val="20"/>
                <w:szCs w:val="20"/>
              </w:rPr>
              <w:t xml:space="preserve"> Espacio, forma y medida, Tecnología informática aplicada a los centros escolares, Observación y análisis de la práctica</w:t>
            </w:r>
          </w:p>
        </w:tc>
      </w:tr>
      <w:tr w:rsidR="00401F61" w:rsidRPr="006B66EC" w:rsidTr="006E33FB">
        <w:tc>
          <w:tcPr>
            <w:tcW w:w="1951" w:type="dxa"/>
            <w:vMerge w:val="restart"/>
          </w:tcPr>
          <w:p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652" w:type="dxa"/>
            <w:gridSpan w:val="2"/>
          </w:tcPr>
          <w:p w:rsidR="00401F61" w:rsidRPr="006B66EC" w:rsidRDefault="00401F61" w:rsidP="006B66EC">
            <w:pPr>
              <w:rPr>
                <w:rFonts w:ascii="Arial" w:hAnsi="Arial" w:cs="Arial"/>
                <w:b/>
                <w:sz w:val="20"/>
                <w:szCs w:val="20"/>
              </w:rPr>
            </w:pPr>
            <w:r w:rsidRPr="006B66EC">
              <w:rPr>
                <w:rFonts w:ascii="Arial" w:hAnsi="Arial" w:cs="Arial"/>
                <w:b/>
                <w:sz w:val="20"/>
                <w:szCs w:val="20"/>
              </w:rPr>
              <w:t>ÁMBITO DE LA FORMACIÓN DOCENTE:</w:t>
            </w:r>
            <w:r w:rsidR="002A2BDE">
              <w:rPr>
                <w:rFonts w:ascii="Arial" w:hAnsi="Arial" w:cs="Arial"/>
                <w:b/>
                <w:sz w:val="20"/>
                <w:szCs w:val="20"/>
              </w:rPr>
              <w:t xml:space="preserve"> Preparación para la enseñanza y el aprendizaje</w:t>
            </w:r>
          </w:p>
        </w:tc>
      </w:tr>
      <w:tr w:rsidR="00401F61" w:rsidRPr="006B66EC" w:rsidTr="006E33FB">
        <w:tc>
          <w:tcPr>
            <w:tcW w:w="1951" w:type="dxa"/>
            <w:vMerge/>
          </w:tcPr>
          <w:p w:rsidR="00401F61" w:rsidRPr="006B66EC" w:rsidRDefault="00401F61" w:rsidP="006B66EC">
            <w:pPr>
              <w:rPr>
                <w:rFonts w:ascii="Arial" w:hAnsi="Arial" w:cs="Arial"/>
                <w:b/>
                <w:sz w:val="20"/>
                <w:szCs w:val="20"/>
              </w:rPr>
            </w:pPr>
          </w:p>
        </w:tc>
        <w:tc>
          <w:tcPr>
            <w:tcW w:w="11652" w:type="dxa"/>
            <w:gridSpan w:val="2"/>
          </w:tcPr>
          <w:p w:rsidR="00B97705" w:rsidRPr="006E33FB" w:rsidRDefault="00401F61" w:rsidP="00B97705">
            <w:pPr>
              <w:spacing w:after="200" w:line="276" w:lineRule="auto"/>
              <w:rPr>
                <w:rFonts w:ascii="Arial" w:hAnsi="Arial" w:cs="Arial"/>
                <w:b/>
                <w:sz w:val="20"/>
                <w:szCs w:val="20"/>
              </w:rPr>
            </w:pPr>
            <w:r w:rsidRPr="006E33FB">
              <w:rPr>
                <w:rFonts w:ascii="Arial" w:hAnsi="Arial" w:cs="Arial"/>
                <w:b/>
                <w:sz w:val="20"/>
                <w:szCs w:val="20"/>
              </w:rPr>
              <w:t>COMPETENCIAS PROFESIONALES:</w:t>
            </w:r>
          </w:p>
          <w:p w:rsidR="00B97705" w:rsidRPr="006E33FB" w:rsidRDefault="00B97705" w:rsidP="00B97705">
            <w:pPr>
              <w:spacing w:after="200" w:line="276" w:lineRule="auto"/>
              <w:rPr>
                <w:rFonts w:ascii="Arial" w:hAnsi="Arial" w:cs="Arial"/>
                <w:sz w:val="20"/>
                <w:szCs w:val="20"/>
              </w:rPr>
            </w:pPr>
            <w:r w:rsidRPr="006E33FB">
              <w:rPr>
                <w:rFonts w:ascii="Arial" w:hAnsi="Arial" w:cs="Arial"/>
                <w:sz w:val="20"/>
                <w:szCs w:val="20"/>
              </w:rPr>
              <w:t>Genera ambientes formativos para propiciar la autonomía y promover el desarrollo de conocimientos, habilidades, actitudes y valores en los alumnos.</w:t>
            </w:r>
          </w:p>
          <w:p w:rsidR="00B97705" w:rsidRPr="006E33FB" w:rsidRDefault="00B97705" w:rsidP="00B97705">
            <w:pPr>
              <w:spacing w:after="200" w:line="276" w:lineRule="auto"/>
              <w:rPr>
                <w:rFonts w:ascii="Arial" w:hAnsi="Arial" w:cs="Arial"/>
                <w:sz w:val="20"/>
                <w:szCs w:val="20"/>
              </w:rPr>
            </w:pPr>
            <w:r w:rsidRPr="006E33FB">
              <w:rPr>
                <w:rFonts w:ascii="Arial" w:hAnsi="Arial" w:cs="Arial"/>
                <w:sz w:val="20"/>
                <w:szCs w:val="20"/>
              </w:rPr>
              <w:t>Aplica críticamente el plan y programas de estudio de la educación básica para alcanzar los propósitos educativos y contribuir al pleno desenvolvimiento de las capacidades de los alumnos del nivel escolar.</w:t>
            </w:r>
          </w:p>
          <w:p w:rsidR="00B97705" w:rsidRPr="006E33FB" w:rsidRDefault="00B97705" w:rsidP="00B97705">
            <w:pPr>
              <w:rPr>
                <w:rFonts w:ascii="Arial" w:hAnsi="Arial" w:cs="Arial"/>
                <w:b/>
                <w:sz w:val="20"/>
                <w:szCs w:val="20"/>
              </w:rPr>
            </w:pPr>
            <w:r w:rsidRPr="006E33FB">
              <w:rPr>
                <w:rFonts w:ascii="Arial" w:hAnsi="Arial" w:cs="Arial"/>
                <w:sz w:val="20"/>
                <w:szCs w:val="20"/>
              </w:rPr>
              <w:t>Diseña planeaciones didácticas, aplicando sus conocimientos pedagógicos y disciplinares para responder a las necesidades del contexto en el marco de los planes y programas de educación básica.</w:t>
            </w:r>
          </w:p>
          <w:p w:rsidR="00401F61" w:rsidRPr="006E33FB" w:rsidRDefault="00401F61" w:rsidP="006B66EC">
            <w:pPr>
              <w:rPr>
                <w:rFonts w:ascii="Arial" w:hAnsi="Arial" w:cs="Arial"/>
                <w:b/>
                <w:sz w:val="20"/>
                <w:szCs w:val="20"/>
              </w:rPr>
            </w:pPr>
          </w:p>
        </w:tc>
      </w:tr>
      <w:tr w:rsidR="00401F61" w:rsidRPr="006B66EC" w:rsidTr="006E33FB">
        <w:tc>
          <w:tcPr>
            <w:tcW w:w="1951" w:type="dxa"/>
            <w:vMerge/>
          </w:tcPr>
          <w:p w:rsidR="00401F61" w:rsidRPr="006B66EC" w:rsidRDefault="00401F61" w:rsidP="006B66EC">
            <w:pPr>
              <w:rPr>
                <w:rFonts w:ascii="Arial" w:hAnsi="Arial" w:cs="Arial"/>
                <w:b/>
                <w:sz w:val="20"/>
                <w:szCs w:val="20"/>
              </w:rPr>
            </w:pPr>
          </w:p>
        </w:tc>
        <w:tc>
          <w:tcPr>
            <w:tcW w:w="11652" w:type="dxa"/>
            <w:gridSpan w:val="2"/>
          </w:tcPr>
          <w:p w:rsidR="00B97705" w:rsidRPr="006E33FB" w:rsidRDefault="00401F61" w:rsidP="00B97705">
            <w:pPr>
              <w:autoSpaceDE w:val="0"/>
              <w:autoSpaceDN w:val="0"/>
              <w:adjustRightInd w:val="0"/>
              <w:rPr>
                <w:rFonts w:ascii="Arial" w:hAnsi="Arial" w:cs="Arial"/>
                <w:b/>
                <w:sz w:val="20"/>
                <w:szCs w:val="20"/>
              </w:rPr>
            </w:pPr>
            <w:r w:rsidRPr="006E33FB">
              <w:rPr>
                <w:rFonts w:ascii="Arial" w:hAnsi="Arial" w:cs="Arial"/>
                <w:b/>
                <w:sz w:val="20"/>
                <w:szCs w:val="20"/>
              </w:rPr>
              <w:t>UNIDAD DE COMPETENCIA:</w:t>
            </w:r>
          </w:p>
          <w:p w:rsidR="00B97705" w:rsidRPr="006E33FB" w:rsidRDefault="00B97705" w:rsidP="00B97705">
            <w:pPr>
              <w:autoSpaceDE w:val="0"/>
              <w:autoSpaceDN w:val="0"/>
              <w:adjustRightInd w:val="0"/>
              <w:rPr>
                <w:rFonts w:ascii="Arial" w:hAnsi="Arial" w:cs="Arial"/>
                <w:sz w:val="20"/>
                <w:szCs w:val="20"/>
              </w:rPr>
            </w:pPr>
            <w:r w:rsidRPr="006E33FB">
              <w:rPr>
                <w:rFonts w:ascii="Arial" w:hAnsi="Arial" w:cs="Arial"/>
                <w:sz w:val="20"/>
                <w:szCs w:val="20"/>
              </w:rPr>
              <w:t xml:space="preserve">Distingue las características de las propuestas teórico </w:t>
            </w:r>
            <w:r w:rsidR="000B4CC9" w:rsidRPr="006E33FB">
              <w:rPr>
                <w:rFonts w:ascii="Arial" w:hAnsi="Arial" w:cs="Arial"/>
                <w:sz w:val="20"/>
                <w:szCs w:val="20"/>
              </w:rPr>
              <w:t>metodológico</w:t>
            </w:r>
            <w:r w:rsidRPr="006E33FB">
              <w:rPr>
                <w:rFonts w:ascii="Arial" w:hAnsi="Arial" w:cs="Arial"/>
                <w:sz w:val="20"/>
                <w:szCs w:val="20"/>
              </w:rPr>
              <w:t xml:space="preserve"> para el desarrollo del pensamiento cuantitativo en la educación preescolar con la finalidad de aplicarlas críticamente en su práctica profesional.</w:t>
            </w:r>
          </w:p>
          <w:p w:rsidR="00B97705" w:rsidRPr="006E33FB" w:rsidRDefault="00B97705" w:rsidP="00B97705">
            <w:pPr>
              <w:autoSpaceDE w:val="0"/>
              <w:autoSpaceDN w:val="0"/>
              <w:adjustRightInd w:val="0"/>
              <w:rPr>
                <w:rFonts w:ascii="Arial" w:hAnsi="Arial" w:cs="Arial"/>
                <w:sz w:val="20"/>
                <w:szCs w:val="20"/>
              </w:rPr>
            </w:pPr>
          </w:p>
          <w:p w:rsidR="00B97705" w:rsidRPr="006E33FB" w:rsidRDefault="00B97705" w:rsidP="00B97705">
            <w:pPr>
              <w:autoSpaceDE w:val="0"/>
              <w:autoSpaceDN w:val="0"/>
              <w:adjustRightInd w:val="0"/>
              <w:rPr>
                <w:rFonts w:ascii="Arial" w:hAnsi="Arial" w:cs="Arial"/>
                <w:sz w:val="20"/>
                <w:szCs w:val="20"/>
              </w:rPr>
            </w:pPr>
            <w:r w:rsidRPr="006E33FB">
              <w:rPr>
                <w:rFonts w:ascii="Arial" w:hAnsi="Arial" w:cs="Arial"/>
                <w:sz w:val="20"/>
                <w:szCs w:val="20"/>
              </w:rPr>
              <w:t>Identifica los principales obstáculos que se presentan en el desarrollo del pensamiento cuantitativo en la educación preescolar y aplica este conocimiento en el diseño de ambientes de aprendizaje.</w:t>
            </w:r>
          </w:p>
          <w:p w:rsidR="00B97705" w:rsidRPr="006E33FB" w:rsidRDefault="00B97705" w:rsidP="00B97705">
            <w:pPr>
              <w:autoSpaceDE w:val="0"/>
              <w:autoSpaceDN w:val="0"/>
              <w:adjustRightInd w:val="0"/>
              <w:rPr>
                <w:rFonts w:ascii="Arial" w:hAnsi="Arial" w:cs="Arial"/>
                <w:sz w:val="20"/>
                <w:szCs w:val="20"/>
              </w:rPr>
            </w:pPr>
          </w:p>
          <w:p w:rsidR="00B97705" w:rsidRPr="006E33FB" w:rsidRDefault="00B97705" w:rsidP="00B97705">
            <w:pPr>
              <w:autoSpaceDE w:val="0"/>
              <w:autoSpaceDN w:val="0"/>
              <w:adjustRightInd w:val="0"/>
              <w:rPr>
                <w:rFonts w:ascii="Arial" w:hAnsi="Arial" w:cs="Arial"/>
                <w:sz w:val="20"/>
                <w:szCs w:val="20"/>
              </w:rPr>
            </w:pPr>
            <w:r w:rsidRPr="006E33FB">
              <w:rPr>
                <w:rFonts w:ascii="Arial" w:hAnsi="Arial" w:cs="Arial"/>
                <w:sz w:val="20"/>
                <w:szCs w:val="20"/>
              </w:rPr>
              <w:t>Relaciona los saberes aritméticos formales con los contenidos del eje sentido numérico y pensamiento algebraico del plan y programas de estudios de educación preescolar para diseñar ambientes de aprendizaje.</w:t>
            </w:r>
          </w:p>
          <w:p w:rsidR="00B97705" w:rsidRPr="006E33FB" w:rsidRDefault="00B97705" w:rsidP="00B97705">
            <w:pPr>
              <w:spacing w:after="200" w:line="276" w:lineRule="auto"/>
              <w:rPr>
                <w:rFonts w:ascii="Arial" w:hAnsi="Arial" w:cs="Arial"/>
                <w:sz w:val="20"/>
                <w:szCs w:val="20"/>
              </w:rPr>
            </w:pPr>
          </w:p>
          <w:p w:rsidR="00B97705" w:rsidRPr="006E33FB" w:rsidRDefault="00B97705" w:rsidP="00B97705">
            <w:pPr>
              <w:spacing w:after="200" w:line="276" w:lineRule="auto"/>
              <w:rPr>
                <w:rFonts w:ascii="Arial" w:hAnsi="Arial" w:cs="Arial"/>
                <w:sz w:val="20"/>
                <w:szCs w:val="20"/>
              </w:rPr>
            </w:pPr>
            <w:r w:rsidRPr="006E33FB">
              <w:rPr>
                <w:rFonts w:ascii="Arial" w:hAnsi="Arial" w:cs="Arial"/>
                <w:sz w:val="20"/>
                <w:szCs w:val="20"/>
              </w:rPr>
              <w:t>Usa las TIC como herramientas para la enseñanza y aprendizaje en ambientes de resolución de problemas cuantitativos.</w:t>
            </w:r>
          </w:p>
          <w:p w:rsidR="00B97705" w:rsidRPr="006E33FB" w:rsidRDefault="00B97705" w:rsidP="00B97705">
            <w:pPr>
              <w:autoSpaceDE w:val="0"/>
              <w:autoSpaceDN w:val="0"/>
              <w:adjustRightInd w:val="0"/>
              <w:rPr>
                <w:rFonts w:ascii="Arial" w:hAnsi="Arial" w:cs="Arial"/>
                <w:color w:val="000000"/>
                <w:sz w:val="18"/>
                <w:szCs w:val="18"/>
              </w:rPr>
            </w:pPr>
            <w:r w:rsidRPr="006E33FB">
              <w:rPr>
                <w:rFonts w:ascii="Arial" w:hAnsi="Arial" w:cs="Arial"/>
                <w:sz w:val="20"/>
                <w:szCs w:val="20"/>
              </w:rPr>
              <w:lastRenderedPageBreak/>
              <w:t>Emplea la evaluación como instrumento para apoyar el desarrollo del pensamiento cuantitativo en los alumnos de educación preescolar.</w:t>
            </w:r>
          </w:p>
          <w:p w:rsidR="00401F61" w:rsidRPr="006E33FB" w:rsidRDefault="002A2BDE" w:rsidP="002A2BDE">
            <w:pPr>
              <w:rPr>
                <w:rFonts w:ascii="Arial" w:hAnsi="Arial" w:cs="Arial"/>
                <w:b/>
                <w:sz w:val="20"/>
                <w:szCs w:val="20"/>
              </w:rPr>
            </w:pPr>
            <w:r w:rsidRPr="006E33FB">
              <w:rPr>
                <w:rFonts w:ascii="Arial" w:hAnsi="Arial" w:cs="Arial"/>
                <w:color w:val="000000"/>
                <w:sz w:val="18"/>
                <w:szCs w:val="18"/>
              </w:rPr>
              <w:t>.</w:t>
            </w:r>
          </w:p>
        </w:tc>
      </w:tr>
      <w:tr w:rsidR="00401F61" w:rsidRPr="006B66EC" w:rsidTr="006E33FB">
        <w:tc>
          <w:tcPr>
            <w:tcW w:w="13603"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lastRenderedPageBreak/>
              <w:t>CAMPOS Y RASGOS DEL PERFIL DE EGRESO:</w:t>
            </w:r>
          </w:p>
          <w:p w:rsidR="000339DB" w:rsidRPr="006B66EC" w:rsidRDefault="000339DB" w:rsidP="006B66EC">
            <w:pPr>
              <w:rPr>
                <w:rFonts w:ascii="Arial" w:hAnsi="Arial" w:cs="Arial"/>
                <w:b/>
                <w:sz w:val="20"/>
                <w:szCs w:val="20"/>
              </w:rPr>
            </w:pPr>
          </w:p>
          <w:p w:rsidR="000339DB" w:rsidRPr="006B66EC" w:rsidRDefault="000339DB" w:rsidP="006B66EC">
            <w:pPr>
              <w:rPr>
                <w:rFonts w:ascii="Arial" w:hAnsi="Arial" w:cs="Arial"/>
                <w:b/>
                <w:sz w:val="20"/>
                <w:szCs w:val="20"/>
              </w:rPr>
            </w:pPr>
          </w:p>
        </w:tc>
      </w:tr>
    </w:tbl>
    <w:p w:rsidR="00401F61" w:rsidRPr="006B66EC" w:rsidRDefault="00401F61" w:rsidP="006B66EC">
      <w:pPr>
        <w:jc w:val="center"/>
        <w:rPr>
          <w:rFonts w:ascii="Arial" w:hAnsi="Arial" w:cs="Arial"/>
          <w:b/>
          <w:sz w:val="20"/>
          <w:szCs w:val="20"/>
        </w:rPr>
      </w:pPr>
    </w:p>
    <w:tbl>
      <w:tblPr>
        <w:tblStyle w:val="Tablaconcuadrcula"/>
        <w:tblW w:w="13603" w:type="dxa"/>
        <w:tblLook w:val="04A0"/>
      </w:tblPr>
      <w:tblGrid>
        <w:gridCol w:w="13603"/>
      </w:tblGrid>
      <w:tr w:rsidR="00401F61" w:rsidRPr="006B66EC" w:rsidTr="006E33FB">
        <w:tc>
          <w:tcPr>
            <w:tcW w:w="13603" w:type="dxa"/>
          </w:tcPr>
          <w:p w:rsidR="00401F61" w:rsidRPr="006B66EC" w:rsidRDefault="00401F61" w:rsidP="006B66EC">
            <w:pPr>
              <w:jc w:val="center"/>
              <w:rPr>
                <w:rFonts w:ascii="Arial" w:hAnsi="Arial" w:cs="Arial"/>
                <w:b/>
                <w:sz w:val="20"/>
                <w:szCs w:val="20"/>
              </w:rPr>
            </w:pPr>
            <w:r w:rsidRPr="006B66EC">
              <w:rPr>
                <w:rFonts w:ascii="Arial" w:hAnsi="Arial" w:cs="Arial"/>
                <w:b/>
                <w:sz w:val="20"/>
                <w:szCs w:val="20"/>
              </w:rPr>
              <w:t>P</w:t>
            </w:r>
            <w:r w:rsidR="00B97705">
              <w:rPr>
                <w:rFonts w:ascii="Arial" w:hAnsi="Arial" w:cs="Arial"/>
                <w:b/>
                <w:sz w:val="20"/>
                <w:szCs w:val="20"/>
              </w:rPr>
              <w:t xml:space="preserve">ROPÓSITOS DEL CURSO </w:t>
            </w:r>
          </w:p>
        </w:tc>
      </w:tr>
      <w:tr w:rsidR="00401F61" w:rsidRPr="006B66EC" w:rsidTr="006E33FB">
        <w:tc>
          <w:tcPr>
            <w:tcW w:w="13603" w:type="dxa"/>
          </w:tcPr>
          <w:p w:rsidR="000339DB" w:rsidRPr="006E33FB" w:rsidRDefault="00B97705" w:rsidP="00B97705">
            <w:pPr>
              <w:spacing w:before="120" w:after="120"/>
              <w:jc w:val="both"/>
              <w:rPr>
                <w:rFonts w:ascii="Arial" w:hAnsi="Arial" w:cs="Arial"/>
                <w:sz w:val="20"/>
                <w:szCs w:val="20"/>
              </w:rPr>
            </w:pPr>
            <w:r w:rsidRPr="006E33FB">
              <w:rPr>
                <w:rFonts w:ascii="Arial" w:hAnsi="Arial" w:cs="Arial"/>
                <w:sz w:val="20"/>
                <w:szCs w:val="20"/>
              </w:rPr>
              <w:t>Que el futuro docente amplíe y profundice su conocimiento sobre el concepto de número al analizar su tratamiento didáctico en estrecha relación con la cualidad que lo distingue: la capacidad de operar mediante la suma, resta, multiplicación y división. Con base en las propiedades de estas operaciones y las del sistema numérico decimal se aborda el estudio de estrategias didácticas para llegar al planteamiento de los algoritmos convencionales de las operaciones aritméticas con base en una clara presentación que garantice que no haya “puntos ciegos” en ellos. De la misma manera se abordan los conceptos de fracción y número decimal, sus aplicaciones y los procesos correspondientes a su formalización, acudiendo al apoyo que brinda el uso de la calculadora científica y los sistemas algebraicos computarizados. Comprendan a profundidad los contenidos que involucran el desarrollo de las nociones, conceptos y procedimientos involucrados en el manejo de los números y sus operaciones, de manera que esto les permita disfrutar el estudio de las matemáticas escolares que se abordan en este curso y que apliquen estos conocimientos en el desarrollo del pensamiento cuantitativo que debe cultivarse en el nivel de educación preescolar.</w:t>
            </w:r>
          </w:p>
          <w:p w:rsidR="000339DB" w:rsidRPr="006B66EC" w:rsidRDefault="000339DB" w:rsidP="006B66EC">
            <w:pPr>
              <w:jc w:val="center"/>
              <w:rPr>
                <w:rFonts w:ascii="Arial" w:hAnsi="Arial" w:cs="Arial"/>
                <w:b/>
                <w:sz w:val="20"/>
                <w:szCs w:val="20"/>
              </w:rPr>
            </w:pPr>
          </w:p>
        </w:tc>
      </w:tr>
    </w:tbl>
    <w:p w:rsidR="00401F61" w:rsidRPr="006B66EC" w:rsidRDefault="00401F61" w:rsidP="006B66EC">
      <w:pPr>
        <w:jc w:val="center"/>
        <w:rPr>
          <w:rFonts w:ascii="Arial" w:hAnsi="Arial" w:cs="Arial"/>
          <w:b/>
          <w:sz w:val="20"/>
          <w:szCs w:val="20"/>
        </w:rPr>
      </w:pPr>
    </w:p>
    <w:tbl>
      <w:tblPr>
        <w:tblStyle w:val="Tablaconcuadrcula"/>
        <w:tblW w:w="13603" w:type="dxa"/>
        <w:tblLook w:val="04A0"/>
      </w:tblPr>
      <w:tblGrid>
        <w:gridCol w:w="13603"/>
      </w:tblGrid>
      <w:tr w:rsidR="000339DB" w:rsidRPr="006B66EC" w:rsidTr="006E33FB">
        <w:tc>
          <w:tcPr>
            <w:tcW w:w="13603" w:type="dxa"/>
          </w:tcPr>
          <w:p w:rsidR="000339DB" w:rsidRPr="006B66EC" w:rsidRDefault="000339DB" w:rsidP="006B66EC">
            <w:pPr>
              <w:jc w:val="center"/>
              <w:rPr>
                <w:rFonts w:ascii="Arial" w:hAnsi="Arial" w:cs="Arial"/>
                <w:b/>
                <w:sz w:val="20"/>
                <w:szCs w:val="20"/>
              </w:rPr>
            </w:pPr>
            <w:r w:rsidRPr="006B66EC">
              <w:rPr>
                <w:rFonts w:ascii="Arial" w:hAnsi="Arial" w:cs="Arial"/>
                <w:b/>
                <w:sz w:val="20"/>
                <w:szCs w:val="20"/>
              </w:rPr>
              <w:t>UNI</w:t>
            </w:r>
            <w:r w:rsidR="00B97705">
              <w:rPr>
                <w:rFonts w:ascii="Arial" w:hAnsi="Arial" w:cs="Arial"/>
                <w:b/>
                <w:sz w:val="20"/>
                <w:szCs w:val="20"/>
              </w:rPr>
              <w:t>DAD DE APRENDIZAJE</w:t>
            </w:r>
          </w:p>
        </w:tc>
      </w:tr>
      <w:tr w:rsidR="000339DB" w:rsidRPr="006B66EC" w:rsidTr="006E33FB">
        <w:tc>
          <w:tcPr>
            <w:tcW w:w="13603" w:type="dxa"/>
          </w:tcPr>
          <w:p w:rsidR="000339DB" w:rsidRPr="006B66EC" w:rsidRDefault="000339DB" w:rsidP="006B66EC">
            <w:pPr>
              <w:jc w:val="center"/>
              <w:rPr>
                <w:rFonts w:ascii="Arial" w:hAnsi="Arial" w:cs="Arial"/>
                <w:b/>
                <w:sz w:val="20"/>
                <w:szCs w:val="20"/>
              </w:rPr>
            </w:pPr>
          </w:p>
          <w:p w:rsidR="000339DB" w:rsidRPr="006B66EC" w:rsidRDefault="00B97705" w:rsidP="006B66EC">
            <w:pPr>
              <w:jc w:val="center"/>
              <w:rPr>
                <w:rFonts w:ascii="Arial" w:hAnsi="Arial" w:cs="Arial"/>
                <w:b/>
                <w:sz w:val="20"/>
                <w:szCs w:val="20"/>
              </w:rPr>
            </w:pPr>
            <w:r>
              <w:rPr>
                <w:rFonts w:ascii="Arial" w:hAnsi="Arial" w:cs="Arial"/>
                <w:b/>
                <w:sz w:val="20"/>
                <w:szCs w:val="20"/>
              </w:rPr>
              <w:t>1</w:t>
            </w:r>
          </w:p>
          <w:p w:rsidR="000339DB" w:rsidRPr="006B66EC" w:rsidRDefault="000339DB" w:rsidP="006B66EC">
            <w:pPr>
              <w:jc w:val="cente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13603" w:type="dxa"/>
        <w:tblLayout w:type="fixed"/>
        <w:tblLook w:val="04A0"/>
      </w:tblPr>
      <w:tblGrid>
        <w:gridCol w:w="3794"/>
        <w:gridCol w:w="9809"/>
      </w:tblGrid>
      <w:tr w:rsidR="000339DB" w:rsidRPr="006E33FB" w:rsidTr="006E33FB">
        <w:tc>
          <w:tcPr>
            <w:tcW w:w="3794" w:type="dxa"/>
          </w:tcPr>
          <w:p w:rsidR="000339DB" w:rsidRPr="006E33FB" w:rsidRDefault="000339DB" w:rsidP="00C37C28">
            <w:pPr>
              <w:rPr>
                <w:rFonts w:ascii="Arial" w:hAnsi="Arial" w:cs="Arial"/>
                <w:b/>
                <w:sz w:val="20"/>
                <w:szCs w:val="20"/>
              </w:rPr>
            </w:pPr>
            <w:r w:rsidRPr="006E33FB">
              <w:rPr>
                <w:rFonts w:ascii="Arial" w:hAnsi="Arial" w:cs="Arial"/>
                <w:b/>
                <w:sz w:val="20"/>
                <w:szCs w:val="20"/>
              </w:rPr>
              <w:t>NOMBRE DE LA UNI</w:t>
            </w:r>
            <w:r w:rsidR="00B97705" w:rsidRPr="006E33FB">
              <w:rPr>
                <w:rFonts w:ascii="Arial" w:hAnsi="Arial" w:cs="Arial"/>
                <w:b/>
                <w:sz w:val="20"/>
                <w:szCs w:val="20"/>
              </w:rPr>
              <w:t>DAD DE APRENDIZAJE</w:t>
            </w:r>
          </w:p>
        </w:tc>
        <w:tc>
          <w:tcPr>
            <w:tcW w:w="9809" w:type="dxa"/>
          </w:tcPr>
          <w:p w:rsidR="000339DB" w:rsidRPr="006E33FB" w:rsidRDefault="00B97705" w:rsidP="00B97705">
            <w:pPr>
              <w:rPr>
                <w:rFonts w:ascii="Arial" w:hAnsi="Arial" w:cs="Arial"/>
                <w:sz w:val="20"/>
                <w:szCs w:val="20"/>
              </w:rPr>
            </w:pPr>
            <w:r w:rsidRPr="006E33FB">
              <w:rPr>
                <w:rFonts w:ascii="Arial" w:hAnsi="Arial" w:cs="Arial"/>
                <w:sz w:val="20"/>
                <w:szCs w:val="20"/>
              </w:rPr>
              <w:t>LAS MATEMÁTICAS EN LA EDUCACIÓN PREESCOLAR</w:t>
            </w:r>
          </w:p>
        </w:tc>
      </w:tr>
      <w:tr w:rsidR="000339DB" w:rsidRPr="006E33FB" w:rsidTr="006E33FB">
        <w:tc>
          <w:tcPr>
            <w:tcW w:w="3794" w:type="dxa"/>
          </w:tcPr>
          <w:p w:rsidR="000339DB" w:rsidRPr="006E33FB" w:rsidRDefault="000339DB" w:rsidP="00C37C28">
            <w:pPr>
              <w:rPr>
                <w:rFonts w:ascii="Arial" w:hAnsi="Arial" w:cs="Arial"/>
                <w:b/>
                <w:sz w:val="20"/>
                <w:szCs w:val="20"/>
              </w:rPr>
            </w:pPr>
            <w:r w:rsidRPr="006E33FB">
              <w:rPr>
                <w:rFonts w:ascii="Arial" w:hAnsi="Arial" w:cs="Arial"/>
                <w:b/>
                <w:sz w:val="20"/>
                <w:szCs w:val="20"/>
              </w:rPr>
              <w:t>(DESCRIPCIÓN BREVE)</w:t>
            </w:r>
          </w:p>
        </w:tc>
        <w:tc>
          <w:tcPr>
            <w:tcW w:w="9809" w:type="dxa"/>
          </w:tcPr>
          <w:p w:rsidR="000339DB" w:rsidRPr="006E33FB" w:rsidRDefault="00B97705" w:rsidP="000B4CC9">
            <w:pPr>
              <w:autoSpaceDE w:val="0"/>
              <w:autoSpaceDN w:val="0"/>
              <w:adjustRightInd w:val="0"/>
              <w:rPr>
                <w:rFonts w:ascii="Arial" w:hAnsi="Arial" w:cs="Arial"/>
                <w:b/>
                <w:sz w:val="20"/>
                <w:szCs w:val="20"/>
              </w:rPr>
            </w:pPr>
            <w:r w:rsidRPr="006E33FB">
              <w:rPr>
                <w:rFonts w:ascii="Arial" w:hAnsi="Arial" w:cs="Arial"/>
                <w:color w:val="000000"/>
                <w:sz w:val="20"/>
                <w:szCs w:val="20"/>
              </w:rPr>
              <w:t>La Unidad 1 c</w:t>
            </w:r>
            <w:r w:rsidR="000B4CC9" w:rsidRPr="006E33FB">
              <w:rPr>
                <w:rFonts w:ascii="Arial" w:hAnsi="Arial" w:cs="Arial"/>
                <w:color w:val="000000"/>
                <w:sz w:val="20"/>
                <w:szCs w:val="20"/>
              </w:rPr>
              <w:t xml:space="preserve">onduce a favorecer las nociones </w:t>
            </w:r>
            <w:r w:rsidRPr="006E33FB">
              <w:rPr>
                <w:rFonts w:ascii="Arial" w:hAnsi="Arial" w:cs="Arial"/>
                <w:color w:val="000000"/>
                <w:sz w:val="20"/>
                <w:szCs w:val="20"/>
              </w:rPr>
              <w:t>aritméticas y esp</w:t>
            </w:r>
            <w:r w:rsidR="000B4CC9" w:rsidRPr="006E33FB">
              <w:rPr>
                <w:rFonts w:ascii="Arial" w:hAnsi="Arial" w:cs="Arial"/>
                <w:color w:val="000000"/>
                <w:sz w:val="20"/>
                <w:szCs w:val="20"/>
              </w:rPr>
              <w:t xml:space="preserve">aciales básicas para enriquecer </w:t>
            </w:r>
            <w:r w:rsidRPr="006E33FB">
              <w:rPr>
                <w:rFonts w:ascii="Arial" w:hAnsi="Arial" w:cs="Arial"/>
                <w:color w:val="000000"/>
                <w:sz w:val="20"/>
                <w:szCs w:val="20"/>
              </w:rPr>
              <w:t>el signif</w:t>
            </w:r>
            <w:r w:rsidR="000B4CC9" w:rsidRPr="006E33FB">
              <w:rPr>
                <w:rFonts w:ascii="Arial" w:hAnsi="Arial" w:cs="Arial"/>
                <w:color w:val="000000"/>
                <w:sz w:val="20"/>
                <w:szCs w:val="20"/>
              </w:rPr>
              <w:t xml:space="preserve">icado del número y las nociones </w:t>
            </w:r>
            <w:r w:rsidRPr="006E33FB">
              <w:rPr>
                <w:rFonts w:ascii="Arial" w:hAnsi="Arial" w:cs="Arial"/>
                <w:color w:val="000000"/>
                <w:sz w:val="20"/>
                <w:szCs w:val="20"/>
              </w:rPr>
              <w:t>geométricas a tra</w:t>
            </w:r>
            <w:r w:rsidR="000B4CC9" w:rsidRPr="006E33FB">
              <w:rPr>
                <w:rFonts w:ascii="Arial" w:hAnsi="Arial" w:cs="Arial"/>
                <w:color w:val="000000"/>
                <w:sz w:val="20"/>
                <w:szCs w:val="20"/>
              </w:rPr>
              <w:t xml:space="preserve">vés de la solución de problemas diversos  y el </w:t>
            </w:r>
            <w:r w:rsidRPr="006E33FB">
              <w:rPr>
                <w:rFonts w:ascii="Arial" w:hAnsi="Arial" w:cs="Arial"/>
                <w:color w:val="000000"/>
                <w:sz w:val="20"/>
                <w:szCs w:val="20"/>
              </w:rPr>
              <w:t>análisis</w:t>
            </w:r>
            <w:r w:rsidR="000B4CC9" w:rsidRPr="006E33FB">
              <w:rPr>
                <w:rFonts w:ascii="Arial" w:hAnsi="Arial" w:cs="Arial"/>
                <w:color w:val="000000"/>
                <w:sz w:val="20"/>
                <w:szCs w:val="20"/>
              </w:rPr>
              <w:t xml:space="preserve"> de su tratamiento didáctico. </w:t>
            </w:r>
          </w:p>
        </w:tc>
      </w:tr>
      <w:tr w:rsidR="000339DB" w:rsidRPr="006E33FB" w:rsidTr="006E33FB">
        <w:tc>
          <w:tcPr>
            <w:tcW w:w="3794" w:type="dxa"/>
          </w:tcPr>
          <w:p w:rsidR="000339DB" w:rsidRPr="006E33FB" w:rsidRDefault="000339DB" w:rsidP="00C37C28">
            <w:pPr>
              <w:rPr>
                <w:rFonts w:ascii="Arial" w:hAnsi="Arial" w:cs="Arial"/>
                <w:b/>
                <w:sz w:val="20"/>
                <w:szCs w:val="20"/>
              </w:rPr>
            </w:pPr>
            <w:r w:rsidRPr="006E33FB">
              <w:rPr>
                <w:rFonts w:ascii="Arial" w:hAnsi="Arial" w:cs="Arial"/>
                <w:b/>
                <w:sz w:val="20"/>
                <w:szCs w:val="20"/>
              </w:rPr>
              <w:t>PROPÓSITOS:</w:t>
            </w:r>
          </w:p>
        </w:tc>
        <w:tc>
          <w:tcPr>
            <w:tcW w:w="9809" w:type="dxa"/>
          </w:tcPr>
          <w:p w:rsidR="000B4CC9" w:rsidRPr="006E33FB" w:rsidRDefault="000B4CC9" w:rsidP="000B4CC9">
            <w:pPr>
              <w:autoSpaceDE w:val="0"/>
              <w:autoSpaceDN w:val="0"/>
              <w:adjustRightInd w:val="0"/>
              <w:rPr>
                <w:rFonts w:ascii="Arial" w:hAnsi="Arial" w:cs="Arial"/>
                <w:color w:val="000000"/>
                <w:sz w:val="20"/>
                <w:szCs w:val="20"/>
              </w:rPr>
            </w:pPr>
            <w:r w:rsidRPr="006E33FB">
              <w:rPr>
                <w:rFonts w:ascii="Arial" w:hAnsi="Arial" w:cs="Arial"/>
                <w:color w:val="000000"/>
                <w:sz w:val="20"/>
                <w:szCs w:val="20"/>
              </w:rPr>
              <w:t>Que construyan conocimientos formales a través de estrategias informales que les permitan comprender las propiedades y las características de los números naturales, dar sentido a los conceptos y cálculos aritméticos, así como a las propiedades de las figuras, el manejo del espacio y las características del proceso de medida.</w:t>
            </w:r>
          </w:p>
          <w:p w:rsidR="000339DB" w:rsidRPr="006E33FB" w:rsidRDefault="000339DB" w:rsidP="000B4CC9">
            <w:pPr>
              <w:rPr>
                <w:rFonts w:ascii="Arial" w:hAnsi="Arial" w:cs="Arial"/>
                <w:b/>
                <w:sz w:val="20"/>
                <w:szCs w:val="20"/>
              </w:rPr>
            </w:pPr>
          </w:p>
        </w:tc>
      </w:tr>
    </w:tbl>
    <w:p w:rsidR="000339DB" w:rsidRDefault="000339DB" w:rsidP="006B66EC">
      <w:pPr>
        <w:jc w:val="center"/>
        <w:rPr>
          <w:rFonts w:ascii="Arial" w:hAnsi="Arial" w:cs="Arial"/>
          <w:b/>
          <w:sz w:val="20"/>
          <w:szCs w:val="20"/>
        </w:rPr>
      </w:pPr>
    </w:p>
    <w:p w:rsidR="00EA400B" w:rsidRPr="006E33FB" w:rsidRDefault="00EA400B" w:rsidP="006B66EC">
      <w:pPr>
        <w:jc w:val="center"/>
        <w:rPr>
          <w:rFonts w:ascii="Arial" w:hAnsi="Arial" w:cs="Arial"/>
          <w:b/>
          <w:sz w:val="20"/>
          <w:szCs w:val="20"/>
        </w:rPr>
      </w:pPr>
    </w:p>
    <w:tbl>
      <w:tblPr>
        <w:tblStyle w:val="Tablaconcuadrcula"/>
        <w:tblW w:w="0" w:type="auto"/>
        <w:tblLook w:val="04A0"/>
      </w:tblPr>
      <w:tblGrid>
        <w:gridCol w:w="13562"/>
      </w:tblGrid>
      <w:tr w:rsidR="000339DB" w:rsidRPr="006E33FB" w:rsidTr="006E33FB">
        <w:tc>
          <w:tcPr>
            <w:tcW w:w="13562" w:type="dxa"/>
          </w:tcPr>
          <w:p w:rsidR="000339DB" w:rsidRPr="006E33FB" w:rsidRDefault="006D59A8" w:rsidP="006B66EC">
            <w:pPr>
              <w:jc w:val="center"/>
              <w:rPr>
                <w:rFonts w:ascii="Arial" w:hAnsi="Arial" w:cs="Arial"/>
                <w:b/>
                <w:sz w:val="20"/>
                <w:szCs w:val="20"/>
              </w:rPr>
            </w:pPr>
            <w:r w:rsidRPr="006E33FB">
              <w:rPr>
                <w:rFonts w:ascii="Arial" w:hAnsi="Arial" w:cs="Arial"/>
                <w:b/>
                <w:sz w:val="20"/>
                <w:szCs w:val="20"/>
              </w:rPr>
              <w:lastRenderedPageBreak/>
              <w:t>.</w:t>
            </w:r>
          </w:p>
          <w:p w:rsidR="006D59A8" w:rsidRPr="006E33FB" w:rsidRDefault="006D59A8" w:rsidP="006B66EC">
            <w:pPr>
              <w:jc w:val="center"/>
              <w:rPr>
                <w:rFonts w:ascii="Arial" w:hAnsi="Arial" w:cs="Arial"/>
                <w:b/>
                <w:sz w:val="20"/>
                <w:szCs w:val="20"/>
              </w:rPr>
            </w:pPr>
            <w:r w:rsidRPr="006E33FB">
              <w:rPr>
                <w:rFonts w:ascii="Arial" w:hAnsi="Arial" w:cs="Arial"/>
                <w:b/>
                <w:sz w:val="20"/>
                <w:szCs w:val="20"/>
              </w:rPr>
              <w:t>COMPETENCIAS DE LA UNIDAD DE APRENDIZAJE (PLAN 2012).</w:t>
            </w:r>
          </w:p>
        </w:tc>
      </w:tr>
      <w:tr w:rsidR="000339DB" w:rsidRPr="006E33FB" w:rsidTr="006E33FB">
        <w:tc>
          <w:tcPr>
            <w:tcW w:w="13562" w:type="dxa"/>
          </w:tcPr>
          <w:p w:rsidR="000B4CC9" w:rsidRPr="006E33FB" w:rsidRDefault="000B4CC9" w:rsidP="000B4CC9">
            <w:pPr>
              <w:tabs>
                <w:tab w:val="left" w:pos="10632"/>
              </w:tabs>
              <w:autoSpaceDE w:val="0"/>
              <w:autoSpaceDN w:val="0"/>
              <w:adjustRightInd w:val="0"/>
              <w:rPr>
                <w:rFonts w:ascii="Arial" w:hAnsi="Arial" w:cs="Arial"/>
                <w:color w:val="000000"/>
                <w:sz w:val="20"/>
                <w:szCs w:val="20"/>
              </w:rPr>
            </w:pPr>
            <w:r w:rsidRPr="006E33FB">
              <w:rPr>
                <w:rFonts w:ascii="Arial" w:hAnsi="Arial" w:cs="Arial"/>
                <w:color w:val="000000"/>
                <w:sz w:val="20"/>
                <w:szCs w:val="20"/>
              </w:rPr>
              <w:t>Conoce los conceptos matemáticos que se desarrollan en la educación preescolar y los aplica para el diseño de ambientes de aprendizaje.</w:t>
            </w:r>
          </w:p>
          <w:p w:rsidR="000B4CC9" w:rsidRPr="006E33FB" w:rsidRDefault="000B4CC9" w:rsidP="000B4CC9">
            <w:pPr>
              <w:autoSpaceDE w:val="0"/>
              <w:autoSpaceDN w:val="0"/>
              <w:adjustRightInd w:val="0"/>
              <w:rPr>
                <w:rFonts w:ascii="Arial" w:hAnsi="Arial" w:cs="Arial"/>
                <w:color w:val="000000"/>
                <w:sz w:val="20"/>
                <w:szCs w:val="20"/>
              </w:rPr>
            </w:pPr>
            <w:r w:rsidRPr="006E33FB">
              <w:rPr>
                <w:rFonts w:ascii="Arial" w:hAnsi="Arial" w:cs="Arial"/>
                <w:color w:val="000000"/>
                <w:sz w:val="20"/>
                <w:szCs w:val="20"/>
              </w:rPr>
              <w:t>Describe el proceso de construcción del concepto de número desde las perspectivas de las destrezas de la cuantificación y el razonamiento lógico.</w:t>
            </w:r>
          </w:p>
          <w:p w:rsidR="000B4CC9" w:rsidRPr="006E33FB" w:rsidRDefault="000B4CC9" w:rsidP="000B4CC9">
            <w:pPr>
              <w:autoSpaceDE w:val="0"/>
              <w:autoSpaceDN w:val="0"/>
              <w:adjustRightInd w:val="0"/>
              <w:rPr>
                <w:rFonts w:ascii="Arial" w:hAnsi="Arial" w:cs="Arial"/>
                <w:color w:val="000000"/>
                <w:sz w:val="20"/>
                <w:szCs w:val="20"/>
              </w:rPr>
            </w:pPr>
            <w:r w:rsidRPr="006E33FB">
              <w:rPr>
                <w:rFonts w:ascii="Arial" w:hAnsi="Arial" w:cs="Arial"/>
                <w:color w:val="000000"/>
                <w:sz w:val="20"/>
                <w:szCs w:val="20"/>
              </w:rPr>
              <w:t>Identifica y describe las primeras conceptualizaciones de los niños en la construcción del  pensamiento geométrico durante la etapa preescolar.</w:t>
            </w:r>
          </w:p>
          <w:p w:rsidR="000B4CC9" w:rsidRPr="006E33FB" w:rsidRDefault="000B4CC9" w:rsidP="000B4CC9">
            <w:pPr>
              <w:autoSpaceDE w:val="0"/>
              <w:autoSpaceDN w:val="0"/>
              <w:adjustRightInd w:val="0"/>
              <w:rPr>
                <w:rFonts w:ascii="Arial" w:hAnsi="Arial" w:cs="Arial"/>
                <w:color w:val="000000"/>
                <w:sz w:val="20"/>
                <w:szCs w:val="20"/>
              </w:rPr>
            </w:pPr>
            <w:r w:rsidRPr="006E33FB">
              <w:rPr>
                <w:rFonts w:ascii="Arial" w:hAnsi="Arial" w:cs="Arial"/>
                <w:color w:val="000000"/>
                <w:sz w:val="20"/>
                <w:szCs w:val="20"/>
              </w:rPr>
              <w:t>Explica la importancia de la resolución de problemas como medio para construir conocimiento matemático y aplica este conocimiento en el diseño de ambientes de aprendizaje.</w:t>
            </w:r>
          </w:p>
          <w:p w:rsidR="000B4CC9" w:rsidRPr="006E33FB" w:rsidRDefault="000B4CC9" w:rsidP="000B4CC9">
            <w:pPr>
              <w:autoSpaceDE w:val="0"/>
              <w:autoSpaceDN w:val="0"/>
              <w:adjustRightInd w:val="0"/>
              <w:rPr>
                <w:rFonts w:ascii="Arial" w:hAnsi="Arial" w:cs="Arial"/>
                <w:color w:val="000000"/>
                <w:sz w:val="20"/>
                <w:szCs w:val="20"/>
              </w:rPr>
            </w:pPr>
            <w:r w:rsidRPr="006E33FB">
              <w:rPr>
                <w:rFonts w:ascii="Arial" w:hAnsi="Arial" w:cs="Arial"/>
                <w:color w:val="000000"/>
                <w:sz w:val="20"/>
                <w:szCs w:val="20"/>
              </w:rPr>
              <w:t>Relaciona los contenidos matemáticos del plan y programa de estudios de educación preescolar</w:t>
            </w:r>
            <w:r w:rsidR="00DA3ADF" w:rsidRPr="006E33FB">
              <w:rPr>
                <w:rFonts w:ascii="Arial" w:hAnsi="Arial" w:cs="Arial"/>
                <w:color w:val="000000"/>
                <w:sz w:val="20"/>
                <w:szCs w:val="20"/>
              </w:rPr>
              <w:t xml:space="preserve"> con los contenidos disciplinarios para  determinar </w:t>
            </w:r>
            <w:r w:rsidRPr="006E33FB">
              <w:rPr>
                <w:rFonts w:ascii="Arial" w:hAnsi="Arial" w:cs="Arial"/>
                <w:color w:val="000000"/>
                <w:sz w:val="20"/>
                <w:szCs w:val="20"/>
              </w:rPr>
              <w:t>su grado</w:t>
            </w:r>
            <w:r w:rsidR="00DA3ADF" w:rsidRPr="006E33FB">
              <w:rPr>
                <w:rFonts w:ascii="Arial" w:hAnsi="Arial" w:cs="Arial"/>
                <w:color w:val="000000"/>
                <w:sz w:val="20"/>
                <w:szCs w:val="20"/>
              </w:rPr>
              <w:t xml:space="preserve"> de dificultad.</w:t>
            </w:r>
          </w:p>
          <w:p w:rsidR="006D59A8" w:rsidRPr="006E33FB" w:rsidRDefault="006D59A8" w:rsidP="00DA3ADF">
            <w:pPr>
              <w:rPr>
                <w:rFonts w:ascii="Arial" w:hAnsi="Arial" w:cs="Arial"/>
                <w:b/>
                <w:sz w:val="20"/>
                <w:szCs w:val="20"/>
              </w:rPr>
            </w:pPr>
          </w:p>
        </w:tc>
      </w:tr>
    </w:tbl>
    <w:p w:rsidR="000339DB" w:rsidRPr="006E33FB" w:rsidRDefault="000339DB" w:rsidP="006B66EC">
      <w:pPr>
        <w:jc w:val="center"/>
        <w:rPr>
          <w:rFonts w:ascii="Arial" w:hAnsi="Arial" w:cs="Arial"/>
          <w:b/>
          <w:sz w:val="20"/>
          <w:szCs w:val="20"/>
        </w:rPr>
      </w:pPr>
    </w:p>
    <w:tbl>
      <w:tblPr>
        <w:tblStyle w:val="Tablaconcuadrcula"/>
        <w:tblW w:w="0" w:type="auto"/>
        <w:tblLook w:val="04A0"/>
      </w:tblPr>
      <w:tblGrid>
        <w:gridCol w:w="13712"/>
      </w:tblGrid>
      <w:tr w:rsidR="006D59A8" w:rsidRPr="006E33FB" w:rsidTr="006D59A8">
        <w:tc>
          <w:tcPr>
            <w:tcW w:w="13712" w:type="dxa"/>
          </w:tcPr>
          <w:p w:rsidR="006D59A8" w:rsidRPr="00C92158" w:rsidRDefault="006D59A8" w:rsidP="006B66EC">
            <w:pPr>
              <w:rPr>
                <w:rFonts w:ascii="Arial" w:hAnsi="Arial" w:cs="Arial"/>
                <w:sz w:val="20"/>
                <w:szCs w:val="20"/>
              </w:rPr>
            </w:pPr>
            <w:r w:rsidRPr="00C92158">
              <w:rPr>
                <w:rFonts w:ascii="Arial" w:hAnsi="Arial" w:cs="Arial"/>
                <w:b/>
                <w:sz w:val="20"/>
                <w:szCs w:val="20"/>
              </w:rPr>
              <w:t>RECURSOS A MOVILIZAR</w:t>
            </w:r>
            <w:r w:rsidR="00DA3ADF" w:rsidRPr="00C92158">
              <w:rPr>
                <w:rFonts w:ascii="Arial" w:hAnsi="Arial" w:cs="Arial"/>
                <w:b/>
                <w:sz w:val="20"/>
                <w:szCs w:val="20"/>
              </w:rPr>
              <w:t>:</w:t>
            </w:r>
            <w:r w:rsidR="00DA3ADF" w:rsidRPr="00C92158">
              <w:rPr>
                <w:rFonts w:ascii="Arial" w:hAnsi="Arial" w:cs="Arial"/>
                <w:sz w:val="20"/>
                <w:szCs w:val="20"/>
              </w:rPr>
              <w:t xml:space="preserve"> Presentaciones, matrices, cuadros de doble entrada, uso de la tecnología</w:t>
            </w:r>
          </w:p>
        </w:tc>
      </w:tr>
      <w:tr w:rsidR="006D59A8" w:rsidRPr="006E33FB" w:rsidTr="006D59A8">
        <w:tc>
          <w:tcPr>
            <w:tcW w:w="13712" w:type="dxa"/>
          </w:tcPr>
          <w:p w:rsidR="006D59A8" w:rsidRPr="00C92158" w:rsidRDefault="00DA3ADF" w:rsidP="006B66EC">
            <w:pPr>
              <w:rPr>
                <w:rFonts w:ascii="Arial" w:hAnsi="Arial" w:cs="Arial"/>
                <w:sz w:val="20"/>
                <w:szCs w:val="20"/>
              </w:rPr>
            </w:pPr>
            <w:r w:rsidRPr="00C92158">
              <w:rPr>
                <w:rFonts w:ascii="Arial" w:hAnsi="Arial" w:cs="Arial"/>
                <w:b/>
                <w:sz w:val="20"/>
                <w:szCs w:val="20"/>
              </w:rPr>
              <w:t>SABERES</w:t>
            </w:r>
            <w:r w:rsidRPr="00C92158">
              <w:rPr>
                <w:rFonts w:ascii="Arial" w:hAnsi="Arial" w:cs="Arial"/>
                <w:sz w:val="20"/>
                <w:szCs w:val="20"/>
              </w:rPr>
              <w:t xml:space="preserve">: Conceptos básicos sobre la enseñanza de las matemáticas, identificar los principios de conteo, </w:t>
            </w:r>
            <w:r w:rsidR="0066564E" w:rsidRPr="00C92158">
              <w:rPr>
                <w:rFonts w:ascii="Arial" w:hAnsi="Arial" w:cs="Arial"/>
                <w:sz w:val="20"/>
                <w:szCs w:val="20"/>
              </w:rPr>
              <w:t>construcción del concepto de número, procesos que desarrollan los niños en cuanto a número y geometría.</w:t>
            </w:r>
          </w:p>
        </w:tc>
      </w:tr>
      <w:tr w:rsidR="006D59A8" w:rsidRPr="006E33FB" w:rsidTr="006D59A8">
        <w:tc>
          <w:tcPr>
            <w:tcW w:w="13712" w:type="dxa"/>
          </w:tcPr>
          <w:p w:rsidR="006D59A8" w:rsidRPr="00C92158" w:rsidRDefault="006D59A8" w:rsidP="006B66EC">
            <w:pPr>
              <w:rPr>
                <w:rFonts w:ascii="Arial" w:hAnsi="Arial" w:cs="Arial"/>
                <w:sz w:val="20"/>
                <w:szCs w:val="20"/>
              </w:rPr>
            </w:pPr>
            <w:r w:rsidRPr="00C92158">
              <w:rPr>
                <w:rFonts w:ascii="Arial" w:hAnsi="Arial" w:cs="Arial"/>
                <w:b/>
                <w:sz w:val="20"/>
                <w:szCs w:val="20"/>
              </w:rPr>
              <w:t>HABILIDADES</w:t>
            </w:r>
            <w:r w:rsidRPr="00C92158">
              <w:rPr>
                <w:rFonts w:ascii="Arial" w:hAnsi="Arial" w:cs="Arial"/>
                <w:sz w:val="20"/>
                <w:szCs w:val="20"/>
              </w:rPr>
              <w:t>:</w:t>
            </w:r>
            <w:r w:rsidR="0066564E" w:rsidRPr="00C92158">
              <w:rPr>
                <w:rFonts w:ascii="Arial" w:hAnsi="Arial" w:cs="Arial"/>
                <w:sz w:val="20"/>
                <w:szCs w:val="20"/>
              </w:rPr>
              <w:t xml:space="preserve"> R</w:t>
            </w:r>
            <w:r w:rsidR="00F63DA4" w:rsidRPr="00C92158">
              <w:rPr>
                <w:rFonts w:ascii="Arial" w:hAnsi="Arial" w:cs="Arial"/>
                <w:sz w:val="20"/>
                <w:szCs w:val="20"/>
              </w:rPr>
              <w:t xml:space="preserve">esolución de problemas, razonamiento, </w:t>
            </w:r>
            <w:r w:rsidR="0066564E" w:rsidRPr="00C92158">
              <w:rPr>
                <w:rFonts w:ascii="Arial" w:hAnsi="Arial" w:cs="Arial"/>
                <w:sz w:val="20"/>
                <w:szCs w:val="20"/>
              </w:rPr>
              <w:t>análisis de textos, extracción de ideas</w:t>
            </w:r>
          </w:p>
        </w:tc>
      </w:tr>
      <w:tr w:rsidR="006D59A8" w:rsidRPr="006E33FB" w:rsidTr="006D59A8">
        <w:tc>
          <w:tcPr>
            <w:tcW w:w="13712" w:type="dxa"/>
          </w:tcPr>
          <w:p w:rsidR="006D59A8" w:rsidRPr="00C92158" w:rsidRDefault="006D59A8" w:rsidP="006B66EC">
            <w:pPr>
              <w:rPr>
                <w:rFonts w:ascii="Arial" w:hAnsi="Arial" w:cs="Arial"/>
                <w:sz w:val="20"/>
                <w:szCs w:val="20"/>
              </w:rPr>
            </w:pPr>
            <w:r w:rsidRPr="00C92158">
              <w:rPr>
                <w:rFonts w:ascii="Arial" w:hAnsi="Arial" w:cs="Arial"/>
                <w:b/>
                <w:sz w:val="20"/>
                <w:szCs w:val="20"/>
              </w:rPr>
              <w:t>ACTITUDES:</w:t>
            </w:r>
            <w:r w:rsidR="00DF0C6E" w:rsidRPr="00C92158">
              <w:rPr>
                <w:rFonts w:ascii="Arial" w:hAnsi="Arial" w:cs="Arial"/>
                <w:sz w:val="20"/>
                <w:szCs w:val="20"/>
              </w:rPr>
              <w:t xml:space="preserve"> T</w:t>
            </w:r>
            <w:r w:rsidR="0066564E" w:rsidRPr="00C92158">
              <w:rPr>
                <w:rFonts w:ascii="Arial" w:hAnsi="Arial" w:cs="Arial"/>
                <w:sz w:val="20"/>
                <w:szCs w:val="20"/>
              </w:rPr>
              <w:t xml:space="preserve">rabajo colaborativo, responsabilidad, tolerancia, </w:t>
            </w:r>
          </w:p>
        </w:tc>
      </w:tr>
      <w:tr w:rsidR="001A27CA" w:rsidRPr="006E33FB" w:rsidTr="001A27CA">
        <w:tc>
          <w:tcPr>
            <w:tcW w:w="13712" w:type="dxa"/>
          </w:tcPr>
          <w:p w:rsidR="001A27CA" w:rsidRPr="00C92158" w:rsidRDefault="001A27CA" w:rsidP="006B66EC">
            <w:pPr>
              <w:rPr>
                <w:rFonts w:ascii="Arial" w:hAnsi="Arial" w:cs="Arial"/>
                <w:b/>
                <w:sz w:val="20"/>
                <w:szCs w:val="20"/>
              </w:rPr>
            </w:pPr>
            <w:r w:rsidRPr="00C92158">
              <w:rPr>
                <w:rFonts w:ascii="Arial" w:hAnsi="Arial" w:cs="Arial"/>
                <w:b/>
                <w:sz w:val="20"/>
                <w:szCs w:val="20"/>
              </w:rPr>
              <w:t>INDICADORES DE APRENDIZAJE:</w:t>
            </w:r>
            <w:r w:rsidR="00C92158" w:rsidRPr="00C92158">
              <w:rPr>
                <w:rFonts w:ascii="Arial" w:hAnsi="Arial" w:cs="Arial"/>
                <w:sz w:val="20"/>
                <w:szCs w:val="20"/>
              </w:rPr>
              <w:t>Identifica, describe, explica  los conceptos de número y su construcción, así como las conceptualizaciones del pensamiento matemático en la etapa preescolar y lo relaciona en el plan y programas de estudio.</w:t>
            </w:r>
          </w:p>
        </w:tc>
      </w:tr>
    </w:tbl>
    <w:p w:rsidR="001A27CA" w:rsidRPr="006E33FB" w:rsidRDefault="001A27CA" w:rsidP="006B66EC">
      <w:pPr>
        <w:jc w:val="center"/>
        <w:rPr>
          <w:rFonts w:ascii="Arial" w:hAnsi="Arial" w:cs="Arial"/>
          <w:b/>
          <w:sz w:val="20"/>
          <w:szCs w:val="20"/>
        </w:rPr>
      </w:pPr>
    </w:p>
    <w:tbl>
      <w:tblPr>
        <w:tblStyle w:val="Tablaconcuadrcula"/>
        <w:tblW w:w="0" w:type="auto"/>
        <w:tblLook w:val="04A0"/>
      </w:tblPr>
      <w:tblGrid>
        <w:gridCol w:w="13712"/>
      </w:tblGrid>
      <w:tr w:rsidR="001A27CA" w:rsidRPr="006E33FB" w:rsidTr="001A27CA">
        <w:tc>
          <w:tcPr>
            <w:tcW w:w="13712" w:type="dxa"/>
          </w:tcPr>
          <w:p w:rsidR="001A27CA" w:rsidRPr="006E33FB" w:rsidRDefault="00307B98" w:rsidP="006B66EC">
            <w:pPr>
              <w:jc w:val="center"/>
              <w:rPr>
                <w:rFonts w:ascii="Arial" w:hAnsi="Arial" w:cs="Arial"/>
                <w:b/>
                <w:sz w:val="20"/>
                <w:szCs w:val="20"/>
              </w:rPr>
            </w:pPr>
            <w:r w:rsidRPr="006E33FB">
              <w:rPr>
                <w:rFonts w:ascii="Arial" w:hAnsi="Arial" w:cs="Arial"/>
                <w:b/>
                <w:sz w:val="20"/>
                <w:szCs w:val="20"/>
              </w:rPr>
              <w:t xml:space="preserve">DESARROLLO DE LA UNIDAD </w:t>
            </w:r>
            <w:r w:rsidR="0066564E" w:rsidRPr="006E33FB">
              <w:rPr>
                <w:rFonts w:ascii="Arial" w:hAnsi="Arial" w:cs="Arial"/>
                <w:b/>
                <w:sz w:val="20"/>
                <w:szCs w:val="20"/>
              </w:rPr>
              <w:t xml:space="preserve">DE APRENDIZAJE </w:t>
            </w:r>
          </w:p>
        </w:tc>
      </w:tr>
      <w:tr w:rsidR="001A27CA" w:rsidRPr="006E33FB" w:rsidTr="001A27CA">
        <w:tc>
          <w:tcPr>
            <w:tcW w:w="13712" w:type="dxa"/>
          </w:tcPr>
          <w:p w:rsidR="001A27CA" w:rsidRPr="006E33FB" w:rsidRDefault="00733C26" w:rsidP="006B66EC">
            <w:pPr>
              <w:rPr>
                <w:rFonts w:ascii="Arial" w:hAnsi="Arial" w:cs="Arial"/>
                <w:b/>
                <w:sz w:val="20"/>
                <w:szCs w:val="20"/>
              </w:rPr>
            </w:pPr>
            <w:r w:rsidRPr="006E33FB">
              <w:rPr>
                <w:rFonts w:ascii="Arial" w:hAnsi="Arial" w:cs="Arial"/>
                <w:b/>
                <w:sz w:val="20"/>
                <w:szCs w:val="20"/>
              </w:rPr>
              <w:t>SECUENCIA TEMÁ</w:t>
            </w:r>
            <w:r w:rsidR="0066564E" w:rsidRPr="006E33FB">
              <w:rPr>
                <w:rFonts w:ascii="Arial" w:hAnsi="Arial" w:cs="Arial"/>
                <w:b/>
                <w:sz w:val="20"/>
                <w:szCs w:val="20"/>
              </w:rPr>
              <w:t>TICA :</w:t>
            </w:r>
          </w:p>
          <w:p w:rsidR="0066564E" w:rsidRPr="006E33FB" w:rsidRDefault="0066564E" w:rsidP="0066564E">
            <w:pPr>
              <w:autoSpaceDE w:val="0"/>
              <w:autoSpaceDN w:val="0"/>
              <w:adjustRightInd w:val="0"/>
              <w:rPr>
                <w:rFonts w:ascii="Arial" w:hAnsi="Arial" w:cs="Arial"/>
                <w:color w:val="000000"/>
                <w:sz w:val="20"/>
                <w:szCs w:val="20"/>
              </w:rPr>
            </w:pPr>
            <w:r w:rsidRPr="006E33FB">
              <w:rPr>
                <w:rFonts w:ascii="Arial" w:hAnsi="Arial" w:cs="Arial"/>
                <w:color w:val="000000"/>
                <w:sz w:val="20"/>
                <w:szCs w:val="20"/>
              </w:rPr>
              <w:t>1.1. El desarrollo de los principios de conteo en la etapa preescolar.</w:t>
            </w:r>
          </w:p>
          <w:p w:rsidR="0066564E" w:rsidRPr="006E33FB" w:rsidRDefault="0066564E" w:rsidP="0066564E">
            <w:pPr>
              <w:autoSpaceDE w:val="0"/>
              <w:autoSpaceDN w:val="0"/>
              <w:adjustRightInd w:val="0"/>
              <w:rPr>
                <w:rFonts w:ascii="Arial" w:hAnsi="Arial" w:cs="Arial"/>
                <w:sz w:val="20"/>
                <w:szCs w:val="20"/>
              </w:rPr>
            </w:pPr>
            <w:r w:rsidRPr="006E33FB">
              <w:rPr>
                <w:rFonts w:ascii="Arial" w:hAnsi="Arial" w:cs="Arial"/>
                <w:color w:val="000000"/>
                <w:sz w:val="20"/>
                <w:szCs w:val="20"/>
              </w:rPr>
              <w:t>1.2. La construcción de las operaciones lógico-matemáticas en los niños de entre 3 y 7 años.</w:t>
            </w:r>
          </w:p>
          <w:p w:rsidR="0066564E" w:rsidRPr="006E33FB" w:rsidRDefault="0066564E" w:rsidP="0066564E">
            <w:pPr>
              <w:autoSpaceDE w:val="0"/>
              <w:autoSpaceDN w:val="0"/>
              <w:adjustRightInd w:val="0"/>
              <w:rPr>
                <w:rFonts w:ascii="Arial" w:hAnsi="Arial" w:cs="Arial"/>
                <w:color w:val="000000"/>
                <w:sz w:val="20"/>
                <w:szCs w:val="20"/>
              </w:rPr>
            </w:pPr>
            <w:r w:rsidRPr="006E33FB">
              <w:rPr>
                <w:rFonts w:ascii="Arial" w:hAnsi="Arial" w:cs="Arial"/>
                <w:color w:val="000000"/>
                <w:sz w:val="20"/>
                <w:szCs w:val="20"/>
              </w:rPr>
              <w:t>1.3. La construcción del concepto de número en los primeros grados escolares.</w:t>
            </w:r>
          </w:p>
          <w:p w:rsidR="0066564E" w:rsidRPr="006E33FB" w:rsidRDefault="0066564E" w:rsidP="0066564E">
            <w:pPr>
              <w:autoSpaceDE w:val="0"/>
              <w:autoSpaceDN w:val="0"/>
              <w:adjustRightInd w:val="0"/>
              <w:rPr>
                <w:rFonts w:ascii="Arial" w:hAnsi="Arial" w:cs="Arial"/>
                <w:color w:val="000000"/>
                <w:sz w:val="20"/>
                <w:szCs w:val="20"/>
              </w:rPr>
            </w:pPr>
            <w:r w:rsidRPr="006E33FB">
              <w:rPr>
                <w:rFonts w:ascii="Arial" w:hAnsi="Arial" w:cs="Arial"/>
                <w:color w:val="000000"/>
                <w:sz w:val="20"/>
                <w:szCs w:val="20"/>
              </w:rPr>
              <w:t>1.4. Los procesos de descripción y visualización geométrica que desarrollan los niños preescolares.</w:t>
            </w:r>
          </w:p>
          <w:p w:rsidR="0066564E" w:rsidRPr="006E33FB" w:rsidRDefault="0066564E" w:rsidP="0066564E">
            <w:pPr>
              <w:autoSpaceDE w:val="0"/>
              <w:autoSpaceDN w:val="0"/>
              <w:adjustRightInd w:val="0"/>
              <w:rPr>
                <w:rFonts w:ascii="Arial" w:hAnsi="Arial" w:cs="Arial"/>
                <w:color w:val="000000"/>
                <w:sz w:val="20"/>
                <w:szCs w:val="20"/>
              </w:rPr>
            </w:pPr>
            <w:r w:rsidRPr="006E33FB">
              <w:rPr>
                <w:rFonts w:ascii="Arial" w:hAnsi="Arial" w:cs="Arial"/>
                <w:color w:val="000000"/>
                <w:sz w:val="20"/>
                <w:szCs w:val="20"/>
              </w:rPr>
              <w:t>1.5. La construcción del proceso de medida en la etapa preescolar.</w:t>
            </w:r>
          </w:p>
          <w:p w:rsidR="0066564E" w:rsidRPr="006E33FB" w:rsidRDefault="0066564E" w:rsidP="0066564E">
            <w:pPr>
              <w:autoSpaceDE w:val="0"/>
              <w:autoSpaceDN w:val="0"/>
              <w:adjustRightInd w:val="0"/>
              <w:rPr>
                <w:rFonts w:ascii="Arial" w:hAnsi="Arial" w:cs="Arial"/>
                <w:color w:val="000000"/>
                <w:sz w:val="20"/>
                <w:szCs w:val="20"/>
              </w:rPr>
            </w:pPr>
            <w:r w:rsidRPr="006E33FB">
              <w:rPr>
                <w:rFonts w:ascii="Arial" w:hAnsi="Arial" w:cs="Arial"/>
                <w:color w:val="000000"/>
                <w:sz w:val="20"/>
                <w:szCs w:val="20"/>
              </w:rPr>
              <w:t>1.6. Importancia de la resolución de problemas en la construcción del pensamiento matemático.</w:t>
            </w:r>
          </w:p>
          <w:p w:rsidR="0066564E" w:rsidRPr="006E33FB" w:rsidRDefault="00DF0C6E" w:rsidP="0066564E">
            <w:pPr>
              <w:autoSpaceDE w:val="0"/>
              <w:autoSpaceDN w:val="0"/>
              <w:adjustRightInd w:val="0"/>
              <w:rPr>
                <w:rFonts w:ascii="Arial" w:hAnsi="Arial" w:cs="Arial"/>
                <w:color w:val="000000"/>
                <w:sz w:val="20"/>
                <w:szCs w:val="20"/>
              </w:rPr>
            </w:pPr>
            <w:r>
              <w:rPr>
                <w:rFonts w:ascii="Arial" w:hAnsi="Arial" w:cs="Arial"/>
                <w:color w:val="000000"/>
                <w:sz w:val="20"/>
                <w:szCs w:val="20"/>
              </w:rPr>
              <w:t>1</w:t>
            </w:r>
            <w:r w:rsidR="0066564E" w:rsidRPr="006E33FB">
              <w:rPr>
                <w:rFonts w:ascii="Arial" w:hAnsi="Arial" w:cs="Arial"/>
                <w:color w:val="000000"/>
                <w:sz w:val="20"/>
                <w:szCs w:val="20"/>
              </w:rPr>
              <w:t>.7.  La resolución de problemas verbales aditivos simples en la etapa preescolar.</w:t>
            </w:r>
          </w:p>
        </w:tc>
      </w:tr>
    </w:tbl>
    <w:p w:rsidR="001A27CA" w:rsidRPr="006B66EC" w:rsidRDefault="001A27CA" w:rsidP="006B66EC">
      <w:pPr>
        <w:jc w:val="center"/>
        <w:rPr>
          <w:rFonts w:ascii="Arial" w:hAnsi="Arial" w:cs="Arial"/>
          <w:b/>
          <w:sz w:val="20"/>
          <w:szCs w:val="20"/>
        </w:rPr>
      </w:pPr>
    </w:p>
    <w:tbl>
      <w:tblPr>
        <w:tblStyle w:val="Tablaconcuadrcula"/>
        <w:tblW w:w="0" w:type="auto"/>
        <w:tblLook w:val="04A0"/>
      </w:tblPr>
      <w:tblGrid>
        <w:gridCol w:w="7479"/>
        <w:gridCol w:w="3119"/>
        <w:gridCol w:w="3114"/>
      </w:tblGrid>
      <w:tr w:rsidR="00307B98" w:rsidRPr="00995CEE" w:rsidTr="00EC5121">
        <w:tc>
          <w:tcPr>
            <w:tcW w:w="7479" w:type="dxa"/>
          </w:tcPr>
          <w:p w:rsidR="00307B98" w:rsidRPr="00995CEE" w:rsidRDefault="00307B98" w:rsidP="00A705FB">
            <w:pPr>
              <w:jc w:val="center"/>
              <w:rPr>
                <w:rFonts w:ascii="Arial" w:hAnsi="Arial" w:cs="Arial"/>
                <w:b/>
                <w:sz w:val="20"/>
                <w:szCs w:val="20"/>
              </w:rPr>
            </w:pPr>
            <w:r w:rsidRPr="00995CEE">
              <w:rPr>
                <w:rFonts w:ascii="Arial" w:hAnsi="Arial" w:cs="Arial"/>
                <w:b/>
                <w:sz w:val="20"/>
                <w:szCs w:val="20"/>
              </w:rPr>
              <w:t>ACTIVIDADES DE APRENDIZAJE</w:t>
            </w:r>
          </w:p>
        </w:tc>
        <w:tc>
          <w:tcPr>
            <w:tcW w:w="3119" w:type="dxa"/>
          </w:tcPr>
          <w:p w:rsidR="00307B98" w:rsidRPr="00995CEE" w:rsidRDefault="00307B98" w:rsidP="006B66EC">
            <w:pPr>
              <w:jc w:val="center"/>
              <w:rPr>
                <w:rFonts w:ascii="Arial" w:hAnsi="Arial" w:cs="Arial"/>
                <w:b/>
                <w:sz w:val="20"/>
                <w:szCs w:val="20"/>
              </w:rPr>
            </w:pPr>
            <w:r w:rsidRPr="00995CEE">
              <w:rPr>
                <w:rFonts w:ascii="Arial" w:hAnsi="Arial" w:cs="Arial"/>
                <w:b/>
                <w:sz w:val="20"/>
                <w:szCs w:val="20"/>
              </w:rPr>
              <w:t>RECURSOS MATERIALES Y BIBLIOGRÁFICOS</w:t>
            </w:r>
          </w:p>
        </w:tc>
        <w:tc>
          <w:tcPr>
            <w:tcW w:w="3114" w:type="dxa"/>
          </w:tcPr>
          <w:p w:rsidR="00307B98" w:rsidRPr="00995CEE" w:rsidRDefault="00733C26" w:rsidP="006B66EC">
            <w:pPr>
              <w:jc w:val="center"/>
              <w:rPr>
                <w:rFonts w:ascii="Arial" w:hAnsi="Arial" w:cs="Arial"/>
                <w:b/>
                <w:sz w:val="20"/>
                <w:szCs w:val="20"/>
              </w:rPr>
            </w:pPr>
            <w:r w:rsidRPr="00995CEE">
              <w:rPr>
                <w:rFonts w:ascii="Arial" w:hAnsi="Arial" w:cs="Arial"/>
                <w:b/>
                <w:sz w:val="20"/>
                <w:szCs w:val="20"/>
              </w:rPr>
              <w:t>CALENDARIZACIÓ</w:t>
            </w:r>
            <w:r w:rsidR="00307B98" w:rsidRPr="00995CEE">
              <w:rPr>
                <w:rFonts w:ascii="Arial" w:hAnsi="Arial" w:cs="Arial"/>
                <w:b/>
                <w:sz w:val="20"/>
                <w:szCs w:val="20"/>
              </w:rPr>
              <w:t>N SEMANAL</w:t>
            </w:r>
          </w:p>
        </w:tc>
      </w:tr>
      <w:tr w:rsidR="00A705FB" w:rsidRPr="00995CEE" w:rsidTr="00EC5121">
        <w:tc>
          <w:tcPr>
            <w:tcW w:w="7479" w:type="dxa"/>
          </w:tcPr>
          <w:p w:rsidR="00A705FB" w:rsidRPr="00995CEE" w:rsidRDefault="00A705FB" w:rsidP="00A705FB">
            <w:pPr>
              <w:rPr>
                <w:rFonts w:ascii="Arial" w:hAnsi="Arial" w:cs="Arial"/>
                <w:sz w:val="20"/>
                <w:szCs w:val="20"/>
              </w:rPr>
            </w:pPr>
          </w:p>
          <w:p w:rsidR="00A705FB" w:rsidRPr="00995CEE" w:rsidRDefault="00A705FB" w:rsidP="0066564E">
            <w:pPr>
              <w:rPr>
                <w:rFonts w:ascii="Arial" w:hAnsi="Arial" w:cs="Arial"/>
                <w:sz w:val="20"/>
                <w:szCs w:val="20"/>
              </w:rPr>
            </w:pPr>
            <w:r w:rsidRPr="00995CEE">
              <w:rPr>
                <w:rFonts w:ascii="Arial" w:hAnsi="Arial" w:cs="Arial"/>
                <w:sz w:val="20"/>
                <w:szCs w:val="20"/>
              </w:rPr>
              <w:t>Semana de inducción</w:t>
            </w:r>
          </w:p>
        </w:tc>
        <w:tc>
          <w:tcPr>
            <w:tcW w:w="3119" w:type="dxa"/>
          </w:tcPr>
          <w:p w:rsidR="00A705FB" w:rsidRPr="00995CEE" w:rsidRDefault="00A705FB" w:rsidP="00A449BB">
            <w:pPr>
              <w:rPr>
                <w:rFonts w:ascii="Arial" w:hAnsi="Arial" w:cs="Arial"/>
                <w:sz w:val="20"/>
                <w:szCs w:val="20"/>
              </w:rPr>
            </w:pPr>
          </w:p>
        </w:tc>
        <w:tc>
          <w:tcPr>
            <w:tcW w:w="3114" w:type="dxa"/>
          </w:tcPr>
          <w:p w:rsidR="00A705FB" w:rsidRPr="00995CEE" w:rsidRDefault="00A705FB" w:rsidP="006B66EC">
            <w:pPr>
              <w:jc w:val="center"/>
              <w:rPr>
                <w:rFonts w:ascii="Arial" w:hAnsi="Arial" w:cs="Arial"/>
                <w:sz w:val="20"/>
                <w:szCs w:val="20"/>
              </w:rPr>
            </w:pPr>
          </w:p>
          <w:p w:rsidR="00A705FB" w:rsidRPr="00995CEE" w:rsidRDefault="00A705FB" w:rsidP="006B66EC">
            <w:pPr>
              <w:jc w:val="center"/>
              <w:rPr>
                <w:rFonts w:ascii="Arial" w:hAnsi="Arial" w:cs="Arial"/>
                <w:sz w:val="20"/>
                <w:szCs w:val="20"/>
              </w:rPr>
            </w:pPr>
            <w:r w:rsidRPr="00995CEE">
              <w:rPr>
                <w:rFonts w:ascii="Arial" w:hAnsi="Arial" w:cs="Arial"/>
                <w:sz w:val="20"/>
                <w:szCs w:val="20"/>
              </w:rPr>
              <w:t>19 al 23 de agosto</w:t>
            </w:r>
          </w:p>
        </w:tc>
      </w:tr>
      <w:tr w:rsidR="00307B98" w:rsidRPr="00995CEE" w:rsidTr="00EC5121">
        <w:tc>
          <w:tcPr>
            <w:tcW w:w="7479" w:type="dxa"/>
          </w:tcPr>
          <w:p w:rsidR="00A705FB" w:rsidRPr="00995CEE" w:rsidRDefault="00A705FB" w:rsidP="0066564E">
            <w:pPr>
              <w:rPr>
                <w:rFonts w:ascii="Arial" w:hAnsi="Arial" w:cs="Arial"/>
                <w:sz w:val="20"/>
                <w:szCs w:val="20"/>
              </w:rPr>
            </w:pPr>
          </w:p>
          <w:p w:rsidR="00A705FB" w:rsidRPr="00995CEE" w:rsidRDefault="00A705FB" w:rsidP="0066564E">
            <w:pPr>
              <w:rPr>
                <w:rFonts w:ascii="Arial" w:hAnsi="Arial" w:cs="Arial"/>
                <w:sz w:val="20"/>
                <w:szCs w:val="20"/>
              </w:rPr>
            </w:pPr>
            <w:r w:rsidRPr="00995CEE">
              <w:rPr>
                <w:rFonts w:ascii="Arial" w:hAnsi="Arial" w:cs="Arial"/>
                <w:sz w:val="20"/>
                <w:szCs w:val="20"/>
              </w:rPr>
              <w:t>Encuadre y presentación del grupo</w:t>
            </w:r>
          </w:p>
          <w:p w:rsidR="00A705FB" w:rsidRPr="00995CEE" w:rsidRDefault="00A705FB" w:rsidP="0066564E">
            <w:pPr>
              <w:rPr>
                <w:rFonts w:ascii="Arial" w:hAnsi="Arial" w:cs="Arial"/>
                <w:sz w:val="20"/>
                <w:szCs w:val="20"/>
              </w:rPr>
            </w:pPr>
          </w:p>
          <w:p w:rsidR="00A705FB" w:rsidRPr="00995CEE" w:rsidRDefault="00A705FB" w:rsidP="0066564E">
            <w:pPr>
              <w:rPr>
                <w:rFonts w:ascii="Arial" w:hAnsi="Arial" w:cs="Arial"/>
                <w:sz w:val="20"/>
                <w:szCs w:val="20"/>
              </w:rPr>
            </w:pPr>
          </w:p>
          <w:p w:rsidR="0066564E" w:rsidRPr="00995CEE" w:rsidRDefault="0066564E" w:rsidP="0066564E">
            <w:pPr>
              <w:rPr>
                <w:rFonts w:ascii="Arial" w:hAnsi="Arial" w:cs="Arial"/>
                <w:sz w:val="20"/>
                <w:szCs w:val="20"/>
              </w:rPr>
            </w:pPr>
          </w:p>
          <w:p w:rsidR="00A449BB" w:rsidRPr="00995CEE" w:rsidRDefault="008B77CC" w:rsidP="0066564E">
            <w:pPr>
              <w:rPr>
                <w:rFonts w:ascii="Arial" w:hAnsi="Arial" w:cs="Arial"/>
                <w:sz w:val="20"/>
                <w:szCs w:val="20"/>
              </w:rPr>
            </w:pPr>
            <w:r>
              <w:rPr>
                <w:rFonts w:ascii="Arial" w:hAnsi="Arial" w:cs="Arial"/>
                <w:sz w:val="20"/>
                <w:szCs w:val="20"/>
              </w:rPr>
              <w:t xml:space="preserve">1.1.1 </w:t>
            </w:r>
            <w:r w:rsidR="00A449BB" w:rsidRPr="00995CEE">
              <w:rPr>
                <w:rFonts w:ascii="Arial" w:hAnsi="Arial" w:cs="Arial"/>
                <w:sz w:val="20"/>
                <w:szCs w:val="20"/>
              </w:rPr>
              <w:t xml:space="preserve">Realice un mapa conceptual de los principios de conteo con los que se </w:t>
            </w:r>
            <w:r w:rsidR="00A449BB" w:rsidRPr="00995CEE">
              <w:rPr>
                <w:rFonts w:ascii="Arial" w:hAnsi="Arial" w:cs="Arial"/>
                <w:sz w:val="20"/>
                <w:szCs w:val="20"/>
              </w:rPr>
              <w:lastRenderedPageBreak/>
              <w:t>involucran los niños.</w:t>
            </w:r>
          </w:p>
          <w:p w:rsidR="00A705FB" w:rsidRPr="00995CEE" w:rsidRDefault="00A705FB" w:rsidP="0066564E">
            <w:pPr>
              <w:rPr>
                <w:rFonts w:ascii="Arial" w:hAnsi="Arial" w:cs="Arial"/>
                <w:sz w:val="20"/>
                <w:szCs w:val="20"/>
              </w:rPr>
            </w:pPr>
          </w:p>
          <w:p w:rsidR="00A449BB" w:rsidRPr="00995CEE" w:rsidRDefault="00A449BB" w:rsidP="0066564E">
            <w:pPr>
              <w:rPr>
                <w:rFonts w:ascii="Arial" w:hAnsi="Arial" w:cs="Arial"/>
                <w:sz w:val="20"/>
                <w:szCs w:val="20"/>
              </w:rPr>
            </w:pPr>
          </w:p>
          <w:p w:rsidR="00A449BB" w:rsidRPr="00995CEE" w:rsidRDefault="00A449BB" w:rsidP="0066564E">
            <w:pPr>
              <w:rPr>
                <w:rFonts w:ascii="Arial" w:hAnsi="Arial" w:cs="Arial"/>
                <w:sz w:val="20"/>
                <w:szCs w:val="20"/>
              </w:rPr>
            </w:pPr>
          </w:p>
          <w:p w:rsidR="005745BA" w:rsidRPr="00995CEE" w:rsidRDefault="008B77CC" w:rsidP="005745B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1.2.1 </w:t>
            </w:r>
            <w:r w:rsidR="005745BA" w:rsidRPr="00995CEE">
              <w:rPr>
                <w:rFonts w:ascii="Arial" w:hAnsi="Arial" w:cs="Arial"/>
                <w:color w:val="000000"/>
                <w:sz w:val="20"/>
                <w:szCs w:val="20"/>
              </w:rPr>
              <w:t xml:space="preserve">Analice y describa los principios de las operaciones lógico-matemáticas en niños de  </w:t>
            </w:r>
            <w:r w:rsidR="005C3B7C">
              <w:rPr>
                <w:rFonts w:ascii="Arial" w:hAnsi="Arial" w:cs="Arial"/>
                <w:color w:val="000000"/>
                <w:sz w:val="20"/>
                <w:szCs w:val="20"/>
              </w:rPr>
              <w:t xml:space="preserve">3 </w:t>
            </w:r>
            <w:r w:rsidR="005745BA" w:rsidRPr="00995CEE">
              <w:rPr>
                <w:rFonts w:ascii="Arial" w:hAnsi="Arial" w:cs="Arial"/>
                <w:color w:val="000000"/>
                <w:sz w:val="20"/>
                <w:szCs w:val="20"/>
              </w:rPr>
              <w:t>a 7 años de edad.</w:t>
            </w:r>
          </w:p>
          <w:p w:rsidR="005745BA" w:rsidRPr="00995CEE" w:rsidRDefault="005745BA" w:rsidP="005745BA">
            <w:pPr>
              <w:autoSpaceDE w:val="0"/>
              <w:autoSpaceDN w:val="0"/>
              <w:adjustRightInd w:val="0"/>
              <w:rPr>
                <w:rFonts w:ascii="Arial" w:hAnsi="Arial" w:cs="Arial"/>
                <w:color w:val="000000"/>
                <w:sz w:val="20"/>
                <w:szCs w:val="20"/>
              </w:rPr>
            </w:pPr>
          </w:p>
          <w:p w:rsidR="00995CEE" w:rsidRDefault="00995CEE" w:rsidP="005745BA">
            <w:pPr>
              <w:autoSpaceDE w:val="0"/>
              <w:autoSpaceDN w:val="0"/>
              <w:adjustRightInd w:val="0"/>
              <w:rPr>
                <w:rFonts w:ascii="Arial" w:hAnsi="Arial" w:cs="Arial"/>
                <w:color w:val="000000"/>
                <w:sz w:val="20"/>
                <w:szCs w:val="20"/>
              </w:rPr>
            </w:pPr>
          </w:p>
          <w:p w:rsidR="00995CEE" w:rsidRDefault="00995CEE" w:rsidP="005745BA">
            <w:pPr>
              <w:autoSpaceDE w:val="0"/>
              <w:autoSpaceDN w:val="0"/>
              <w:adjustRightInd w:val="0"/>
              <w:rPr>
                <w:rFonts w:ascii="Arial" w:hAnsi="Arial" w:cs="Arial"/>
                <w:color w:val="000000"/>
                <w:sz w:val="20"/>
                <w:szCs w:val="20"/>
              </w:rPr>
            </w:pPr>
          </w:p>
          <w:p w:rsidR="005745BA" w:rsidRPr="00995CEE" w:rsidRDefault="005745BA" w:rsidP="005745BA">
            <w:pPr>
              <w:autoSpaceDE w:val="0"/>
              <w:autoSpaceDN w:val="0"/>
              <w:adjustRightInd w:val="0"/>
              <w:rPr>
                <w:rFonts w:ascii="Arial" w:hAnsi="Arial" w:cs="Arial"/>
                <w:color w:val="000000"/>
                <w:sz w:val="20"/>
                <w:szCs w:val="20"/>
              </w:rPr>
            </w:pPr>
          </w:p>
          <w:p w:rsidR="005745BA" w:rsidRPr="00995CEE" w:rsidRDefault="008B77CC" w:rsidP="005745B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1.3.1 </w:t>
            </w:r>
            <w:r w:rsidR="005745BA" w:rsidRPr="00995CEE">
              <w:rPr>
                <w:rFonts w:ascii="Arial" w:hAnsi="Arial" w:cs="Arial"/>
                <w:color w:val="000000"/>
                <w:sz w:val="20"/>
                <w:szCs w:val="20"/>
              </w:rPr>
              <w:t>Investigación sobre la construcción de concepto de número en diversas fuentes.</w:t>
            </w:r>
            <w:r w:rsidR="005C3B7C">
              <w:rPr>
                <w:rFonts w:ascii="Arial" w:hAnsi="Arial" w:cs="Arial"/>
                <w:color w:val="000000"/>
                <w:sz w:val="20"/>
                <w:szCs w:val="20"/>
              </w:rPr>
              <w:t xml:space="preserve"> L</w:t>
            </w:r>
            <w:r w:rsidR="005745BA" w:rsidRPr="00995CEE">
              <w:rPr>
                <w:rFonts w:ascii="Arial" w:hAnsi="Arial" w:cs="Arial"/>
                <w:color w:val="000000"/>
                <w:sz w:val="20"/>
                <w:szCs w:val="20"/>
              </w:rPr>
              <w:t>ea, discuta y redacte textos sobre las diversas tendencias teóricas sobre la construcción del concepto de número (de autores como Jean Piaget, Karen Fuson, Theodore Baroody).</w:t>
            </w:r>
          </w:p>
          <w:p w:rsidR="005745BA" w:rsidRPr="00995CEE" w:rsidRDefault="005745BA" w:rsidP="005745BA">
            <w:pPr>
              <w:autoSpaceDE w:val="0"/>
              <w:autoSpaceDN w:val="0"/>
              <w:adjustRightInd w:val="0"/>
              <w:rPr>
                <w:rFonts w:ascii="Arial" w:hAnsi="Arial" w:cs="Arial"/>
                <w:color w:val="000000"/>
                <w:sz w:val="20"/>
                <w:szCs w:val="20"/>
              </w:rPr>
            </w:pPr>
          </w:p>
          <w:p w:rsidR="00995CEE" w:rsidRDefault="00995CEE" w:rsidP="005745BA">
            <w:pPr>
              <w:autoSpaceDE w:val="0"/>
              <w:autoSpaceDN w:val="0"/>
              <w:adjustRightInd w:val="0"/>
              <w:rPr>
                <w:rFonts w:ascii="Arial" w:hAnsi="Arial" w:cs="Arial"/>
                <w:color w:val="000000"/>
                <w:sz w:val="20"/>
                <w:szCs w:val="20"/>
              </w:rPr>
            </w:pPr>
          </w:p>
          <w:p w:rsidR="00995CEE" w:rsidRDefault="00995CEE" w:rsidP="005745BA">
            <w:pPr>
              <w:autoSpaceDE w:val="0"/>
              <w:autoSpaceDN w:val="0"/>
              <w:adjustRightInd w:val="0"/>
              <w:rPr>
                <w:rFonts w:ascii="Arial" w:hAnsi="Arial" w:cs="Arial"/>
                <w:color w:val="000000"/>
                <w:sz w:val="20"/>
                <w:szCs w:val="20"/>
              </w:rPr>
            </w:pPr>
          </w:p>
          <w:p w:rsidR="00A449BB" w:rsidRPr="00995CEE" w:rsidRDefault="005C3B7C" w:rsidP="005745BA">
            <w:pPr>
              <w:autoSpaceDE w:val="0"/>
              <w:autoSpaceDN w:val="0"/>
              <w:adjustRightInd w:val="0"/>
              <w:rPr>
                <w:rFonts w:ascii="Arial" w:hAnsi="Arial" w:cs="Arial"/>
                <w:color w:val="000000"/>
                <w:sz w:val="20"/>
                <w:szCs w:val="20"/>
              </w:rPr>
            </w:pPr>
            <w:r>
              <w:rPr>
                <w:rFonts w:ascii="Arial" w:hAnsi="Arial" w:cs="Arial"/>
                <w:color w:val="000000"/>
                <w:sz w:val="20"/>
                <w:szCs w:val="20"/>
              </w:rPr>
              <w:t>1.3.2</w:t>
            </w:r>
            <w:r w:rsidR="008B77CC">
              <w:rPr>
                <w:rFonts w:ascii="Arial" w:hAnsi="Arial" w:cs="Arial"/>
                <w:color w:val="000000"/>
                <w:sz w:val="20"/>
                <w:szCs w:val="20"/>
              </w:rPr>
              <w:t xml:space="preserve"> </w:t>
            </w:r>
            <w:r w:rsidR="005745BA" w:rsidRPr="00995CEE">
              <w:rPr>
                <w:rFonts w:ascii="Arial" w:hAnsi="Arial" w:cs="Arial"/>
                <w:color w:val="000000"/>
                <w:sz w:val="20"/>
                <w:szCs w:val="20"/>
              </w:rPr>
              <w:t xml:space="preserve">Realice las actividades que se proponen en los libros de </w:t>
            </w:r>
          </w:p>
          <w:p w:rsidR="00A449BB" w:rsidRPr="00995CEE" w:rsidRDefault="00A449BB" w:rsidP="0066564E">
            <w:pPr>
              <w:rPr>
                <w:rFonts w:ascii="Arial" w:hAnsi="Arial" w:cs="Arial"/>
                <w:sz w:val="20"/>
                <w:szCs w:val="20"/>
              </w:rPr>
            </w:pPr>
          </w:p>
          <w:p w:rsidR="00DF0C6E" w:rsidRPr="00995CEE" w:rsidRDefault="00DF0C6E" w:rsidP="0066564E">
            <w:pPr>
              <w:rPr>
                <w:rFonts w:ascii="Arial" w:hAnsi="Arial" w:cs="Arial"/>
                <w:sz w:val="20"/>
                <w:szCs w:val="20"/>
              </w:rPr>
            </w:pPr>
          </w:p>
        </w:tc>
        <w:tc>
          <w:tcPr>
            <w:tcW w:w="3119" w:type="dxa"/>
          </w:tcPr>
          <w:p w:rsidR="00A705FB" w:rsidRPr="00995CEE" w:rsidRDefault="00A705FB" w:rsidP="00A449BB">
            <w:pPr>
              <w:rPr>
                <w:rFonts w:ascii="Arial" w:hAnsi="Arial" w:cs="Arial"/>
                <w:sz w:val="20"/>
                <w:szCs w:val="20"/>
              </w:rPr>
            </w:pPr>
          </w:p>
          <w:p w:rsidR="00A705FB" w:rsidRPr="00995CEE" w:rsidRDefault="00A705FB" w:rsidP="00A449BB">
            <w:pPr>
              <w:rPr>
                <w:rFonts w:ascii="Arial" w:hAnsi="Arial" w:cs="Arial"/>
                <w:sz w:val="20"/>
                <w:szCs w:val="20"/>
              </w:rPr>
            </w:pPr>
            <w:r w:rsidRPr="00995CEE">
              <w:rPr>
                <w:rFonts w:ascii="Arial" w:hAnsi="Arial" w:cs="Arial"/>
                <w:sz w:val="20"/>
                <w:szCs w:val="20"/>
              </w:rPr>
              <w:t>Presentación en diapositivas</w:t>
            </w:r>
          </w:p>
          <w:p w:rsidR="00A705FB" w:rsidRPr="00995CEE" w:rsidRDefault="00A705FB" w:rsidP="00A449BB">
            <w:pPr>
              <w:rPr>
                <w:rFonts w:ascii="Arial" w:hAnsi="Arial" w:cs="Arial"/>
                <w:sz w:val="20"/>
                <w:szCs w:val="20"/>
              </w:rPr>
            </w:pPr>
          </w:p>
          <w:p w:rsidR="00A705FB" w:rsidRPr="00995CEE" w:rsidRDefault="00A705FB" w:rsidP="00A449BB">
            <w:pPr>
              <w:rPr>
                <w:rFonts w:ascii="Arial" w:hAnsi="Arial" w:cs="Arial"/>
                <w:sz w:val="20"/>
                <w:szCs w:val="20"/>
              </w:rPr>
            </w:pPr>
          </w:p>
          <w:p w:rsidR="00995CEE" w:rsidRPr="00995CEE" w:rsidRDefault="00A449BB" w:rsidP="00995CEE">
            <w:pPr>
              <w:autoSpaceDE w:val="0"/>
              <w:autoSpaceDN w:val="0"/>
              <w:adjustRightInd w:val="0"/>
              <w:rPr>
                <w:rFonts w:ascii="Arial" w:hAnsi="Arial" w:cs="Arial"/>
                <w:i/>
                <w:iCs/>
                <w:color w:val="000000"/>
                <w:sz w:val="20"/>
                <w:szCs w:val="20"/>
              </w:rPr>
            </w:pPr>
            <w:r w:rsidRPr="00995CEE">
              <w:rPr>
                <w:rFonts w:ascii="Arial" w:hAnsi="Arial" w:cs="Arial"/>
                <w:sz w:val="20"/>
                <w:szCs w:val="20"/>
              </w:rPr>
              <w:t xml:space="preserve">Cedillo, T., Chalini, A., Cruz, V., Ramirez ,M.E. y Vega, </w:t>
            </w:r>
            <w:r w:rsidRPr="00995CEE">
              <w:rPr>
                <w:rFonts w:ascii="Arial" w:hAnsi="Arial" w:cs="Arial"/>
                <w:sz w:val="20"/>
                <w:szCs w:val="20"/>
              </w:rPr>
              <w:lastRenderedPageBreak/>
              <w:t>E.</w:t>
            </w:r>
            <w:r w:rsidR="00995CEE" w:rsidRPr="00995CEE">
              <w:rPr>
                <w:rFonts w:ascii="Arial" w:hAnsi="Arial" w:cs="Arial"/>
                <w:i/>
                <w:iCs/>
                <w:color w:val="000000"/>
                <w:sz w:val="20"/>
                <w:szCs w:val="20"/>
              </w:rPr>
              <w:t>Matemáticas para la Educación Normal. Guía para el</w:t>
            </w:r>
          </w:p>
          <w:p w:rsidR="00307B98" w:rsidRPr="00995CEE" w:rsidRDefault="00995CEE" w:rsidP="00995CEE">
            <w:pPr>
              <w:rPr>
                <w:rFonts w:ascii="Arial" w:hAnsi="Arial" w:cs="Arial"/>
                <w:sz w:val="20"/>
                <w:szCs w:val="20"/>
              </w:rPr>
            </w:pPr>
            <w:r w:rsidRPr="00995CEE">
              <w:rPr>
                <w:rFonts w:ascii="Arial" w:hAnsi="Arial" w:cs="Arial"/>
                <w:i/>
                <w:iCs/>
                <w:color w:val="000000"/>
                <w:sz w:val="20"/>
                <w:szCs w:val="20"/>
              </w:rPr>
              <w:t>aprendizaje y enseñanza de la aritmética</w:t>
            </w:r>
            <w:r w:rsidRPr="00995CEE">
              <w:rPr>
                <w:rFonts w:ascii="Arial" w:hAnsi="Arial" w:cs="Arial"/>
                <w:color w:val="000000"/>
                <w:sz w:val="20"/>
                <w:szCs w:val="20"/>
              </w:rPr>
              <w:t xml:space="preserve">. México: Pearson, SEP. </w:t>
            </w:r>
            <w:r w:rsidR="00A449BB" w:rsidRPr="00995CEE">
              <w:rPr>
                <w:rFonts w:ascii="Arial" w:hAnsi="Arial" w:cs="Arial"/>
                <w:sz w:val="20"/>
                <w:szCs w:val="20"/>
              </w:rPr>
              <w:t>pag 119 a 122</w:t>
            </w:r>
          </w:p>
          <w:p w:rsidR="005745BA" w:rsidRPr="00995CEE" w:rsidRDefault="005745BA" w:rsidP="00A449BB">
            <w:pPr>
              <w:rPr>
                <w:rFonts w:ascii="Arial" w:hAnsi="Arial" w:cs="Arial"/>
                <w:sz w:val="20"/>
                <w:szCs w:val="20"/>
              </w:rPr>
            </w:pPr>
          </w:p>
          <w:p w:rsidR="005745BA" w:rsidRPr="00995CEE" w:rsidRDefault="005745BA" w:rsidP="00A449BB">
            <w:pPr>
              <w:rPr>
                <w:rFonts w:ascii="Arial" w:hAnsi="Arial" w:cs="Arial"/>
                <w:sz w:val="20"/>
                <w:szCs w:val="20"/>
              </w:rPr>
            </w:pPr>
          </w:p>
          <w:p w:rsidR="005745BA" w:rsidRPr="00995CEE" w:rsidRDefault="005745BA" w:rsidP="00A449BB">
            <w:pPr>
              <w:rPr>
                <w:rFonts w:ascii="Arial" w:hAnsi="Arial" w:cs="Arial"/>
                <w:sz w:val="20"/>
                <w:szCs w:val="20"/>
              </w:rPr>
            </w:pPr>
          </w:p>
          <w:p w:rsidR="005745BA" w:rsidRPr="00995CEE" w:rsidRDefault="005745BA" w:rsidP="00995CEE">
            <w:pPr>
              <w:autoSpaceDE w:val="0"/>
              <w:autoSpaceDN w:val="0"/>
              <w:adjustRightInd w:val="0"/>
              <w:rPr>
                <w:rFonts w:ascii="Arial" w:hAnsi="Arial" w:cs="Arial"/>
                <w:i/>
                <w:iCs/>
                <w:color w:val="000000"/>
                <w:sz w:val="20"/>
                <w:szCs w:val="20"/>
              </w:rPr>
            </w:pPr>
            <w:r w:rsidRPr="00995CEE">
              <w:rPr>
                <w:rFonts w:ascii="Arial" w:hAnsi="Arial" w:cs="Arial"/>
                <w:color w:val="000000"/>
                <w:sz w:val="20"/>
                <w:szCs w:val="20"/>
              </w:rPr>
              <w:t xml:space="preserve">Cedillo, T., Isoda M., Chalini, A., Cruz, V., Ramírez, M.E. y Vega, E. (2012). </w:t>
            </w:r>
            <w:r w:rsidR="00995CEE" w:rsidRPr="00995CEE">
              <w:rPr>
                <w:rFonts w:ascii="Arial" w:hAnsi="Arial" w:cs="Arial"/>
                <w:i/>
                <w:iCs/>
                <w:color w:val="000000"/>
                <w:sz w:val="20"/>
                <w:szCs w:val="20"/>
              </w:rPr>
              <w:t>Matemáticas para la Educación Normal. Guía para el aprendizaje y enseñanza de la aritmética</w:t>
            </w:r>
            <w:r w:rsidR="00995CEE" w:rsidRPr="00995CEE">
              <w:rPr>
                <w:rFonts w:ascii="Arial" w:hAnsi="Arial" w:cs="Arial"/>
                <w:color w:val="000000"/>
                <w:sz w:val="20"/>
                <w:szCs w:val="20"/>
              </w:rPr>
              <w:t xml:space="preserve">. México: Pearson, SEP. </w:t>
            </w:r>
            <w:r w:rsidRPr="00995CEE">
              <w:rPr>
                <w:rFonts w:ascii="Arial" w:hAnsi="Arial" w:cs="Arial"/>
                <w:color w:val="000000"/>
                <w:sz w:val="20"/>
                <w:szCs w:val="20"/>
              </w:rPr>
              <w:t>Págs. 123 a 130.</w:t>
            </w:r>
          </w:p>
          <w:p w:rsidR="005745BA" w:rsidRPr="00995CEE" w:rsidRDefault="005745BA" w:rsidP="005745BA">
            <w:pPr>
              <w:autoSpaceDE w:val="0"/>
              <w:autoSpaceDN w:val="0"/>
              <w:adjustRightInd w:val="0"/>
              <w:rPr>
                <w:rFonts w:ascii="Arial" w:hAnsi="Arial" w:cs="Arial"/>
                <w:color w:val="000000"/>
                <w:sz w:val="20"/>
                <w:szCs w:val="20"/>
              </w:rPr>
            </w:pPr>
          </w:p>
          <w:p w:rsidR="00DF0C6E" w:rsidRPr="00995CEE" w:rsidRDefault="00DF0C6E" w:rsidP="005745BA">
            <w:pPr>
              <w:autoSpaceDE w:val="0"/>
              <w:autoSpaceDN w:val="0"/>
              <w:adjustRightInd w:val="0"/>
              <w:rPr>
                <w:rFonts w:ascii="Arial" w:hAnsi="Arial" w:cs="Arial"/>
                <w:color w:val="000000"/>
                <w:sz w:val="20"/>
                <w:szCs w:val="20"/>
              </w:rPr>
            </w:pPr>
          </w:p>
          <w:p w:rsidR="005745BA" w:rsidRPr="00995CEE" w:rsidRDefault="005745BA" w:rsidP="005745BA">
            <w:pPr>
              <w:autoSpaceDE w:val="0"/>
              <w:autoSpaceDN w:val="0"/>
              <w:adjustRightInd w:val="0"/>
              <w:rPr>
                <w:rFonts w:ascii="Arial" w:hAnsi="Arial" w:cs="Arial"/>
                <w:color w:val="000000"/>
                <w:sz w:val="20"/>
                <w:szCs w:val="20"/>
              </w:rPr>
            </w:pPr>
            <w:r w:rsidRPr="00995CEE">
              <w:rPr>
                <w:rFonts w:ascii="Arial" w:hAnsi="Arial" w:cs="Arial"/>
                <w:color w:val="000000"/>
                <w:sz w:val="20"/>
                <w:szCs w:val="20"/>
              </w:rPr>
              <w:t>Cedillo, T., Isoda M., Chalini, A.,</w:t>
            </w:r>
          </w:p>
          <w:p w:rsidR="005745BA" w:rsidRPr="00995CEE" w:rsidRDefault="005745BA" w:rsidP="00995CEE">
            <w:pPr>
              <w:autoSpaceDE w:val="0"/>
              <w:autoSpaceDN w:val="0"/>
              <w:adjustRightInd w:val="0"/>
              <w:rPr>
                <w:rFonts w:ascii="Arial" w:hAnsi="Arial" w:cs="Arial"/>
                <w:i/>
                <w:iCs/>
                <w:color w:val="000000"/>
                <w:sz w:val="20"/>
                <w:szCs w:val="20"/>
              </w:rPr>
            </w:pPr>
            <w:r w:rsidRPr="00995CEE">
              <w:rPr>
                <w:rFonts w:ascii="Arial" w:hAnsi="Arial" w:cs="Arial"/>
                <w:color w:val="000000"/>
                <w:sz w:val="20"/>
                <w:szCs w:val="20"/>
              </w:rPr>
              <w:t>Cruz, V., Ramírez</w:t>
            </w:r>
            <w:r w:rsidR="00DF0C6E" w:rsidRPr="00995CEE">
              <w:rPr>
                <w:rFonts w:ascii="Arial" w:hAnsi="Arial" w:cs="Arial"/>
                <w:color w:val="000000"/>
                <w:sz w:val="20"/>
                <w:szCs w:val="20"/>
              </w:rPr>
              <w:t xml:space="preserve">, M.E. y Vega, E. (2012). </w:t>
            </w:r>
            <w:r w:rsidR="00995CEE" w:rsidRPr="00995CEE">
              <w:rPr>
                <w:rFonts w:ascii="Arial" w:hAnsi="Arial" w:cs="Arial"/>
                <w:i/>
                <w:iCs/>
                <w:color w:val="000000"/>
                <w:sz w:val="20"/>
                <w:szCs w:val="20"/>
              </w:rPr>
              <w:t>Matemáticas para la Educación Normal. Guía para el aprendizaje y enseñanza de la aritmética</w:t>
            </w:r>
            <w:r w:rsidR="00995CEE" w:rsidRPr="00995CEE">
              <w:rPr>
                <w:rFonts w:ascii="Arial" w:hAnsi="Arial" w:cs="Arial"/>
                <w:color w:val="000000"/>
                <w:sz w:val="20"/>
                <w:szCs w:val="20"/>
              </w:rPr>
              <w:t xml:space="preserve">. México: Pearson, SEP. </w:t>
            </w:r>
            <w:r w:rsidR="00DF0C6E" w:rsidRPr="00995CEE">
              <w:rPr>
                <w:rFonts w:ascii="Arial" w:hAnsi="Arial" w:cs="Arial"/>
                <w:color w:val="000000"/>
                <w:sz w:val="20"/>
                <w:szCs w:val="20"/>
              </w:rPr>
              <w:t xml:space="preserve">Págs. </w:t>
            </w:r>
            <w:r w:rsidRPr="00995CEE">
              <w:rPr>
                <w:rFonts w:ascii="Arial" w:hAnsi="Arial" w:cs="Arial"/>
                <w:color w:val="000000"/>
                <w:sz w:val="20"/>
                <w:szCs w:val="20"/>
              </w:rPr>
              <w:t>139 y 140.</w:t>
            </w:r>
          </w:p>
          <w:p w:rsidR="005745BA" w:rsidRPr="00995CEE" w:rsidRDefault="005745BA" w:rsidP="00DF0C6E">
            <w:pPr>
              <w:autoSpaceDE w:val="0"/>
              <w:autoSpaceDN w:val="0"/>
              <w:adjustRightInd w:val="0"/>
              <w:rPr>
                <w:rFonts w:ascii="Arial" w:hAnsi="Arial" w:cs="Arial"/>
                <w:color w:val="000000"/>
                <w:sz w:val="20"/>
                <w:szCs w:val="20"/>
              </w:rPr>
            </w:pPr>
          </w:p>
        </w:tc>
        <w:tc>
          <w:tcPr>
            <w:tcW w:w="3114" w:type="dxa"/>
          </w:tcPr>
          <w:p w:rsidR="00307B98" w:rsidRPr="00995CEE" w:rsidRDefault="00307B98" w:rsidP="006B66EC">
            <w:pPr>
              <w:jc w:val="center"/>
              <w:rPr>
                <w:rFonts w:ascii="Arial" w:hAnsi="Arial" w:cs="Arial"/>
                <w:sz w:val="20"/>
                <w:szCs w:val="20"/>
              </w:rPr>
            </w:pPr>
          </w:p>
          <w:p w:rsidR="00A705FB" w:rsidRPr="00995CEE" w:rsidRDefault="00A705FB" w:rsidP="006B66EC">
            <w:pPr>
              <w:jc w:val="center"/>
              <w:rPr>
                <w:rFonts w:ascii="Arial" w:hAnsi="Arial" w:cs="Arial"/>
                <w:sz w:val="20"/>
                <w:szCs w:val="20"/>
              </w:rPr>
            </w:pPr>
          </w:p>
          <w:p w:rsidR="00A705FB" w:rsidRPr="00995CEE" w:rsidRDefault="00A705FB" w:rsidP="006B66EC">
            <w:pPr>
              <w:jc w:val="center"/>
              <w:rPr>
                <w:rFonts w:ascii="Arial" w:hAnsi="Arial" w:cs="Arial"/>
                <w:sz w:val="20"/>
                <w:szCs w:val="20"/>
              </w:rPr>
            </w:pPr>
          </w:p>
          <w:p w:rsidR="00A705FB" w:rsidRPr="00995CEE" w:rsidRDefault="005745BA" w:rsidP="006B66EC">
            <w:pPr>
              <w:jc w:val="center"/>
              <w:rPr>
                <w:rFonts w:ascii="Arial" w:hAnsi="Arial" w:cs="Arial"/>
                <w:sz w:val="20"/>
                <w:szCs w:val="20"/>
              </w:rPr>
            </w:pPr>
            <w:r w:rsidRPr="00995CEE">
              <w:rPr>
                <w:rFonts w:ascii="Arial" w:hAnsi="Arial" w:cs="Arial"/>
                <w:sz w:val="20"/>
                <w:szCs w:val="20"/>
              </w:rPr>
              <w:t>26 al 30 de agosto</w:t>
            </w:r>
          </w:p>
          <w:p w:rsidR="005745BA" w:rsidRPr="00995CEE" w:rsidRDefault="005745BA" w:rsidP="006B66EC">
            <w:pPr>
              <w:jc w:val="center"/>
              <w:rPr>
                <w:rFonts w:ascii="Arial" w:hAnsi="Arial" w:cs="Arial"/>
                <w:sz w:val="20"/>
                <w:szCs w:val="20"/>
              </w:rPr>
            </w:pPr>
          </w:p>
          <w:p w:rsidR="005745BA" w:rsidRPr="00995CEE" w:rsidRDefault="005745BA" w:rsidP="006B66EC">
            <w:pPr>
              <w:jc w:val="center"/>
              <w:rPr>
                <w:rFonts w:ascii="Arial" w:hAnsi="Arial" w:cs="Arial"/>
                <w:sz w:val="20"/>
                <w:szCs w:val="20"/>
              </w:rPr>
            </w:pPr>
          </w:p>
          <w:p w:rsidR="005745BA" w:rsidRPr="00995CEE" w:rsidRDefault="005745BA" w:rsidP="006B66EC">
            <w:pPr>
              <w:jc w:val="center"/>
              <w:rPr>
                <w:rFonts w:ascii="Arial" w:hAnsi="Arial" w:cs="Arial"/>
                <w:sz w:val="20"/>
                <w:szCs w:val="20"/>
              </w:rPr>
            </w:pPr>
          </w:p>
          <w:p w:rsidR="005745BA" w:rsidRPr="00995CEE" w:rsidRDefault="005745BA" w:rsidP="006B66EC">
            <w:pPr>
              <w:jc w:val="center"/>
              <w:rPr>
                <w:rFonts w:ascii="Arial" w:hAnsi="Arial" w:cs="Arial"/>
                <w:sz w:val="20"/>
                <w:szCs w:val="20"/>
              </w:rPr>
            </w:pPr>
          </w:p>
          <w:p w:rsidR="005745BA" w:rsidRPr="00995CEE" w:rsidRDefault="005745BA" w:rsidP="006B66EC">
            <w:pPr>
              <w:jc w:val="center"/>
              <w:rPr>
                <w:rFonts w:ascii="Arial" w:hAnsi="Arial" w:cs="Arial"/>
                <w:sz w:val="20"/>
                <w:szCs w:val="20"/>
              </w:rPr>
            </w:pPr>
          </w:p>
          <w:p w:rsidR="005745BA" w:rsidRPr="00995CEE" w:rsidRDefault="005745BA" w:rsidP="006B66EC">
            <w:pPr>
              <w:jc w:val="center"/>
              <w:rPr>
                <w:rFonts w:ascii="Arial" w:hAnsi="Arial" w:cs="Arial"/>
                <w:sz w:val="20"/>
                <w:szCs w:val="20"/>
              </w:rPr>
            </w:pPr>
          </w:p>
          <w:p w:rsidR="00995CEE" w:rsidRDefault="00995CEE" w:rsidP="005745BA">
            <w:pPr>
              <w:jc w:val="center"/>
              <w:rPr>
                <w:rFonts w:ascii="Arial" w:hAnsi="Arial" w:cs="Arial"/>
                <w:sz w:val="20"/>
                <w:szCs w:val="20"/>
              </w:rPr>
            </w:pPr>
          </w:p>
          <w:p w:rsidR="00995CEE" w:rsidRDefault="00995CEE" w:rsidP="005745BA">
            <w:pPr>
              <w:jc w:val="center"/>
              <w:rPr>
                <w:rFonts w:ascii="Arial" w:hAnsi="Arial" w:cs="Arial"/>
                <w:sz w:val="20"/>
                <w:szCs w:val="20"/>
              </w:rPr>
            </w:pPr>
          </w:p>
          <w:p w:rsidR="00995CEE" w:rsidRDefault="00995CEE" w:rsidP="005745BA">
            <w:pPr>
              <w:jc w:val="center"/>
              <w:rPr>
                <w:rFonts w:ascii="Arial" w:hAnsi="Arial" w:cs="Arial"/>
                <w:sz w:val="20"/>
                <w:szCs w:val="20"/>
              </w:rPr>
            </w:pPr>
          </w:p>
          <w:p w:rsidR="00995CEE" w:rsidRDefault="00995CEE" w:rsidP="005745BA">
            <w:pPr>
              <w:jc w:val="center"/>
              <w:rPr>
                <w:rFonts w:ascii="Arial" w:hAnsi="Arial" w:cs="Arial"/>
                <w:sz w:val="20"/>
                <w:szCs w:val="20"/>
              </w:rPr>
            </w:pPr>
          </w:p>
          <w:p w:rsidR="00995CEE" w:rsidRDefault="00995CEE" w:rsidP="005745BA">
            <w:pPr>
              <w:jc w:val="center"/>
              <w:rPr>
                <w:rFonts w:ascii="Arial" w:hAnsi="Arial" w:cs="Arial"/>
                <w:sz w:val="20"/>
                <w:szCs w:val="20"/>
              </w:rPr>
            </w:pPr>
          </w:p>
          <w:p w:rsidR="00995CEE" w:rsidRDefault="00995CEE" w:rsidP="005745BA">
            <w:pPr>
              <w:jc w:val="center"/>
              <w:rPr>
                <w:rFonts w:ascii="Arial" w:hAnsi="Arial" w:cs="Arial"/>
                <w:sz w:val="20"/>
                <w:szCs w:val="20"/>
              </w:rPr>
            </w:pPr>
          </w:p>
          <w:p w:rsidR="00995CEE" w:rsidRDefault="00995CEE" w:rsidP="005745BA">
            <w:pPr>
              <w:jc w:val="center"/>
              <w:rPr>
                <w:rFonts w:ascii="Arial" w:hAnsi="Arial" w:cs="Arial"/>
                <w:sz w:val="20"/>
                <w:szCs w:val="20"/>
              </w:rPr>
            </w:pPr>
          </w:p>
          <w:p w:rsidR="00995CEE" w:rsidRDefault="00995CEE" w:rsidP="005745BA">
            <w:pPr>
              <w:jc w:val="center"/>
              <w:rPr>
                <w:rFonts w:ascii="Arial" w:hAnsi="Arial" w:cs="Arial"/>
                <w:sz w:val="20"/>
                <w:szCs w:val="20"/>
              </w:rPr>
            </w:pPr>
          </w:p>
          <w:p w:rsidR="005745BA" w:rsidRPr="00995CEE" w:rsidRDefault="005745BA" w:rsidP="005745BA">
            <w:pPr>
              <w:jc w:val="center"/>
              <w:rPr>
                <w:rFonts w:ascii="Arial" w:hAnsi="Arial" w:cs="Arial"/>
                <w:sz w:val="20"/>
                <w:szCs w:val="20"/>
              </w:rPr>
            </w:pPr>
            <w:r w:rsidRPr="00995CEE">
              <w:rPr>
                <w:rFonts w:ascii="Arial" w:hAnsi="Arial" w:cs="Arial"/>
                <w:sz w:val="20"/>
                <w:szCs w:val="20"/>
              </w:rPr>
              <w:t>2 al 6 de septiembre</w:t>
            </w:r>
          </w:p>
        </w:tc>
      </w:tr>
      <w:tr w:rsidR="00766154" w:rsidRPr="00995CEE" w:rsidTr="00712F64">
        <w:tc>
          <w:tcPr>
            <w:tcW w:w="7479" w:type="dxa"/>
          </w:tcPr>
          <w:p w:rsidR="00766154" w:rsidRPr="00995CEE" w:rsidRDefault="008B77CC" w:rsidP="00766154">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 xml:space="preserve">1.4.1 </w:t>
            </w:r>
            <w:r w:rsidR="00766154" w:rsidRPr="00995CEE">
              <w:rPr>
                <w:rFonts w:ascii="Arial" w:hAnsi="Arial" w:cs="Arial"/>
                <w:color w:val="000000"/>
                <w:sz w:val="20"/>
                <w:szCs w:val="20"/>
              </w:rPr>
              <w:t>Investigue el significado de los conceptos de descripción y visualización geométrica.</w:t>
            </w:r>
          </w:p>
          <w:p w:rsidR="00712F64" w:rsidRPr="00995CEE" w:rsidRDefault="00712F64" w:rsidP="00766154">
            <w:pPr>
              <w:autoSpaceDE w:val="0"/>
              <w:autoSpaceDN w:val="0"/>
              <w:adjustRightInd w:val="0"/>
              <w:rPr>
                <w:rFonts w:ascii="Arial" w:hAnsi="Arial" w:cs="Arial"/>
                <w:color w:val="000000"/>
                <w:sz w:val="20"/>
                <w:szCs w:val="20"/>
              </w:rPr>
            </w:pPr>
          </w:p>
          <w:p w:rsidR="00766154" w:rsidRPr="00995CEE" w:rsidRDefault="008B77CC" w:rsidP="0076615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1.4.2 </w:t>
            </w:r>
            <w:r w:rsidR="00766154" w:rsidRPr="00995CEE">
              <w:rPr>
                <w:rFonts w:ascii="Arial" w:hAnsi="Arial" w:cs="Arial"/>
                <w:color w:val="000000"/>
                <w:sz w:val="20"/>
                <w:szCs w:val="20"/>
              </w:rPr>
              <w:t>Diseñe estrategias para apoyar los procesos de descrip</w:t>
            </w:r>
            <w:r w:rsidR="00712F64">
              <w:rPr>
                <w:rFonts w:ascii="Arial" w:hAnsi="Arial" w:cs="Arial"/>
                <w:color w:val="000000"/>
                <w:sz w:val="20"/>
                <w:szCs w:val="20"/>
              </w:rPr>
              <w:t xml:space="preserve">ción y visualización geométrica </w:t>
            </w:r>
            <w:r w:rsidR="00766154" w:rsidRPr="00995CEE">
              <w:rPr>
                <w:rFonts w:ascii="Arial" w:hAnsi="Arial" w:cs="Arial"/>
                <w:color w:val="000000"/>
                <w:sz w:val="20"/>
                <w:szCs w:val="20"/>
              </w:rPr>
              <w:t>en los  niños preescolares.</w:t>
            </w:r>
          </w:p>
          <w:p w:rsidR="00766154" w:rsidRDefault="00766154" w:rsidP="00766154">
            <w:pPr>
              <w:autoSpaceDE w:val="0"/>
              <w:autoSpaceDN w:val="0"/>
              <w:adjustRightInd w:val="0"/>
              <w:rPr>
                <w:rFonts w:ascii="Arial" w:hAnsi="Arial" w:cs="Arial"/>
                <w:color w:val="000000"/>
                <w:sz w:val="20"/>
                <w:szCs w:val="20"/>
              </w:rPr>
            </w:pPr>
          </w:p>
          <w:p w:rsidR="00712F64" w:rsidRPr="00995CEE" w:rsidRDefault="00712F64" w:rsidP="00766154">
            <w:pPr>
              <w:autoSpaceDE w:val="0"/>
              <w:autoSpaceDN w:val="0"/>
              <w:adjustRightInd w:val="0"/>
              <w:rPr>
                <w:rFonts w:ascii="Arial" w:hAnsi="Arial" w:cs="Arial"/>
                <w:color w:val="000000"/>
                <w:sz w:val="20"/>
                <w:szCs w:val="20"/>
              </w:rPr>
            </w:pPr>
          </w:p>
          <w:p w:rsidR="00766154" w:rsidRPr="00995CEE" w:rsidRDefault="008B77CC" w:rsidP="0076615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1.4.3 </w:t>
            </w:r>
            <w:r w:rsidR="00766154" w:rsidRPr="00995CEE">
              <w:rPr>
                <w:rFonts w:ascii="Arial" w:hAnsi="Arial" w:cs="Arial"/>
                <w:color w:val="000000"/>
                <w:sz w:val="20"/>
                <w:szCs w:val="20"/>
              </w:rPr>
              <w:t>Actividades resueltas, las propuestas en Cedillo, T., Isoda M., Chalini, A., Cruz, V.,Ramírez, M.E. y Vega, E. (2012). Págs. 131 y 132.</w:t>
            </w:r>
          </w:p>
          <w:p w:rsidR="00712F64" w:rsidRPr="00995CEE" w:rsidRDefault="00712F64" w:rsidP="00766154">
            <w:pPr>
              <w:autoSpaceDE w:val="0"/>
              <w:autoSpaceDN w:val="0"/>
              <w:adjustRightInd w:val="0"/>
              <w:rPr>
                <w:rFonts w:ascii="Arial" w:hAnsi="Arial" w:cs="Arial"/>
                <w:color w:val="000000"/>
                <w:sz w:val="20"/>
                <w:szCs w:val="20"/>
              </w:rPr>
            </w:pPr>
          </w:p>
          <w:p w:rsidR="00766154" w:rsidRPr="00995CEE" w:rsidRDefault="00766154" w:rsidP="00766154">
            <w:pPr>
              <w:autoSpaceDE w:val="0"/>
              <w:autoSpaceDN w:val="0"/>
              <w:adjustRightInd w:val="0"/>
              <w:rPr>
                <w:rFonts w:ascii="Arial" w:hAnsi="Arial" w:cs="Arial"/>
                <w:color w:val="000000"/>
                <w:sz w:val="20"/>
                <w:szCs w:val="20"/>
              </w:rPr>
            </w:pPr>
            <w:r w:rsidRPr="00995CEE">
              <w:rPr>
                <w:rFonts w:ascii="Arial" w:hAnsi="Arial" w:cs="Arial"/>
                <w:color w:val="000000"/>
                <w:sz w:val="20"/>
                <w:szCs w:val="20"/>
              </w:rPr>
              <w:t>1.5</w:t>
            </w:r>
            <w:r w:rsidR="008B77CC">
              <w:rPr>
                <w:rFonts w:ascii="Arial" w:hAnsi="Arial" w:cs="Arial"/>
                <w:color w:val="000000"/>
                <w:sz w:val="20"/>
                <w:szCs w:val="20"/>
              </w:rPr>
              <w:t xml:space="preserve">.1 </w:t>
            </w:r>
            <w:r w:rsidRPr="00995CEE">
              <w:rPr>
                <w:rFonts w:ascii="Arial" w:hAnsi="Arial" w:cs="Arial"/>
                <w:color w:val="000000"/>
                <w:sz w:val="20"/>
                <w:szCs w:val="20"/>
              </w:rPr>
              <w:t>Investigue cómo la humanidad construyó las  unidades de medida convencionales y realice una presentación sobre el tema y realice las actividades  en Cedillo, T., Isoda M…</w:t>
            </w:r>
            <w:r w:rsidR="005C3B7C">
              <w:rPr>
                <w:rFonts w:ascii="Arial" w:hAnsi="Arial" w:cs="Arial"/>
                <w:color w:val="000000"/>
                <w:sz w:val="20"/>
                <w:szCs w:val="20"/>
              </w:rPr>
              <w:t xml:space="preserve"> 133 y 134</w:t>
            </w:r>
          </w:p>
        </w:tc>
        <w:tc>
          <w:tcPr>
            <w:tcW w:w="3119" w:type="dxa"/>
            <w:tcBorders>
              <w:bottom w:val="single" w:sz="4" w:space="0" w:color="auto"/>
            </w:tcBorders>
          </w:tcPr>
          <w:p w:rsidR="00995CEE" w:rsidRDefault="00995CEE" w:rsidP="00995CEE">
            <w:pPr>
              <w:autoSpaceDE w:val="0"/>
              <w:autoSpaceDN w:val="0"/>
              <w:adjustRightInd w:val="0"/>
              <w:rPr>
                <w:rFonts w:ascii="Arial" w:hAnsi="Arial" w:cs="Arial"/>
                <w:color w:val="000000"/>
                <w:sz w:val="20"/>
                <w:szCs w:val="20"/>
              </w:rPr>
            </w:pPr>
          </w:p>
          <w:p w:rsidR="00995CEE" w:rsidRDefault="00995CEE" w:rsidP="00995CEE">
            <w:pPr>
              <w:autoSpaceDE w:val="0"/>
              <w:autoSpaceDN w:val="0"/>
              <w:adjustRightInd w:val="0"/>
              <w:rPr>
                <w:rFonts w:ascii="Arial" w:hAnsi="Arial" w:cs="Arial"/>
                <w:color w:val="000000"/>
                <w:sz w:val="20"/>
                <w:szCs w:val="20"/>
              </w:rPr>
            </w:pPr>
          </w:p>
          <w:p w:rsidR="00712F64" w:rsidRDefault="00712F64" w:rsidP="00995CEE">
            <w:pPr>
              <w:autoSpaceDE w:val="0"/>
              <w:autoSpaceDN w:val="0"/>
              <w:adjustRightInd w:val="0"/>
              <w:rPr>
                <w:rFonts w:ascii="Arial" w:hAnsi="Arial" w:cs="Arial"/>
                <w:color w:val="000000"/>
                <w:sz w:val="20"/>
                <w:szCs w:val="20"/>
              </w:rPr>
            </w:pPr>
          </w:p>
          <w:p w:rsidR="00712F64" w:rsidRDefault="00712F64" w:rsidP="00995CEE">
            <w:pPr>
              <w:autoSpaceDE w:val="0"/>
              <w:autoSpaceDN w:val="0"/>
              <w:adjustRightInd w:val="0"/>
              <w:rPr>
                <w:rFonts w:ascii="Arial" w:hAnsi="Arial" w:cs="Arial"/>
                <w:color w:val="000000"/>
                <w:sz w:val="20"/>
                <w:szCs w:val="20"/>
              </w:rPr>
            </w:pPr>
          </w:p>
          <w:p w:rsidR="00712F64" w:rsidRDefault="00712F64" w:rsidP="00995CEE">
            <w:pPr>
              <w:autoSpaceDE w:val="0"/>
              <w:autoSpaceDN w:val="0"/>
              <w:adjustRightInd w:val="0"/>
              <w:rPr>
                <w:rFonts w:ascii="Arial" w:hAnsi="Arial" w:cs="Arial"/>
                <w:color w:val="000000"/>
                <w:sz w:val="20"/>
                <w:szCs w:val="20"/>
              </w:rPr>
            </w:pPr>
          </w:p>
          <w:p w:rsidR="00712F64" w:rsidRDefault="00712F64" w:rsidP="00995CEE">
            <w:pPr>
              <w:autoSpaceDE w:val="0"/>
              <w:autoSpaceDN w:val="0"/>
              <w:adjustRightInd w:val="0"/>
              <w:rPr>
                <w:rFonts w:ascii="Arial" w:hAnsi="Arial" w:cs="Arial"/>
                <w:color w:val="000000"/>
                <w:sz w:val="20"/>
                <w:szCs w:val="20"/>
              </w:rPr>
            </w:pPr>
          </w:p>
          <w:p w:rsidR="00995CEE" w:rsidRDefault="00995CEE" w:rsidP="00995CEE">
            <w:pPr>
              <w:autoSpaceDE w:val="0"/>
              <w:autoSpaceDN w:val="0"/>
              <w:adjustRightInd w:val="0"/>
              <w:rPr>
                <w:rFonts w:ascii="Arial" w:hAnsi="Arial" w:cs="Arial"/>
                <w:color w:val="000000"/>
                <w:sz w:val="20"/>
                <w:szCs w:val="20"/>
              </w:rPr>
            </w:pPr>
          </w:p>
          <w:p w:rsidR="00766154" w:rsidRPr="00995CEE" w:rsidRDefault="00766154" w:rsidP="00995CEE">
            <w:pPr>
              <w:autoSpaceDE w:val="0"/>
              <w:autoSpaceDN w:val="0"/>
              <w:adjustRightInd w:val="0"/>
              <w:rPr>
                <w:rFonts w:ascii="Arial" w:hAnsi="Arial" w:cs="Arial"/>
                <w:i/>
                <w:iCs/>
                <w:color w:val="000000"/>
                <w:sz w:val="20"/>
                <w:szCs w:val="20"/>
              </w:rPr>
            </w:pPr>
            <w:r w:rsidRPr="00995CEE">
              <w:rPr>
                <w:rFonts w:ascii="Arial" w:hAnsi="Arial" w:cs="Arial"/>
                <w:color w:val="000000"/>
                <w:sz w:val="20"/>
                <w:szCs w:val="20"/>
              </w:rPr>
              <w:t xml:space="preserve">Cedillo, T., Isoda M., Chalini, A., Cruz, V., Ramírez, M.E. y Vega, E. (2012). </w:t>
            </w:r>
            <w:r w:rsidR="00995CEE" w:rsidRPr="00995CEE">
              <w:rPr>
                <w:rFonts w:ascii="Arial" w:hAnsi="Arial" w:cs="Arial"/>
                <w:i/>
                <w:iCs/>
                <w:color w:val="000000"/>
                <w:sz w:val="20"/>
                <w:szCs w:val="20"/>
              </w:rPr>
              <w:t>Matemáticas para la Educación Normal. Guía para el aprendizaje y enseñanza de la aritmética</w:t>
            </w:r>
            <w:r w:rsidR="00995CEE" w:rsidRPr="00995CEE">
              <w:rPr>
                <w:rFonts w:ascii="Arial" w:hAnsi="Arial" w:cs="Arial"/>
                <w:color w:val="000000"/>
                <w:sz w:val="20"/>
                <w:szCs w:val="20"/>
              </w:rPr>
              <w:t>. México: Pearson, SEP.</w:t>
            </w:r>
            <w:r w:rsidR="00995CEE">
              <w:rPr>
                <w:rFonts w:ascii="Arial" w:hAnsi="Arial" w:cs="Arial"/>
                <w:color w:val="000000"/>
                <w:sz w:val="20"/>
                <w:szCs w:val="20"/>
              </w:rPr>
              <w:t xml:space="preserve"> Págs. 131 - 134</w:t>
            </w:r>
            <w:r w:rsidRPr="00995CEE">
              <w:rPr>
                <w:rFonts w:ascii="Arial" w:hAnsi="Arial" w:cs="Arial"/>
                <w:color w:val="000000"/>
                <w:sz w:val="20"/>
                <w:szCs w:val="20"/>
              </w:rPr>
              <w:t>.</w:t>
            </w:r>
          </w:p>
          <w:p w:rsidR="003D48A2" w:rsidRPr="00995CEE" w:rsidRDefault="003D48A2" w:rsidP="00766154">
            <w:pPr>
              <w:autoSpaceDE w:val="0"/>
              <w:autoSpaceDN w:val="0"/>
              <w:adjustRightInd w:val="0"/>
              <w:rPr>
                <w:rFonts w:ascii="Arial" w:hAnsi="Arial" w:cs="Arial"/>
                <w:color w:val="000000"/>
                <w:sz w:val="20"/>
                <w:szCs w:val="20"/>
              </w:rPr>
            </w:pPr>
          </w:p>
          <w:p w:rsidR="003D48A2" w:rsidRPr="00995CEE" w:rsidRDefault="003D48A2" w:rsidP="00766154">
            <w:pPr>
              <w:autoSpaceDE w:val="0"/>
              <w:autoSpaceDN w:val="0"/>
              <w:adjustRightInd w:val="0"/>
              <w:rPr>
                <w:rFonts w:ascii="Arial" w:hAnsi="Arial" w:cs="Arial"/>
                <w:color w:val="000000"/>
                <w:sz w:val="20"/>
                <w:szCs w:val="20"/>
              </w:rPr>
            </w:pPr>
          </w:p>
          <w:p w:rsidR="003D48A2" w:rsidRPr="00995CEE" w:rsidRDefault="003D48A2" w:rsidP="00766154">
            <w:pPr>
              <w:autoSpaceDE w:val="0"/>
              <w:autoSpaceDN w:val="0"/>
              <w:adjustRightInd w:val="0"/>
              <w:rPr>
                <w:rFonts w:ascii="Arial" w:hAnsi="Arial" w:cs="Arial"/>
                <w:color w:val="000000"/>
                <w:sz w:val="20"/>
                <w:szCs w:val="20"/>
              </w:rPr>
            </w:pPr>
          </w:p>
          <w:p w:rsidR="003D48A2" w:rsidRPr="00995CEE" w:rsidRDefault="003D48A2" w:rsidP="00766154">
            <w:pPr>
              <w:autoSpaceDE w:val="0"/>
              <w:autoSpaceDN w:val="0"/>
              <w:adjustRightInd w:val="0"/>
              <w:rPr>
                <w:rFonts w:ascii="Arial" w:hAnsi="Arial" w:cs="Arial"/>
                <w:color w:val="000000"/>
                <w:sz w:val="20"/>
                <w:szCs w:val="20"/>
              </w:rPr>
            </w:pPr>
          </w:p>
          <w:p w:rsidR="003D48A2" w:rsidRPr="00995CEE" w:rsidRDefault="003D48A2" w:rsidP="00766154">
            <w:pPr>
              <w:autoSpaceDE w:val="0"/>
              <w:autoSpaceDN w:val="0"/>
              <w:adjustRightInd w:val="0"/>
              <w:rPr>
                <w:rFonts w:ascii="Arial" w:hAnsi="Arial" w:cs="Arial"/>
                <w:color w:val="000000"/>
                <w:sz w:val="20"/>
                <w:szCs w:val="20"/>
              </w:rPr>
            </w:pPr>
          </w:p>
        </w:tc>
        <w:tc>
          <w:tcPr>
            <w:tcW w:w="3114" w:type="dxa"/>
          </w:tcPr>
          <w:p w:rsidR="00766154" w:rsidRPr="00995CEE" w:rsidRDefault="00766154" w:rsidP="006B66EC">
            <w:pPr>
              <w:jc w:val="center"/>
              <w:rPr>
                <w:rFonts w:ascii="Arial" w:hAnsi="Arial" w:cs="Arial"/>
                <w:sz w:val="20"/>
                <w:szCs w:val="20"/>
              </w:rPr>
            </w:pPr>
          </w:p>
          <w:p w:rsidR="00995CEE" w:rsidRDefault="00995CEE" w:rsidP="006B66EC">
            <w:pPr>
              <w:jc w:val="center"/>
              <w:rPr>
                <w:rFonts w:ascii="Arial" w:hAnsi="Arial" w:cs="Arial"/>
                <w:sz w:val="20"/>
                <w:szCs w:val="20"/>
              </w:rPr>
            </w:pPr>
          </w:p>
          <w:p w:rsidR="00995CEE" w:rsidRDefault="00995CEE" w:rsidP="006B66EC">
            <w:pPr>
              <w:jc w:val="center"/>
              <w:rPr>
                <w:rFonts w:ascii="Arial" w:hAnsi="Arial" w:cs="Arial"/>
                <w:sz w:val="20"/>
                <w:szCs w:val="20"/>
              </w:rPr>
            </w:pPr>
          </w:p>
          <w:p w:rsidR="00995CEE" w:rsidRDefault="00995CEE" w:rsidP="006B66EC">
            <w:pPr>
              <w:jc w:val="center"/>
              <w:rPr>
                <w:rFonts w:ascii="Arial" w:hAnsi="Arial" w:cs="Arial"/>
                <w:sz w:val="20"/>
                <w:szCs w:val="20"/>
              </w:rPr>
            </w:pPr>
          </w:p>
          <w:p w:rsidR="00712F64" w:rsidRDefault="00712F64" w:rsidP="006B66EC">
            <w:pPr>
              <w:jc w:val="center"/>
              <w:rPr>
                <w:rFonts w:ascii="Arial" w:hAnsi="Arial" w:cs="Arial"/>
                <w:sz w:val="20"/>
                <w:szCs w:val="20"/>
              </w:rPr>
            </w:pPr>
          </w:p>
          <w:p w:rsidR="00712F64" w:rsidRDefault="00712F64" w:rsidP="006B66EC">
            <w:pPr>
              <w:jc w:val="center"/>
              <w:rPr>
                <w:rFonts w:ascii="Arial" w:hAnsi="Arial" w:cs="Arial"/>
                <w:sz w:val="20"/>
                <w:szCs w:val="20"/>
              </w:rPr>
            </w:pPr>
          </w:p>
          <w:p w:rsidR="00712F64" w:rsidRDefault="00712F64" w:rsidP="006B66EC">
            <w:pPr>
              <w:jc w:val="center"/>
              <w:rPr>
                <w:rFonts w:ascii="Arial" w:hAnsi="Arial" w:cs="Arial"/>
                <w:sz w:val="20"/>
                <w:szCs w:val="20"/>
              </w:rPr>
            </w:pPr>
          </w:p>
          <w:p w:rsidR="00995CEE" w:rsidRDefault="00995CEE" w:rsidP="006B66EC">
            <w:pPr>
              <w:jc w:val="center"/>
              <w:rPr>
                <w:rFonts w:ascii="Arial" w:hAnsi="Arial" w:cs="Arial"/>
                <w:sz w:val="20"/>
                <w:szCs w:val="20"/>
              </w:rPr>
            </w:pPr>
          </w:p>
          <w:p w:rsidR="00995CEE" w:rsidRDefault="00995CEE" w:rsidP="006B66EC">
            <w:pPr>
              <w:jc w:val="center"/>
              <w:rPr>
                <w:rFonts w:ascii="Arial" w:hAnsi="Arial" w:cs="Arial"/>
                <w:sz w:val="20"/>
                <w:szCs w:val="20"/>
              </w:rPr>
            </w:pPr>
          </w:p>
          <w:p w:rsidR="00766154" w:rsidRPr="00995CEE" w:rsidRDefault="00766154" w:rsidP="006B66EC">
            <w:pPr>
              <w:jc w:val="center"/>
              <w:rPr>
                <w:rFonts w:ascii="Arial" w:hAnsi="Arial" w:cs="Arial"/>
                <w:sz w:val="20"/>
                <w:szCs w:val="20"/>
              </w:rPr>
            </w:pPr>
            <w:r w:rsidRPr="00995CEE">
              <w:rPr>
                <w:rFonts w:ascii="Arial" w:hAnsi="Arial" w:cs="Arial"/>
                <w:sz w:val="20"/>
                <w:szCs w:val="20"/>
              </w:rPr>
              <w:t>9 al 13 de septiembre</w:t>
            </w:r>
          </w:p>
        </w:tc>
      </w:tr>
      <w:tr w:rsidR="00766154" w:rsidRPr="00DA6359" w:rsidTr="00712F64">
        <w:tc>
          <w:tcPr>
            <w:tcW w:w="7479" w:type="dxa"/>
            <w:tcBorders>
              <w:top w:val="single" w:sz="4" w:space="0" w:color="auto"/>
            </w:tcBorders>
          </w:tcPr>
          <w:p w:rsidR="00766154" w:rsidRPr="00DA6359" w:rsidRDefault="008B77CC" w:rsidP="00C92158">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 xml:space="preserve">1.6.1 </w:t>
            </w:r>
            <w:r w:rsidR="00C92158" w:rsidRPr="00DA6359">
              <w:rPr>
                <w:rFonts w:ascii="Arial" w:hAnsi="Arial" w:cs="Arial"/>
                <w:color w:val="000000"/>
                <w:sz w:val="20"/>
                <w:szCs w:val="20"/>
              </w:rPr>
              <w:t>Analice en libros de texto para niños preescolares, las distintas forma</w:t>
            </w:r>
            <w:r w:rsidR="00995CEE" w:rsidRPr="00DA6359">
              <w:rPr>
                <w:rFonts w:ascii="Arial" w:hAnsi="Arial" w:cs="Arial"/>
                <w:color w:val="000000"/>
                <w:sz w:val="20"/>
                <w:szCs w:val="20"/>
              </w:rPr>
              <w:t>s</w:t>
            </w:r>
            <w:r w:rsidR="00C92158" w:rsidRPr="00DA6359">
              <w:rPr>
                <w:rFonts w:ascii="Arial" w:hAnsi="Arial" w:cs="Arial"/>
                <w:color w:val="000000"/>
                <w:sz w:val="20"/>
                <w:szCs w:val="20"/>
              </w:rPr>
              <w:t xml:space="preserve"> en que se aborda la resolución de problemas matemáticos y realice un resumen.</w:t>
            </w:r>
          </w:p>
          <w:p w:rsidR="00A65ADB" w:rsidRDefault="00A65ADB" w:rsidP="00995CEE">
            <w:pPr>
              <w:autoSpaceDE w:val="0"/>
              <w:autoSpaceDN w:val="0"/>
              <w:adjustRightInd w:val="0"/>
              <w:rPr>
                <w:rFonts w:ascii="Arial" w:hAnsi="Arial" w:cs="Arial"/>
                <w:color w:val="000000"/>
                <w:sz w:val="20"/>
                <w:szCs w:val="20"/>
              </w:rPr>
            </w:pPr>
          </w:p>
          <w:p w:rsidR="005C3B7C" w:rsidRDefault="008B77CC" w:rsidP="00995CEE">
            <w:pPr>
              <w:autoSpaceDE w:val="0"/>
              <w:autoSpaceDN w:val="0"/>
              <w:adjustRightInd w:val="0"/>
              <w:rPr>
                <w:rFonts w:ascii="Arial" w:hAnsi="Arial" w:cs="Arial"/>
                <w:color w:val="000000"/>
                <w:sz w:val="20"/>
                <w:szCs w:val="20"/>
              </w:rPr>
            </w:pPr>
            <w:r>
              <w:rPr>
                <w:rFonts w:ascii="Arial" w:hAnsi="Arial" w:cs="Arial"/>
                <w:color w:val="000000"/>
                <w:sz w:val="20"/>
                <w:szCs w:val="20"/>
              </w:rPr>
              <w:t>1.6.2</w:t>
            </w:r>
            <w:r w:rsidR="005C3B7C">
              <w:rPr>
                <w:rFonts w:ascii="Arial" w:hAnsi="Arial" w:cs="Arial"/>
                <w:color w:val="000000"/>
                <w:sz w:val="20"/>
                <w:szCs w:val="20"/>
              </w:rPr>
              <w:t xml:space="preserve"> </w:t>
            </w:r>
            <w:r w:rsidR="005C3B7C" w:rsidRPr="00DA6359">
              <w:rPr>
                <w:rFonts w:ascii="Arial" w:hAnsi="Arial" w:cs="Arial"/>
                <w:color w:val="000000"/>
                <w:sz w:val="20"/>
                <w:szCs w:val="20"/>
              </w:rPr>
              <w:t>Realice las actividades que se sugieren en Cedillo, T., Isoda M., Chalini, A., Cruz, V., Ramírez, M.E. y Vega, E. (2012). Págs. 135 y 136.</w:t>
            </w:r>
          </w:p>
          <w:p w:rsidR="00995CEE" w:rsidRPr="00DA6359" w:rsidRDefault="00995CEE" w:rsidP="00995CEE">
            <w:pPr>
              <w:autoSpaceDE w:val="0"/>
              <w:autoSpaceDN w:val="0"/>
              <w:adjustRightInd w:val="0"/>
              <w:rPr>
                <w:rFonts w:ascii="Arial" w:hAnsi="Arial" w:cs="Arial"/>
                <w:color w:val="000000"/>
                <w:sz w:val="20"/>
                <w:szCs w:val="20"/>
              </w:rPr>
            </w:pPr>
          </w:p>
          <w:p w:rsidR="005C3B7C" w:rsidRPr="00DA6359" w:rsidRDefault="008B77CC" w:rsidP="005C3B7C">
            <w:pPr>
              <w:autoSpaceDE w:val="0"/>
              <w:autoSpaceDN w:val="0"/>
              <w:adjustRightInd w:val="0"/>
              <w:rPr>
                <w:rFonts w:ascii="Arial" w:hAnsi="Arial" w:cs="Arial"/>
                <w:color w:val="000000"/>
                <w:sz w:val="20"/>
                <w:szCs w:val="20"/>
              </w:rPr>
            </w:pPr>
            <w:r>
              <w:rPr>
                <w:rFonts w:ascii="Arial" w:hAnsi="Arial" w:cs="Arial"/>
                <w:color w:val="000000"/>
                <w:sz w:val="20"/>
                <w:szCs w:val="20"/>
              </w:rPr>
              <w:t xml:space="preserve">1.6.3 </w:t>
            </w:r>
            <w:r w:rsidR="005C3B7C" w:rsidRPr="00DA6359">
              <w:rPr>
                <w:rFonts w:ascii="Arial" w:hAnsi="Arial" w:cs="Arial"/>
                <w:color w:val="000000"/>
                <w:sz w:val="20"/>
                <w:szCs w:val="20"/>
              </w:rPr>
              <w:t>Realice un ensayo sobre el tema “resolución de problemas, competencia para enseñar, aprender y hacer matemáticas” de Puig, L. y Cerdán, F. (1999).</w:t>
            </w:r>
          </w:p>
          <w:p w:rsidR="005C3B7C" w:rsidRPr="00DA6359" w:rsidRDefault="005C3B7C" w:rsidP="005C3B7C">
            <w:pPr>
              <w:autoSpaceDE w:val="0"/>
              <w:autoSpaceDN w:val="0"/>
              <w:adjustRightInd w:val="0"/>
              <w:rPr>
                <w:rFonts w:ascii="Arial" w:hAnsi="Arial" w:cs="Arial"/>
                <w:color w:val="000000"/>
                <w:sz w:val="20"/>
                <w:szCs w:val="20"/>
              </w:rPr>
            </w:pPr>
          </w:p>
          <w:p w:rsidR="00C92158" w:rsidRPr="00DA6359" w:rsidRDefault="00C92158" w:rsidP="005C3B7C">
            <w:pPr>
              <w:autoSpaceDE w:val="0"/>
              <w:autoSpaceDN w:val="0"/>
              <w:adjustRightInd w:val="0"/>
              <w:rPr>
                <w:rFonts w:ascii="Arial" w:hAnsi="Arial" w:cs="Arial"/>
                <w:color w:val="000000"/>
                <w:sz w:val="20"/>
                <w:szCs w:val="20"/>
              </w:rPr>
            </w:pPr>
          </w:p>
        </w:tc>
        <w:tc>
          <w:tcPr>
            <w:tcW w:w="3119" w:type="dxa"/>
            <w:tcBorders>
              <w:top w:val="single" w:sz="4" w:space="0" w:color="auto"/>
            </w:tcBorders>
          </w:tcPr>
          <w:p w:rsidR="00995CEE" w:rsidRPr="00DA6359" w:rsidRDefault="00995CEE" w:rsidP="00995CEE">
            <w:pPr>
              <w:autoSpaceDE w:val="0"/>
              <w:autoSpaceDN w:val="0"/>
              <w:adjustRightInd w:val="0"/>
              <w:rPr>
                <w:rFonts w:ascii="Arial" w:hAnsi="Arial" w:cs="Arial"/>
                <w:color w:val="000000"/>
                <w:sz w:val="20"/>
                <w:szCs w:val="20"/>
              </w:rPr>
            </w:pPr>
          </w:p>
          <w:p w:rsidR="00766154" w:rsidRPr="00DA6359" w:rsidRDefault="00995CEE" w:rsidP="00995CEE">
            <w:pPr>
              <w:autoSpaceDE w:val="0"/>
              <w:autoSpaceDN w:val="0"/>
              <w:adjustRightInd w:val="0"/>
              <w:rPr>
                <w:rFonts w:ascii="Arial" w:hAnsi="Arial" w:cs="Arial"/>
                <w:color w:val="000000"/>
                <w:sz w:val="20"/>
                <w:szCs w:val="20"/>
              </w:rPr>
            </w:pPr>
            <w:r w:rsidRPr="00DA6359">
              <w:rPr>
                <w:rFonts w:ascii="Arial" w:hAnsi="Arial" w:cs="Arial"/>
                <w:color w:val="000000"/>
                <w:sz w:val="20"/>
                <w:szCs w:val="20"/>
              </w:rPr>
              <w:t>Puig, L. y Cerdán, F. (1999).</w:t>
            </w:r>
            <w:r w:rsidRPr="00DA6359">
              <w:rPr>
                <w:rFonts w:ascii="Arial" w:hAnsi="Arial" w:cs="Arial"/>
                <w:i/>
                <w:iCs/>
                <w:color w:val="000000"/>
                <w:sz w:val="20"/>
                <w:szCs w:val="20"/>
              </w:rPr>
              <w:t xml:space="preserve"> Problemas aritméticos escolares</w:t>
            </w:r>
            <w:r w:rsidRPr="00DA6359">
              <w:rPr>
                <w:rFonts w:ascii="Arial" w:hAnsi="Arial" w:cs="Arial"/>
                <w:color w:val="000000"/>
                <w:sz w:val="20"/>
                <w:szCs w:val="20"/>
              </w:rPr>
              <w:t>. España: Síntesis.</w:t>
            </w:r>
          </w:p>
          <w:p w:rsidR="00995CEE" w:rsidRPr="00DA6359" w:rsidRDefault="00995CEE" w:rsidP="00995CEE">
            <w:pPr>
              <w:autoSpaceDE w:val="0"/>
              <w:autoSpaceDN w:val="0"/>
              <w:adjustRightInd w:val="0"/>
              <w:rPr>
                <w:rFonts w:ascii="Arial" w:hAnsi="Arial" w:cs="Arial"/>
                <w:color w:val="000000"/>
                <w:sz w:val="20"/>
                <w:szCs w:val="20"/>
              </w:rPr>
            </w:pPr>
          </w:p>
          <w:p w:rsidR="00995CEE" w:rsidRPr="00DA6359" w:rsidRDefault="00995CEE" w:rsidP="00995CEE">
            <w:pPr>
              <w:autoSpaceDE w:val="0"/>
              <w:autoSpaceDN w:val="0"/>
              <w:adjustRightInd w:val="0"/>
              <w:rPr>
                <w:rFonts w:ascii="Arial" w:hAnsi="Arial" w:cs="Arial"/>
                <w:color w:val="000000"/>
                <w:sz w:val="20"/>
                <w:szCs w:val="20"/>
              </w:rPr>
            </w:pPr>
          </w:p>
          <w:p w:rsidR="00995CEE" w:rsidRPr="00DA6359" w:rsidRDefault="00995CEE" w:rsidP="00995CEE">
            <w:pPr>
              <w:autoSpaceDE w:val="0"/>
              <w:autoSpaceDN w:val="0"/>
              <w:adjustRightInd w:val="0"/>
              <w:rPr>
                <w:rFonts w:ascii="Arial" w:hAnsi="Arial" w:cs="Arial"/>
                <w:color w:val="000000"/>
                <w:sz w:val="20"/>
                <w:szCs w:val="20"/>
              </w:rPr>
            </w:pPr>
            <w:r w:rsidRPr="00DA6359">
              <w:rPr>
                <w:rFonts w:ascii="Arial" w:hAnsi="Arial" w:cs="Arial"/>
                <w:color w:val="000000"/>
                <w:sz w:val="20"/>
                <w:szCs w:val="20"/>
              </w:rPr>
              <w:t xml:space="preserve">Cedillo, T., Isoda M., Chalini, A., Cruz, V., Ramírez, M.E. y Vega, E. (2012). </w:t>
            </w:r>
            <w:r w:rsidRPr="00DA6359">
              <w:rPr>
                <w:rFonts w:ascii="Arial" w:hAnsi="Arial" w:cs="Arial"/>
                <w:i/>
                <w:iCs/>
                <w:color w:val="000000"/>
                <w:sz w:val="20"/>
                <w:szCs w:val="20"/>
              </w:rPr>
              <w:t>Matemáticas para la Educación Normal. Guía para el aprendizaje y enseñanza de la aritmética</w:t>
            </w:r>
            <w:r w:rsidRPr="00DA6359">
              <w:rPr>
                <w:rFonts w:ascii="Arial" w:hAnsi="Arial" w:cs="Arial"/>
                <w:color w:val="000000"/>
                <w:sz w:val="20"/>
                <w:szCs w:val="20"/>
              </w:rPr>
              <w:t>. México: Pearson</w:t>
            </w:r>
          </w:p>
        </w:tc>
        <w:tc>
          <w:tcPr>
            <w:tcW w:w="3114" w:type="dxa"/>
            <w:tcBorders>
              <w:top w:val="single" w:sz="4" w:space="0" w:color="auto"/>
            </w:tcBorders>
          </w:tcPr>
          <w:p w:rsidR="00766154" w:rsidRPr="00DA6359" w:rsidRDefault="00766154" w:rsidP="006B66EC">
            <w:pPr>
              <w:jc w:val="center"/>
              <w:rPr>
                <w:rFonts w:ascii="Arial" w:hAnsi="Arial" w:cs="Arial"/>
                <w:sz w:val="20"/>
                <w:szCs w:val="20"/>
              </w:rPr>
            </w:pPr>
          </w:p>
          <w:p w:rsidR="00995CEE" w:rsidRPr="00DA6359" w:rsidRDefault="00995CEE" w:rsidP="006B66EC">
            <w:pPr>
              <w:jc w:val="center"/>
              <w:rPr>
                <w:rFonts w:ascii="Arial" w:hAnsi="Arial" w:cs="Arial"/>
                <w:sz w:val="20"/>
                <w:szCs w:val="20"/>
              </w:rPr>
            </w:pPr>
          </w:p>
          <w:p w:rsidR="00995CEE" w:rsidRPr="00DA6359" w:rsidRDefault="00995CEE" w:rsidP="006B66EC">
            <w:pPr>
              <w:jc w:val="center"/>
              <w:rPr>
                <w:rFonts w:ascii="Arial" w:hAnsi="Arial" w:cs="Arial"/>
                <w:sz w:val="20"/>
                <w:szCs w:val="20"/>
              </w:rPr>
            </w:pPr>
          </w:p>
          <w:p w:rsidR="00995CEE" w:rsidRPr="00DA6359" w:rsidRDefault="00995CEE" w:rsidP="006B66EC">
            <w:pPr>
              <w:jc w:val="center"/>
              <w:rPr>
                <w:rFonts w:ascii="Arial" w:hAnsi="Arial" w:cs="Arial"/>
                <w:sz w:val="20"/>
                <w:szCs w:val="20"/>
              </w:rPr>
            </w:pPr>
          </w:p>
          <w:p w:rsidR="00995CEE" w:rsidRPr="00DA6359" w:rsidRDefault="00995CEE" w:rsidP="006B66EC">
            <w:pPr>
              <w:jc w:val="center"/>
              <w:rPr>
                <w:rFonts w:ascii="Arial" w:hAnsi="Arial" w:cs="Arial"/>
                <w:sz w:val="20"/>
                <w:szCs w:val="20"/>
              </w:rPr>
            </w:pPr>
          </w:p>
          <w:p w:rsidR="00995CEE" w:rsidRPr="00DA6359" w:rsidRDefault="00995CEE" w:rsidP="006B66EC">
            <w:pPr>
              <w:jc w:val="center"/>
              <w:rPr>
                <w:rFonts w:ascii="Arial" w:hAnsi="Arial" w:cs="Arial"/>
                <w:sz w:val="20"/>
                <w:szCs w:val="20"/>
              </w:rPr>
            </w:pPr>
          </w:p>
          <w:p w:rsidR="00995CEE" w:rsidRPr="00DA6359" w:rsidRDefault="00995CEE" w:rsidP="006B66EC">
            <w:pPr>
              <w:jc w:val="center"/>
              <w:rPr>
                <w:rFonts w:ascii="Arial" w:hAnsi="Arial" w:cs="Arial"/>
                <w:sz w:val="20"/>
                <w:szCs w:val="20"/>
              </w:rPr>
            </w:pPr>
            <w:r w:rsidRPr="00DA6359">
              <w:rPr>
                <w:rFonts w:ascii="Arial" w:hAnsi="Arial" w:cs="Arial"/>
                <w:sz w:val="20"/>
                <w:szCs w:val="20"/>
              </w:rPr>
              <w:t>17 al 20 de septiembre</w:t>
            </w:r>
          </w:p>
        </w:tc>
      </w:tr>
      <w:tr w:rsidR="00995CEE" w:rsidRPr="00DA6359" w:rsidTr="00EC5121">
        <w:tc>
          <w:tcPr>
            <w:tcW w:w="7479" w:type="dxa"/>
          </w:tcPr>
          <w:p w:rsidR="00995CEE" w:rsidRPr="00DA6359" w:rsidRDefault="00DA39D9" w:rsidP="00766154">
            <w:pPr>
              <w:autoSpaceDE w:val="0"/>
              <w:autoSpaceDN w:val="0"/>
              <w:adjustRightInd w:val="0"/>
              <w:rPr>
                <w:rFonts w:ascii="Arial" w:hAnsi="Arial" w:cs="Arial"/>
                <w:color w:val="000000"/>
                <w:sz w:val="20"/>
                <w:szCs w:val="20"/>
              </w:rPr>
            </w:pPr>
            <w:r w:rsidRPr="00DA6359">
              <w:rPr>
                <w:rFonts w:ascii="Arial" w:hAnsi="Arial" w:cs="Arial"/>
                <w:color w:val="000000"/>
                <w:sz w:val="20"/>
                <w:szCs w:val="20"/>
              </w:rPr>
              <w:t>1.7</w:t>
            </w:r>
            <w:r w:rsidR="008B77CC">
              <w:rPr>
                <w:rFonts w:ascii="Arial" w:hAnsi="Arial" w:cs="Arial"/>
                <w:color w:val="000000"/>
                <w:sz w:val="20"/>
                <w:szCs w:val="20"/>
              </w:rPr>
              <w:t xml:space="preserve">.1 </w:t>
            </w:r>
            <w:r w:rsidRPr="00DA6359">
              <w:rPr>
                <w:rFonts w:ascii="Arial" w:hAnsi="Arial" w:cs="Arial"/>
                <w:color w:val="000000"/>
                <w:sz w:val="20"/>
                <w:szCs w:val="20"/>
              </w:rPr>
              <w:t>Elabore un cuadro sinóptico sobre los distintos problemas verbales aditivos simples con base en lo propuesto en Cedillo, T., Isoda, M., Chalini, A., Cruz, V., Ramírez, M.E. y Vega,E., (2012). Págs. 137 y 138.</w:t>
            </w:r>
            <w:r w:rsidR="00EA0DF2" w:rsidRPr="00DA6359">
              <w:rPr>
                <w:rFonts w:ascii="Arial" w:hAnsi="Arial" w:cs="Arial"/>
                <w:color w:val="000000"/>
                <w:sz w:val="20"/>
                <w:szCs w:val="20"/>
              </w:rPr>
              <w:t>y resuelva las actividades.</w:t>
            </w:r>
          </w:p>
          <w:p w:rsidR="00D63A5C" w:rsidRPr="00DA6359" w:rsidRDefault="00D63A5C" w:rsidP="00766154">
            <w:pPr>
              <w:autoSpaceDE w:val="0"/>
              <w:autoSpaceDN w:val="0"/>
              <w:adjustRightInd w:val="0"/>
              <w:rPr>
                <w:rFonts w:ascii="Arial" w:hAnsi="Arial" w:cs="Arial"/>
                <w:color w:val="000000"/>
                <w:sz w:val="20"/>
                <w:szCs w:val="20"/>
              </w:rPr>
            </w:pPr>
          </w:p>
          <w:p w:rsidR="00D63A5C" w:rsidRDefault="00D63A5C" w:rsidP="00766154">
            <w:pPr>
              <w:autoSpaceDE w:val="0"/>
              <w:autoSpaceDN w:val="0"/>
              <w:adjustRightInd w:val="0"/>
              <w:rPr>
                <w:rFonts w:ascii="Arial" w:hAnsi="Arial" w:cs="Arial"/>
                <w:color w:val="000000"/>
                <w:sz w:val="20"/>
                <w:szCs w:val="20"/>
              </w:rPr>
            </w:pPr>
            <w:r w:rsidRPr="00DA6359">
              <w:rPr>
                <w:rFonts w:ascii="Arial" w:hAnsi="Arial" w:cs="Arial"/>
                <w:color w:val="000000"/>
                <w:sz w:val="20"/>
                <w:szCs w:val="20"/>
              </w:rPr>
              <w:t>Examen parcial del 1er bimestre</w:t>
            </w:r>
          </w:p>
          <w:p w:rsidR="00A65ADB" w:rsidRPr="00DA6359" w:rsidRDefault="00A65ADB" w:rsidP="00766154">
            <w:pPr>
              <w:autoSpaceDE w:val="0"/>
              <w:autoSpaceDN w:val="0"/>
              <w:adjustRightInd w:val="0"/>
              <w:rPr>
                <w:rFonts w:ascii="Arial" w:hAnsi="Arial" w:cs="Arial"/>
                <w:color w:val="000000"/>
                <w:sz w:val="20"/>
                <w:szCs w:val="20"/>
              </w:rPr>
            </w:pPr>
          </w:p>
          <w:p w:rsidR="00EA0DF2" w:rsidRPr="00DA6359" w:rsidRDefault="00A65ADB" w:rsidP="00766154">
            <w:pPr>
              <w:autoSpaceDE w:val="0"/>
              <w:autoSpaceDN w:val="0"/>
              <w:adjustRightInd w:val="0"/>
              <w:rPr>
                <w:rFonts w:ascii="Arial" w:hAnsi="Arial" w:cs="Arial"/>
                <w:color w:val="000000"/>
                <w:sz w:val="20"/>
                <w:szCs w:val="20"/>
              </w:rPr>
            </w:pPr>
            <w:r>
              <w:rPr>
                <w:rFonts w:ascii="Arial" w:hAnsi="Arial" w:cs="Arial"/>
                <w:color w:val="000000"/>
                <w:sz w:val="20"/>
                <w:szCs w:val="20"/>
              </w:rPr>
              <w:t>Evaluación de portafolio</w:t>
            </w:r>
          </w:p>
          <w:p w:rsidR="00EA0DF2" w:rsidRPr="00DA6359" w:rsidRDefault="00EA0DF2" w:rsidP="00766154">
            <w:pPr>
              <w:autoSpaceDE w:val="0"/>
              <w:autoSpaceDN w:val="0"/>
              <w:adjustRightInd w:val="0"/>
              <w:rPr>
                <w:rFonts w:ascii="Arial" w:hAnsi="Arial" w:cs="Arial"/>
                <w:color w:val="000000"/>
                <w:sz w:val="20"/>
                <w:szCs w:val="20"/>
              </w:rPr>
            </w:pPr>
          </w:p>
        </w:tc>
        <w:tc>
          <w:tcPr>
            <w:tcW w:w="3119" w:type="dxa"/>
          </w:tcPr>
          <w:p w:rsidR="00995CEE" w:rsidRPr="00DA6359" w:rsidRDefault="00995CEE" w:rsidP="00995CEE">
            <w:pPr>
              <w:autoSpaceDE w:val="0"/>
              <w:autoSpaceDN w:val="0"/>
              <w:adjustRightInd w:val="0"/>
              <w:rPr>
                <w:rFonts w:ascii="Arial" w:hAnsi="Arial" w:cs="Arial"/>
                <w:color w:val="000000"/>
                <w:sz w:val="20"/>
                <w:szCs w:val="20"/>
              </w:rPr>
            </w:pPr>
          </w:p>
          <w:p w:rsidR="00EA0DF2" w:rsidRPr="00DA6359" w:rsidRDefault="00EA0DF2" w:rsidP="00995CEE">
            <w:pPr>
              <w:autoSpaceDE w:val="0"/>
              <w:autoSpaceDN w:val="0"/>
              <w:adjustRightInd w:val="0"/>
              <w:rPr>
                <w:rFonts w:ascii="Arial" w:hAnsi="Arial" w:cs="Arial"/>
                <w:color w:val="000000"/>
                <w:sz w:val="20"/>
                <w:szCs w:val="20"/>
              </w:rPr>
            </w:pPr>
            <w:r w:rsidRPr="00DA6359">
              <w:rPr>
                <w:rFonts w:ascii="Arial" w:hAnsi="Arial" w:cs="Arial"/>
                <w:color w:val="000000"/>
                <w:sz w:val="20"/>
                <w:szCs w:val="20"/>
              </w:rPr>
              <w:t xml:space="preserve">Cedillo, T., Isoda M., Chalini, A., Cruz, V., Ramírez, M.E. y Vega, E. (2012). </w:t>
            </w:r>
            <w:r w:rsidRPr="00DA6359">
              <w:rPr>
                <w:rFonts w:ascii="Arial" w:hAnsi="Arial" w:cs="Arial"/>
                <w:i/>
                <w:iCs/>
                <w:color w:val="000000"/>
                <w:sz w:val="20"/>
                <w:szCs w:val="20"/>
              </w:rPr>
              <w:t>Matemáticas para la Educación Normal. Guía para el aprendizaje y enseñanza de la aritmética</w:t>
            </w:r>
            <w:r w:rsidRPr="00DA6359">
              <w:rPr>
                <w:rFonts w:ascii="Arial" w:hAnsi="Arial" w:cs="Arial"/>
                <w:color w:val="000000"/>
                <w:sz w:val="20"/>
                <w:szCs w:val="20"/>
              </w:rPr>
              <w:t>. México: Pearson</w:t>
            </w:r>
          </w:p>
        </w:tc>
        <w:tc>
          <w:tcPr>
            <w:tcW w:w="3114" w:type="dxa"/>
          </w:tcPr>
          <w:p w:rsidR="00995CEE" w:rsidRPr="00DA6359" w:rsidRDefault="00995CEE" w:rsidP="006B66EC">
            <w:pPr>
              <w:jc w:val="center"/>
              <w:rPr>
                <w:rFonts w:ascii="Arial" w:hAnsi="Arial" w:cs="Arial"/>
                <w:sz w:val="20"/>
                <w:szCs w:val="20"/>
              </w:rPr>
            </w:pPr>
          </w:p>
          <w:p w:rsidR="00D63A5C" w:rsidRPr="00DA6359" w:rsidRDefault="00D63A5C" w:rsidP="006B66EC">
            <w:pPr>
              <w:jc w:val="center"/>
              <w:rPr>
                <w:rFonts w:ascii="Arial" w:hAnsi="Arial" w:cs="Arial"/>
                <w:sz w:val="20"/>
                <w:szCs w:val="20"/>
              </w:rPr>
            </w:pPr>
          </w:p>
          <w:p w:rsidR="00D63A5C" w:rsidRPr="00DA6359" w:rsidRDefault="00D63A5C" w:rsidP="006B66EC">
            <w:pPr>
              <w:jc w:val="center"/>
              <w:rPr>
                <w:rFonts w:ascii="Arial" w:hAnsi="Arial" w:cs="Arial"/>
                <w:sz w:val="20"/>
                <w:szCs w:val="20"/>
              </w:rPr>
            </w:pPr>
          </w:p>
          <w:p w:rsidR="00D63A5C" w:rsidRPr="00DA6359" w:rsidRDefault="00D63A5C" w:rsidP="006B66EC">
            <w:pPr>
              <w:jc w:val="center"/>
              <w:rPr>
                <w:rFonts w:ascii="Arial" w:hAnsi="Arial" w:cs="Arial"/>
                <w:sz w:val="20"/>
                <w:szCs w:val="20"/>
              </w:rPr>
            </w:pPr>
            <w:r w:rsidRPr="00DA6359">
              <w:rPr>
                <w:rFonts w:ascii="Arial" w:hAnsi="Arial" w:cs="Arial"/>
                <w:sz w:val="20"/>
                <w:szCs w:val="20"/>
              </w:rPr>
              <w:t>23 al 27 de septiembre</w:t>
            </w:r>
          </w:p>
        </w:tc>
      </w:tr>
    </w:tbl>
    <w:p w:rsidR="00307B98" w:rsidRPr="00DA6359" w:rsidRDefault="00307B98" w:rsidP="006B66EC">
      <w:pPr>
        <w:jc w:val="center"/>
        <w:rPr>
          <w:rFonts w:ascii="Arial" w:hAnsi="Arial" w:cs="Arial"/>
          <w:b/>
          <w:sz w:val="20"/>
          <w:szCs w:val="20"/>
        </w:rPr>
      </w:pPr>
    </w:p>
    <w:tbl>
      <w:tblPr>
        <w:tblStyle w:val="Tablaconcuadrcula"/>
        <w:tblW w:w="0" w:type="auto"/>
        <w:tblLook w:val="04A0"/>
      </w:tblPr>
      <w:tblGrid>
        <w:gridCol w:w="6487"/>
        <w:gridCol w:w="4253"/>
        <w:gridCol w:w="2972"/>
      </w:tblGrid>
      <w:tr w:rsidR="00EC5121" w:rsidRPr="00DA6359" w:rsidTr="00EC5121">
        <w:tc>
          <w:tcPr>
            <w:tcW w:w="6487" w:type="dxa"/>
          </w:tcPr>
          <w:p w:rsidR="00EC5121" w:rsidRPr="00DA6359" w:rsidRDefault="00EC5121" w:rsidP="006B66EC">
            <w:pPr>
              <w:jc w:val="center"/>
              <w:rPr>
                <w:rFonts w:ascii="Arial" w:hAnsi="Arial" w:cs="Arial"/>
                <w:b/>
                <w:sz w:val="20"/>
                <w:szCs w:val="20"/>
              </w:rPr>
            </w:pPr>
            <w:r w:rsidRPr="00DA6359">
              <w:rPr>
                <w:rFonts w:ascii="Arial" w:hAnsi="Arial" w:cs="Arial"/>
                <w:b/>
                <w:sz w:val="20"/>
                <w:szCs w:val="20"/>
              </w:rPr>
              <w:t>EVIDENCIA</w:t>
            </w:r>
            <w:r w:rsidR="00733C26" w:rsidRPr="00DA6359">
              <w:rPr>
                <w:rFonts w:ascii="Arial" w:hAnsi="Arial" w:cs="Arial"/>
                <w:b/>
                <w:sz w:val="20"/>
                <w:szCs w:val="20"/>
              </w:rPr>
              <w:t xml:space="preserve">S DE APRENDIZAJE DE LA </w:t>
            </w:r>
            <w:r w:rsidR="00A449BB" w:rsidRPr="00DA6359">
              <w:rPr>
                <w:rFonts w:ascii="Arial" w:hAnsi="Arial" w:cs="Arial"/>
                <w:b/>
                <w:sz w:val="20"/>
                <w:szCs w:val="20"/>
              </w:rPr>
              <w:t>UNIDAD</w:t>
            </w:r>
            <w:r w:rsidRPr="00DA6359">
              <w:rPr>
                <w:rFonts w:ascii="Arial" w:hAnsi="Arial" w:cs="Arial"/>
                <w:b/>
                <w:sz w:val="20"/>
                <w:szCs w:val="20"/>
              </w:rPr>
              <w:t xml:space="preserve"> PARA EL PORTAFOLIO</w:t>
            </w:r>
          </w:p>
        </w:tc>
        <w:tc>
          <w:tcPr>
            <w:tcW w:w="4253" w:type="dxa"/>
          </w:tcPr>
          <w:p w:rsidR="00EC5121" w:rsidRPr="00DA6359" w:rsidRDefault="00EC5121" w:rsidP="006B66EC">
            <w:pPr>
              <w:jc w:val="center"/>
              <w:rPr>
                <w:rFonts w:ascii="Arial" w:hAnsi="Arial" w:cs="Arial"/>
                <w:b/>
                <w:sz w:val="20"/>
                <w:szCs w:val="20"/>
              </w:rPr>
            </w:pPr>
            <w:r w:rsidRPr="00DA6359">
              <w:rPr>
                <w:rFonts w:ascii="Arial" w:hAnsi="Arial" w:cs="Arial"/>
                <w:b/>
                <w:sz w:val="20"/>
                <w:szCs w:val="20"/>
              </w:rPr>
              <w:t>CRITERIOS DE DESEMPEÑO</w:t>
            </w:r>
          </w:p>
        </w:tc>
        <w:tc>
          <w:tcPr>
            <w:tcW w:w="2972" w:type="dxa"/>
          </w:tcPr>
          <w:p w:rsidR="00EC5121" w:rsidRPr="00DA6359" w:rsidRDefault="00EC5121" w:rsidP="006B66EC">
            <w:pPr>
              <w:jc w:val="center"/>
              <w:rPr>
                <w:rFonts w:ascii="Arial" w:hAnsi="Arial" w:cs="Arial"/>
                <w:b/>
                <w:sz w:val="20"/>
                <w:szCs w:val="20"/>
              </w:rPr>
            </w:pPr>
            <w:r w:rsidRPr="00DA6359">
              <w:rPr>
                <w:rFonts w:ascii="Arial" w:hAnsi="Arial" w:cs="Arial"/>
                <w:b/>
                <w:sz w:val="20"/>
                <w:szCs w:val="20"/>
              </w:rPr>
              <w:t>RECURSOS DE EVALUACIÓN</w:t>
            </w:r>
          </w:p>
        </w:tc>
      </w:tr>
      <w:tr w:rsidR="00A705FB" w:rsidRPr="00DA6359" w:rsidTr="00EC5121">
        <w:tc>
          <w:tcPr>
            <w:tcW w:w="6487" w:type="dxa"/>
          </w:tcPr>
          <w:p w:rsidR="004A6ADF" w:rsidRPr="00DA6359" w:rsidRDefault="004A6ADF" w:rsidP="00B723F1">
            <w:pPr>
              <w:autoSpaceDE w:val="0"/>
              <w:autoSpaceDN w:val="0"/>
              <w:adjustRightInd w:val="0"/>
              <w:rPr>
                <w:rFonts w:ascii="Arial" w:hAnsi="Arial" w:cs="Arial"/>
                <w:color w:val="000000"/>
                <w:sz w:val="20"/>
                <w:szCs w:val="20"/>
              </w:rPr>
            </w:pPr>
          </w:p>
          <w:p w:rsidR="00B723F1" w:rsidRPr="00DA6359" w:rsidRDefault="00B723F1" w:rsidP="00B723F1">
            <w:pPr>
              <w:autoSpaceDE w:val="0"/>
              <w:autoSpaceDN w:val="0"/>
              <w:adjustRightInd w:val="0"/>
              <w:rPr>
                <w:rFonts w:ascii="Arial" w:hAnsi="Arial" w:cs="Arial"/>
                <w:color w:val="000000"/>
                <w:sz w:val="20"/>
                <w:szCs w:val="20"/>
              </w:rPr>
            </w:pPr>
            <w:r w:rsidRPr="00DA6359">
              <w:rPr>
                <w:rFonts w:ascii="Arial" w:hAnsi="Arial" w:cs="Arial"/>
                <w:color w:val="000000"/>
                <w:sz w:val="20"/>
                <w:szCs w:val="20"/>
              </w:rPr>
              <w:t>Realice un ensayo sobre el tema “resolución de problemas, competencia para enseñar, aprender y hacer matemáticas” de Puig, L. y Cerdán, F. (1999).</w:t>
            </w:r>
          </w:p>
          <w:p w:rsidR="00A705FB" w:rsidRPr="00DA6359" w:rsidRDefault="00A705FB" w:rsidP="00A449BB">
            <w:pPr>
              <w:rPr>
                <w:rFonts w:ascii="Arial" w:hAnsi="Arial" w:cs="Arial"/>
                <w:b/>
                <w:sz w:val="20"/>
                <w:szCs w:val="20"/>
              </w:rPr>
            </w:pPr>
          </w:p>
        </w:tc>
        <w:tc>
          <w:tcPr>
            <w:tcW w:w="4253" w:type="dxa"/>
          </w:tcPr>
          <w:p w:rsidR="00D63A5C" w:rsidRPr="00DA6359" w:rsidRDefault="00D63A5C" w:rsidP="00D63A5C">
            <w:pPr>
              <w:autoSpaceDE w:val="0"/>
              <w:autoSpaceDN w:val="0"/>
              <w:adjustRightInd w:val="0"/>
              <w:rPr>
                <w:rFonts w:ascii="Arial" w:hAnsi="Arial" w:cs="Arial"/>
                <w:color w:val="000000"/>
                <w:sz w:val="20"/>
                <w:szCs w:val="20"/>
              </w:rPr>
            </w:pPr>
            <w:r w:rsidRPr="00DA6359">
              <w:rPr>
                <w:rFonts w:ascii="Arial" w:hAnsi="Arial" w:cs="Arial"/>
                <w:color w:val="000000"/>
                <w:sz w:val="20"/>
                <w:szCs w:val="20"/>
              </w:rPr>
              <w:t>Incluir las ideas principales respecto a la importancia de la resolución de  problemas como estrategia para desarrollar el pensamiento matemático. El escrito pude incluir puntos de vista personales, anécdotas</w:t>
            </w:r>
          </w:p>
          <w:p w:rsidR="00D63A5C" w:rsidRPr="00DA6359" w:rsidRDefault="00D63A5C" w:rsidP="00D63A5C">
            <w:pPr>
              <w:autoSpaceDE w:val="0"/>
              <w:autoSpaceDN w:val="0"/>
              <w:adjustRightInd w:val="0"/>
              <w:rPr>
                <w:rFonts w:ascii="Arial" w:hAnsi="Arial" w:cs="Arial"/>
                <w:sz w:val="20"/>
                <w:szCs w:val="20"/>
              </w:rPr>
            </w:pPr>
            <w:r w:rsidRPr="00DA6359">
              <w:rPr>
                <w:rFonts w:ascii="Arial" w:hAnsi="Arial" w:cs="Arial"/>
                <w:color w:val="000000"/>
                <w:sz w:val="20"/>
                <w:szCs w:val="20"/>
              </w:rPr>
              <w:t>de los niños y referencias bibliográficas que lo fundamenten.</w:t>
            </w:r>
          </w:p>
        </w:tc>
        <w:tc>
          <w:tcPr>
            <w:tcW w:w="2972" w:type="dxa"/>
          </w:tcPr>
          <w:p w:rsidR="00A705FB" w:rsidRDefault="00EA400B" w:rsidP="00D63A5C">
            <w:pPr>
              <w:rPr>
                <w:rFonts w:ascii="Arial" w:hAnsi="Arial" w:cs="Arial"/>
                <w:sz w:val="20"/>
                <w:szCs w:val="20"/>
              </w:rPr>
            </w:pPr>
            <w:r>
              <w:rPr>
                <w:rFonts w:ascii="Arial" w:hAnsi="Arial" w:cs="Arial"/>
                <w:sz w:val="20"/>
                <w:szCs w:val="20"/>
              </w:rPr>
              <w:t>Ensayo de 3</w:t>
            </w:r>
            <w:r w:rsidR="00D63A5C" w:rsidRPr="00DA6359">
              <w:rPr>
                <w:rFonts w:ascii="Arial" w:hAnsi="Arial" w:cs="Arial"/>
                <w:sz w:val="20"/>
                <w:szCs w:val="20"/>
              </w:rPr>
              <w:t xml:space="preserve"> a </w:t>
            </w:r>
            <w:r>
              <w:rPr>
                <w:rFonts w:ascii="Arial" w:hAnsi="Arial" w:cs="Arial"/>
                <w:sz w:val="20"/>
                <w:szCs w:val="20"/>
              </w:rPr>
              <w:t>7</w:t>
            </w:r>
            <w:r w:rsidR="00D63A5C" w:rsidRPr="00DA6359">
              <w:rPr>
                <w:rFonts w:ascii="Arial" w:hAnsi="Arial" w:cs="Arial"/>
                <w:sz w:val="20"/>
                <w:szCs w:val="20"/>
              </w:rPr>
              <w:t xml:space="preserve"> cuartillas</w:t>
            </w:r>
          </w:p>
          <w:p w:rsidR="00EA400B" w:rsidRDefault="00EA400B" w:rsidP="00EA400B">
            <w:pPr>
              <w:autoSpaceDE w:val="0"/>
              <w:autoSpaceDN w:val="0"/>
              <w:adjustRightInd w:val="0"/>
              <w:rPr>
                <w:rFonts w:ascii="Interstate-Light" w:hAnsi="Interstate-Light" w:cs="Interstate-Light"/>
                <w:sz w:val="18"/>
                <w:szCs w:val="18"/>
                <w:lang w:val="es-ES"/>
              </w:rPr>
            </w:pPr>
            <w:r>
              <w:rPr>
                <w:rFonts w:ascii="Interstate-Regular" w:hAnsi="Interstate-Regular" w:cs="Interstate-Regular"/>
                <w:sz w:val="18"/>
                <w:szCs w:val="18"/>
                <w:lang w:val="es-ES"/>
              </w:rPr>
              <w:t xml:space="preserve">Esta actividad se valora de cuerdo con la siguiente escala: </w:t>
            </w:r>
            <w:r>
              <w:rPr>
                <w:rFonts w:ascii="Interstate-Light" w:hAnsi="Interstate-Light" w:cs="Interstate-Light"/>
                <w:sz w:val="18"/>
                <w:szCs w:val="18"/>
                <w:lang w:val="es-ES"/>
              </w:rPr>
              <w:t>1, poca claridad en el uso de la información; 2, regular uso de los ideas y sus secuencias; 3, buena calidad en el uso de la información, ideas y secuencias claras; 4, uso excelente de la información, es clara y su</w:t>
            </w:r>
          </w:p>
          <w:p w:rsidR="00EA400B" w:rsidRPr="00DA6359" w:rsidRDefault="00EA400B" w:rsidP="00EA400B">
            <w:pPr>
              <w:rPr>
                <w:rFonts w:ascii="Arial" w:hAnsi="Arial" w:cs="Arial"/>
                <w:sz w:val="20"/>
                <w:szCs w:val="20"/>
              </w:rPr>
            </w:pPr>
            <w:r>
              <w:rPr>
                <w:rFonts w:ascii="Interstate-Light" w:hAnsi="Interstate-Light" w:cs="Interstate-Light"/>
                <w:sz w:val="18"/>
                <w:szCs w:val="18"/>
                <w:lang w:val="es-ES"/>
              </w:rPr>
              <w:t>presentación es muy buena</w:t>
            </w:r>
          </w:p>
        </w:tc>
      </w:tr>
    </w:tbl>
    <w:p w:rsidR="00307B98" w:rsidRDefault="00307B98" w:rsidP="006B66EC">
      <w:pPr>
        <w:jc w:val="center"/>
        <w:rPr>
          <w:rFonts w:ascii="Arial" w:hAnsi="Arial" w:cs="Arial"/>
          <w:b/>
          <w:sz w:val="20"/>
          <w:szCs w:val="20"/>
        </w:rPr>
      </w:pPr>
    </w:p>
    <w:p w:rsidR="00EA400B" w:rsidRDefault="00EA400B" w:rsidP="006B66EC">
      <w:pPr>
        <w:jc w:val="center"/>
        <w:rPr>
          <w:rFonts w:ascii="Arial" w:hAnsi="Arial" w:cs="Arial"/>
          <w:b/>
          <w:sz w:val="20"/>
          <w:szCs w:val="20"/>
        </w:rPr>
      </w:pPr>
    </w:p>
    <w:p w:rsidR="00EA400B" w:rsidRPr="00DA6359" w:rsidRDefault="00EA400B" w:rsidP="006B66EC">
      <w:pPr>
        <w:jc w:val="center"/>
        <w:rPr>
          <w:rFonts w:ascii="Arial" w:hAnsi="Arial" w:cs="Arial"/>
          <w:b/>
          <w:sz w:val="20"/>
          <w:szCs w:val="20"/>
        </w:rPr>
      </w:pPr>
    </w:p>
    <w:tbl>
      <w:tblPr>
        <w:tblStyle w:val="Tablaconcuadrcula"/>
        <w:tblW w:w="13603" w:type="dxa"/>
        <w:tblLook w:val="04A0"/>
      </w:tblPr>
      <w:tblGrid>
        <w:gridCol w:w="3795"/>
        <w:gridCol w:w="9808"/>
      </w:tblGrid>
      <w:tr w:rsidR="00DF0C6E" w:rsidRPr="00DA6359" w:rsidTr="001D52AC">
        <w:tc>
          <w:tcPr>
            <w:tcW w:w="13603" w:type="dxa"/>
            <w:gridSpan w:val="2"/>
          </w:tcPr>
          <w:p w:rsidR="00DF0C6E" w:rsidRPr="00DA6359" w:rsidRDefault="00DF0C6E" w:rsidP="001D52AC">
            <w:pPr>
              <w:jc w:val="center"/>
              <w:rPr>
                <w:rFonts w:ascii="Arial" w:hAnsi="Arial" w:cs="Arial"/>
                <w:b/>
                <w:sz w:val="20"/>
                <w:szCs w:val="20"/>
              </w:rPr>
            </w:pPr>
            <w:r w:rsidRPr="00DA6359">
              <w:rPr>
                <w:rFonts w:ascii="Arial" w:hAnsi="Arial" w:cs="Arial"/>
                <w:b/>
                <w:sz w:val="20"/>
                <w:szCs w:val="20"/>
              </w:rPr>
              <w:lastRenderedPageBreak/>
              <w:t>UNIDAD DE APRENDIZAJE</w:t>
            </w:r>
          </w:p>
        </w:tc>
      </w:tr>
      <w:tr w:rsidR="00DF0C6E" w:rsidRPr="00DA6359" w:rsidTr="001D52AC">
        <w:tc>
          <w:tcPr>
            <w:tcW w:w="13603" w:type="dxa"/>
            <w:gridSpan w:val="2"/>
          </w:tcPr>
          <w:p w:rsidR="00DF0C6E" w:rsidRPr="00DA6359" w:rsidRDefault="00DF0C6E" w:rsidP="001D52AC">
            <w:pPr>
              <w:jc w:val="center"/>
              <w:rPr>
                <w:rFonts w:ascii="Arial" w:hAnsi="Arial" w:cs="Arial"/>
                <w:b/>
                <w:sz w:val="20"/>
                <w:szCs w:val="20"/>
              </w:rPr>
            </w:pPr>
          </w:p>
          <w:p w:rsidR="00DF0C6E" w:rsidRPr="00DA6359" w:rsidRDefault="00712F64" w:rsidP="00712F64">
            <w:pPr>
              <w:jc w:val="center"/>
              <w:rPr>
                <w:rFonts w:ascii="Arial" w:hAnsi="Arial" w:cs="Arial"/>
                <w:b/>
                <w:sz w:val="20"/>
                <w:szCs w:val="20"/>
              </w:rPr>
            </w:pPr>
            <w:r>
              <w:rPr>
                <w:rFonts w:ascii="Arial" w:hAnsi="Arial" w:cs="Arial"/>
                <w:b/>
                <w:sz w:val="20"/>
                <w:szCs w:val="20"/>
              </w:rPr>
              <w:t>2</w:t>
            </w:r>
          </w:p>
        </w:tc>
      </w:tr>
      <w:tr w:rsidR="006E33FB" w:rsidRPr="00DA6359" w:rsidTr="00FB29DF">
        <w:tc>
          <w:tcPr>
            <w:tcW w:w="3795" w:type="dxa"/>
            <w:tcBorders>
              <w:top w:val="single" w:sz="4" w:space="0" w:color="auto"/>
              <w:left w:val="single" w:sz="4" w:space="0" w:color="auto"/>
              <w:bottom w:val="single" w:sz="4" w:space="0" w:color="auto"/>
              <w:right w:val="single" w:sz="4" w:space="0" w:color="auto"/>
            </w:tcBorders>
            <w:hideMark/>
          </w:tcPr>
          <w:p w:rsidR="006E33FB" w:rsidRPr="00DA6359" w:rsidRDefault="006E33FB">
            <w:pPr>
              <w:rPr>
                <w:rFonts w:ascii="Arial" w:hAnsi="Arial" w:cs="Arial"/>
                <w:b/>
                <w:sz w:val="20"/>
                <w:szCs w:val="20"/>
              </w:rPr>
            </w:pPr>
            <w:r w:rsidRPr="00DA6359">
              <w:rPr>
                <w:rFonts w:ascii="Arial" w:hAnsi="Arial" w:cs="Arial"/>
                <w:b/>
                <w:sz w:val="20"/>
                <w:szCs w:val="20"/>
              </w:rPr>
              <w:t>NOMBRE DE LA UNI</w:t>
            </w:r>
            <w:r w:rsidR="00FB29DF" w:rsidRPr="00DA6359">
              <w:rPr>
                <w:rFonts w:ascii="Arial" w:hAnsi="Arial" w:cs="Arial"/>
                <w:b/>
                <w:sz w:val="20"/>
                <w:szCs w:val="20"/>
              </w:rPr>
              <w:t>DAD DE APRENDIZAJE:</w:t>
            </w:r>
          </w:p>
        </w:tc>
        <w:tc>
          <w:tcPr>
            <w:tcW w:w="9808" w:type="dxa"/>
            <w:tcBorders>
              <w:top w:val="single" w:sz="4" w:space="0" w:color="auto"/>
              <w:left w:val="single" w:sz="4" w:space="0" w:color="auto"/>
              <w:bottom w:val="single" w:sz="4" w:space="0" w:color="auto"/>
              <w:right w:val="single" w:sz="4" w:space="0" w:color="auto"/>
            </w:tcBorders>
          </w:tcPr>
          <w:p w:rsidR="00D63A5C" w:rsidRPr="00DA6359" w:rsidRDefault="00D63A5C" w:rsidP="00D63A5C">
            <w:pPr>
              <w:autoSpaceDE w:val="0"/>
              <w:autoSpaceDN w:val="0"/>
              <w:adjustRightInd w:val="0"/>
              <w:rPr>
                <w:rFonts w:ascii="Arial" w:hAnsi="Arial" w:cs="Arial"/>
                <w:color w:val="000000"/>
                <w:sz w:val="20"/>
                <w:szCs w:val="20"/>
              </w:rPr>
            </w:pPr>
            <w:r w:rsidRPr="00DA6359">
              <w:rPr>
                <w:rFonts w:ascii="Arial" w:hAnsi="Arial" w:cs="Arial"/>
                <w:color w:val="000000"/>
                <w:sz w:val="20"/>
                <w:szCs w:val="20"/>
              </w:rPr>
              <w:t>De los números en contexto a su fundamentación conceptual</w:t>
            </w:r>
          </w:p>
          <w:p w:rsidR="006E33FB" w:rsidRPr="00DA6359" w:rsidRDefault="006E33FB" w:rsidP="00D63A5C">
            <w:pPr>
              <w:jc w:val="center"/>
              <w:rPr>
                <w:rFonts w:ascii="Arial" w:hAnsi="Arial" w:cs="Arial"/>
                <w:b/>
                <w:sz w:val="20"/>
                <w:szCs w:val="20"/>
              </w:rPr>
            </w:pPr>
          </w:p>
        </w:tc>
      </w:tr>
      <w:tr w:rsidR="006E33FB" w:rsidRPr="00DA6359" w:rsidTr="00FB29DF">
        <w:tc>
          <w:tcPr>
            <w:tcW w:w="3795" w:type="dxa"/>
            <w:tcBorders>
              <w:top w:val="single" w:sz="4" w:space="0" w:color="auto"/>
              <w:left w:val="single" w:sz="4" w:space="0" w:color="auto"/>
              <w:bottom w:val="single" w:sz="4" w:space="0" w:color="auto"/>
              <w:right w:val="single" w:sz="4" w:space="0" w:color="auto"/>
            </w:tcBorders>
            <w:hideMark/>
          </w:tcPr>
          <w:p w:rsidR="006E33FB" w:rsidRPr="00DA6359" w:rsidRDefault="006E33FB">
            <w:pPr>
              <w:rPr>
                <w:rFonts w:ascii="Arial" w:hAnsi="Arial" w:cs="Arial"/>
                <w:b/>
                <w:sz w:val="20"/>
                <w:szCs w:val="20"/>
              </w:rPr>
            </w:pPr>
            <w:r w:rsidRPr="00DA6359">
              <w:rPr>
                <w:rFonts w:ascii="Arial" w:hAnsi="Arial" w:cs="Arial"/>
                <w:b/>
                <w:sz w:val="20"/>
                <w:szCs w:val="20"/>
              </w:rPr>
              <w:t>(DESCRIPCIÓN BREVE)</w:t>
            </w:r>
          </w:p>
        </w:tc>
        <w:tc>
          <w:tcPr>
            <w:tcW w:w="9808" w:type="dxa"/>
            <w:tcBorders>
              <w:top w:val="single" w:sz="4" w:space="0" w:color="auto"/>
              <w:left w:val="single" w:sz="4" w:space="0" w:color="auto"/>
              <w:bottom w:val="single" w:sz="4" w:space="0" w:color="auto"/>
              <w:right w:val="single" w:sz="4" w:space="0" w:color="auto"/>
            </w:tcBorders>
          </w:tcPr>
          <w:p w:rsidR="00D63A5C" w:rsidRPr="00DA6359" w:rsidRDefault="00D63A5C" w:rsidP="00D63A5C">
            <w:pPr>
              <w:autoSpaceDE w:val="0"/>
              <w:autoSpaceDN w:val="0"/>
              <w:adjustRightInd w:val="0"/>
              <w:rPr>
                <w:rFonts w:ascii="Arial" w:hAnsi="Arial" w:cs="Arial"/>
                <w:color w:val="000000"/>
                <w:sz w:val="20"/>
                <w:szCs w:val="20"/>
              </w:rPr>
            </w:pPr>
            <w:r w:rsidRPr="00DA6359">
              <w:rPr>
                <w:rFonts w:ascii="Arial" w:hAnsi="Arial" w:cs="Arial"/>
                <w:color w:val="000000"/>
                <w:sz w:val="20"/>
                <w:szCs w:val="20"/>
              </w:rPr>
              <w:t>Conduce a favorecer las nociones aritméticas y enriquecer el significado del número a través de la solución de problemas diversos y el análisis de su tratamiento didáctico.</w:t>
            </w:r>
          </w:p>
          <w:p w:rsidR="00D63A5C" w:rsidRPr="00DA6359" w:rsidRDefault="00D63A5C" w:rsidP="00D63A5C">
            <w:pPr>
              <w:autoSpaceDE w:val="0"/>
              <w:autoSpaceDN w:val="0"/>
              <w:adjustRightInd w:val="0"/>
              <w:rPr>
                <w:rFonts w:ascii="Arial" w:hAnsi="Arial" w:cs="Arial"/>
                <w:color w:val="000000"/>
                <w:sz w:val="20"/>
                <w:szCs w:val="20"/>
              </w:rPr>
            </w:pPr>
          </w:p>
          <w:p w:rsidR="006E33FB" w:rsidRPr="00DA6359" w:rsidRDefault="006E33FB">
            <w:pPr>
              <w:jc w:val="center"/>
              <w:rPr>
                <w:rFonts w:ascii="Arial" w:hAnsi="Arial" w:cs="Arial"/>
                <w:b/>
                <w:sz w:val="20"/>
                <w:szCs w:val="20"/>
              </w:rPr>
            </w:pPr>
          </w:p>
        </w:tc>
      </w:tr>
      <w:tr w:rsidR="006E33FB" w:rsidRPr="00DA6359" w:rsidTr="00FB29DF">
        <w:tc>
          <w:tcPr>
            <w:tcW w:w="3795" w:type="dxa"/>
            <w:tcBorders>
              <w:top w:val="single" w:sz="4" w:space="0" w:color="auto"/>
              <w:left w:val="single" w:sz="4" w:space="0" w:color="auto"/>
              <w:bottom w:val="single" w:sz="4" w:space="0" w:color="auto"/>
              <w:right w:val="single" w:sz="4" w:space="0" w:color="auto"/>
            </w:tcBorders>
            <w:hideMark/>
          </w:tcPr>
          <w:p w:rsidR="006E33FB" w:rsidRPr="00DA6359" w:rsidRDefault="006E33FB">
            <w:pPr>
              <w:rPr>
                <w:rFonts w:ascii="Arial" w:hAnsi="Arial" w:cs="Arial"/>
                <w:b/>
                <w:sz w:val="20"/>
                <w:szCs w:val="20"/>
              </w:rPr>
            </w:pPr>
            <w:r w:rsidRPr="00DA6359">
              <w:rPr>
                <w:rFonts w:ascii="Arial" w:hAnsi="Arial" w:cs="Arial"/>
                <w:b/>
                <w:sz w:val="20"/>
                <w:szCs w:val="20"/>
              </w:rPr>
              <w:t>PROPÓSITOS:</w:t>
            </w:r>
          </w:p>
        </w:tc>
        <w:tc>
          <w:tcPr>
            <w:tcW w:w="9808" w:type="dxa"/>
            <w:tcBorders>
              <w:top w:val="single" w:sz="4" w:space="0" w:color="auto"/>
              <w:left w:val="single" w:sz="4" w:space="0" w:color="auto"/>
              <w:bottom w:val="single" w:sz="4" w:space="0" w:color="auto"/>
              <w:right w:val="single" w:sz="4" w:space="0" w:color="auto"/>
            </w:tcBorders>
          </w:tcPr>
          <w:p w:rsidR="00D63A5C" w:rsidRPr="00DA6359" w:rsidRDefault="00D63A5C" w:rsidP="00D63A5C">
            <w:pPr>
              <w:autoSpaceDE w:val="0"/>
              <w:autoSpaceDN w:val="0"/>
              <w:adjustRightInd w:val="0"/>
              <w:rPr>
                <w:rFonts w:ascii="Arial" w:hAnsi="Arial" w:cs="Arial"/>
                <w:color w:val="000000"/>
                <w:sz w:val="20"/>
                <w:szCs w:val="20"/>
              </w:rPr>
            </w:pPr>
            <w:r w:rsidRPr="00DA6359">
              <w:rPr>
                <w:rFonts w:ascii="Arial" w:hAnsi="Arial" w:cs="Arial"/>
                <w:color w:val="000000"/>
                <w:sz w:val="20"/>
                <w:szCs w:val="20"/>
              </w:rPr>
              <w:t>Construyan conocimientos formales a través de estrategias informales que les permitan comprender las propiedades y las características de los números naturales y dar sentido a los conceptos y cálculos aritméticos.</w:t>
            </w:r>
          </w:p>
          <w:p w:rsidR="006E33FB" w:rsidRPr="00DA6359" w:rsidRDefault="006E33FB" w:rsidP="00D63A5C">
            <w:pPr>
              <w:jc w:val="center"/>
              <w:rPr>
                <w:rFonts w:ascii="Arial" w:hAnsi="Arial" w:cs="Arial"/>
                <w:b/>
                <w:sz w:val="20"/>
                <w:szCs w:val="20"/>
              </w:rPr>
            </w:pPr>
          </w:p>
        </w:tc>
      </w:tr>
    </w:tbl>
    <w:p w:rsidR="006E33FB" w:rsidRPr="00DA6359" w:rsidRDefault="006E33FB" w:rsidP="006E33FB">
      <w:pPr>
        <w:jc w:val="center"/>
        <w:rPr>
          <w:rFonts w:ascii="Arial" w:hAnsi="Arial" w:cs="Arial"/>
          <w:b/>
          <w:sz w:val="20"/>
          <w:szCs w:val="20"/>
        </w:rPr>
      </w:pPr>
    </w:p>
    <w:tbl>
      <w:tblPr>
        <w:tblStyle w:val="Tablaconcuadrcula"/>
        <w:tblW w:w="0" w:type="auto"/>
        <w:tblLook w:val="04A0"/>
      </w:tblPr>
      <w:tblGrid>
        <w:gridCol w:w="13712"/>
      </w:tblGrid>
      <w:tr w:rsidR="006E33FB" w:rsidRPr="00DA6359" w:rsidTr="006E33FB">
        <w:tc>
          <w:tcPr>
            <w:tcW w:w="13712" w:type="dxa"/>
            <w:tcBorders>
              <w:top w:val="single" w:sz="4" w:space="0" w:color="auto"/>
              <w:left w:val="single" w:sz="4" w:space="0" w:color="auto"/>
              <w:bottom w:val="single" w:sz="4" w:space="0" w:color="auto"/>
              <w:right w:val="single" w:sz="4" w:space="0" w:color="auto"/>
            </w:tcBorders>
            <w:hideMark/>
          </w:tcPr>
          <w:p w:rsidR="006E33FB" w:rsidRPr="00DA6359" w:rsidRDefault="006E33FB">
            <w:pPr>
              <w:jc w:val="center"/>
              <w:rPr>
                <w:rFonts w:ascii="Arial" w:hAnsi="Arial" w:cs="Arial"/>
                <w:b/>
                <w:sz w:val="20"/>
                <w:szCs w:val="20"/>
              </w:rPr>
            </w:pPr>
            <w:r w:rsidRPr="00DA6359">
              <w:rPr>
                <w:rFonts w:ascii="Arial" w:hAnsi="Arial" w:cs="Arial"/>
                <w:b/>
                <w:sz w:val="20"/>
                <w:szCs w:val="20"/>
              </w:rPr>
              <w:t>COMPETENCIAS DE LA UNIDAD DE APRENDIZAJE (PLAN 2012).</w:t>
            </w:r>
          </w:p>
        </w:tc>
      </w:tr>
      <w:tr w:rsidR="006E33FB" w:rsidRPr="00DA6359" w:rsidTr="006E33FB">
        <w:tc>
          <w:tcPr>
            <w:tcW w:w="13712" w:type="dxa"/>
            <w:tcBorders>
              <w:top w:val="single" w:sz="4" w:space="0" w:color="auto"/>
              <w:left w:val="single" w:sz="4" w:space="0" w:color="auto"/>
              <w:bottom w:val="single" w:sz="4" w:space="0" w:color="auto"/>
              <w:right w:val="single" w:sz="4" w:space="0" w:color="auto"/>
            </w:tcBorders>
          </w:tcPr>
          <w:p w:rsidR="006E33FB" w:rsidRPr="00DA6359" w:rsidRDefault="006E33FB">
            <w:pPr>
              <w:jc w:val="center"/>
              <w:rPr>
                <w:rFonts w:ascii="Arial" w:hAnsi="Arial" w:cs="Arial"/>
                <w:b/>
                <w:sz w:val="20"/>
                <w:szCs w:val="20"/>
              </w:rPr>
            </w:pPr>
          </w:p>
          <w:p w:rsidR="00B34236" w:rsidRPr="00DA6359" w:rsidRDefault="00B34236" w:rsidP="00B34236">
            <w:pPr>
              <w:autoSpaceDE w:val="0"/>
              <w:autoSpaceDN w:val="0"/>
              <w:adjustRightInd w:val="0"/>
              <w:rPr>
                <w:rFonts w:ascii="Arial" w:hAnsi="Arial" w:cs="Arial"/>
                <w:color w:val="000000"/>
                <w:sz w:val="20"/>
                <w:szCs w:val="20"/>
              </w:rPr>
            </w:pPr>
            <w:r w:rsidRPr="00DA6359">
              <w:rPr>
                <w:rFonts w:ascii="Arial" w:hAnsi="Arial" w:cs="Arial"/>
                <w:color w:val="000000"/>
                <w:sz w:val="20"/>
                <w:szCs w:val="20"/>
              </w:rPr>
              <w:t>Distingue las características de las propuestas teórico metodológico para la enseñanza de la aritmética en la escuela primaria con la finalidad de aplicarlas críticamente en su práctica profesional.</w:t>
            </w:r>
          </w:p>
          <w:p w:rsidR="006E33FB" w:rsidRPr="00DA6359" w:rsidRDefault="00B34236" w:rsidP="00B34236">
            <w:pPr>
              <w:autoSpaceDE w:val="0"/>
              <w:autoSpaceDN w:val="0"/>
              <w:adjustRightInd w:val="0"/>
              <w:rPr>
                <w:rFonts w:ascii="Arial" w:hAnsi="Arial" w:cs="Arial"/>
                <w:i/>
                <w:iCs/>
                <w:color w:val="000000"/>
                <w:sz w:val="20"/>
                <w:szCs w:val="20"/>
              </w:rPr>
            </w:pPr>
            <w:r w:rsidRPr="00DA6359">
              <w:rPr>
                <w:rFonts w:ascii="Arial" w:hAnsi="Arial" w:cs="Arial"/>
                <w:color w:val="000000"/>
                <w:sz w:val="20"/>
                <w:szCs w:val="20"/>
              </w:rPr>
              <w:t xml:space="preserve">Relaciona los saberes aritméticos formales con los contenidos del eje </w:t>
            </w:r>
            <w:r w:rsidRPr="00DA6359">
              <w:rPr>
                <w:rFonts w:ascii="Arial" w:hAnsi="Arial" w:cs="Arial"/>
                <w:i/>
                <w:iCs/>
                <w:color w:val="000000"/>
                <w:sz w:val="20"/>
                <w:szCs w:val="20"/>
              </w:rPr>
              <w:t>sentido numérico y pensamiento algebraico</w:t>
            </w:r>
            <w:r w:rsidRPr="00DA6359">
              <w:rPr>
                <w:rFonts w:ascii="Arial" w:hAnsi="Arial" w:cs="Arial"/>
                <w:color w:val="000000"/>
                <w:sz w:val="20"/>
                <w:szCs w:val="20"/>
              </w:rPr>
              <w:t xml:space="preserve"> del plan y programas de estudios de educación primaria para diseñarambientes de aprendizaje.</w:t>
            </w:r>
          </w:p>
          <w:p w:rsidR="006E33FB" w:rsidRPr="00DA6359" w:rsidRDefault="006E33FB">
            <w:pPr>
              <w:jc w:val="center"/>
              <w:rPr>
                <w:rFonts w:ascii="Arial" w:hAnsi="Arial" w:cs="Arial"/>
                <w:b/>
                <w:sz w:val="20"/>
                <w:szCs w:val="20"/>
              </w:rPr>
            </w:pPr>
          </w:p>
        </w:tc>
      </w:tr>
    </w:tbl>
    <w:p w:rsidR="006E33FB" w:rsidRPr="00DA6359" w:rsidRDefault="006E33FB" w:rsidP="006E33FB">
      <w:pPr>
        <w:jc w:val="center"/>
        <w:rPr>
          <w:rFonts w:ascii="Arial" w:hAnsi="Arial" w:cs="Arial"/>
          <w:b/>
          <w:sz w:val="20"/>
          <w:szCs w:val="20"/>
        </w:rPr>
      </w:pPr>
    </w:p>
    <w:tbl>
      <w:tblPr>
        <w:tblStyle w:val="Tablaconcuadrcula"/>
        <w:tblW w:w="0" w:type="auto"/>
        <w:tblLook w:val="04A0"/>
      </w:tblPr>
      <w:tblGrid>
        <w:gridCol w:w="13712"/>
      </w:tblGrid>
      <w:tr w:rsidR="006E33FB" w:rsidRPr="00DA6359" w:rsidTr="006E33FB">
        <w:tc>
          <w:tcPr>
            <w:tcW w:w="13712" w:type="dxa"/>
            <w:tcBorders>
              <w:top w:val="single" w:sz="4" w:space="0" w:color="auto"/>
              <w:left w:val="single" w:sz="4" w:space="0" w:color="auto"/>
              <w:bottom w:val="single" w:sz="4" w:space="0" w:color="auto"/>
              <w:right w:val="single" w:sz="4" w:space="0" w:color="auto"/>
            </w:tcBorders>
            <w:hideMark/>
          </w:tcPr>
          <w:p w:rsidR="006E33FB" w:rsidRPr="00DA6359" w:rsidRDefault="006E33FB" w:rsidP="008B77CC">
            <w:pPr>
              <w:rPr>
                <w:rFonts w:ascii="Arial" w:hAnsi="Arial" w:cs="Arial"/>
                <w:b/>
                <w:sz w:val="20"/>
                <w:szCs w:val="20"/>
              </w:rPr>
            </w:pPr>
            <w:r w:rsidRPr="00DA6359">
              <w:rPr>
                <w:rFonts w:ascii="Arial" w:hAnsi="Arial" w:cs="Arial"/>
                <w:b/>
                <w:sz w:val="20"/>
                <w:szCs w:val="20"/>
              </w:rPr>
              <w:t>RECURSOS A MOVILIZAR</w:t>
            </w:r>
            <w:r w:rsidR="008B77CC">
              <w:rPr>
                <w:rFonts w:ascii="Arial" w:hAnsi="Arial" w:cs="Arial"/>
                <w:b/>
                <w:sz w:val="20"/>
                <w:szCs w:val="20"/>
              </w:rPr>
              <w:t xml:space="preserve">: </w:t>
            </w:r>
            <w:r w:rsidR="000C100F" w:rsidRPr="000C100F">
              <w:rPr>
                <w:rFonts w:ascii="Arial" w:hAnsi="Arial" w:cs="Arial"/>
                <w:sz w:val="20"/>
                <w:szCs w:val="20"/>
              </w:rPr>
              <w:t>Listas, matrices, cuadros, secuencias didácticas, cuestionarios, reportes y resolución de problemas</w:t>
            </w:r>
          </w:p>
        </w:tc>
      </w:tr>
      <w:tr w:rsidR="006E33FB" w:rsidRPr="00DA6359" w:rsidTr="006E33FB">
        <w:tc>
          <w:tcPr>
            <w:tcW w:w="13712" w:type="dxa"/>
            <w:tcBorders>
              <w:top w:val="single" w:sz="4" w:space="0" w:color="auto"/>
              <w:left w:val="single" w:sz="4" w:space="0" w:color="auto"/>
              <w:bottom w:val="single" w:sz="4" w:space="0" w:color="auto"/>
              <w:right w:val="single" w:sz="4" w:space="0" w:color="auto"/>
            </w:tcBorders>
            <w:hideMark/>
          </w:tcPr>
          <w:p w:rsidR="006E33FB" w:rsidRPr="00DA6359" w:rsidRDefault="006E33FB" w:rsidP="008B77CC">
            <w:pPr>
              <w:rPr>
                <w:rFonts w:ascii="Arial" w:hAnsi="Arial" w:cs="Arial"/>
                <w:b/>
                <w:sz w:val="20"/>
                <w:szCs w:val="20"/>
              </w:rPr>
            </w:pPr>
            <w:r w:rsidRPr="00DA6359">
              <w:rPr>
                <w:rFonts w:ascii="Arial" w:hAnsi="Arial" w:cs="Arial"/>
                <w:b/>
                <w:sz w:val="20"/>
                <w:szCs w:val="20"/>
              </w:rPr>
              <w:t>SABERES:</w:t>
            </w:r>
            <w:r w:rsidR="008B77CC" w:rsidRPr="008B77CC">
              <w:rPr>
                <w:rFonts w:ascii="Arial" w:hAnsi="Arial" w:cs="Arial"/>
                <w:sz w:val="20"/>
                <w:szCs w:val="20"/>
              </w:rPr>
              <w:t>Nociones aritméticas</w:t>
            </w:r>
            <w:r w:rsidR="008B77CC">
              <w:rPr>
                <w:rFonts w:ascii="Arial" w:hAnsi="Arial" w:cs="Arial"/>
                <w:sz w:val="20"/>
                <w:szCs w:val="20"/>
              </w:rPr>
              <w:t>, resolución y planteamiento de problemas a través de estrategias informales para llegar a las formales.</w:t>
            </w:r>
          </w:p>
        </w:tc>
      </w:tr>
      <w:tr w:rsidR="006E33FB" w:rsidRPr="00DA6359" w:rsidTr="006E33FB">
        <w:tc>
          <w:tcPr>
            <w:tcW w:w="13712" w:type="dxa"/>
            <w:tcBorders>
              <w:top w:val="single" w:sz="4" w:space="0" w:color="auto"/>
              <w:left w:val="single" w:sz="4" w:space="0" w:color="auto"/>
              <w:bottom w:val="single" w:sz="4" w:space="0" w:color="auto"/>
              <w:right w:val="single" w:sz="4" w:space="0" w:color="auto"/>
            </w:tcBorders>
            <w:hideMark/>
          </w:tcPr>
          <w:p w:rsidR="006E33FB" w:rsidRPr="00DA6359" w:rsidRDefault="006E33FB">
            <w:pPr>
              <w:rPr>
                <w:rFonts w:ascii="Arial" w:hAnsi="Arial" w:cs="Arial"/>
                <w:b/>
                <w:sz w:val="20"/>
                <w:szCs w:val="20"/>
              </w:rPr>
            </w:pPr>
            <w:r w:rsidRPr="00DA6359">
              <w:rPr>
                <w:rFonts w:ascii="Arial" w:hAnsi="Arial" w:cs="Arial"/>
                <w:b/>
                <w:sz w:val="20"/>
                <w:szCs w:val="20"/>
              </w:rPr>
              <w:t>HABILIDADES:</w:t>
            </w:r>
            <w:r w:rsidR="008B77CC" w:rsidRPr="00C92158">
              <w:rPr>
                <w:rFonts w:ascii="Arial" w:hAnsi="Arial" w:cs="Arial"/>
                <w:sz w:val="20"/>
                <w:szCs w:val="20"/>
              </w:rPr>
              <w:t>Resolución de problemas, razonamiento, análisis de textos, extracción de ideas</w:t>
            </w:r>
          </w:p>
        </w:tc>
      </w:tr>
      <w:tr w:rsidR="006E33FB" w:rsidRPr="00DA6359" w:rsidTr="006E33FB">
        <w:tc>
          <w:tcPr>
            <w:tcW w:w="13712" w:type="dxa"/>
            <w:tcBorders>
              <w:top w:val="single" w:sz="4" w:space="0" w:color="auto"/>
              <w:left w:val="single" w:sz="4" w:space="0" w:color="auto"/>
              <w:bottom w:val="single" w:sz="4" w:space="0" w:color="auto"/>
              <w:right w:val="single" w:sz="4" w:space="0" w:color="auto"/>
            </w:tcBorders>
            <w:hideMark/>
          </w:tcPr>
          <w:p w:rsidR="006E33FB" w:rsidRPr="000C100F" w:rsidRDefault="006E33FB">
            <w:pPr>
              <w:rPr>
                <w:rFonts w:ascii="Arial" w:hAnsi="Arial" w:cs="Arial"/>
                <w:sz w:val="20"/>
                <w:szCs w:val="20"/>
              </w:rPr>
            </w:pPr>
            <w:r w:rsidRPr="00DA6359">
              <w:rPr>
                <w:rFonts w:ascii="Arial" w:hAnsi="Arial" w:cs="Arial"/>
                <w:b/>
                <w:sz w:val="20"/>
                <w:szCs w:val="20"/>
              </w:rPr>
              <w:t>ACTITUDES:</w:t>
            </w:r>
            <w:r w:rsidR="000C100F">
              <w:rPr>
                <w:rFonts w:ascii="Arial" w:hAnsi="Arial" w:cs="Arial"/>
                <w:sz w:val="20"/>
                <w:szCs w:val="20"/>
              </w:rPr>
              <w:t>Trabajo colaborativo, respeto, participación y actitudes positivas ante el trabajo en base a resolución de problemas.</w:t>
            </w:r>
          </w:p>
        </w:tc>
      </w:tr>
      <w:tr w:rsidR="006E33FB" w:rsidRPr="00DA6359" w:rsidTr="006E33FB">
        <w:tc>
          <w:tcPr>
            <w:tcW w:w="13712" w:type="dxa"/>
            <w:tcBorders>
              <w:top w:val="single" w:sz="4" w:space="0" w:color="auto"/>
              <w:left w:val="single" w:sz="4" w:space="0" w:color="auto"/>
              <w:bottom w:val="single" w:sz="4" w:space="0" w:color="auto"/>
              <w:right w:val="single" w:sz="4" w:space="0" w:color="auto"/>
            </w:tcBorders>
            <w:hideMark/>
          </w:tcPr>
          <w:p w:rsidR="006E33FB" w:rsidRPr="000C100F" w:rsidRDefault="006E33FB">
            <w:pPr>
              <w:rPr>
                <w:rFonts w:ascii="Arial" w:hAnsi="Arial" w:cs="Arial"/>
                <w:sz w:val="20"/>
                <w:szCs w:val="20"/>
              </w:rPr>
            </w:pPr>
            <w:r w:rsidRPr="00DA6359">
              <w:rPr>
                <w:rFonts w:ascii="Arial" w:hAnsi="Arial" w:cs="Arial"/>
                <w:b/>
                <w:sz w:val="20"/>
                <w:szCs w:val="20"/>
              </w:rPr>
              <w:t>INDICADORES DE APRENDIZAJE:</w:t>
            </w:r>
            <w:r w:rsidR="000C100F">
              <w:rPr>
                <w:rFonts w:ascii="Arial" w:hAnsi="Arial" w:cs="Arial"/>
                <w:sz w:val="20"/>
                <w:szCs w:val="20"/>
              </w:rPr>
              <w:t>Resuelve problemas aritméticos , emplea estrategias informales y formales, expresa conceptos e ideas, nombra las características de los números naturales.</w:t>
            </w:r>
          </w:p>
        </w:tc>
      </w:tr>
    </w:tbl>
    <w:p w:rsidR="006E33FB" w:rsidRPr="00DA6359" w:rsidRDefault="006E33FB" w:rsidP="006E33FB">
      <w:pPr>
        <w:jc w:val="center"/>
        <w:rPr>
          <w:rFonts w:ascii="Arial" w:hAnsi="Arial" w:cs="Arial"/>
          <w:b/>
          <w:sz w:val="20"/>
          <w:szCs w:val="20"/>
        </w:rPr>
      </w:pPr>
    </w:p>
    <w:tbl>
      <w:tblPr>
        <w:tblStyle w:val="Tablaconcuadrcula"/>
        <w:tblW w:w="0" w:type="auto"/>
        <w:tblLook w:val="04A0"/>
      </w:tblPr>
      <w:tblGrid>
        <w:gridCol w:w="13712"/>
      </w:tblGrid>
      <w:tr w:rsidR="006E33FB" w:rsidRPr="00DA6359" w:rsidTr="006E33FB">
        <w:tc>
          <w:tcPr>
            <w:tcW w:w="13712" w:type="dxa"/>
            <w:tcBorders>
              <w:top w:val="single" w:sz="4" w:space="0" w:color="auto"/>
              <w:left w:val="single" w:sz="4" w:space="0" w:color="auto"/>
              <w:bottom w:val="single" w:sz="4" w:space="0" w:color="auto"/>
              <w:right w:val="single" w:sz="4" w:space="0" w:color="auto"/>
            </w:tcBorders>
            <w:hideMark/>
          </w:tcPr>
          <w:p w:rsidR="006E33FB" w:rsidRPr="00DA6359" w:rsidRDefault="006E33FB">
            <w:pPr>
              <w:jc w:val="center"/>
              <w:rPr>
                <w:rFonts w:ascii="Arial" w:hAnsi="Arial" w:cs="Arial"/>
                <w:b/>
                <w:sz w:val="20"/>
                <w:szCs w:val="20"/>
              </w:rPr>
            </w:pPr>
            <w:r w:rsidRPr="00DA6359">
              <w:rPr>
                <w:rFonts w:ascii="Arial" w:hAnsi="Arial" w:cs="Arial"/>
                <w:b/>
                <w:sz w:val="20"/>
                <w:szCs w:val="20"/>
              </w:rPr>
              <w:t xml:space="preserve">DESARROLLO DE LA UNIDAD </w:t>
            </w:r>
            <w:r w:rsidR="00DA6359" w:rsidRPr="00DA6359">
              <w:rPr>
                <w:rFonts w:ascii="Arial" w:hAnsi="Arial" w:cs="Arial"/>
                <w:b/>
                <w:sz w:val="20"/>
                <w:szCs w:val="20"/>
              </w:rPr>
              <w:t xml:space="preserve">DE APRENDIZAJE </w:t>
            </w:r>
          </w:p>
        </w:tc>
      </w:tr>
      <w:tr w:rsidR="006E33FB" w:rsidRPr="00DA6359" w:rsidTr="006E33FB">
        <w:tc>
          <w:tcPr>
            <w:tcW w:w="13712" w:type="dxa"/>
            <w:tcBorders>
              <w:top w:val="single" w:sz="4" w:space="0" w:color="auto"/>
              <w:left w:val="single" w:sz="4" w:space="0" w:color="auto"/>
              <w:bottom w:val="single" w:sz="4" w:space="0" w:color="auto"/>
              <w:right w:val="single" w:sz="4" w:space="0" w:color="auto"/>
            </w:tcBorders>
            <w:hideMark/>
          </w:tcPr>
          <w:p w:rsidR="006E33FB" w:rsidRPr="00DA6359" w:rsidRDefault="00DA6359">
            <w:pPr>
              <w:rPr>
                <w:rFonts w:ascii="Arial" w:hAnsi="Arial" w:cs="Arial"/>
                <w:b/>
                <w:sz w:val="20"/>
                <w:szCs w:val="20"/>
              </w:rPr>
            </w:pPr>
            <w:r w:rsidRPr="00DA6359">
              <w:rPr>
                <w:rFonts w:ascii="Arial" w:hAnsi="Arial" w:cs="Arial"/>
                <w:b/>
                <w:sz w:val="20"/>
                <w:szCs w:val="20"/>
              </w:rPr>
              <w:t>SECUENCIA TEMÁTICA</w:t>
            </w:r>
            <w:r w:rsidR="006E33FB" w:rsidRPr="00DA6359">
              <w:rPr>
                <w:rFonts w:ascii="Arial" w:hAnsi="Arial" w:cs="Arial"/>
                <w:b/>
                <w:sz w:val="20"/>
                <w:szCs w:val="20"/>
              </w:rPr>
              <w:t>:</w:t>
            </w:r>
          </w:p>
          <w:p w:rsidR="00B34236" w:rsidRPr="00DA6359" w:rsidRDefault="00B34236" w:rsidP="00B34236">
            <w:pPr>
              <w:autoSpaceDE w:val="0"/>
              <w:autoSpaceDN w:val="0"/>
              <w:adjustRightInd w:val="0"/>
              <w:rPr>
                <w:rFonts w:ascii="Arial" w:hAnsi="Arial" w:cs="Arial"/>
                <w:color w:val="000000"/>
                <w:sz w:val="20"/>
                <w:szCs w:val="20"/>
              </w:rPr>
            </w:pPr>
            <w:r w:rsidRPr="00DA6359">
              <w:rPr>
                <w:rFonts w:ascii="Arial" w:hAnsi="Arial" w:cs="Arial"/>
                <w:color w:val="000000"/>
                <w:sz w:val="20"/>
                <w:szCs w:val="20"/>
              </w:rPr>
              <w:t>2.1. Tratam</w:t>
            </w:r>
            <w:r w:rsidR="00DA6359" w:rsidRPr="00DA6359">
              <w:rPr>
                <w:rFonts w:ascii="Arial" w:hAnsi="Arial" w:cs="Arial"/>
                <w:color w:val="000000"/>
                <w:sz w:val="20"/>
                <w:szCs w:val="20"/>
              </w:rPr>
              <w:t xml:space="preserve">iento didáctico y conceptual de </w:t>
            </w:r>
            <w:r w:rsidRPr="00DA6359">
              <w:rPr>
                <w:rFonts w:ascii="Arial" w:hAnsi="Arial" w:cs="Arial"/>
                <w:color w:val="000000"/>
                <w:sz w:val="20"/>
                <w:szCs w:val="20"/>
              </w:rPr>
              <w:t xml:space="preserve">la noción </w:t>
            </w:r>
            <w:r w:rsidR="00DA6359" w:rsidRPr="00DA6359">
              <w:rPr>
                <w:rFonts w:ascii="Arial" w:hAnsi="Arial" w:cs="Arial"/>
                <w:color w:val="000000"/>
                <w:sz w:val="20"/>
                <w:szCs w:val="20"/>
              </w:rPr>
              <w:t xml:space="preserve">de número y su relación con las </w:t>
            </w:r>
            <w:r w:rsidRPr="00DA6359">
              <w:rPr>
                <w:rFonts w:ascii="Arial" w:hAnsi="Arial" w:cs="Arial"/>
                <w:color w:val="000000"/>
                <w:sz w:val="20"/>
                <w:szCs w:val="20"/>
              </w:rPr>
              <w:t>operaciones aritméticas, sus propiedades y sus algoritmos convencionales.</w:t>
            </w:r>
          </w:p>
          <w:p w:rsidR="00B34236" w:rsidRPr="00DA6359" w:rsidRDefault="00B34236" w:rsidP="00B34236">
            <w:pPr>
              <w:autoSpaceDE w:val="0"/>
              <w:autoSpaceDN w:val="0"/>
              <w:adjustRightInd w:val="0"/>
              <w:rPr>
                <w:rFonts w:ascii="Arial" w:hAnsi="Arial" w:cs="Arial"/>
                <w:color w:val="000000"/>
                <w:sz w:val="20"/>
                <w:szCs w:val="20"/>
              </w:rPr>
            </w:pPr>
            <w:r w:rsidRPr="00DA6359">
              <w:rPr>
                <w:rFonts w:ascii="Arial" w:hAnsi="Arial" w:cs="Arial"/>
                <w:color w:val="000000"/>
                <w:sz w:val="20"/>
                <w:szCs w:val="20"/>
              </w:rPr>
              <w:t>2.2. El número como objeto de estudio: relación</w:t>
            </w:r>
            <w:r w:rsidR="00DA6359" w:rsidRPr="00DA6359">
              <w:rPr>
                <w:rFonts w:ascii="Arial" w:hAnsi="Arial" w:cs="Arial"/>
                <w:color w:val="000000"/>
                <w:sz w:val="20"/>
                <w:szCs w:val="20"/>
              </w:rPr>
              <w:t xml:space="preserve"> de orden, números ordinales y números cardinales, </w:t>
            </w:r>
            <w:r w:rsidRPr="00DA6359">
              <w:rPr>
                <w:rFonts w:ascii="Arial" w:hAnsi="Arial" w:cs="Arial"/>
                <w:color w:val="000000"/>
                <w:sz w:val="20"/>
                <w:szCs w:val="20"/>
              </w:rPr>
              <w:t>formas</w:t>
            </w:r>
            <w:r w:rsidR="00DA6359" w:rsidRPr="00DA6359">
              <w:rPr>
                <w:rFonts w:ascii="Arial" w:hAnsi="Arial" w:cs="Arial"/>
                <w:color w:val="000000"/>
                <w:sz w:val="20"/>
                <w:szCs w:val="20"/>
              </w:rPr>
              <w:t xml:space="preserve"> de representación, composición </w:t>
            </w:r>
            <w:r w:rsidRPr="00DA6359">
              <w:rPr>
                <w:rFonts w:ascii="Arial" w:hAnsi="Arial" w:cs="Arial"/>
                <w:color w:val="000000"/>
                <w:sz w:val="20"/>
                <w:szCs w:val="20"/>
              </w:rPr>
              <w:t>y desco</w:t>
            </w:r>
            <w:r w:rsidR="00DA6359" w:rsidRPr="00DA6359">
              <w:rPr>
                <w:rFonts w:ascii="Arial" w:hAnsi="Arial" w:cs="Arial"/>
                <w:color w:val="000000"/>
                <w:sz w:val="20"/>
                <w:szCs w:val="20"/>
              </w:rPr>
              <w:t>mposición de un número mediante suma y resta, múltiplos, divisores y el teorema fundamental de la aritmética</w:t>
            </w:r>
          </w:p>
          <w:p w:rsidR="00B34236" w:rsidRPr="00DA6359" w:rsidRDefault="00B34236" w:rsidP="00B34236">
            <w:pPr>
              <w:autoSpaceDE w:val="0"/>
              <w:autoSpaceDN w:val="0"/>
              <w:adjustRightInd w:val="0"/>
              <w:rPr>
                <w:rFonts w:ascii="Arial" w:hAnsi="Arial" w:cs="Arial"/>
                <w:sz w:val="20"/>
                <w:szCs w:val="20"/>
              </w:rPr>
            </w:pPr>
            <w:r w:rsidRPr="00DA6359">
              <w:rPr>
                <w:rFonts w:ascii="Arial" w:hAnsi="Arial" w:cs="Arial"/>
                <w:color w:val="000000"/>
                <w:sz w:val="20"/>
                <w:szCs w:val="20"/>
              </w:rPr>
              <w:t>2.3. Sistema decimal de numeración.</w:t>
            </w:r>
          </w:p>
          <w:p w:rsidR="00B34236" w:rsidRPr="00DA6359" w:rsidRDefault="00B34236" w:rsidP="00B34236">
            <w:pPr>
              <w:autoSpaceDE w:val="0"/>
              <w:autoSpaceDN w:val="0"/>
              <w:adjustRightInd w:val="0"/>
              <w:rPr>
                <w:rFonts w:ascii="Arial" w:hAnsi="Arial" w:cs="Arial"/>
                <w:color w:val="000000"/>
                <w:sz w:val="20"/>
                <w:szCs w:val="20"/>
              </w:rPr>
            </w:pPr>
            <w:r w:rsidRPr="00DA6359">
              <w:rPr>
                <w:rFonts w:ascii="Arial" w:hAnsi="Arial" w:cs="Arial"/>
                <w:color w:val="000000"/>
                <w:sz w:val="20"/>
                <w:szCs w:val="20"/>
              </w:rPr>
              <w:t>2.4. Sistemas</w:t>
            </w:r>
            <w:r w:rsidR="00DA6359" w:rsidRPr="00DA6359">
              <w:rPr>
                <w:rFonts w:ascii="Arial" w:hAnsi="Arial" w:cs="Arial"/>
                <w:color w:val="000000"/>
                <w:sz w:val="20"/>
                <w:szCs w:val="20"/>
              </w:rPr>
              <w:t xml:space="preserve"> de numeración posicionales con </w:t>
            </w:r>
            <w:r w:rsidRPr="00DA6359">
              <w:rPr>
                <w:rFonts w:ascii="Arial" w:hAnsi="Arial" w:cs="Arial"/>
                <w:color w:val="000000"/>
                <w:sz w:val="20"/>
                <w:szCs w:val="20"/>
              </w:rPr>
              <w:t>base distinta a 10.</w:t>
            </w:r>
          </w:p>
          <w:p w:rsidR="00B34236" w:rsidRPr="00DA6359" w:rsidRDefault="00B34236" w:rsidP="00B34236">
            <w:pPr>
              <w:autoSpaceDE w:val="0"/>
              <w:autoSpaceDN w:val="0"/>
              <w:adjustRightInd w:val="0"/>
              <w:rPr>
                <w:rFonts w:ascii="Arial" w:hAnsi="Arial" w:cs="Arial"/>
                <w:color w:val="000000"/>
                <w:sz w:val="20"/>
                <w:szCs w:val="20"/>
              </w:rPr>
            </w:pPr>
            <w:r w:rsidRPr="00DA6359">
              <w:rPr>
                <w:rFonts w:ascii="Arial" w:hAnsi="Arial" w:cs="Arial"/>
                <w:color w:val="000000"/>
                <w:sz w:val="20"/>
                <w:szCs w:val="20"/>
              </w:rPr>
              <w:t>2.5. El nú</w:t>
            </w:r>
            <w:r w:rsidR="00DA6359" w:rsidRPr="00DA6359">
              <w:rPr>
                <w:rFonts w:ascii="Arial" w:hAnsi="Arial" w:cs="Arial"/>
                <w:color w:val="000000"/>
                <w:sz w:val="20"/>
                <w:szCs w:val="20"/>
              </w:rPr>
              <w:t xml:space="preserve">mero como objeto de aprendizaje </w:t>
            </w:r>
            <w:r w:rsidRPr="00DA6359">
              <w:rPr>
                <w:rFonts w:ascii="Arial" w:hAnsi="Arial" w:cs="Arial"/>
                <w:color w:val="000000"/>
                <w:sz w:val="20"/>
                <w:szCs w:val="20"/>
              </w:rPr>
              <w:t>para su enseña</w:t>
            </w:r>
            <w:r w:rsidR="00DA6359" w:rsidRPr="00DA6359">
              <w:rPr>
                <w:rFonts w:ascii="Arial" w:hAnsi="Arial" w:cs="Arial"/>
                <w:color w:val="000000"/>
                <w:sz w:val="20"/>
                <w:szCs w:val="20"/>
              </w:rPr>
              <w:t xml:space="preserve">nza: estudio de clases, enfoque </w:t>
            </w:r>
            <w:r w:rsidRPr="00DA6359">
              <w:rPr>
                <w:rFonts w:ascii="Arial" w:hAnsi="Arial" w:cs="Arial"/>
                <w:color w:val="000000"/>
                <w:sz w:val="20"/>
                <w:szCs w:val="20"/>
              </w:rPr>
              <w:t>de resoluci</w:t>
            </w:r>
            <w:r w:rsidR="00DA6359" w:rsidRPr="00DA6359">
              <w:rPr>
                <w:rFonts w:ascii="Arial" w:hAnsi="Arial" w:cs="Arial"/>
                <w:color w:val="000000"/>
                <w:sz w:val="20"/>
                <w:szCs w:val="20"/>
              </w:rPr>
              <w:t xml:space="preserve">ón de problemas y teoría de las </w:t>
            </w:r>
            <w:r w:rsidRPr="00DA6359">
              <w:rPr>
                <w:rFonts w:ascii="Arial" w:hAnsi="Arial" w:cs="Arial"/>
                <w:color w:val="000000"/>
                <w:sz w:val="20"/>
                <w:szCs w:val="20"/>
              </w:rPr>
              <w:t>situaciones didácticas en el anál</w:t>
            </w:r>
            <w:r w:rsidR="00DA6359" w:rsidRPr="00DA6359">
              <w:rPr>
                <w:rFonts w:ascii="Arial" w:hAnsi="Arial" w:cs="Arial"/>
                <w:color w:val="000000"/>
                <w:sz w:val="20"/>
                <w:szCs w:val="20"/>
              </w:rPr>
              <w:t xml:space="preserve">isis de casos </w:t>
            </w:r>
            <w:r w:rsidRPr="00DA6359">
              <w:rPr>
                <w:rFonts w:ascii="Arial" w:hAnsi="Arial" w:cs="Arial"/>
                <w:color w:val="000000"/>
                <w:sz w:val="20"/>
                <w:szCs w:val="20"/>
              </w:rPr>
              <w:t>en video y/o registros.</w:t>
            </w:r>
          </w:p>
          <w:p w:rsidR="00B34236" w:rsidRPr="00DA6359" w:rsidRDefault="00B34236" w:rsidP="00DA6359">
            <w:pPr>
              <w:autoSpaceDE w:val="0"/>
              <w:autoSpaceDN w:val="0"/>
              <w:adjustRightInd w:val="0"/>
              <w:rPr>
                <w:rFonts w:ascii="Arial" w:hAnsi="Arial" w:cs="Arial"/>
                <w:color w:val="000000"/>
                <w:sz w:val="20"/>
                <w:szCs w:val="20"/>
              </w:rPr>
            </w:pPr>
            <w:r w:rsidRPr="00DA6359">
              <w:rPr>
                <w:rFonts w:ascii="Arial" w:hAnsi="Arial" w:cs="Arial"/>
                <w:color w:val="000000"/>
                <w:sz w:val="20"/>
                <w:szCs w:val="20"/>
              </w:rPr>
              <w:lastRenderedPageBreak/>
              <w:t>2.6. Revisión de los contenidos y las orientacionesdidácticas del eje sentido numérico ypensamiento algebraico de los programas deestudio de la escuela primaria.</w:t>
            </w:r>
          </w:p>
        </w:tc>
      </w:tr>
    </w:tbl>
    <w:p w:rsidR="006E33FB" w:rsidRPr="00DA6359" w:rsidRDefault="006E33FB" w:rsidP="006E33FB">
      <w:pPr>
        <w:jc w:val="center"/>
        <w:rPr>
          <w:rFonts w:ascii="Arial" w:hAnsi="Arial" w:cs="Arial"/>
          <w:b/>
          <w:sz w:val="20"/>
          <w:szCs w:val="20"/>
        </w:rPr>
      </w:pPr>
    </w:p>
    <w:tbl>
      <w:tblPr>
        <w:tblStyle w:val="Tablaconcuadrcula"/>
        <w:tblW w:w="0" w:type="auto"/>
        <w:tblLook w:val="04A0"/>
      </w:tblPr>
      <w:tblGrid>
        <w:gridCol w:w="7479"/>
        <w:gridCol w:w="3119"/>
        <w:gridCol w:w="3114"/>
      </w:tblGrid>
      <w:tr w:rsidR="006E33FB" w:rsidRPr="00DA6359" w:rsidTr="006E33FB">
        <w:tc>
          <w:tcPr>
            <w:tcW w:w="7479" w:type="dxa"/>
            <w:tcBorders>
              <w:top w:val="single" w:sz="4" w:space="0" w:color="auto"/>
              <w:left w:val="single" w:sz="4" w:space="0" w:color="auto"/>
              <w:bottom w:val="single" w:sz="4" w:space="0" w:color="auto"/>
              <w:right w:val="single" w:sz="4" w:space="0" w:color="auto"/>
            </w:tcBorders>
            <w:hideMark/>
          </w:tcPr>
          <w:p w:rsidR="006E33FB" w:rsidRPr="00DA6359" w:rsidRDefault="006E33FB">
            <w:pPr>
              <w:jc w:val="center"/>
              <w:rPr>
                <w:rFonts w:ascii="Arial" w:hAnsi="Arial" w:cs="Arial"/>
                <w:b/>
                <w:sz w:val="20"/>
                <w:szCs w:val="20"/>
              </w:rPr>
            </w:pPr>
            <w:r w:rsidRPr="00DA6359">
              <w:rPr>
                <w:rFonts w:ascii="Arial" w:hAnsi="Arial" w:cs="Arial"/>
                <w:b/>
                <w:sz w:val="20"/>
                <w:szCs w:val="20"/>
              </w:rPr>
              <w:t>ACTIVIDADES DE APRENDIZAJE</w:t>
            </w:r>
          </w:p>
        </w:tc>
        <w:tc>
          <w:tcPr>
            <w:tcW w:w="3119" w:type="dxa"/>
            <w:tcBorders>
              <w:top w:val="single" w:sz="4" w:space="0" w:color="auto"/>
              <w:left w:val="single" w:sz="4" w:space="0" w:color="auto"/>
              <w:bottom w:val="single" w:sz="4" w:space="0" w:color="auto"/>
              <w:right w:val="single" w:sz="4" w:space="0" w:color="auto"/>
            </w:tcBorders>
            <w:hideMark/>
          </w:tcPr>
          <w:p w:rsidR="006E33FB" w:rsidRPr="00DA6359" w:rsidRDefault="006E33FB">
            <w:pPr>
              <w:jc w:val="center"/>
              <w:rPr>
                <w:rFonts w:ascii="Arial" w:hAnsi="Arial" w:cs="Arial"/>
                <w:b/>
                <w:sz w:val="20"/>
                <w:szCs w:val="20"/>
              </w:rPr>
            </w:pPr>
            <w:r w:rsidRPr="00DA6359">
              <w:rPr>
                <w:rFonts w:ascii="Arial" w:hAnsi="Arial" w:cs="Arial"/>
                <w:b/>
                <w:sz w:val="20"/>
                <w:szCs w:val="20"/>
              </w:rPr>
              <w:t>RECURSOS MATERIALES Y BIBLIOGRÁFICOS</w:t>
            </w:r>
          </w:p>
        </w:tc>
        <w:tc>
          <w:tcPr>
            <w:tcW w:w="3114" w:type="dxa"/>
            <w:tcBorders>
              <w:top w:val="single" w:sz="4" w:space="0" w:color="auto"/>
              <w:left w:val="single" w:sz="4" w:space="0" w:color="auto"/>
              <w:bottom w:val="single" w:sz="4" w:space="0" w:color="auto"/>
              <w:right w:val="single" w:sz="4" w:space="0" w:color="auto"/>
            </w:tcBorders>
            <w:hideMark/>
          </w:tcPr>
          <w:p w:rsidR="006E33FB" w:rsidRPr="00DA6359" w:rsidRDefault="006E33FB">
            <w:pPr>
              <w:jc w:val="center"/>
              <w:rPr>
                <w:rFonts w:ascii="Arial" w:hAnsi="Arial" w:cs="Arial"/>
                <w:b/>
                <w:sz w:val="20"/>
                <w:szCs w:val="20"/>
              </w:rPr>
            </w:pPr>
            <w:r w:rsidRPr="00DA6359">
              <w:rPr>
                <w:rFonts w:ascii="Arial" w:hAnsi="Arial" w:cs="Arial"/>
                <w:b/>
                <w:sz w:val="20"/>
                <w:szCs w:val="20"/>
              </w:rPr>
              <w:t>CALENDARIZACIÓN SEMANAL</w:t>
            </w:r>
          </w:p>
        </w:tc>
      </w:tr>
      <w:tr w:rsidR="006E33FB" w:rsidRPr="000C100F" w:rsidTr="00646475">
        <w:tc>
          <w:tcPr>
            <w:tcW w:w="7479" w:type="dxa"/>
            <w:tcBorders>
              <w:top w:val="single" w:sz="4" w:space="0" w:color="auto"/>
              <w:left w:val="single" w:sz="4" w:space="0" w:color="auto"/>
              <w:bottom w:val="single" w:sz="4" w:space="0" w:color="auto"/>
              <w:right w:val="single" w:sz="4" w:space="0" w:color="auto"/>
            </w:tcBorders>
          </w:tcPr>
          <w:p w:rsidR="00C02232" w:rsidRPr="000C100F" w:rsidRDefault="006B1262" w:rsidP="000C100F">
            <w:pPr>
              <w:rPr>
                <w:rFonts w:ascii="Arial" w:hAnsi="Arial" w:cs="Arial"/>
                <w:sz w:val="20"/>
                <w:szCs w:val="20"/>
              </w:rPr>
            </w:pPr>
            <w:r w:rsidRPr="000C100F">
              <w:rPr>
                <w:rFonts w:ascii="Arial" w:hAnsi="Arial" w:cs="Arial"/>
                <w:sz w:val="20"/>
                <w:szCs w:val="20"/>
              </w:rPr>
              <w:t>2.1.1. Analice la propuesta didáctica para la construcción del número, sus cualidades y operaciones básicas</w:t>
            </w:r>
          </w:p>
          <w:p w:rsidR="006B1262" w:rsidRPr="000C100F" w:rsidRDefault="006B1262" w:rsidP="000C100F">
            <w:pPr>
              <w:rPr>
                <w:rFonts w:ascii="Arial" w:hAnsi="Arial" w:cs="Arial"/>
                <w:sz w:val="20"/>
                <w:szCs w:val="20"/>
              </w:rPr>
            </w:pPr>
          </w:p>
          <w:p w:rsidR="006B1262" w:rsidRPr="000C100F" w:rsidRDefault="006B1262" w:rsidP="000C100F">
            <w:pPr>
              <w:rPr>
                <w:rFonts w:ascii="Arial" w:hAnsi="Arial" w:cs="Arial"/>
                <w:sz w:val="20"/>
                <w:szCs w:val="20"/>
              </w:rPr>
            </w:pPr>
          </w:p>
          <w:p w:rsidR="00A769EA" w:rsidRDefault="00A769EA" w:rsidP="000C100F">
            <w:pPr>
              <w:rPr>
                <w:rFonts w:ascii="Arial" w:hAnsi="Arial" w:cs="Arial"/>
                <w:sz w:val="20"/>
                <w:szCs w:val="20"/>
              </w:rPr>
            </w:pPr>
          </w:p>
          <w:p w:rsidR="00625B48" w:rsidRDefault="00625B48" w:rsidP="000C100F">
            <w:pPr>
              <w:rPr>
                <w:rFonts w:ascii="Arial" w:hAnsi="Arial" w:cs="Arial"/>
                <w:sz w:val="20"/>
                <w:szCs w:val="20"/>
              </w:rPr>
            </w:pPr>
          </w:p>
          <w:p w:rsidR="00625B48" w:rsidRDefault="00625B48" w:rsidP="000C100F">
            <w:pPr>
              <w:rPr>
                <w:rFonts w:ascii="Arial" w:hAnsi="Arial" w:cs="Arial"/>
                <w:sz w:val="20"/>
                <w:szCs w:val="20"/>
              </w:rPr>
            </w:pPr>
          </w:p>
          <w:p w:rsidR="00625B48" w:rsidRDefault="00625B48" w:rsidP="000C100F">
            <w:pPr>
              <w:rPr>
                <w:rFonts w:ascii="Arial" w:hAnsi="Arial" w:cs="Arial"/>
                <w:sz w:val="20"/>
                <w:szCs w:val="20"/>
              </w:rPr>
            </w:pPr>
          </w:p>
          <w:p w:rsidR="00625B48" w:rsidRDefault="00625B48" w:rsidP="000C100F">
            <w:pPr>
              <w:rPr>
                <w:rFonts w:ascii="Arial" w:hAnsi="Arial" w:cs="Arial"/>
                <w:sz w:val="20"/>
                <w:szCs w:val="20"/>
              </w:rPr>
            </w:pPr>
          </w:p>
          <w:p w:rsidR="00625B48" w:rsidRPr="000C100F" w:rsidRDefault="00625B48" w:rsidP="000C100F">
            <w:pPr>
              <w:rPr>
                <w:rFonts w:ascii="Arial" w:hAnsi="Arial" w:cs="Arial"/>
                <w:sz w:val="20"/>
                <w:szCs w:val="20"/>
              </w:rPr>
            </w:pPr>
          </w:p>
          <w:p w:rsidR="006B1262" w:rsidRDefault="006B1262" w:rsidP="000C100F">
            <w:pPr>
              <w:rPr>
                <w:rFonts w:ascii="Arial" w:hAnsi="Arial" w:cs="Arial"/>
                <w:sz w:val="20"/>
                <w:szCs w:val="20"/>
              </w:rPr>
            </w:pPr>
            <w:r w:rsidRPr="000C100F">
              <w:rPr>
                <w:rFonts w:ascii="Arial" w:hAnsi="Arial" w:cs="Arial"/>
                <w:sz w:val="20"/>
                <w:szCs w:val="20"/>
              </w:rPr>
              <w:t>Analice la disertación que se hace en Cedillo,T., Isoda, M., Chalini, A., Cruz, V., Ramírez, M.E. y</w:t>
            </w:r>
            <w:r w:rsidR="00756EDF" w:rsidRPr="000C100F">
              <w:rPr>
                <w:rFonts w:ascii="Arial" w:hAnsi="Arial" w:cs="Arial"/>
                <w:sz w:val="20"/>
                <w:szCs w:val="20"/>
              </w:rPr>
              <w:t xml:space="preserve"> Vega, E. (2012) </w:t>
            </w:r>
          </w:p>
          <w:p w:rsidR="00712F64" w:rsidRDefault="00712F64" w:rsidP="000C100F">
            <w:pPr>
              <w:rPr>
                <w:rFonts w:ascii="Arial" w:hAnsi="Arial" w:cs="Arial"/>
                <w:sz w:val="20"/>
                <w:szCs w:val="20"/>
              </w:rPr>
            </w:pPr>
          </w:p>
          <w:p w:rsidR="00712F64" w:rsidRDefault="00712F64" w:rsidP="000C100F">
            <w:pPr>
              <w:rPr>
                <w:rFonts w:ascii="Arial" w:hAnsi="Arial" w:cs="Arial"/>
                <w:sz w:val="20"/>
                <w:szCs w:val="20"/>
              </w:rPr>
            </w:pPr>
          </w:p>
          <w:p w:rsidR="00712F64" w:rsidRPr="000C100F" w:rsidRDefault="00712F64" w:rsidP="000C100F">
            <w:pPr>
              <w:rPr>
                <w:rFonts w:ascii="Arial" w:hAnsi="Arial" w:cs="Arial"/>
                <w:sz w:val="20"/>
                <w:szCs w:val="20"/>
              </w:rPr>
            </w:pPr>
            <w:r>
              <w:rPr>
                <w:rFonts w:ascii="Arial" w:hAnsi="Arial" w:cs="Arial"/>
                <w:sz w:val="20"/>
                <w:szCs w:val="20"/>
              </w:rPr>
              <w:t>Exámenes institucionales</w:t>
            </w:r>
          </w:p>
        </w:tc>
        <w:tc>
          <w:tcPr>
            <w:tcW w:w="3119" w:type="dxa"/>
            <w:tcBorders>
              <w:top w:val="single" w:sz="4" w:space="0" w:color="auto"/>
              <w:left w:val="single" w:sz="4" w:space="0" w:color="auto"/>
              <w:bottom w:val="single" w:sz="4" w:space="0" w:color="auto"/>
              <w:right w:val="single" w:sz="4" w:space="0" w:color="auto"/>
            </w:tcBorders>
          </w:tcPr>
          <w:p w:rsidR="006B1262" w:rsidRPr="000C100F" w:rsidRDefault="006B1262" w:rsidP="000C100F">
            <w:pPr>
              <w:rPr>
                <w:rFonts w:ascii="Arial" w:hAnsi="Arial" w:cs="Arial"/>
                <w:sz w:val="20"/>
                <w:szCs w:val="20"/>
              </w:rPr>
            </w:pPr>
            <w:r w:rsidRPr="000C100F">
              <w:rPr>
                <w:rFonts w:ascii="Arial" w:hAnsi="Arial" w:cs="Arial"/>
                <w:sz w:val="20"/>
                <w:szCs w:val="20"/>
              </w:rPr>
              <w:t>Isoda, M. y Cedillo, T. (Eds.). (2012). Tomo I.Págs. 8-59 y 77-100.</w:t>
            </w:r>
          </w:p>
          <w:p w:rsidR="006E33FB" w:rsidRPr="000C100F" w:rsidRDefault="006B1262" w:rsidP="000C100F">
            <w:pPr>
              <w:rPr>
                <w:rFonts w:ascii="Arial" w:hAnsi="Arial" w:cs="Arial"/>
                <w:sz w:val="20"/>
                <w:szCs w:val="20"/>
              </w:rPr>
            </w:pPr>
            <w:r w:rsidRPr="000C100F">
              <w:rPr>
                <w:rFonts w:ascii="Arial" w:hAnsi="Arial" w:cs="Arial"/>
                <w:sz w:val="20"/>
                <w:szCs w:val="20"/>
              </w:rPr>
              <w:t>Isoda, M. y Cedillo, T. (Eds.). (2012). Tomo II,Vol. 1, págs. 28-57 y 66-71.</w:t>
            </w:r>
          </w:p>
          <w:p w:rsidR="00A769EA" w:rsidRPr="000C100F" w:rsidRDefault="00A769EA" w:rsidP="000C100F">
            <w:pPr>
              <w:rPr>
                <w:rFonts w:ascii="Arial" w:hAnsi="Arial" w:cs="Arial"/>
                <w:sz w:val="20"/>
                <w:szCs w:val="20"/>
              </w:rPr>
            </w:pPr>
          </w:p>
          <w:p w:rsidR="00A769EA" w:rsidRPr="000C100F" w:rsidRDefault="00A769EA" w:rsidP="000C100F">
            <w:pPr>
              <w:rPr>
                <w:rFonts w:ascii="Arial" w:hAnsi="Arial" w:cs="Arial"/>
                <w:sz w:val="20"/>
                <w:szCs w:val="20"/>
              </w:rPr>
            </w:pPr>
            <w:r w:rsidRPr="000C100F">
              <w:rPr>
                <w:rFonts w:ascii="Arial" w:hAnsi="Arial" w:cs="Arial"/>
                <w:sz w:val="20"/>
                <w:szCs w:val="20"/>
              </w:rPr>
              <w:t>Cedillo, T., Isoda, M., Chalini, A.,Cruz,V. Ramírez M.E. y Vega, E. (2012). Matemáticas para la Educación Normal. Guía para el aprendizaje y enseñanza de la aritmética. México: Pearson, SEP.</w:t>
            </w:r>
          </w:p>
          <w:p w:rsidR="00756EDF" w:rsidRPr="000C100F" w:rsidRDefault="00756EDF" w:rsidP="000C100F">
            <w:pPr>
              <w:rPr>
                <w:rFonts w:ascii="Arial" w:hAnsi="Arial" w:cs="Arial"/>
                <w:sz w:val="20"/>
                <w:szCs w:val="20"/>
              </w:rPr>
            </w:pPr>
            <w:r w:rsidRPr="000C100F">
              <w:rPr>
                <w:rFonts w:ascii="Arial" w:hAnsi="Arial" w:cs="Arial"/>
                <w:sz w:val="20"/>
                <w:szCs w:val="20"/>
              </w:rPr>
              <w:t>38, 39, 42,43, 44, 56, 58, 60, 62, 64, 66</w:t>
            </w:r>
          </w:p>
        </w:tc>
        <w:tc>
          <w:tcPr>
            <w:tcW w:w="3114" w:type="dxa"/>
            <w:tcBorders>
              <w:top w:val="single" w:sz="4" w:space="0" w:color="auto"/>
              <w:left w:val="single" w:sz="4" w:space="0" w:color="auto"/>
              <w:bottom w:val="single" w:sz="4" w:space="0" w:color="auto"/>
              <w:right w:val="single" w:sz="4" w:space="0" w:color="auto"/>
            </w:tcBorders>
          </w:tcPr>
          <w:p w:rsidR="006E33FB" w:rsidRPr="00712F64" w:rsidRDefault="006E33FB" w:rsidP="00712F64">
            <w:pPr>
              <w:jc w:val="center"/>
              <w:rPr>
                <w:rFonts w:ascii="Arial" w:hAnsi="Arial" w:cs="Arial"/>
                <w:sz w:val="20"/>
                <w:szCs w:val="20"/>
              </w:rPr>
            </w:pPr>
          </w:p>
          <w:p w:rsidR="00712F64" w:rsidRPr="00712F64" w:rsidRDefault="00712F64" w:rsidP="00712F64">
            <w:pPr>
              <w:jc w:val="center"/>
              <w:rPr>
                <w:rFonts w:ascii="Arial" w:hAnsi="Arial" w:cs="Arial"/>
                <w:sz w:val="20"/>
                <w:szCs w:val="20"/>
              </w:rPr>
            </w:pPr>
          </w:p>
          <w:p w:rsidR="00712F64" w:rsidRPr="00712F64" w:rsidRDefault="00712F64" w:rsidP="00712F64">
            <w:pPr>
              <w:jc w:val="center"/>
              <w:rPr>
                <w:rFonts w:ascii="Arial" w:hAnsi="Arial" w:cs="Arial"/>
                <w:sz w:val="20"/>
                <w:szCs w:val="20"/>
              </w:rPr>
            </w:pPr>
          </w:p>
          <w:p w:rsidR="00712F64" w:rsidRPr="00712F64" w:rsidRDefault="00712F64" w:rsidP="00712F64">
            <w:pPr>
              <w:jc w:val="center"/>
              <w:rPr>
                <w:rFonts w:ascii="Arial" w:hAnsi="Arial" w:cs="Arial"/>
                <w:sz w:val="20"/>
                <w:szCs w:val="20"/>
              </w:rPr>
            </w:pPr>
            <w:r w:rsidRPr="00712F64">
              <w:rPr>
                <w:rFonts w:ascii="Arial" w:hAnsi="Arial" w:cs="Arial"/>
                <w:sz w:val="20"/>
                <w:szCs w:val="20"/>
              </w:rPr>
              <w:t>30 de septiembre al 4 de octubre</w:t>
            </w:r>
          </w:p>
        </w:tc>
      </w:tr>
      <w:tr w:rsidR="006B1262" w:rsidRPr="000C100F" w:rsidTr="00646475">
        <w:tc>
          <w:tcPr>
            <w:tcW w:w="7479" w:type="dxa"/>
            <w:tcBorders>
              <w:top w:val="single" w:sz="4" w:space="0" w:color="auto"/>
              <w:left w:val="single" w:sz="4" w:space="0" w:color="auto"/>
              <w:bottom w:val="single" w:sz="4" w:space="0" w:color="auto"/>
              <w:right w:val="single" w:sz="4" w:space="0" w:color="auto"/>
            </w:tcBorders>
          </w:tcPr>
          <w:p w:rsidR="006B1262" w:rsidRPr="000C100F" w:rsidRDefault="00A769EA" w:rsidP="000C100F">
            <w:pPr>
              <w:rPr>
                <w:rFonts w:ascii="Arial" w:hAnsi="Arial" w:cs="Arial"/>
                <w:sz w:val="20"/>
                <w:szCs w:val="20"/>
              </w:rPr>
            </w:pPr>
            <w:r w:rsidRPr="000C100F">
              <w:rPr>
                <w:rFonts w:ascii="Arial" w:hAnsi="Arial" w:cs="Arial"/>
                <w:sz w:val="20"/>
                <w:szCs w:val="20"/>
              </w:rPr>
              <w:t>2.1.2. Ejemplifique la c</w:t>
            </w:r>
            <w:r w:rsidR="000C100F">
              <w:rPr>
                <w:rFonts w:ascii="Arial" w:hAnsi="Arial" w:cs="Arial"/>
                <w:sz w:val="20"/>
                <w:szCs w:val="20"/>
              </w:rPr>
              <w:t xml:space="preserve">lasificación de problemas </w:t>
            </w:r>
            <w:r w:rsidRPr="000C100F">
              <w:rPr>
                <w:rFonts w:ascii="Arial" w:hAnsi="Arial" w:cs="Arial"/>
                <w:sz w:val="20"/>
                <w:szCs w:val="20"/>
              </w:rPr>
              <w:t>aditivos según Vergnaud (1991).</w:t>
            </w:r>
          </w:p>
        </w:tc>
        <w:tc>
          <w:tcPr>
            <w:tcW w:w="3119" w:type="dxa"/>
            <w:tcBorders>
              <w:top w:val="single" w:sz="4" w:space="0" w:color="auto"/>
              <w:left w:val="single" w:sz="4" w:space="0" w:color="auto"/>
              <w:bottom w:val="single" w:sz="4" w:space="0" w:color="auto"/>
              <w:right w:val="single" w:sz="4" w:space="0" w:color="auto"/>
            </w:tcBorders>
          </w:tcPr>
          <w:p w:rsidR="00A769EA" w:rsidRPr="000C100F" w:rsidRDefault="00A769EA" w:rsidP="000C100F">
            <w:pPr>
              <w:rPr>
                <w:rFonts w:ascii="Arial" w:hAnsi="Arial" w:cs="Arial"/>
                <w:sz w:val="20"/>
                <w:szCs w:val="20"/>
              </w:rPr>
            </w:pPr>
            <w:r w:rsidRPr="000C100F">
              <w:rPr>
                <w:rFonts w:ascii="Arial" w:hAnsi="Arial" w:cs="Arial"/>
                <w:sz w:val="20"/>
                <w:szCs w:val="20"/>
              </w:rPr>
              <w:t>Vergnaud, G. (1991). El niño, las matemáticas y la realidad. México:</w:t>
            </w:r>
          </w:p>
          <w:p w:rsidR="006B1262" w:rsidRPr="000C100F" w:rsidRDefault="00A769EA" w:rsidP="000C100F">
            <w:pPr>
              <w:rPr>
                <w:rFonts w:ascii="Arial" w:hAnsi="Arial" w:cs="Arial"/>
                <w:sz w:val="20"/>
                <w:szCs w:val="20"/>
              </w:rPr>
            </w:pPr>
            <w:r w:rsidRPr="000C100F">
              <w:rPr>
                <w:rFonts w:ascii="Arial" w:hAnsi="Arial" w:cs="Arial"/>
                <w:sz w:val="20"/>
                <w:szCs w:val="20"/>
              </w:rPr>
              <w:t>Paidós.</w:t>
            </w:r>
          </w:p>
        </w:tc>
        <w:tc>
          <w:tcPr>
            <w:tcW w:w="3114" w:type="dxa"/>
            <w:tcBorders>
              <w:top w:val="single" w:sz="4" w:space="0" w:color="auto"/>
              <w:left w:val="single" w:sz="4" w:space="0" w:color="auto"/>
              <w:bottom w:val="nil"/>
              <w:right w:val="single" w:sz="4" w:space="0" w:color="auto"/>
            </w:tcBorders>
          </w:tcPr>
          <w:p w:rsidR="006B1262" w:rsidRPr="000C100F" w:rsidRDefault="006B1262" w:rsidP="000C100F">
            <w:pPr>
              <w:rPr>
                <w:rFonts w:ascii="Arial" w:hAnsi="Arial" w:cs="Arial"/>
                <w:b/>
                <w:sz w:val="20"/>
                <w:szCs w:val="20"/>
              </w:rPr>
            </w:pPr>
          </w:p>
        </w:tc>
      </w:tr>
      <w:tr w:rsidR="008E32DC" w:rsidRPr="000C100F" w:rsidTr="00646475">
        <w:tc>
          <w:tcPr>
            <w:tcW w:w="7479" w:type="dxa"/>
            <w:tcBorders>
              <w:top w:val="single" w:sz="4" w:space="0" w:color="auto"/>
              <w:left w:val="single" w:sz="4" w:space="0" w:color="auto"/>
              <w:bottom w:val="single" w:sz="4" w:space="0" w:color="auto"/>
              <w:right w:val="single" w:sz="4" w:space="0" w:color="auto"/>
            </w:tcBorders>
          </w:tcPr>
          <w:p w:rsidR="008E32DC" w:rsidRPr="000C100F" w:rsidRDefault="008E32DC" w:rsidP="000C100F">
            <w:pPr>
              <w:rPr>
                <w:rFonts w:ascii="Arial" w:hAnsi="Arial" w:cs="Arial"/>
                <w:sz w:val="20"/>
                <w:szCs w:val="20"/>
              </w:rPr>
            </w:pPr>
            <w:r w:rsidRPr="000C100F">
              <w:rPr>
                <w:rFonts w:ascii="Arial" w:hAnsi="Arial" w:cs="Arial"/>
                <w:sz w:val="20"/>
                <w:szCs w:val="20"/>
              </w:rPr>
              <w:t>2.2.1. Analice la secuencia didáctica para los conceptos de conteo, orden y números ordinales</w:t>
            </w:r>
            <w:r w:rsidR="00646475">
              <w:rPr>
                <w:rFonts w:ascii="Arial" w:hAnsi="Arial" w:cs="Arial"/>
                <w:sz w:val="20"/>
                <w:szCs w:val="20"/>
              </w:rPr>
              <w:t xml:space="preserve"> y</w:t>
            </w:r>
            <w:r w:rsidRPr="000C100F">
              <w:rPr>
                <w:rFonts w:ascii="Arial" w:hAnsi="Arial" w:cs="Arial"/>
                <w:sz w:val="20"/>
                <w:szCs w:val="20"/>
              </w:rPr>
              <w:t xml:space="preserve"> la disertación que se presenta en las páginas que se indican en </w:t>
            </w:r>
            <w:r w:rsidR="00646475">
              <w:rPr>
                <w:rFonts w:ascii="Arial" w:hAnsi="Arial" w:cs="Arial"/>
                <w:sz w:val="20"/>
                <w:szCs w:val="20"/>
              </w:rPr>
              <w:t>Isoda y cedillo</w:t>
            </w:r>
          </w:p>
        </w:tc>
        <w:tc>
          <w:tcPr>
            <w:tcW w:w="3119" w:type="dxa"/>
            <w:tcBorders>
              <w:top w:val="single" w:sz="4" w:space="0" w:color="auto"/>
              <w:left w:val="single" w:sz="4" w:space="0" w:color="auto"/>
              <w:bottom w:val="single" w:sz="4" w:space="0" w:color="auto"/>
              <w:right w:val="single" w:sz="4" w:space="0" w:color="auto"/>
            </w:tcBorders>
          </w:tcPr>
          <w:p w:rsidR="008E32DC" w:rsidRPr="000C100F" w:rsidRDefault="008E32DC" w:rsidP="000C100F">
            <w:pPr>
              <w:rPr>
                <w:rFonts w:ascii="Arial" w:hAnsi="Arial" w:cs="Arial"/>
                <w:sz w:val="20"/>
                <w:szCs w:val="20"/>
              </w:rPr>
            </w:pPr>
            <w:r w:rsidRPr="000C100F">
              <w:rPr>
                <w:rFonts w:ascii="Arial" w:hAnsi="Arial" w:cs="Arial"/>
                <w:sz w:val="20"/>
                <w:szCs w:val="20"/>
              </w:rPr>
              <w:t>Isoda, M. y Cedillo,T. (Eds.) (2012). Tomo I, págs. 8-25, 33, 64-73.Tomo II, Vol. 1, págs. 16-19</w:t>
            </w:r>
          </w:p>
          <w:p w:rsidR="008E32DC" w:rsidRPr="000C100F" w:rsidRDefault="008E32DC" w:rsidP="000C100F">
            <w:pPr>
              <w:rPr>
                <w:rFonts w:ascii="Arial" w:hAnsi="Arial" w:cs="Arial"/>
                <w:sz w:val="20"/>
                <w:szCs w:val="20"/>
              </w:rPr>
            </w:pPr>
          </w:p>
          <w:p w:rsidR="008E32DC" w:rsidRPr="000C100F" w:rsidRDefault="008E32DC" w:rsidP="000C100F">
            <w:pPr>
              <w:rPr>
                <w:rFonts w:ascii="Arial" w:hAnsi="Arial" w:cs="Arial"/>
                <w:sz w:val="20"/>
                <w:szCs w:val="20"/>
              </w:rPr>
            </w:pPr>
            <w:r w:rsidRPr="000C100F">
              <w:rPr>
                <w:rFonts w:ascii="Arial" w:hAnsi="Arial" w:cs="Arial"/>
                <w:sz w:val="20"/>
                <w:szCs w:val="20"/>
              </w:rPr>
              <w:t>Cedillo,T., Isoda, M.,Chalini, A., Cruz, V., Ramírez M.E. y Vega, E.(2012): 40, 41, 44, 54.</w:t>
            </w:r>
          </w:p>
        </w:tc>
        <w:tc>
          <w:tcPr>
            <w:tcW w:w="3114" w:type="dxa"/>
            <w:tcBorders>
              <w:top w:val="nil"/>
              <w:left w:val="single" w:sz="4" w:space="0" w:color="auto"/>
              <w:bottom w:val="nil"/>
              <w:right w:val="single" w:sz="4" w:space="0" w:color="auto"/>
            </w:tcBorders>
          </w:tcPr>
          <w:p w:rsidR="008E32DC" w:rsidRPr="00646475" w:rsidRDefault="00646475" w:rsidP="00646475">
            <w:pPr>
              <w:jc w:val="center"/>
              <w:rPr>
                <w:rFonts w:ascii="Arial" w:hAnsi="Arial" w:cs="Arial"/>
                <w:sz w:val="20"/>
                <w:szCs w:val="20"/>
              </w:rPr>
            </w:pPr>
            <w:r w:rsidRPr="00646475">
              <w:rPr>
                <w:rFonts w:ascii="Arial" w:hAnsi="Arial" w:cs="Arial"/>
                <w:sz w:val="20"/>
                <w:szCs w:val="20"/>
              </w:rPr>
              <w:t>7 al 11 de octubre</w:t>
            </w:r>
          </w:p>
        </w:tc>
      </w:tr>
      <w:tr w:rsidR="008E32DC" w:rsidRPr="000C100F" w:rsidTr="00646475">
        <w:tc>
          <w:tcPr>
            <w:tcW w:w="7479" w:type="dxa"/>
            <w:tcBorders>
              <w:top w:val="single" w:sz="4" w:space="0" w:color="auto"/>
              <w:left w:val="single" w:sz="4" w:space="0" w:color="auto"/>
              <w:bottom w:val="single" w:sz="4" w:space="0" w:color="auto"/>
              <w:right w:val="single" w:sz="4" w:space="0" w:color="auto"/>
            </w:tcBorders>
          </w:tcPr>
          <w:p w:rsidR="008E32DC" w:rsidRPr="000C100F" w:rsidRDefault="00471496" w:rsidP="000C100F">
            <w:pPr>
              <w:rPr>
                <w:rFonts w:ascii="Arial" w:hAnsi="Arial" w:cs="Arial"/>
                <w:sz w:val="20"/>
                <w:szCs w:val="20"/>
              </w:rPr>
            </w:pPr>
            <w:r w:rsidRPr="000C100F">
              <w:rPr>
                <w:rFonts w:ascii="Arial" w:hAnsi="Arial" w:cs="Arial"/>
                <w:sz w:val="20"/>
                <w:szCs w:val="20"/>
              </w:rPr>
              <w:t xml:space="preserve">2.2.2. Enliste los antecedentes que deben poseer los alumnos de educación primaria para iniciar el estudio de la construcción de los números en el marco del sistema de numeración decimal, tomando como referencia el nuevo conocimiento por aprender. </w:t>
            </w:r>
          </w:p>
        </w:tc>
        <w:tc>
          <w:tcPr>
            <w:tcW w:w="3119" w:type="dxa"/>
            <w:tcBorders>
              <w:top w:val="single" w:sz="4" w:space="0" w:color="auto"/>
              <w:left w:val="single" w:sz="4" w:space="0" w:color="auto"/>
              <w:bottom w:val="single" w:sz="4" w:space="0" w:color="auto"/>
              <w:right w:val="single" w:sz="4" w:space="0" w:color="auto"/>
            </w:tcBorders>
          </w:tcPr>
          <w:p w:rsidR="00471496" w:rsidRPr="000C100F" w:rsidRDefault="00471496" w:rsidP="000C100F">
            <w:pPr>
              <w:rPr>
                <w:rFonts w:ascii="Arial" w:hAnsi="Arial" w:cs="Arial"/>
                <w:sz w:val="20"/>
                <w:szCs w:val="20"/>
              </w:rPr>
            </w:pPr>
            <w:r w:rsidRPr="000C100F">
              <w:rPr>
                <w:rFonts w:ascii="Arial" w:hAnsi="Arial" w:cs="Arial"/>
                <w:sz w:val="20"/>
                <w:szCs w:val="20"/>
              </w:rPr>
              <w:t>Isoda, M. y Cedillo, T. (Eds.) (2012). Tomo I, págs. 8-25 y 64-73.</w:t>
            </w:r>
          </w:p>
          <w:p w:rsidR="008E32DC" w:rsidRPr="000C100F" w:rsidRDefault="00471496" w:rsidP="000C100F">
            <w:pPr>
              <w:rPr>
                <w:rFonts w:ascii="Arial" w:hAnsi="Arial" w:cs="Arial"/>
                <w:sz w:val="20"/>
                <w:szCs w:val="20"/>
              </w:rPr>
            </w:pPr>
            <w:r w:rsidRPr="000C100F">
              <w:rPr>
                <w:rFonts w:ascii="Arial" w:hAnsi="Arial" w:cs="Arial"/>
                <w:sz w:val="20"/>
                <w:szCs w:val="20"/>
              </w:rPr>
              <w:t>Cedillo, T., Isoda, M., Chalini, A., Cruz, V.,Ramírez M.E. y Vega, E. (2012). Págs. 38,39, 40.</w:t>
            </w:r>
          </w:p>
        </w:tc>
        <w:tc>
          <w:tcPr>
            <w:tcW w:w="3114" w:type="dxa"/>
            <w:tcBorders>
              <w:top w:val="nil"/>
              <w:left w:val="single" w:sz="4" w:space="0" w:color="auto"/>
              <w:bottom w:val="single" w:sz="4" w:space="0" w:color="auto"/>
              <w:right w:val="single" w:sz="4" w:space="0" w:color="auto"/>
            </w:tcBorders>
          </w:tcPr>
          <w:p w:rsidR="008E32DC" w:rsidRPr="000C100F" w:rsidRDefault="008E32DC" w:rsidP="000C100F">
            <w:pPr>
              <w:rPr>
                <w:rFonts w:ascii="Arial" w:hAnsi="Arial" w:cs="Arial"/>
                <w:b/>
                <w:sz w:val="20"/>
                <w:szCs w:val="20"/>
              </w:rPr>
            </w:pPr>
          </w:p>
        </w:tc>
      </w:tr>
      <w:tr w:rsidR="008105D2" w:rsidRPr="000C100F" w:rsidTr="00646475">
        <w:tc>
          <w:tcPr>
            <w:tcW w:w="7479" w:type="dxa"/>
            <w:tcBorders>
              <w:top w:val="single" w:sz="4" w:space="0" w:color="auto"/>
              <w:left w:val="single" w:sz="4" w:space="0" w:color="auto"/>
              <w:bottom w:val="single" w:sz="4" w:space="0" w:color="auto"/>
              <w:right w:val="single" w:sz="4" w:space="0" w:color="auto"/>
            </w:tcBorders>
          </w:tcPr>
          <w:p w:rsidR="008105D2" w:rsidRPr="000C100F" w:rsidRDefault="008105D2" w:rsidP="000C100F">
            <w:pPr>
              <w:rPr>
                <w:rFonts w:ascii="Arial" w:hAnsi="Arial" w:cs="Arial"/>
                <w:sz w:val="20"/>
                <w:szCs w:val="20"/>
              </w:rPr>
            </w:pPr>
            <w:r w:rsidRPr="000C100F">
              <w:rPr>
                <w:rFonts w:ascii="Arial" w:hAnsi="Arial" w:cs="Arial"/>
                <w:sz w:val="20"/>
                <w:szCs w:val="20"/>
              </w:rPr>
              <w:t xml:space="preserve">2.2.3. Analice el potencial de la composición y descomposición de un número que </w:t>
            </w:r>
            <w:r w:rsidRPr="000C100F">
              <w:rPr>
                <w:rFonts w:ascii="Arial" w:hAnsi="Arial" w:cs="Arial"/>
                <w:sz w:val="20"/>
                <w:szCs w:val="20"/>
              </w:rPr>
              <w:lastRenderedPageBreak/>
              <w:t>se muestra en la secuencia didáctica desarrollada en los materiale</w:t>
            </w:r>
            <w:r w:rsidR="00D25687" w:rsidRPr="000C100F">
              <w:rPr>
                <w:rFonts w:ascii="Arial" w:hAnsi="Arial" w:cs="Arial"/>
                <w:sz w:val="20"/>
                <w:szCs w:val="20"/>
              </w:rPr>
              <w:t>s</w:t>
            </w:r>
          </w:p>
        </w:tc>
        <w:tc>
          <w:tcPr>
            <w:tcW w:w="3119" w:type="dxa"/>
            <w:tcBorders>
              <w:top w:val="single" w:sz="4" w:space="0" w:color="auto"/>
              <w:left w:val="single" w:sz="4" w:space="0" w:color="auto"/>
              <w:bottom w:val="single" w:sz="4" w:space="0" w:color="auto"/>
              <w:right w:val="single" w:sz="4" w:space="0" w:color="auto"/>
            </w:tcBorders>
          </w:tcPr>
          <w:p w:rsidR="00D25687" w:rsidRPr="000C100F" w:rsidRDefault="00D25687" w:rsidP="000C100F">
            <w:pPr>
              <w:rPr>
                <w:rFonts w:ascii="Arial" w:hAnsi="Arial" w:cs="Arial"/>
                <w:sz w:val="20"/>
                <w:szCs w:val="20"/>
              </w:rPr>
            </w:pPr>
            <w:r w:rsidRPr="000C100F">
              <w:rPr>
                <w:rFonts w:ascii="Arial" w:hAnsi="Arial" w:cs="Arial"/>
                <w:sz w:val="20"/>
                <w:szCs w:val="20"/>
              </w:rPr>
              <w:lastRenderedPageBreak/>
              <w:t xml:space="preserve">Isoda, M. y Cedillo, T. (Eds.) </w:t>
            </w:r>
            <w:r w:rsidRPr="008E3A39">
              <w:rPr>
                <w:rFonts w:ascii="Arial" w:hAnsi="Arial" w:cs="Arial"/>
                <w:sz w:val="20"/>
                <w:szCs w:val="20"/>
                <w:lang w:val="en-US"/>
              </w:rPr>
              <w:lastRenderedPageBreak/>
              <w:t xml:space="preserve">(2012). Tomo I,págs. 26-31,42, 52, 82-83, 92-93, 95. TomoVI, Vol. 1, págs. </w:t>
            </w:r>
            <w:r w:rsidRPr="000C100F">
              <w:rPr>
                <w:rFonts w:ascii="Arial" w:hAnsi="Arial" w:cs="Arial"/>
                <w:sz w:val="20"/>
                <w:szCs w:val="20"/>
              </w:rPr>
              <w:t>4-19.</w:t>
            </w:r>
          </w:p>
          <w:p w:rsidR="00D25687" w:rsidRPr="000C100F" w:rsidRDefault="00D25687" w:rsidP="000C100F">
            <w:pPr>
              <w:rPr>
                <w:rFonts w:ascii="Arial" w:hAnsi="Arial" w:cs="Arial"/>
                <w:sz w:val="20"/>
                <w:szCs w:val="20"/>
              </w:rPr>
            </w:pPr>
            <w:r w:rsidRPr="000C100F">
              <w:rPr>
                <w:rFonts w:ascii="Arial" w:hAnsi="Arial" w:cs="Arial"/>
                <w:sz w:val="20"/>
                <w:szCs w:val="20"/>
              </w:rPr>
              <w:t>Cedillo, T., Isoda, M., Chalini, A., Cruz, V.,Ramírez, M.E. y Vega, E. (2012). Pág. 41.- Realice las actividades relacionadas coneste tema en Cedillo, T y Cruz, V. (2012).</w:t>
            </w:r>
          </w:p>
          <w:p w:rsidR="008105D2" w:rsidRPr="000C100F" w:rsidRDefault="00D25687" w:rsidP="000C100F">
            <w:pPr>
              <w:rPr>
                <w:rFonts w:ascii="Arial" w:hAnsi="Arial" w:cs="Arial"/>
                <w:sz w:val="20"/>
                <w:szCs w:val="20"/>
              </w:rPr>
            </w:pPr>
            <w:r w:rsidRPr="000C100F">
              <w:rPr>
                <w:rFonts w:ascii="Arial" w:hAnsi="Arial" w:cs="Arial"/>
                <w:sz w:val="20"/>
                <w:szCs w:val="20"/>
              </w:rPr>
              <w:t>Lea y analice los textos seleccionados en Chamorro (2003) y Billstein (2008).</w:t>
            </w:r>
          </w:p>
        </w:tc>
        <w:tc>
          <w:tcPr>
            <w:tcW w:w="3114" w:type="dxa"/>
            <w:tcBorders>
              <w:top w:val="single" w:sz="4" w:space="0" w:color="auto"/>
              <w:left w:val="single" w:sz="4" w:space="0" w:color="auto"/>
              <w:bottom w:val="nil"/>
              <w:right w:val="single" w:sz="4" w:space="0" w:color="auto"/>
            </w:tcBorders>
          </w:tcPr>
          <w:p w:rsidR="008105D2" w:rsidRDefault="008105D2" w:rsidP="000C100F">
            <w:pPr>
              <w:rPr>
                <w:rFonts w:ascii="Arial" w:hAnsi="Arial" w:cs="Arial"/>
                <w:sz w:val="20"/>
                <w:szCs w:val="20"/>
              </w:rPr>
            </w:pPr>
          </w:p>
          <w:p w:rsidR="00646475" w:rsidRDefault="00646475" w:rsidP="000C100F">
            <w:pPr>
              <w:rPr>
                <w:rFonts w:ascii="Arial" w:hAnsi="Arial" w:cs="Arial"/>
                <w:sz w:val="20"/>
                <w:szCs w:val="20"/>
              </w:rPr>
            </w:pPr>
          </w:p>
          <w:p w:rsidR="00646475" w:rsidRDefault="00646475" w:rsidP="000C100F">
            <w:pPr>
              <w:rPr>
                <w:rFonts w:ascii="Arial" w:hAnsi="Arial" w:cs="Arial"/>
                <w:sz w:val="20"/>
                <w:szCs w:val="20"/>
              </w:rPr>
            </w:pPr>
          </w:p>
          <w:p w:rsidR="00646475" w:rsidRDefault="00646475" w:rsidP="000C100F">
            <w:pPr>
              <w:rPr>
                <w:rFonts w:ascii="Arial" w:hAnsi="Arial" w:cs="Arial"/>
                <w:sz w:val="20"/>
                <w:szCs w:val="20"/>
              </w:rPr>
            </w:pPr>
          </w:p>
          <w:p w:rsidR="00646475" w:rsidRDefault="00646475" w:rsidP="000C100F">
            <w:pPr>
              <w:rPr>
                <w:rFonts w:ascii="Arial" w:hAnsi="Arial" w:cs="Arial"/>
                <w:sz w:val="20"/>
                <w:szCs w:val="20"/>
              </w:rPr>
            </w:pPr>
          </w:p>
          <w:p w:rsidR="00646475" w:rsidRDefault="00646475" w:rsidP="000C100F">
            <w:pPr>
              <w:rPr>
                <w:rFonts w:ascii="Arial" w:hAnsi="Arial" w:cs="Arial"/>
                <w:sz w:val="20"/>
                <w:szCs w:val="20"/>
              </w:rPr>
            </w:pPr>
          </w:p>
          <w:p w:rsidR="00646475" w:rsidRDefault="00646475" w:rsidP="000C100F">
            <w:pPr>
              <w:rPr>
                <w:rFonts w:ascii="Arial" w:hAnsi="Arial" w:cs="Arial"/>
                <w:sz w:val="20"/>
                <w:szCs w:val="20"/>
              </w:rPr>
            </w:pPr>
          </w:p>
          <w:p w:rsidR="00646475" w:rsidRDefault="00646475" w:rsidP="000C100F">
            <w:pPr>
              <w:rPr>
                <w:rFonts w:ascii="Arial" w:hAnsi="Arial" w:cs="Arial"/>
                <w:sz w:val="20"/>
                <w:szCs w:val="20"/>
              </w:rPr>
            </w:pPr>
          </w:p>
          <w:p w:rsidR="00646475" w:rsidRDefault="00646475" w:rsidP="000C100F">
            <w:pPr>
              <w:rPr>
                <w:rFonts w:ascii="Arial" w:hAnsi="Arial" w:cs="Arial"/>
                <w:sz w:val="20"/>
                <w:szCs w:val="20"/>
              </w:rPr>
            </w:pPr>
          </w:p>
          <w:p w:rsidR="00646475" w:rsidRDefault="00646475" w:rsidP="000C100F">
            <w:pPr>
              <w:rPr>
                <w:rFonts w:ascii="Arial" w:hAnsi="Arial" w:cs="Arial"/>
                <w:sz w:val="20"/>
                <w:szCs w:val="20"/>
              </w:rPr>
            </w:pPr>
          </w:p>
          <w:p w:rsidR="00646475" w:rsidRDefault="00646475" w:rsidP="000C100F">
            <w:pPr>
              <w:rPr>
                <w:rFonts w:ascii="Arial" w:hAnsi="Arial" w:cs="Arial"/>
                <w:sz w:val="20"/>
                <w:szCs w:val="20"/>
              </w:rPr>
            </w:pPr>
          </w:p>
          <w:p w:rsidR="00646475" w:rsidRDefault="00646475" w:rsidP="000C100F">
            <w:pPr>
              <w:rPr>
                <w:rFonts w:ascii="Arial" w:hAnsi="Arial" w:cs="Arial"/>
                <w:sz w:val="20"/>
                <w:szCs w:val="20"/>
              </w:rPr>
            </w:pPr>
          </w:p>
          <w:p w:rsidR="00646475" w:rsidRPr="00646475" w:rsidRDefault="00646475" w:rsidP="000C100F">
            <w:pPr>
              <w:rPr>
                <w:rFonts w:ascii="Arial" w:hAnsi="Arial" w:cs="Arial"/>
                <w:sz w:val="20"/>
                <w:szCs w:val="20"/>
              </w:rPr>
            </w:pPr>
          </w:p>
        </w:tc>
      </w:tr>
      <w:tr w:rsidR="00D25687" w:rsidRPr="000C100F" w:rsidTr="00646475">
        <w:tc>
          <w:tcPr>
            <w:tcW w:w="7479" w:type="dxa"/>
            <w:tcBorders>
              <w:top w:val="single" w:sz="4" w:space="0" w:color="auto"/>
              <w:left w:val="single" w:sz="4" w:space="0" w:color="auto"/>
              <w:bottom w:val="single" w:sz="4" w:space="0" w:color="auto"/>
              <w:right w:val="single" w:sz="4" w:space="0" w:color="auto"/>
            </w:tcBorders>
          </w:tcPr>
          <w:p w:rsidR="00D25687" w:rsidRPr="000C100F" w:rsidRDefault="00D25687" w:rsidP="000C100F">
            <w:pPr>
              <w:rPr>
                <w:rFonts w:ascii="Arial" w:hAnsi="Arial" w:cs="Arial"/>
                <w:sz w:val="20"/>
                <w:szCs w:val="20"/>
              </w:rPr>
            </w:pPr>
            <w:r w:rsidRPr="000C100F">
              <w:rPr>
                <w:rFonts w:ascii="Arial" w:hAnsi="Arial" w:cs="Arial"/>
                <w:sz w:val="20"/>
                <w:szCs w:val="20"/>
              </w:rPr>
              <w:lastRenderedPageBreak/>
              <w:t>2.3.1. Analice y resuelva las actividades que se presentan en los materiales que se indican</w:t>
            </w:r>
          </w:p>
        </w:tc>
        <w:tc>
          <w:tcPr>
            <w:tcW w:w="3119" w:type="dxa"/>
            <w:tcBorders>
              <w:top w:val="single" w:sz="4" w:space="0" w:color="auto"/>
              <w:left w:val="single" w:sz="4" w:space="0" w:color="auto"/>
              <w:bottom w:val="single" w:sz="4" w:space="0" w:color="auto"/>
              <w:right w:val="single" w:sz="4" w:space="0" w:color="auto"/>
            </w:tcBorders>
          </w:tcPr>
          <w:p w:rsidR="00D25687" w:rsidRPr="000C100F" w:rsidRDefault="00D25687" w:rsidP="000C100F">
            <w:pPr>
              <w:rPr>
                <w:rFonts w:ascii="Arial" w:hAnsi="Arial" w:cs="Arial"/>
                <w:sz w:val="20"/>
                <w:szCs w:val="20"/>
              </w:rPr>
            </w:pPr>
            <w:r w:rsidRPr="000C100F">
              <w:rPr>
                <w:rFonts w:ascii="Arial" w:hAnsi="Arial" w:cs="Arial"/>
                <w:sz w:val="20"/>
                <w:szCs w:val="20"/>
              </w:rPr>
              <w:t>Isoda, M. y Cedillo, T. (Eds.). (2012). Tomo I,págs. 64-71 y 108-117.</w:t>
            </w:r>
          </w:p>
          <w:p w:rsidR="00D25687" w:rsidRPr="000C100F" w:rsidRDefault="00D25687" w:rsidP="000C100F">
            <w:pPr>
              <w:rPr>
                <w:rFonts w:ascii="Arial" w:hAnsi="Arial" w:cs="Arial"/>
                <w:sz w:val="20"/>
                <w:szCs w:val="20"/>
              </w:rPr>
            </w:pPr>
            <w:r w:rsidRPr="000C100F">
              <w:rPr>
                <w:rFonts w:ascii="Arial" w:hAnsi="Arial" w:cs="Arial"/>
                <w:sz w:val="20"/>
                <w:szCs w:val="20"/>
              </w:rPr>
              <w:t>Isoda, M. y Cedillo, T. (Eds.). (2012). Tomo II,Vol. 1, págs. 9-20.</w:t>
            </w:r>
          </w:p>
          <w:p w:rsidR="00D25687" w:rsidRPr="000C100F" w:rsidRDefault="00D25687" w:rsidP="000C100F">
            <w:pPr>
              <w:rPr>
                <w:rFonts w:ascii="Arial" w:hAnsi="Arial" w:cs="Arial"/>
                <w:sz w:val="20"/>
                <w:szCs w:val="20"/>
              </w:rPr>
            </w:pPr>
            <w:r w:rsidRPr="000C100F">
              <w:rPr>
                <w:rFonts w:ascii="Arial" w:hAnsi="Arial" w:cs="Arial"/>
                <w:sz w:val="20"/>
                <w:szCs w:val="20"/>
              </w:rPr>
              <w:t>Isoda, M. y Cedillo, T. (Eds.).</w:t>
            </w:r>
            <w:r w:rsidR="000C100F">
              <w:rPr>
                <w:rFonts w:ascii="Arial" w:hAnsi="Arial" w:cs="Arial"/>
                <w:sz w:val="20"/>
                <w:szCs w:val="20"/>
              </w:rPr>
              <w:t xml:space="preserve"> (2012).Tomo II,Vol. 2, págs. 52</w:t>
            </w:r>
            <w:r w:rsidRPr="000C100F">
              <w:rPr>
                <w:rFonts w:ascii="Arial" w:hAnsi="Arial" w:cs="Arial"/>
                <w:sz w:val="20"/>
                <w:szCs w:val="20"/>
              </w:rPr>
              <w:t>-62.</w:t>
            </w:r>
          </w:p>
          <w:p w:rsidR="00D25687" w:rsidRPr="000C100F" w:rsidRDefault="00D25687" w:rsidP="000C100F">
            <w:pPr>
              <w:rPr>
                <w:rFonts w:ascii="Arial" w:hAnsi="Arial" w:cs="Arial"/>
                <w:sz w:val="20"/>
                <w:szCs w:val="20"/>
              </w:rPr>
            </w:pPr>
          </w:p>
        </w:tc>
        <w:tc>
          <w:tcPr>
            <w:tcW w:w="3114" w:type="dxa"/>
            <w:tcBorders>
              <w:top w:val="nil"/>
              <w:left w:val="single" w:sz="4" w:space="0" w:color="auto"/>
              <w:bottom w:val="nil"/>
              <w:right w:val="single" w:sz="4" w:space="0" w:color="auto"/>
            </w:tcBorders>
          </w:tcPr>
          <w:p w:rsidR="00646475" w:rsidRDefault="00646475" w:rsidP="00646475">
            <w:pPr>
              <w:jc w:val="center"/>
              <w:rPr>
                <w:rFonts w:ascii="Arial" w:hAnsi="Arial" w:cs="Arial"/>
                <w:sz w:val="20"/>
                <w:szCs w:val="20"/>
              </w:rPr>
            </w:pPr>
          </w:p>
          <w:p w:rsidR="00646475" w:rsidRDefault="00646475" w:rsidP="00646475">
            <w:pPr>
              <w:jc w:val="center"/>
              <w:rPr>
                <w:rFonts w:ascii="Arial" w:hAnsi="Arial" w:cs="Arial"/>
                <w:sz w:val="20"/>
                <w:szCs w:val="20"/>
              </w:rPr>
            </w:pPr>
          </w:p>
          <w:p w:rsidR="00646475" w:rsidRDefault="00646475" w:rsidP="00646475">
            <w:pPr>
              <w:jc w:val="center"/>
              <w:rPr>
                <w:rFonts w:ascii="Arial" w:hAnsi="Arial" w:cs="Arial"/>
                <w:sz w:val="20"/>
                <w:szCs w:val="20"/>
              </w:rPr>
            </w:pPr>
          </w:p>
          <w:p w:rsidR="00646475" w:rsidRDefault="00646475" w:rsidP="00646475">
            <w:pPr>
              <w:jc w:val="center"/>
              <w:rPr>
                <w:rFonts w:ascii="Arial" w:hAnsi="Arial" w:cs="Arial"/>
                <w:sz w:val="20"/>
                <w:szCs w:val="20"/>
              </w:rPr>
            </w:pPr>
          </w:p>
          <w:p w:rsidR="00646475" w:rsidRDefault="00646475" w:rsidP="00646475">
            <w:pPr>
              <w:jc w:val="center"/>
              <w:rPr>
                <w:rFonts w:ascii="Arial" w:hAnsi="Arial" w:cs="Arial"/>
                <w:sz w:val="20"/>
                <w:szCs w:val="20"/>
              </w:rPr>
            </w:pPr>
          </w:p>
          <w:p w:rsidR="00D25687" w:rsidRPr="00646475" w:rsidRDefault="00646475" w:rsidP="00646475">
            <w:pPr>
              <w:jc w:val="center"/>
              <w:rPr>
                <w:rFonts w:ascii="Arial" w:hAnsi="Arial" w:cs="Arial"/>
                <w:sz w:val="20"/>
                <w:szCs w:val="20"/>
              </w:rPr>
            </w:pPr>
            <w:r w:rsidRPr="00646475">
              <w:rPr>
                <w:rFonts w:ascii="Arial" w:hAnsi="Arial" w:cs="Arial"/>
                <w:sz w:val="20"/>
                <w:szCs w:val="20"/>
              </w:rPr>
              <w:t>14 al 18 de octubre</w:t>
            </w:r>
          </w:p>
        </w:tc>
      </w:tr>
      <w:tr w:rsidR="00D25687" w:rsidRPr="000C100F" w:rsidTr="00646475">
        <w:tc>
          <w:tcPr>
            <w:tcW w:w="7479" w:type="dxa"/>
            <w:tcBorders>
              <w:top w:val="single" w:sz="4" w:space="0" w:color="auto"/>
              <w:left w:val="single" w:sz="4" w:space="0" w:color="auto"/>
              <w:bottom w:val="single" w:sz="4" w:space="0" w:color="auto"/>
              <w:right w:val="single" w:sz="4" w:space="0" w:color="auto"/>
            </w:tcBorders>
          </w:tcPr>
          <w:p w:rsidR="00D25687" w:rsidRPr="000C100F" w:rsidRDefault="00922A31" w:rsidP="000C100F">
            <w:pPr>
              <w:rPr>
                <w:rFonts w:ascii="Arial" w:hAnsi="Arial" w:cs="Arial"/>
                <w:sz w:val="20"/>
                <w:szCs w:val="20"/>
              </w:rPr>
            </w:pPr>
            <w:r w:rsidRPr="000C100F">
              <w:rPr>
                <w:rFonts w:ascii="Arial" w:hAnsi="Arial" w:cs="Arial"/>
                <w:sz w:val="20"/>
                <w:szCs w:val="20"/>
              </w:rPr>
              <w:t xml:space="preserve">2.3.2. Analice el tratamiento del tema “Números grandes” </w:t>
            </w:r>
          </w:p>
        </w:tc>
        <w:tc>
          <w:tcPr>
            <w:tcW w:w="3119" w:type="dxa"/>
            <w:tcBorders>
              <w:top w:val="single" w:sz="4" w:space="0" w:color="auto"/>
              <w:left w:val="single" w:sz="4" w:space="0" w:color="auto"/>
              <w:bottom w:val="single" w:sz="4" w:space="0" w:color="auto"/>
              <w:right w:val="single" w:sz="4" w:space="0" w:color="auto"/>
            </w:tcBorders>
          </w:tcPr>
          <w:p w:rsidR="00922A31" w:rsidRPr="000C100F" w:rsidRDefault="00922A31" w:rsidP="000C100F">
            <w:pPr>
              <w:rPr>
                <w:rFonts w:ascii="Arial" w:hAnsi="Arial" w:cs="Arial"/>
                <w:sz w:val="20"/>
                <w:szCs w:val="20"/>
              </w:rPr>
            </w:pPr>
            <w:r w:rsidRPr="000C100F">
              <w:rPr>
                <w:rFonts w:ascii="Arial" w:hAnsi="Arial" w:cs="Arial"/>
                <w:sz w:val="20"/>
                <w:szCs w:val="20"/>
              </w:rPr>
              <w:t>Isoda, M. y Cedillo, T. (Eds.) (2012):- Tomo III, Vol. 2, págs. 33-43.</w:t>
            </w:r>
          </w:p>
          <w:p w:rsidR="00D25687" w:rsidRPr="000C100F" w:rsidRDefault="00922A31" w:rsidP="000C100F">
            <w:pPr>
              <w:rPr>
                <w:rFonts w:ascii="Arial" w:hAnsi="Arial" w:cs="Arial"/>
                <w:sz w:val="20"/>
                <w:szCs w:val="20"/>
              </w:rPr>
            </w:pPr>
            <w:r w:rsidRPr="000C100F">
              <w:rPr>
                <w:rFonts w:ascii="Arial" w:hAnsi="Arial" w:cs="Arial"/>
                <w:sz w:val="20"/>
                <w:szCs w:val="20"/>
              </w:rPr>
              <w:t>- Tomo IV, Vol. 1, págs. 4-13.</w:t>
            </w:r>
          </w:p>
        </w:tc>
        <w:tc>
          <w:tcPr>
            <w:tcW w:w="3114" w:type="dxa"/>
            <w:tcBorders>
              <w:top w:val="nil"/>
              <w:left w:val="single" w:sz="4" w:space="0" w:color="auto"/>
              <w:bottom w:val="nil"/>
              <w:right w:val="single" w:sz="4" w:space="0" w:color="auto"/>
            </w:tcBorders>
          </w:tcPr>
          <w:p w:rsidR="00D25687" w:rsidRPr="000C100F" w:rsidRDefault="00D25687" w:rsidP="000C100F">
            <w:pPr>
              <w:rPr>
                <w:rFonts w:ascii="Arial" w:hAnsi="Arial" w:cs="Arial"/>
                <w:b/>
                <w:sz w:val="20"/>
                <w:szCs w:val="20"/>
              </w:rPr>
            </w:pPr>
          </w:p>
        </w:tc>
      </w:tr>
      <w:tr w:rsidR="00922A31" w:rsidRPr="000C100F" w:rsidTr="00646475">
        <w:tc>
          <w:tcPr>
            <w:tcW w:w="7479" w:type="dxa"/>
            <w:tcBorders>
              <w:top w:val="single" w:sz="4" w:space="0" w:color="auto"/>
              <w:left w:val="single" w:sz="4" w:space="0" w:color="auto"/>
              <w:bottom w:val="single" w:sz="4" w:space="0" w:color="auto"/>
              <w:right w:val="single" w:sz="4" w:space="0" w:color="auto"/>
            </w:tcBorders>
          </w:tcPr>
          <w:p w:rsidR="00922A31" w:rsidRPr="000C100F" w:rsidRDefault="00922A31" w:rsidP="000C100F">
            <w:pPr>
              <w:rPr>
                <w:rFonts w:ascii="Arial" w:hAnsi="Arial" w:cs="Arial"/>
                <w:sz w:val="20"/>
                <w:szCs w:val="20"/>
              </w:rPr>
            </w:pPr>
            <w:r w:rsidRPr="000C100F">
              <w:rPr>
                <w:rFonts w:ascii="Arial" w:hAnsi="Arial" w:cs="Arial"/>
                <w:sz w:val="20"/>
                <w:szCs w:val="20"/>
              </w:rPr>
              <w:t>2.4.1. Analice las propiedades de sistemas de numeración posicionales con diferentes bases.</w:t>
            </w:r>
          </w:p>
        </w:tc>
        <w:tc>
          <w:tcPr>
            <w:tcW w:w="3119" w:type="dxa"/>
            <w:tcBorders>
              <w:top w:val="single" w:sz="4" w:space="0" w:color="auto"/>
              <w:left w:val="single" w:sz="4" w:space="0" w:color="auto"/>
              <w:bottom w:val="single" w:sz="4" w:space="0" w:color="auto"/>
              <w:right w:val="single" w:sz="4" w:space="0" w:color="auto"/>
            </w:tcBorders>
          </w:tcPr>
          <w:p w:rsidR="00922A31" w:rsidRPr="000C100F" w:rsidRDefault="00922A31" w:rsidP="000C100F">
            <w:pPr>
              <w:rPr>
                <w:rFonts w:ascii="Arial" w:hAnsi="Arial" w:cs="Arial"/>
                <w:sz w:val="20"/>
                <w:szCs w:val="20"/>
              </w:rPr>
            </w:pPr>
          </w:p>
        </w:tc>
        <w:tc>
          <w:tcPr>
            <w:tcW w:w="3114" w:type="dxa"/>
            <w:tcBorders>
              <w:top w:val="nil"/>
              <w:left w:val="single" w:sz="4" w:space="0" w:color="auto"/>
              <w:bottom w:val="nil"/>
              <w:right w:val="single" w:sz="4" w:space="0" w:color="auto"/>
            </w:tcBorders>
          </w:tcPr>
          <w:p w:rsidR="00922A31" w:rsidRPr="000C100F" w:rsidRDefault="00922A31" w:rsidP="000C100F">
            <w:pPr>
              <w:rPr>
                <w:rFonts w:ascii="Arial" w:hAnsi="Arial" w:cs="Arial"/>
                <w:b/>
                <w:sz w:val="20"/>
                <w:szCs w:val="20"/>
              </w:rPr>
            </w:pPr>
          </w:p>
        </w:tc>
      </w:tr>
      <w:tr w:rsidR="00922A31" w:rsidRPr="000C100F" w:rsidTr="00646475">
        <w:tc>
          <w:tcPr>
            <w:tcW w:w="7479" w:type="dxa"/>
            <w:tcBorders>
              <w:top w:val="single" w:sz="4" w:space="0" w:color="auto"/>
              <w:left w:val="single" w:sz="4" w:space="0" w:color="auto"/>
              <w:bottom w:val="single" w:sz="4" w:space="0" w:color="auto"/>
              <w:right w:val="single" w:sz="4" w:space="0" w:color="auto"/>
            </w:tcBorders>
          </w:tcPr>
          <w:p w:rsidR="00922A31" w:rsidRPr="000C100F" w:rsidRDefault="00922A31" w:rsidP="000C100F">
            <w:pPr>
              <w:rPr>
                <w:rFonts w:ascii="Arial" w:hAnsi="Arial" w:cs="Arial"/>
                <w:sz w:val="20"/>
                <w:szCs w:val="20"/>
              </w:rPr>
            </w:pPr>
            <w:r w:rsidRPr="000C100F">
              <w:rPr>
                <w:rFonts w:ascii="Arial" w:hAnsi="Arial" w:cs="Arial"/>
                <w:sz w:val="20"/>
                <w:szCs w:val="20"/>
              </w:rPr>
              <w:t>2.4.2. Resuelva los problemas sobre sistemas de numeración con diferentes bases planteados.</w:t>
            </w:r>
          </w:p>
        </w:tc>
        <w:tc>
          <w:tcPr>
            <w:tcW w:w="3119" w:type="dxa"/>
            <w:tcBorders>
              <w:top w:val="single" w:sz="4" w:space="0" w:color="auto"/>
              <w:left w:val="single" w:sz="4" w:space="0" w:color="auto"/>
              <w:bottom w:val="single" w:sz="4" w:space="0" w:color="auto"/>
              <w:right w:val="single" w:sz="4" w:space="0" w:color="auto"/>
            </w:tcBorders>
          </w:tcPr>
          <w:p w:rsidR="00922A31" w:rsidRPr="000C100F" w:rsidRDefault="00922A31" w:rsidP="000C100F">
            <w:pPr>
              <w:rPr>
                <w:rFonts w:ascii="Arial" w:hAnsi="Arial" w:cs="Arial"/>
                <w:sz w:val="20"/>
                <w:szCs w:val="20"/>
              </w:rPr>
            </w:pPr>
            <w:r w:rsidRPr="000C100F">
              <w:rPr>
                <w:rFonts w:ascii="Arial" w:hAnsi="Arial" w:cs="Arial"/>
                <w:sz w:val="20"/>
                <w:szCs w:val="20"/>
              </w:rPr>
              <w:t>Cedillo, T., Isoda, M., Chalini, A.,Cruz,V. Ramírez M.E. y Vega, E. (2012). Matemáticas para la Educación Normal. Guía para el aprendizaje y enseñanza de la aritmética. México: Pearson, SEP.</w:t>
            </w:r>
          </w:p>
          <w:p w:rsidR="00922A31" w:rsidRPr="000C100F" w:rsidRDefault="00922A31" w:rsidP="000C100F">
            <w:pPr>
              <w:rPr>
                <w:rFonts w:ascii="Arial" w:hAnsi="Arial" w:cs="Arial"/>
                <w:sz w:val="20"/>
                <w:szCs w:val="20"/>
              </w:rPr>
            </w:pPr>
            <w:r w:rsidRPr="000C100F">
              <w:rPr>
                <w:rFonts w:ascii="Arial" w:hAnsi="Arial" w:cs="Arial"/>
                <w:sz w:val="20"/>
                <w:szCs w:val="20"/>
              </w:rPr>
              <w:t xml:space="preserve"> Págs.52, 58, 60 y 64</w:t>
            </w:r>
          </w:p>
        </w:tc>
        <w:tc>
          <w:tcPr>
            <w:tcW w:w="3114" w:type="dxa"/>
            <w:tcBorders>
              <w:top w:val="nil"/>
              <w:left w:val="single" w:sz="4" w:space="0" w:color="auto"/>
              <w:bottom w:val="nil"/>
              <w:right w:val="single" w:sz="4" w:space="0" w:color="auto"/>
            </w:tcBorders>
          </w:tcPr>
          <w:p w:rsidR="00922A31" w:rsidRPr="000C100F" w:rsidRDefault="00922A31" w:rsidP="000C100F">
            <w:pPr>
              <w:rPr>
                <w:rFonts w:ascii="Arial" w:hAnsi="Arial" w:cs="Arial"/>
                <w:b/>
                <w:sz w:val="20"/>
                <w:szCs w:val="20"/>
              </w:rPr>
            </w:pPr>
          </w:p>
        </w:tc>
      </w:tr>
      <w:tr w:rsidR="00922A31" w:rsidRPr="000C100F" w:rsidTr="00646475">
        <w:tc>
          <w:tcPr>
            <w:tcW w:w="7479" w:type="dxa"/>
            <w:tcBorders>
              <w:top w:val="single" w:sz="4" w:space="0" w:color="auto"/>
              <w:left w:val="single" w:sz="4" w:space="0" w:color="auto"/>
              <w:bottom w:val="single" w:sz="4" w:space="0" w:color="auto"/>
              <w:right w:val="single" w:sz="4" w:space="0" w:color="auto"/>
            </w:tcBorders>
          </w:tcPr>
          <w:p w:rsidR="00922A31" w:rsidRPr="000C100F" w:rsidRDefault="00922A31" w:rsidP="000C100F">
            <w:pPr>
              <w:rPr>
                <w:rFonts w:ascii="Arial" w:hAnsi="Arial" w:cs="Arial"/>
                <w:sz w:val="20"/>
                <w:szCs w:val="20"/>
              </w:rPr>
            </w:pPr>
            <w:r w:rsidRPr="000C100F">
              <w:rPr>
                <w:rFonts w:ascii="Arial" w:hAnsi="Arial" w:cs="Arial"/>
                <w:sz w:val="20"/>
                <w:szCs w:val="20"/>
              </w:rPr>
              <w:t xml:space="preserve">2.5.1. Observe y analice el video “Maestros aprendiendo juntos” sobre el Estudio de Clases en Japón. </w:t>
            </w:r>
          </w:p>
          <w:p w:rsidR="00922A31" w:rsidRPr="000C100F" w:rsidRDefault="00922A31" w:rsidP="000C100F">
            <w:pPr>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22A31" w:rsidRPr="000C100F" w:rsidRDefault="00922A31" w:rsidP="000C100F">
            <w:pPr>
              <w:rPr>
                <w:rFonts w:ascii="Arial" w:hAnsi="Arial" w:cs="Arial"/>
                <w:sz w:val="20"/>
                <w:szCs w:val="20"/>
              </w:rPr>
            </w:pPr>
            <w:r w:rsidRPr="000C100F">
              <w:rPr>
                <w:rFonts w:ascii="Arial" w:hAnsi="Arial" w:cs="Arial"/>
                <w:sz w:val="20"/>
                <w:szCs w:val="20"/>
              </w:rPr>
              <w:t>Cedillo, T., Isoda, M., Chalini, A.,</w:t>
            </w:r>
          </w:p>
          <w:p w:rsidR="00922A31" w:rsidRPr="000C100F" w:rsidRDefault="00922A31" w:rsidP="000C100F">
            <w:pPr>
              <w:rPr>
                <w:rFonts w:ascii="Arial" w:hAnsi="Arial" w:cs="Arial"/>
                <w:sz w:val="20"/>
                <w:szCs w:val="20"/>
              </w:rPr>
            </w:pPr>
            <w:r w:rsidRPr="000C100F">
              <w:rPr>
                <w:rFonts w:ascii="Arial" w:hAnsi="Arial" w:cs="Arial"/>
                <w:sz w:val="20"/>
                <w:szCs w:val="20"/>
              </w:rPr>
              <w:t>Cruz, V., Vega, E. y Ramírez M.E. (2012), Parte I.</w:t>
            </w:r>
          </w:p>
        </w:tc>
        <w:tc>
          <w:tcPr>
            <w:tcW w:w="3114" w:type="dxa"/>
            <w:tcBorders>
              <w:top w:val="nil"/>
              <w:left w:val="single" w:sz="4" w:space="0" w:color="auto"/>
              <w:bottom w:val="single" w:sz="4" w:space="0" w:color="auto"/>
              <w:right w:val="single" w:sz="4" w:space="0" w:color="auto"/>
            </w:tcBorders>
          </w:tcPr>
          <w:p w:rsidR="00922A31" w:rsidRPr="000C100F" w:rsidRDefault="00922A31" w:rsidP="000C100F">
            <w:pPr>
              <w:rPr>
                <w:rFonts w:ascii="Arial" w:hAnsi="Arial" w:cs="Arial"/>
                <w:b/>
                <w:sz w:val="20"/>
                <w:szCs w:val="20"/>
              </w:rPr>
            </w:pPr>
          </w:p>
        </w:tc>
      </w:tr>
      <w:tr w:rsidR="00922A31" w:rsidRPr="000C100F" w:rsidTr="00646475">
        <w:trPr>
          <w:trHeight w:val="965"/>
        </w:trPr>
        <w:tc>
          <w:tcPr>
            <w:tcW w:w="7479" w:type="dxa"/>
            <w:tcBorders>
              <w:top w:val="single" w:sz="4" w:space="0" w:color="auto"/>
              <w:left w:val="single" w:sz="4" w:space="0" w:color="auto"/>
              <w:bottom w:val="single" w:sz="4" w:space="0" w:color="auto"/>
              <w:right w:val="single" w:sz="4" w:space="0" w:color="auto"/>
            </w:tcBorders>
          </w:tcPr>
          <w:p w:rsidR="00922A31" w:rsidRPr="000C100F" w:rsidRDefault="00922A31" w:rsidP="000C100F">
            <w:pPr>
              <w:rPr>
                <w:rFonts w:ascii="Arial" w:hAnsi="Arial" w:cs="Arial"/>
                <w:sz w:val="20"/>
                <w:szCs w:val="20"/>
              </w:rPr>
            </w:pPr>
            <w:r w:rsidRPr="000C100F">
              <w:rPr>
                <w:rFonts w:ascii="Arial" w:hAnsi="Arial" w:cs="Arial"/>
                <w:sz w:val="20"/>
                <w:szCs w:val="20"/>
              </w:rPr>
              <w:lastRenderedPageBreak/>
              <w:t>2.5.2. Analice la Teoría de las situaciones didácticas y elabore un mapa conceptual que sintetice los conceptos básicos. Uso de los conceptos didácticos para el análisis de casos obtenidos mediante registros de clase.</w:t>
            </w:r>
          </w:p>
        </w:tc>
        <w:tc>
          <w:tcPr>
            <w:tcW w:w="3119" w:type="dxa"/>
            <w:tcBorders>
              <w:top w:val="single" w:sz="4" w:space="0" w:color="auto"/>
              <w:left w:val="single" w:sz="4" w:space="0" w:color="auto"/>
              <w:bottom w:val="single" w:sz="4" w:space="0" w:color="auto"/>
              <w:right w:val="single" w:sz="4" w:space="0" w:color="auto"/>
            </w:tcBorders>
          </w:tcPr>
          <w:p w:rsidR="00922A31" w:rsidRPr="000C100F" w:rsidRDefault="00922A31" w:rsidP="000C100F">
            <w:pPr>
              <w:rPr>
                <w:rFonts w:ascii="Arial" w:hAnsi="Arial" w:cs="Arial"/>
                <w:sz w:val="20"/>
                <w:szCs w:val="20"/>
              </w:rPr>
            </w:pPr>
          </w:p>
        </w:tc>
        <w:tc>
          <w:tcPr>
            <w:tcW w:w="3114" w:type="dxa"/>
            <w:tcBorders>
              <w:top w:val="single" w:sz="4" w:space="0" w:color="auto"/>
              <w:left w:val="single" w:sz="4" w:space="0" w:color="auto"/>
              <w:bottom w:val="nil"/>
              <w:right w:val="single" w:sz="4" w:space="0" w:color="auto"/>
            </w:tcBorders>
          </w:tcPr>
          <w:p w:rsidR="00922A31" w:rsidRPr="000C100F" w:rsidRDefault="00922A31" w:rsidP="000C100F">
            <w:pPr>
              <w:rPr>
                <w:rFonts w:ascii="Arial" w:hAnsi="Arial" w:cs="Arial"/>
                <w:b/>
                <w:sz w:val="20"/>
                <w:szCs w:val="20"/>
              </w:rPr>
            </w:pPr>
          </w:p>
        </w:tc>
      </w:tr>
      <w:tr w:rsidR="000A4377" w:rsidRPr="000C100F" w:rsidTr="00646475">
        <w:trPr>
          <w:trHeight w:val="965"/>
        </w:trPr>
        <w:tc>
          <w:tcPr>
            <w:tcW w:w="7479" w:type="dxa"/>
            <w:tcBorders>
              <w:top w:val="single" w:sz="4" w:space="0" w:color="auto"/>
              <w:left w:val="single" w:sz="4" w:space="0" w:color="auto"/>
              <w:bottom w:val="single" w:sz="4" w:space="0" w:color="auto"/>
              <w:right w:val="single" w:sz="4" w:space="0" w:color="auto"/>
            </w:tcBorders>
          </w:tcPr>
          <w:p w:rsidR="000A4377" w:rsidRPr="000C100F" w:rsidRDefault="000A4377" w:rsidP="000C100F">
            <w:pPr>
              <w:rPr>
                <w:rFonts w:ascii="Arial" w:hAnsi="Arial" w:cs="Arial"/>
                <w:sz w:val="20"/>
                <w:szCs w:val="20"/>
              </w:rPr>
            </w:pPr>
            <w:r w:rsidRPr="000C100F">
              <w:rPr>
                <w:rFonts w:ascii="Arial" w:hAnsi="Arial" w:cs="Arial"/>
                <w:sz w:val="20"/>
                <w:szCs w:val="20"/>
              </w:rPr>
              <w:t>2.6.1. Elabore una matriz de análisis quesintetice la progresión matemático–didácticade los contenidos del eje sentido numérico y</w:t>
            </w:r>
            <w:r w:rsidR="00A2237A" w:rsidRPr="000C100F">
              <w:rPr>
                <w:rFonts w:ascii="Arial" w:hAnsi="Arial" w:cs="Arial"/>
                <w:sz w:val="20"/>
                <w:szCs w:val="20"/>
              </w:rPr>
              <w:t xml:space="preserve"> pensamiento algebraico </w:t>
            </w:r>
          </w:p>
        </w:tc>
        <w:tc>
          <w:tcPr>
            <w:tcW w:w="3119" w:type="dxa"/>
            <w:tcBorders>
              <w:top w:val="single" w:sz="4" w:space="0" w:color="auto"/>
              <w:left w:val="single" w:sz="4" w:space="0" w:color="auto"/>
              <w:bottom w:val="single" w:sz="4" w:space="0" w:color="auto"/>
              <w:right w:val="single" w:sz="4" w:space="0" w:color="auto"/>
            </w:tcBorders>
          </w:tcPr>
          <w:p w:rsidR="000A4377" w:rsidRPr="000C100F" w:rsidRDefault="00646475" w:rsidP="000C100F">
            <w:pPr>
              <w:rPr>
                <w:rFonts w:ascii="Arial" w:hAnsi="Arial" w:cs="Arial"/>
                <w:sz w:val="20"/>
                <w:szCs w:val="20"/>
              </w:rPr>
            </w:pPr>
            <w:r w:rsidRPr="000C100F">
              <w:rPr>
                <w:rFonts w:ascii="Arial" w:hAnsi="Arial" w:cs="Arial"/>
                <w:sz w:val="20"/>
                <w:szCs w:val="20"/>
              </w:rPr>
              <w:t>Programas</w:t>
            </w:r>
            <w:r w:rsidR="00A2237A" w:rsidRPr="000C100F">
              <w:rPr>
                <w:rFonts w:ascii="Arial" w:hAnsi="Arial" w:cs="Arial"/>
                <w:sz w:val="20"/>
                <w:szCs w:val="20"/>
              </w:rPr>
              <w:t xml:space="preserve"> y  textos oficiales de Educación Básica (SEP, 2011).</w:t>
            </w:r>
          </w:p>
        </w:tc>
        <w:tc>
          <w:tcPr>
            <w:tcW w:w="3114" w:type="dxa"/>
            <w:tcBorders>
              <w:top w:val="nil"/>
              <w:left w:val="single" w:sz="4" w:space="0" w:color="auto"/>
              <w:bottom w:val="nil"/>
              <w:right w:val="single" w:sz="4" w:space="0" w:color="auto"/>
            </w:tcBorders>
          </w:tcPr>
          <w:p w:rsidR="000A4377" w:rsidRPr="00646475" w:rsidRDefault="00646475" w:rsidP="00646475">
            <w:pPr>
              <w:jc w:val="center"/>
              <w:rPr>
                <w:rFonts w:ascii="Arial" w:hAnsi="Arial" w:cs="Arial"/>
                <w:sz w:val="20"/>
                <w:szCs w:val="20"/>
              </w:rPr>
            </w:pPr>
            <w:r>
              <w:rPr>
                <w:rFonts w:ascii="Arial" w:hAnsi="Arial" w:cs="Arial"/>
                <w:sz w:val="20"/>
                <w:szCs w:val="20"/>
              </w:rPr>
              <w:t>21 al 25 de octubre</w:t>
            </w:r>
          </w:p>
        </w:tc>
      </w:tr>
      <w:tr w:rsidR="00901F7D" w:rsidRPr="000C100F" w:rsidTr="00646475">
        <w:trPr>
          <w:trHeight w:val="965"/>
        </w:trPr>
        <w:tc>
          <w:tcPr>
            <w:tcW w:w="7479" w:type="dxa"/>
            <w:tcBorders>
              <w:top w:val="single" w:sz="4" w:space="0" w:color="auto"/>
              <w:left w:val="single" w:sz="4" w:space="0" w:color="auto"/>
              <w:bottom w:val="single" w:sz="4" w:space="0" w:color="auto"/>
              <w:right w:val="single" w:sz="4" w:space="0" w:color="auto"/>
            </w:tcBorders>
          </w:tcPr>
          <w:p w:rsidR="00901F7D" w:rsidRPr="000C100F" w:rsidRDefault="00901F7D" w:rsidP="000C100F">
            <w:pPr>
              <w:rPr>
                <w:rFonts w:ascii="Arial" w:hAnsi="Arial" w:cs="Arial"/>
                <w:sz w:val="20"/>
                <w:szCs w:val="20"/>
              </w:rPr>
            </w:pPr>
            <w:r w:rsidRPr="000C100F">
              <w:rPr>
                <w:rFonts w:ascii="Arial" w:hAnsi="Arial" w:cs="Arial"/>
                <w:sz w:val="20"/>
                <w:szCs w:val="20"/>
              </w:rPr>
              <w:t>2.6.2. Analice el Acuerdo 592 de la Articulación de la Educación Básica (2011).</w:t>
            </w:r>
          </w:p>
        </w:tc>
        <w:tc>
          <w:tcPr>
            <w:tcW w:w="3119" w:type="dxa"/>
            <w:tcBorders>
              <w:top w:val="single" w:sz="4" w:space="0" w:color="auto"/>
              <w:left w:val="single" w:sz="4" w:space="0" w:color="auto"/>
              <w:bottom w:val="single" w:sz="4" w:space="0" w:color="auto"/>
              <w:right w:val="single" w:sz="4" w:space="0" w:color="auto"/>
            </w:tcBorders>
          </w:tcPr>
          <w:p w:rsidR="00901F7D" w:rsidRPr="000C100F" w:rsidRDefault="00901F7D" w:rsidP="000C100F">
            <w:pPr>
              <w:rPr>
                <w:rFonts w:ascii="Arial" w:hAnsi="Arial" w:cs="Arial"/>
                <w:sz w:val="20"/>
                <w:szCs w:val="20"/>
              </w:rPr>
            </w:pPr>
            <w:r w:rsidRPr="000C100F">
              <w:rPr>
                <w:rFonts w:ascii="Arial" w:hAnsi="Arial" w:cs="Arial"/>
                <w:sz w:val="20"/>
                <w:szCs w:val="20"/>
              </w:rPr>
              <w:t>Acuerdo 592 de la Articulación de la Educación Básica (2011).</w:t>
            </w:r>
          </w:p>
        </w:tc>
        <w:tc>
          <w:tcPr>
            <w:tcW w:w="3114" w:type="dxa"/>
            <w:tcBorders>
              <w:top w:val="nil"/>
              <w:left w:val="single" w:sz="4" w:space="0" w:color="auto"/>
              <w:bottom w:val="single" w:sz="4" w:space="0" w:color="auto"/>
              <w:right w:val="single" w:sz="4" w:space="0" w:color="auto"/>
            </w:tcBorders>
          </w:tcPr>
          <w:p w:rsidR="00901F7D" w:rsidRPr="000C100F" w:rsidRDefault="00901F7D" w:rsidP="000C100F">
            <w:pPr>
              <w:rPr>
                <w:rFonts w:ascii="Arial" w:hAnsi="Arial" w:cs="Arial"/>
                <w:b/>
                <w:sz w:val="20"/>
                <w:szCs w:val="20"/>
              </w:rPr>
            </w:pPr>
          </w:p>
        </w:tc>
      </w:tr>
    </w:tbl>
    <w:p w:rsidR="006E33FB" w:rsidRPr="000C100F" w:rsidRDefault="006E33FB" w:rsidP="000C100F">
      <w:pPr>
        <w:rPr>
          <w:rFonts w:ascii="Arial" w:hAnsi="Arial" w:cs="Arial"/>
          <w:b/>
          <w:sz w:val="20"/>
          <w:szCs w:val="20"/>
        </w:rPr>
      </w:pPr>
    </w:p>
    <w:tbl>
      <w:tblPr>
        <w:tblStyle w:val="Tablaconcuadrcula"/>
        <w:tblW w:w="0" w:type="auto"/>
        <w:tblLook w:val="04A0"/>
      </w:tblPr>
      <w:tblGrid>
        <w:gridCol w:w="6487"/>
        <w:gridCol w:w="4253"/>
        <w:gridCol w:w="2972"/>
      </w:tblGrid>
      <w:tr w:rsidR="006E33FB" w:rsidRPr="000C100F" w:rsidTr="006E33FB">
        <w:tc>
          <w:tcPr>
            <w:tcW w:w="6487" w:type="dxa"/>
            <w:tcBorders>
              <w:top w:val="single" w:sz="4" w:space="0" w:color="auto"/>
              <w:left w:val="single" w:sz="4" w:space="0" w:color="auto"/>
              <w:bottom w:val="single" w:sz="4" w:space="0" w:color="auto"/>
              <w:right w:val="single" w:sz="4" w:space="0" w:color="auto"/>
            </w:tcBorders>
            <w:hideMark/>
          </w:tcPr>
          <w:p w:rsidR="006E33FB" w:rsidRPr="000C100F" w:rsidRDefault="006E33FB" w:rsidP="00712F64">
            <w:pPr>
              <w:jc w:val="center"/>
              <w:rPr>
                <w:rFonts w:ascii="Arial" w:hAnsi="Arial" w:cs="Arial"/>
                <w:b/>
                <w:sz w:val="20"/>
                <w:szCs w:val="20"/>
              </w:rPr>
            </w:pPr>
            <w:r w:rsidRPr="000C100F">
              <w:rPr>
                <w:rFonts w:ascii="Arial" w:hAnsi="Arial" w:cs="Arial"/>
                <w:b/>
                <w:sz w:val="20"/>
                <w:szCs w:val="20"/>
              </w:rPr>
              <w:t>EVIDENCIAS DE APRENDIZAJE DE LA UNIDAD/MÓDULO/ BLOQUE PARA EL PORTAFOLIO</w:t>
            </w:r>
          </w:p>
        </w:tc>
        <w:tc>
          <w:tcPr>
            <w:tcW w:w="4253" w:type="dxa"/>
            <w:tcBorders>
              <w:top w:val="single" w:sz="4" w:space="0" w:color="auto"/>
              <w:left w:val="single" w:sz="4" w:space="0" w:color="auto"/>
              <w:bottom w:val="single" w:sz="4" w:space="0" w:color="auto"/>
              <w:right w:val="single" w:sz="4" w:space="0" w:color="auto"/>
            </w:tcBorders>
            <w:hideMark/>
          </w:tcPr>
          <w:p w:rsidR="006E33FB" w:rsidRPr="000C100F" w:rsidRDefault="006E33FB" w:rsidP="00712F64">
            <w:pPr>
              <w:jc w:val="center"/>
              <w:rPr>
                <w:rFonts w:ascii="Arial" w:hAnsi="Arial" w:cs="Arial"/>
                <w:b/>
                <w:sz w:val="20"/>
                <w:szCs w:val="20"/>
              </w:rPr>
            </w:pPr>
            <w:r w:rsidRPr="000C100F">
              <w:rPr>
                <w:rFonts w:ascii="Arial" w:hAnsi="Arial" w:cs="Arial"/>
                <w:b/>
                <w:sz w:val="20"/>
                <w:szCs w:val="20"/>
              </w:rPr>
              <w:t>CRITERIOS DE DESEMPEÑO</w:t>
            </w:r>
          </w:p>
        </w:tc>
        <w:tc>
          <w:tcPr>
            <w:tcW w:w="2972" w:type="dxa"/>
            <w:tcBorders>
              <w:top w:val="single" w:sz="4" w:space="0" w:color="auto"/>
              <w:left w:val="single" w:sz="4" w:space="0" w:color="auto"/>
              <w:bottom w:val="single" w:sz="4" w:space="0" w:color="auto"/>
              <w:right w:val="single" w:sz="4" w:space="0" w:color="auto"/>
            </w:tcBorders>
            <w:hideMark/>
          </w:tcPr>
          <w:p w:rsidR="006E33FB" w:rsidRPr="000C100F" w:rsidRDefault="006E33FB" w:rsidP="00712F64">
            <w:pPr>
              <w:jc w:val="center"/>
              <w:rPr>
                <w:rFonts w:ascii="Arial" w:hAnsi="Arial" w:cs="Arial"/>
                <w:b/>
                <w:sz w:val="20"/>
                <w:szCs w:val="20"/>
              </w:rPr>
            </w:pPr>
            <w:r w:rsidRPr="000C100F">
              <w:rPr>
                <w:rFonts w:ascii="Arial" w:hAnsi="Arial" w:cs="Arial"/>
                <w:b/>
                <w:sz w:val="20"/>
                <w:szCs w:val="20"/>
              </w:rPr>
              <w:t>RECURSOS DE EVALUACIÓN</w:t>
            </w:r>
          </w:p>
        </w:tc>
      </w:tr>
      <w:tr w:rsidR="00625B48" w:rsidRPr="000C100F" w:rsidTr="006E33FB">
        <w:tc>
          <w:tcPr>
            <w:tcW w:w="6487" w:type="dxa"/>
            <w:tcBorders>
              <w:top w:val="single" w:sz="4" w:space="0" w:color="auto"/>
              <w:left w:val="single" w:sz="4" w:space="0" w:color="auto"/>
              <w:bottom w:val="single" w:sz="4" w:space="0" w:color="auto"/>
              <w:right w:val="single" w:sz="4" w:space="0" w:color="auto"/>
            </w:tcBorders>
          </w:tcPr>
          <w:p w:rsidR="00625B48" w:rsidRPr="00DA6359" w:rsidRDefault="00625B48" w:rsidP="000E3A3F">
            <w:pPr>
              <w:rPr>
                <w:rFonts w:ascii="Arial" w:hAnsi="Arial" w:cs="Arial"/>
                <w:sz w:val="20"/>
                <w:szCs w:val="20"/>
              </w:rPr>
            </w:pPr>
          </w:p>
          <w:p w:rsidR="00625B48" w:rsidRDefault="00625B48" w:rsidP="000E3A3F">
            <w:pPr>
              <w:rPr>
                <w:rFonts w:ascii="Arial" w:hAnsi="Arial" w:cs="Arial"/>
                <w:sz w:val="20"/>
                <w:szCs w:val="20"/>
              </w:rPr>
            </w:pPr>
            <w:r w:rsidRPr="00DA6359">
              <w:rPr>
                <w:rFonts w:ascii="Arial" w:hAnsi="Arial" w:cs="Arial"/>
                <w:sz w:val="20"/>
                <w:szCs w:val="20"/>
              </w:rPr>
              <w:t xml:space="preserve">En la visita al jardín de niños observe la forma en que los niños cuentan y construya conclusiones sobre las habilidades de cuantificación que </w:t>
            </w:r>
            <w:r>
              <w:rPr>
                <w:rFonts w:ascii="Arial" w:hAnsi="Arial" w:cs="Arial"/>
                <w:sz w:val="20"/>
                <w:szCs w:val="20"/>
              </w:rPr>
              <w:t>muestran los preescolares</w:t>
            </w:r>
          </w:p>
          <w:p w:rsidR="00625B48" w:rsidRPr="00DA6359" w:rsidRDefault="00625B48" w:rsidP="00625B48">
            <w:pPr>
              <w:rPr>
                <w:rFonts w:ascii="Arial" w:hAnsi="Arial" w:cs="Arial"/>
                <w:sz w:val="20"/>
                <w:szCs w:val="20"/>
              </w:rPr>
            </w:pPr>
            <w:r>
              <w:rPr>
                <w:rFonts w:ascii="Arial" w:hAnsi="Arial" w:cs="Arial"/>
                <w:sz w:val="20"/>
                <w:szCs w:val="20"/>
              </w:rPr>
              <w:t>Fecha: 6 de Noviembre del 2013</w:t>
            </w:r>
          </w:p>
        </w:tc>
        <w:tc>
          <w:tcPr>
            <w:tcW w:w="4253" w:type="dxa"/>
            <w:tcBorders>
              <w:top w:val="single" w:sz="4" w:space="0" w:color="auto"/>
              <w:left w:val="single" w:sz="4" w:space="0" w:color="auto"/>
              <w:bottom w:val="single" w:sz="4" w:space="0" w:color="auto"/>
              <w:right w:val="single" w:sz="4" w:space="0" w:color="auto"/>
            </w:tcBorders>
          </w:tcPr>
          <w:p w:rsidR="00625B48" w:rsidRPr="00DA6359" w:rsidRDefault="00625B48" w:rsidP="000E3A3F">
            <w:pPr>
              <w:autoSpaceDE w:val="0"/>
              <w:autoSpaceDN w:val="0"/>
              <w:adjustRightInd w:val="0"/>
              <w:rPr>
                <w:rFonts w:ascii="Arial" w:hAnsi="Arial" w:cs="Arial"/>
                <w:color w:val="000000"/>
                <w:sz w:val="20"/>
                <w:szCs w:val="20"/>
              </w:rPr>
            </w:pPr>
            <w:r w:rsidRPr="00DA6359">
              <w:rPr>
                <w:rFonts w:ascii="Arial" w:hAnsi="Arial" w:cs="Arial"/>
                <w:color w:val="000000"/>
                <w:sz w:val="20"/>
                <w:szCs w:val="20"/>
              </w:rPr>
              <w:t>Descripción de las secuencias de aprendizaje que se desarrollan al respecto de los procesos de conteo y las habilidades de los niños; las conclusiones</w:t>
            </w:r>
            <w:r>
              <w:rPr>
                <w:rFonts w:ascii="Arial" w:hAnsi="Arial" w:cs="Arial"/>
                <w:color w:val="000000"/>
                <w:sz w:val="20"/>
                <w:szCs w:val="20"/>
              </w:rPr>
              <w:t xml:space="preserve"> </w:t>
            </w:r>
            <w:r w:rsidRPr="00DA6359">
              <w:rPr>
                <w:rFonts w:ascii="Arial" w:hAnsi="Arial" w:cs="Arial"/>
                <w:color w:val="000000"/>
                <w:sz w:val="20"/>
                <w:szCs w:val="20"/>
              </w:rPr>
              <w:t>sobre los saberes de los niños y las estrategias</w:t>
            </w:r>
          </w:p>
          <w:p w:rsidR="00625B48" w:rsidRPr="00DA6359" w:rsidRDefault="00625B48" w:rsidP="000E3A3F">
            <w:pPr>
              <w:autoSpaceDE w:val="0"/>
              <w:autoSpaceDN w:val="0"/>
              <w:adjustRightInd w:val="0"/>
              <w:rPr>
                <w:rFonts w:ascii="Arial" w:hAnsi="Arial" w:cs="Arial"/>
                <w:color w:val="000000"/>
                <w:sz w:val="20"/>
                <w:szCs w:val="20"/>
              </w:rPr>
            </w:pPr>
          </w:p>
          <w:p w:rsidR="00625B48" w:rsidRPr="00DA6359" w:rsidRDefault="00625B48" w:rsidP="000E3A3F">
            <w:pPr>
              <w:rPr>
                <w:rFonts w:ascii="Arial" w:hAnsi="Arial" w:cs="Arial"/>
                <w:sz w:val="20"/>
                <w:szCs w:val="20"/>
              </w:rPr>
            </w:pPr>
          </w:p>
        </w:tc>
        <w:tc>
          <w:tcPr>
            <w:tcW w:w="2972" w:type="dxa"/>
            <w:tcBorders>
              <w:top w:val="single" w:sz="4" w:space="0" w:color="auto"/>
              <w:left w:val="single" w:sz="4" w:space="0" w:color="auto"/>
              <w:bottom w:val="single" w:sz="4" w:space="0" w:color="auto"/>
              <w:right w:val="single" w:sz="4" w:space="0" w:color="auto"/>
            </w:tcBorders>
          </w:tcPr>
          <w:p w:rsidR="00625B48" w:rsidRPr="00DA6359" w:rsidRDefault="00625B48" w:rsidP="000E3A3F">
            <w:pPr>
              <w:rPr>
                <w:rFonts w:ascii="Arial" w:hAnsi="Arial" w:cs="Arial"/>
                <w:b/>
                <w:sz w:val="20"/>
                <w:szCs w:val="20"/>
              </w:rPr>
            </w:pPr>
            <w:r w:rsidRPr="00DA6359">
              <w:rPr>
                <w:rFonts w:ascii="Arial" w:hAnsi="Arial" w:cs="Arial"/>
                <w:sz w:val="20"/>
                <w:szCs w:val="20"/>
              </w:rPr>
              <w:t>Reporte por escrito de la observación</w:t>
            </w:r>
          </w:p>
        </w:tc>
      </w:tr>
      <w:tr w:rsidR="00625B48" w:rsidRPr="000C100F" w:rsidTr="006E33FB">
        <w:tc>
          <w:tcPr>
            <w:tcW w:w="6487" w:type="dxa"/>
            <w:tcBorders>
              <w:top w:val="single" w:sz="4" w:space="0" w:color="auto"/>
              <w:left w:val="single" w:sz="4" w:space="0" w:color="auto"/>
              <w:bottom w:val="single" w:sz="4" w:space="0" w:color="auto"/>
              <w:right w:val="single" w:sz="4" w:space="0" w:color="auto"/>
            </w:tcBorders>
          </w:tcPr>
          <w:p w:rsidR="00625B48" w:rsidRPr="000C100F" w:rsidRDefault="00625B48" w:rsidP="00646475">
            <w:pPr>
              <w:rPr>
                <w:rFonts w:ascii="Arial" w:hAnsi="Arial" w:cs="Arial"/>
                <w:sz w:val="20"/>
                <w:szCs w:val="20"/>
              </w:rPr>
            </w:pPr>
            <w:r w:rsidRPr="000C100F">
              <w:rPr>
                <w:rFonts w:ascii="Arial" w:hAnsi="Arial" w:cs="Arial"/>
                <w:sz w:val="20"/>
                <w:szCs w:val="20"/>
              </w:rPr>
              <w:t xml:space="preserve">Observe y analice el video “Maestros aprendiendo juntos” sobre el Estudio de Clases en Japón. </w:t>
            </w:r>
          </w:p>
          <w:p w:rsidR="00625B48" w:rsidRPr="000C100F" w:rsidRDefault="00625B48" w:rsidP="000C100F">
            <w:pPr>
              <w:rPr>
                <w:rFonts w:ascii="Arial" w:hAnsi="Arial" w:cs="Arial"/>
                <w:b/>
                <w:sz w:val="20"/>
                <w:szCs w:val="20"/>
              </w:rPr>
            </w:pPr>
          </w:p>
        </w:tc>
        <w:tc>
          <w:tcPr>
            <w:tcW w:w="4253" w:type="dxa"/>
            <w:tcBorders>
              <w:top w:val="single" w:sz="4" w:space="0" w:color="auto"/>
              <w:left w:val="single" w:sz="4" w:space="0" w:color="auto"/>
              <w:bottom w:val="single" w:sz="4" w:space="0" w:color="auto"/>
              <w:right w:val="single" w:sz="4" w:space="0" w:color="auto"/>
            </w:tcBorders>
          </w:tcPr>
          <w:p w:rsidR="00625B48" w:rsidRPr="00646475" w:rsidRDefault="00625B48" w:rsidP="00625B48">
            <w:pPr>
              <w:rPr>
                <w:rFonts w:ascii="Arial" w:hAnsi="Arial" w:cs="Arial"/>
                <w:sz w:val="20"/>
                <w:szCs w:val="20"/>
              </w:rPr>
            </w:pPr>
            <w:r>
              <w:rPr>
                <w:rFonts w:ascii="Arial" w:hAnsi="Arial" w:cs="Arial"/>
                <w:sz w:val="20"/>
                <w:szCs w:val="20"/>
              </w:rPr>
              <w:t>E</w:t>
            </w:r>
            <w:r w:rsidRPr="00646475">
              <w:rPr>
                <w:rFonts w:ascii="Arial" w:hAnsi="Arial" w:cs="Arial"/>
                <w:sz w:val="20"/>
                <w:szCs w:val="20"/>
              </w:rPr>
              <w:t xml:space="preserve">nsayo en el que se </w:t>
            </w:r>
            <w:r>
              <w:rPr>
                <w:rFonts w:ascii="Arial" w:hAnsi="Arial" w:cs="Arial"/>
                <w:sz w:val="20"/>
                <w:szCs w:val="20"/>
              </w:rPr>
              <w:t xml:space="preserve">identifiquen y clasifiquen </w:t>
            </w:r>
            <w:r w:rsidRPr="00646475">
              <w:rPr>
                <w:rFonts w:ascii="Arial" w:hAnsi="Arial" w:cs="Arial"/>
                <w:sz w:val="20"/>
                <w:szCs w:val="20"/>
              </w:rPr>
              <w:t xml:space="preserve"> ejemplos donde se usen los conceptos didácticos estudiados</w:t>
            </w:r>
          </w:p>
        </w:tc>
        <w:tc>
          <w:tcPr>
            <w:tcW w:w="2972" w:type="dxa"/>
            <w:tcBorders>
              <w:top w:val="single" w:sz="4" w:space="0" w:color="auto"/>
              <w:left w:val="single" w:sz="4" w:space="0" w:color="auto"/>
              <w:bottom w:val="single" w:sz="4" w:space="0" w:color="auto"/>
              <w:right w:val="single" w:sz="4" w:space="0" w:color="auto"/>
            </w:tcBorders>
          </w:tcPr>
          <w:p w:rsidR="007D7F62" w:rsidRDefault="00625B48" w:rsidP="007D7F62">
            <w:pPr>
              <w:autoSpaceDE w:val="0"/>
              <w:autoSpaceDN w:val="0"/>
              <w:adjustRightInd w:val="0"/>
              <w:rPr>
                <w:rFonts w:ascii="Interstate-Light" w:hAnsi="Interstate-Light" w:cs="Interstate-Light"/>
                <w:sz w:val="18"/>
                <w:szCs w:val="18"/>
                <w:lang w:val="es-ES"/>
              </w:rPr>
            </w:pPr>
            <w:r>
              <w:rPr>
                <w:rFonts w:ascii="Arial" w:hAnsi="Arial" w:cs="Arial"/>
                <w:sz w:val="20"/>
                <w:szCs w:val="20"/>
              </w:rPr>
              <w:t>Ens</w:t>
            </w:r>
            <w:r w:rsidRPr="00646475">
              <w:rPr>
                <w:rFonts w:ascii="Arial" w:hAnsi="Arial" w:cs="Arial"/>
                <w:sz w:val="20"/>
                <w:szCs w:val="20"/>
              </w:rPr>
              <w:t>ayo</w:t>
            </w:r>
            <w:r w:rsidR="007D7F62">
              <w:rPr>
                <w:rFonts w:ascii="Arial" w:hAnsi="Arial" w:cs="Arial"/>
                <w:sz w:val="20"/>
                <w:szCs w:val="20"/>
              </w:rPr>
              <w:t xml:space="preserve"> </w:t>
            </w:r>
            <w:r w:rsidR="007D7F62">
              <w:rPr>
                <w:rFonts w:ascii="Interstate-Regular" w:hAnsi="Interstate-Regular" w:cs="Interstate-Regular"/>
                <w:sz w:val="18"/>
                <w:szCs w:val="18"/>
                <w:lang w:val="es-ES"/>
              </w:rPr>
              <w:t xml:space="preserve">Esta actividad se valora de cuerdo con la siguiente escala: </w:t>
            </w:r>
            <w:r w:rsidR="007D7F62">
              <w:rPr>
                <w:rFonts w:ascii="Interstate-Light" w:hAnsi="Interstate-Light" w:cs="Interstate-Light"/>
                <w:sz w:val="18"/>
                <w:szCs w:val="18"/>
                <w:lang w:val="es-ES"/>
              </w:rPr>
              <w:t>1, poca claridad en el uso de la información; 2, regular uso de los ideas y sus secuencias; 3, buena calidad en el uso de la información, ideas y secuencias claras; 4, uso excelente de la información, es clara y su</w:t>
            </w:r>
          </w:p>
          <w:p w:rsidR="00625B48" w:rsidRPr="00646475" w:rsidRDefault="007D7F62" w:rsidP="007D7F62">
            <w:pPr>
              <w:rPr>
                <w:rFonts w:ascii="Arial" w:hAnsi="Arial" w:cs="Arial"/>
                <w:sz w:val="20"/>
                <w:szCs w:val="20"/>
              </w:rPr>
            </w:pPr>
            <w:r>
              <w:rPr>
                <w:rFonts w:ascii="Interstate-Light" w:hAnsi="Interstate-Light" w:cs="Interstate-Light"/>
                <w:sz w:val="18"/>
                <w:szCs w:val="18"/>
                <w:lang w:val="es-ES"/>
              </w:rPr>
              <w:t>presentación es muy buena</w:t>
            </w:r>
          </w:p>
        </w:tc>
      </w:tr>
    </w:tbl>
    <w:p w:rsidR="006E33FB" w:rsidRPr="000C100F" w:rsidRDefault="006E33FB" w:rsidP="000C100F">
      <w:pPr>
        <w:rPr>
          <w:rFonts w:ascii="Arial" w:hAnsi="Arial" w:cs="Arial"/>
          <w:b/>
          <w:sz w:val="20"/>
          <w:szCs w:val="20"/>
        </w:rPr>
      </w:pPr>
    </w:p>
    <w:tbl>
      <w:tblPr>
        <w:tblStyle w:val="Tablaconcuadrcula"/>
        <w:tblW w:w="13603" w:type="dxa"/>
        <w:tblLook w:val="04A0"/>
      </w:tblPr>
      <w:tblGrid>
        <w:gridCol w:w="3795"/>
        <w:gridCol w:w="9808"/>
      </w:tblGrid>
      <w:tr w:rsidR="00DF0C6E" w:rsidRPr="000C100F" w:rsidTr="001D52AC">
        <w:tc>
          <w:tcPr>
            <w:tcW w:w="13603" w:type="dxa"/>
            <w:gridSpan w:val="2"/>
          </w:tcPr>
          <w:p w:rsidR="00DF0C6E" w:rsidRPr="000C100F" w:rsidRDefault="00DF0C6E" w:rsidP="00712F64">
            <w:pPr>
              <w:jc w:val="center"/>
              <w:rPr>
                <w:rFonts w:ascii="Arial" w:hAnsi="Arial" w:cs="Arial"/>
                <w:b/>
                <w:sz w:val="20"/>
                <w:szCs w:val="20"/>
              </w:rPr>
            </w:pPr>
            <w:r w:rsidRPr="000C100F">
              <w:rPr>
                <w:rFonts w:ascii="Arial" w:hAnsi="Arial" w:cs="Arial"/>
                <w:b/>
                <w:sz w:val="20"/>
                <w:szCs w:val="20"/>
              </w:rPr>
              <w:t>UNIDAD DE APRENDIZAJE</w:t>
            </w:r>
          </w:p>
        </w:tc>
      </w:tr>
      <w:tr w:rsidR="00DF0C6E" w:rsidRPr="000C100F" w:rsidTr="001D52AC">
        <w:tc>
          <w:tcPr>
            <w:tcW w:w="13603" w:type="dxa"/>
            <w:gridSpan w:val="2"/>
          </w:tcPr>
          <w:p w:rsidR="00DF0C6E" w:rsidRPr="000C100F" w:rsidRDefault="00DF0C6E" w:rsidP="000C100F">
            <w:pPr>
              <w:rPr>
                <w:rFonts w:ascii="Arial" w:hAnsi="Arial" w:cs="Arial"/>
                <w:b/>
                <w:sz w:val="20"/>
                <w:szCs w:val="20"/>
              </w:rPr>
            </w:pPr>
          </w:p>
          <w:p w:rsidR="00DF0C6E" w:rsidRPr="000C100F" w:rsidRDefault="00DF0C6E" w:rsidP="00712F64">
            <w:pPr>
              <w:jc w:val="center"/>
              <w:rPr>
                <w:rFonts w:ascii="Arial" w:hAnsi="Arial" w:cs="Arial"/>
                <w:b/>
                <w:sz w:val="20"/>
                <w:szCs w:val="20"/>
              </w:rPr>
            </w:pPr>
            <w:r w:rsidRPr="000C100F">
              <w:rPr>
                <w:rFonts w:ascii="Arial" w:hAnsi="Arial" w:cs="Arial"/>
                <w:b/>
                <w:sz w:val="20"/>
                <w:szCs w:val="20"/>
              </w:rPr>
              <w:t>3</w:t>
            </w:r>
          </w:p>
        </w:tc>
      </w:tr>
      <w:tr w:rsidR="00FB29DF" w:rsidRPr="000C100F" w:rsidTr="001D52AC">
        <w:tc>
          <w:tcPr>
            <w:tcW w:w="3795" w:type="dxa"/>
            <w:tcBorders>
              <w:top w:val="single" w:sz="4" w:space="0" w:color="auto"/>
              <w:left w:val="single" w:sz="4" w:space="0" w:color="auto"/>
              <w:bottom w:val="single" w:sz="4" w:space="0" w:color="auto"/>
              <w:right w:val="single" w:sz="4" w:space="0" w:color="auto"/>
            </w:tcBorders>
            <w:hideMark/>
          </w:tcPr>
          <w:p w:rsidR="00FB29DF" w:rsidRPr="000C100F" w:rsidRDefault="00FB29DF" w:rsidP="000C100F">
            <w:pPr>
              <w:rPr>
                <w:rFonts w:ascii="Arial" w:hAnsi="Arial" w:cs="Arial"/>
                <w:b/>
                <w:sz w:val="20"/>
                <w:szCs w:val="20"/>
              </w:rPr>
            </w:pPr>
            <w:r w:rsidRPr="000C100F">
              <w:rPr>
                <w:rFonts w:ascii="Arial" w:hAnsi="Arial" w:cs="Arial"/>
                <w:b/>
                <w:sz w:val="20"/>
                <w:szCs w:val="20"/>
              </w:rPr>
              <w:t>NOMBRE DE LA UNIDAD DE APRENDIZAJE:</w:t>
            </w:r>
          </w:p>
        </w:tc>
        <w:tc>
          <w:tcPr>
            <w:tcW w:w="9808" w:type="dxa"/>
            <w:tcBorders>
              <w:top w:val="single" w:sz="4" w:space="0" w:color="auto"/>
              <w:left w:val="single" w:sz="4" w:space="0" w:color="auto"/>
              <w:bottom w:val="single" w:sz="4" w:space="0" w:color="auto"/>
              <w:right w:val="single" w:sz="4" w:space="0" w:color="auto"/>
            </w:tcBorders>
          </w:tcPr>
          <w:p w:rsidR="00FB29DF" w:rsidRPr="000C100F" w:rsidRDefault="00B34236"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Problemas de enseñanza relacionados con las operaciones aritméticas</w:t>
            </w:r>
          </w:p>
        </w:tc>
      </w:tr>
      <w:tr w:rsidR="00FB29DF" w:rsidRPr="000C100F" w:rsidTr="001D52AC">
        <w:tc>
          <w:tcPr>
            <w:tcW w:w="3795" w:type="dxa"/>
            <w:tcBorders>
              <w:top w:val="single" w:sz="4" w:space="0" w:color="auto"/>
              <w:left w:val="single" w:sz="4" w:space="0" w:color="auto"/>
              <w:bottom w:val="single" w:sz="4" w:space="0" w:color="auto"/>
              <w:right w:val="single" w:sz="4" w:space="0" w:color="auto"/>
            </w:tcBorders>
            <w:hideMark/>
          </w:tcPr>
          <w:p w:rsidR="00FB29DF" w:rsidRPr="000C100F" w:rsidRDefault="00FB29DF" w:rsidP="000C100F">
            <w:pPr>
              <w:rPr>
                <w:rFonts w:ascii="Arial" w:hAnsi="Arial" w:cs="Arial"/>
                <w:b/>
                <w:sz w:val="20"/>
                <w:szCs w:val="20"/>
              </w:rPr>
            </w:pPr>
            <w:r w:rsidRPr="000C100F">
              <w:rPr>
                <w:rFonts w:ascii="Arial" w:hAnsi="Arial" w:cs="Arial"/>
                <w:b/>
                <w:sz w:val="20"/>
                <w:szCs w:val="20"/>
              </w:rPr>
              <w:t>(DESCRIPCIÓN BREVE)</w:t>
            </w:r>
          </w:p>
        </w:tc>
        <w:tc>
          <w:tcPr>
            <w:tcW w:w="9808" w:type="dxa"/>
            <w:tcBorders>
              <w:top w:val="single" w:sz="4" w:space="0" w:color="auto"/>
              <w:left w:val="single" w:sz="4" w:space="0" w:color="auto"/>
              <w:bottom w:val="single" w:sz="4" w:space="0" w:color="auto"/>
              <w:right w:val="single" w:sz="4" w:space="0" w:color="auto"/>
            </w:tcBorders>
          </w:tcPr>
          <w:p w:rsidR="00FB29DF" w:rsidRPr="000C100F" w:rsidRDefault="001C3855" w:rsidP="000C100F">
            <w:pPr>
              <w:rPr>
                <w:rFonts w:ascii="Arial" w:hAnsi="Arial" w:cs="Arial"/>
                <w:b/>
                <w:sz w:val="20"/>
                <w:szCs w:val="20"/>
              </w:rPr>
            </w:pPr>
            <w:r w:rsidRPr="000C100F">
              <w:rPr>
                <w:rFonts w:ascii="Arial" w:hAnsi="Arial" w:cs="Arial"/>
                <w:color w:val="000000"/>
                <w:sz w:val="20"/>
                <w:szCs w:val="20"/>
              </w:rPr>
              <w:t>En esta unidad se hace énfasis en las propiedades de las operaciones, es importante reflexionar acerca de ellas ya que forman parte de los antecedentes para el estudio del álgebra.</w:t>
            </w:r>
          </w:p>
        </w:tc>
      </w:tr>
      <w:tr w:rsidR="00FB29DF" w:rsidRPr="000C100F" w:rsidTr="001D52AC">
        <w:tc>
          <w:tcPr>
            <w:tcW w:w="3795" w:type="dxa"/>
            <w:tcBorders>
              <w:top w:val="single" w:sz="4" w:space="0" w:color="auto"/>
              <w:left w:val="single" w:sz="4" w:space="0" w:color="auto"/>
              <w:bottom w:val="single" w:sz="4" w:space="0" w:color="auto"/>
              <w:right w:val="single" w:sz="4" w:space="0" w:color="auto"/>
            </w:tcBorders>
            <w:hideMark/>
          </w:tcPr>
          <w:p w:rsidR="00FB29DF" w:rsidRPr="000C100F" w:rsidRDefault="00FB29DF" w:rsidP="000C100F">
            <w:pPr>
              <w:rPr>
                <w:rFonts w:ascii="Arial" w:hAnsi="Arial" w:cs="Arial"/>
                <w:b/>
                <w:sz w:val="20"/>
                <w:szCs w:val="20"/>
              </w:rPr>
            </w:pPr>
            <w:r w:rsidRPr="000C100F">
              <w:rPr>
                <w:rFonts w:ascii="Arial" w:hAnsi="Arial" w:cs="Arial"/>
                <w:b/>
                <w:sz w:val="20"/>
                <w:szCs w:val="20"/>
              </w:rPr>
              <w:lastRenderedPageBreak/>
              <w:t>PROPÓSITOS:</w:t>
            </w:r>
          </w:p>
        </w:tc>
        <w:tc>
          <w:tcPr>
            <w:tcW w:w="9808" w:type="dxa"/>
            <w:tcBorders>
              <w:top w:val="single" w:sz="4" w:space="0" w:color="auto"/>
              <w:left w:val="single" w:sz="4" w:space="0" w:color="auto"/>
              <w:bottom w:val="single" w:sz="4" w:space="0" w:color="auto"/>
              <w:right w:val="single" w:sz="4" w:space="0" w:color="auto"/>
            </w:tcBorders>
          </w:tcPr>
          <w:p w:rsidR="00FB29DF" w:rsidRPr="000C100F" w:rsidRDefault="001C3855" w:rsidP="000C100F">
            <w:pPr>
              <w:rPr>
                <w:rFonts w:ascii="Arial" w:hAnsi="Arial" w:cs="Arial"/>
                <w:sz w:val="20"/>
                <w:szCs w:val="20"/>
              </w:rPr>
            </w:pPr>
            <w:r w:rsidRPr="000C100F">
              <w:rPr>
                <w:rFonts w:ascii="Arial" w:hAnsi="Arial" w:cs="Arial"/>
                <w:sz w:val="20"/>
                <w:szCs w:val="20"/>
              </w:rPr>
              <w:t xml:space="preserve">Reconocer la importancia de la argumentación como medio de profundización de los contenidos, así como desarrollar la habilidad de estimación y cálculo mental. </w:t>
            </w:r>
          </w:p>
        </w:tc>
      </w:tr>
    </w:tbl>
    <w:p w:rsidR="00FB29DF" w:rsidRPr="000C100F" w:rsidRDefault="00FB29DF" w:rsidP="000C100F">
      <w:pPr>
        <w:rPr>
          <w:rFonts w:ascii="Arial" w:hAnsi="Arial" w:cs="Arial"/>
          <w:b/>
          <w:sz w:val="20"/>
          <w:szCs w:val="20"/>
        </w:rPr>
      </w:pPr>
    </w:p>
    <w:tbl>
      <w:tblPr>
        <w:tblStyle w:val="Tablaconcuadrcula"/>
        <w:tblW w:w="0" w:type="auto"/>
        <w:tblLook w:val="04A0"/>
      </w:tblPr>
      <w:tblGrid>
        <w:gridCol w:w="13712"/>
      </w:tblGrid>
      <w:tr w:rsidR="00FB29DF" w:rsidRPr="000C100F" w:rsidTr="001D52AC">
        <w:tc>
          <w:tcPr>
            <w:tcW w:w="13712" w:type="dxa"/>
            <w:tcBorders>
              <w:top w:val="single" w:sz="4" w:space="0" w:color="auto"/>
              <w:left w:val="single" w:sz="4" w:space="0" w:color="auto"/>
              <w:bottom w:val="single" w:sz="4" w:space="0" w:color="auto"/>
              <w:right w:val="single" w:sz="4" w:space="0" w:color="auto"/>
            </w:tcBorders>
            <w:hideMark/>
          </w:tcPr>
          <w:p w:rsidR="00FB29DF" w:rsidRPr="000C100F" w:rsidRDefault="00FB29DF" w:rsidP="000C100F">
            <w:pPr>
              <w:rPr>
                <w:rFonts w:ascii="Arial" w:hAnsi="Arial" w:cs="Arial"/>
                <w:b/>
                <w:sz w:val="20"/>
                <w:szCs w:val="20"/>
              </w:rPr>
            </w:pPr>
            <w:r w:rsidRPr="000C100F">
              <w:rPr>
                <w:rFonts w:ascii="Arial" w:hAnsi="Arial" w:cs="Arial"/>
                <w:b/>
                <w:sz w:val="20"/>
                <w:szCs w:val="20"/>
              </w:rPr>
              <w:t>COMPETENCIAS DE LA UNIDAD DE APRENDIZAJE (PLAN 2012).</w:t>
            </w:r>
          </w:p>
        </w:tc>
      </w:tr>
      <w:tr w:rsidR="00FB29DF" w:rsidRPr="000C100F" w:rsidTr="001D52AC">
        <w:tc>
          <w:tcPr>
            <w:tcW w:w="13712" w:type="dxa"/>
            <w:tcBorders>
              <w:top w:val="single" w:sz="4" w:space="0" w:color="auto"/>
              <w:left w:val="single" w:sz="4" w:space="0" w:color="auto"/>
              <w:bottom w:val="single" w:sz="4" w:space="0" w:color="auto"/>
              <w:right w:val="single" w:sz="4" w:space="0" w:color="auto"/>
            </w:tcBorders>
          </w:tcPr>
          <w:p w:rsidR="00FB29DF" w:rsidRPr="000C100F" w:rsidRDefault="00FB29DF" w:rsidP="000C100F">
            <w:pPr>
              <w:rPr>
                <w:rFonts w:ascii="Arial" w:hAnsi="Arial" w:cs="Arial"/>
                <w:b/>
                <w:sz w:val="20"/>
                <w:szCs w:val="20"/>
              </w:rPr>
            </w:pPr>
          </w:p>
          <w:p w:rsidR="00B34236" w:rsidRPr="000C100F" w:rsidRDefault="00B34236"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Distingue las características de las propuestas teóricas metodológicas para la enseñanza de la aritmética en la escuela primaria para aplicarlas críticamente en su práctica profesional.</w:t>
            </w:r>
          </w:p>
          <w:p w:rsidR="00B34236" w:rsidRPr="000C100F" w:rsidRDefault="00B34236" w:rsidP="000C100F">
            <w:pPr>
              <w:autoSpaceDE w:val="0"/>
              <w:autoSpaceDN w:val="0"/>
              <w:adjustRightInd w:val="0"/>
              <w:rPr>
                <w:rFonts w:ascii="Arial" w:hAnsi="Arial" w:cs="Arial"/>
                <w:sz w:val="20"/>
                <w:szCs w:val="20"/>
              </w:rPr>
            </w:pPr>
            <w:r w:rsidRPr="000C100F">
              <w:rPr>
                <w:rFonts w:ascii="Arial" w:hAnsi="Arial" w:cs="Arial"/>
                <w:color w:val="000000"/>
                <w:sz w:val="20"/>
                <w:szCs w:val="20"/>
              </w:rPr>
              <w:t>Identifica los principales obstáculos que se presentan en la enseñanza y el aprendizaje de la aritmética en la escuela primaria y aplica este conocimiento en el diseño de ambientes deaprendizaje.</w:t>
            </w:r>
          </w:p>
          <w:p w:rsidR="00B34236" w:rsidRPr="000C100F" w:rsidRDefault="00B34236" w:rsidP="000C100F">
            <w:pPr>
              <w:autoSpaceDE w:val="0"/>
              <w:autoSpaceDN w:val="0"/>
              <w:adjustRightInd w:val="0"/>
              <w:rPr>
                <w:rFonts w:ascii="Arial" w:hAnsi="Arial" w:cs="Arial"/>
                <w:i/>
                <w:iCs/>
                <w:color w:val="000000"/>
                <w:sz w:val="20"/>
                <w:szCs w:val="20"/>
              </w:rPr>
            </w:pPr>
            <w:r w:rsidRPr="000C100F">
              <w:rPr>
                <w:rFonts w:ascii="Arial" w:hAnsi="Arial" w:cs="Arial"/>
                <w:color w:val="000000"/>
                <w:sz w:val="20"/>
                <w:szCs w:val="20"/>
              </w:rPr>
              <w:t xml:space="preserve">Relaciona los saberes aritméticos formales con los contenidos del eje </w:t>
            </w:r>
            <w:r w:rsidRPr="000C100F">
              <w:rPr>
                <w:rFonts w:ascii="Arial" w:hAnsi="Arial" w:cs="Arial"/>
                <w:i/>
                <w:iCs/>
                <w:color w:val="000000"/>
                <w:sz w:val="20"/>
                <w:szCs w:val="20"/>
              </w:rPr>
              <w:t>sentido numérico y pensamiento algebraico</w:t>
            </w:r>
            <w:r w:rsidRPr="000C100F">
              <w:rPr>
                <w:rFonts w:ascii="Arial" w:hAnsi="Arial" w:cs="Arial"/>
                <w:color w:val="000000"/>
                <w:sz w:val="20"/>
                <w:szCs w:val="20"/>
              </w:rPr>
              <w:t xml:space="preserve"> del plan y programas de estudios de educación primaria para diseñarambientes de aprendizaje.</w:t>
            </w:r>
          </w:p>
          <w:p w:rsidR="00FB29DF" w:rsidRPr="000C100F" w:rsidRDefault="00B34236"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Emplea la evaluación como un instrumento para mejorar los niveles de desempeño de los alumnos de la escuela primaria en la resolución de problemas.</w:t>
            </w:r>
          </w:p>
          <w:p w:rsidR="00FB29DF" w:rsidRPr="000C100F" w:rsidRDefault="00FB29DF" w:rsidP="000C100F">
            <w:pPr>
              <w:rPr>
                <w:rFonts w:ascii="Arial" w:hAnsi="Arial" w:cs="Arial"/>
                <w:b/>
                <w:sz w:val="20"/>
                <w:szCs w:val="20"/>
              </w:rPr>
            </w:pPr>
          </w:p>
        </w:tc>
      </w:tr>
    </w:tbl>
    <w:p w:rsidR="00FB29DF" w:rsidRPr="000C100F" w:rsidRDefault="00FB29DF" w:rsidP="000C100F">
      <w:pPr>
        <w:rPr>
          <w:rFonts w:ascii="Arial" w:hAnsi="Arial" w:cs="Arial"/>
          <w:b/>
          <w:sz w:val="20"/>
          <w:szCs w:val="20"/>
        </w:rPr>
      </w:pPr>
    </w:p>
    <w:tbl>
      <w:tblPr>
        <w:tblStyle w:val="Tablaconcuadrcula"/>
        <w:tblW w:w="0" w:type="auto"/>
        <w:tblLook w:val="04A0"/>
      </w:tblPr>
      <w:tblGrid>
        <w:gridCol w:w="13712"/>
      </w:tblGrid>
      <w:tr w:rsidR="00712F64" w:rsidRPr="00DA6359" w:rsidTr="00071F7C">
        <w:tc>
          <w:tcPr>
            <w:tcW w:w="13712" w:type="dxa"/>
            <w:tcBorders>
              <w:top w:val="single" w:sz="4" w:space="0" w:color="auto"/>
              <w:left w:val="single" w:sz="4" w:space="0" w:color="auto"/>
              <w:bottom w:val="single" w:sz="4" w:space="0" w:color="auto"/>
              <w:right w:val="single" w:sz="4" w:space="0" w:color="auto"/>
            </w:tcBorders>
            <w:hideMark/>
          </w:tcPr>
          <w:p w:rsidR="00712F64" w:rsidRPr="00DA6359" w:rsidRDefault="00712F64" w:rsidP="00071F7C">
            <w:pPr>
              <w:rPr>
                <w:rFonts w:ascii="Arial" w:hAnsi="Arial" w:cs="Arial"/>
                <w:b/>
                <w:sz w:val="20"/>
                <w:szCs w:val="20"/>
              </w:rPr>
            </w:pPr>
            <w:r w:rsidRPr="00DA6359">
              <w:rPr>
                <w:rFonts w:ascii="Arial" w:hAnsi="Arial" w:cs="Arial"/>
                <w:b/>
                <w:sz w:val="20"/>
                <w:szCs w:val="20"/>
              </w:rPr>
              <w:t>RECURSOS A MOVILIZAR</w:t>
            </w:r>
            <w:r>
              <w:rPr>
                <w:rFonts w:ascii="Arial" w:hAnsi="Arial" w:cs="Arial"/>
                <w:b/>
                <w:sz w:val="20"/>
                <w:szCs w:val="20"/>
              </w:rPr>
              <w:t xml:space="preserve">: </w:t>
            </w:r>
            <w:r w:rsidRPr="000C100F">
              <w:rPr>
                <w:rFonts w:ascii="Arial" w:hAnsi="Arial" w:cs="Arial"/>
                <w:sz w:val="20"/>
                <w:szCs w:val="20"/>
              </w:rPr>
              <w:t>Listas, matrices, cuadros, secuencias didácticas, cuestionarios, reportes y resolución de problemas</w:t>
            </w:r>
          </w:p>
        </w:tc>
      </w:tr>
      <w:tr w:rsidR="00712F64" w:rsidRPr="00DA6359" w:rsidTr="00071F7C">
        <w:tc>
          <w:tcPr>
            <w:tcW w:w="13712" w:type="dxa"/>
            <w:tcBorders>
              <w:top w:val="single" w:sz="4" w:space="0" w:color="auto"/>
              <w:left w:val="single" w:sz="4" w:space="0" w:color="auto"/>
              <w:bottom w:val="single" w:sz="4" w:space="0" w:color="auto"/>
              <w:right w:val="single" w:sz="4" w:space="0" w:color="auto"/>
            </w:tcBorders>
            <w:hideMark/>
          </w:tcPr>
          <w:p w:rsidR="00712F64" w:rsidRPr="00DA6359" w:rsidRDefault="00712F64" w:rsidP="00071F7C">
            <w:pPr>
              <w:rPr>
                <w:rFonts w:ascii="Arial" w:hAnsi="Arial" w:cs="Arial"/>
                <w:b/>
                <w:sz w:val="20"/>
                <w:szCs w:val="20"/>
              </w:rPr>
            </w:pPr>
            <w:r w:rsidRPr="00DA6359">
              <w:rPr>
                <w:rFonts w:ascii="Arial" w:hAnsi="Arial" w:cs="Arial"/>
                <w:b/>
                <w:sz w:val="20"/>
                <w:szCs w:val="20"/>
              </w:rPr>
              <w:t>SABERES:</w:t>
            </w:r>
            <w:r w:rsidRPr="008B77CC">
              <w:rPr>
                <w:rFonts w:ascii="Arial" w:hAnsi="Arial" w:cs="Arial"/>
                <w:sz w:val="20"/>
                <w:szCs w:val="20"/>
              </w:rPr>
              <w:t>Nociones aritméticas</w:t>
            </w:r>
            <w:r>
              <w:rPr>
                <w:rFonts w:ascii="Arial" w:hAnsi="Arial" w:cs="Arial"/>
                <w:sz w:val="20"/>
                <w:szCs w:val="20"/>
              </w:rPr>
              <w:t>, resolución y planteamiento de problema</w:t>
            </w:r>
            <w:r w:rsidR="00646475">
              <w:rPr>
                <w:rFonts w:ascii="Arial" w:hAnsi="Arial" w:cs="Arial"/>
                <w:sz w:val="20"/>
                <w:szCs w:val="20"/>
              </w:rPr>
              <w:t xml:space="preserve">s, propiedades de las operaciones aritméticas, obstáculos </w:t>
            </w:r>
            <w:r w:rsidR="00A65ADB">
              <w:rPr>
                <w:rFonts w:ascii="Arial" w:hAnsi="Arial" w:cs="Arial"/>
                <w:sz w:val="20"/>
                <w:szCs w:val="20"/>
              </w:rPr>
              <w:t>en la enseñanza y el aprendizaje de las matemáticas.</w:t>
            </w:r>
          </w:p>
        </w:tc>
      </w:tr>
      <w:tr w:rsidR="00712F64" w:rsidRPr="00DA6359" w:rsidTr="00071F7C">
        <w:tc>
          <w:tcPr>
            <w:tcW w:w="13712" w:type="dxa"/>
            <w:tcBorders>
              <w:top w:val="single" w:sz="4" w:space="0" w:color="auto"/>
              <w:left w:val="single" w:sz="4" w:space="0" w:color="auto"/>
              <w:bottom w:val="single" w:sz="4" w:space="0" w:color="auto"/>
              <w:right w:val="single" w:sz="4" w:space="0" w:color="auto"/>
            </w:tcBorders>
            <w:hideMark/>
          </w:tcPr>
          <w:p w:rsidR="00712F64" w:rsidRPr="00DA6359" w:rsidRDefault="00712F64" w:rsidP="00071F7C">
            <w:pPr>
              <w:rPr>
                <w:rFonts w:ascii="Arial" w:hAnsi="Arial" w:cs="Arial"/>
                <w:b/>
                <w:sz w:val="20"/>
                <w:szCs w:val="20"/>
              </w:rPr>
            </w:pPr>
            <w:r w:rsidRPr="00DA6359">
              <w:rPr>
                <w:rFonts w:ascii="Arial" w:hAnsi="Arial" w:cs="Arial"/>
                <w:b/>
                <w:sz w:val="20"/>
                <w:szCs w:val="20"/>
              </w:rPr>
              <w:t>HABILIDADES:</w:t>
            </w:r>
            <w:r w:rsidRPr="00C92158">
              <w:rPr>
                <w:rFonts w:ascii="Arial" w:hAnsi="Arial" w:cs="Arial"/>
                <w:sz w:val="20"/>
                <w:szCs w:val="20"/>
              </w:rPr>
              <w:t>Resolución de problemas, razonamiento, análisis de textos, extracción de ideas</w:t>
            </w:r>
            <w:r w:rsidR="00A65ADB">
              <w:rPr>
                <w:rFonts w:ascii="Arial" w:hAnsi="Arial" w:cs="Arial"/>
                <w:sz w:val="20"/>
                <w:szCs w:val="20"/>
              </w:rPr>
              <w:t>.</w:t>
            </w:r>
          </w:p>
        </w:tc>
      </w:tr>
      <w:tr w:rsidR="00712F64" w:rsidRPr="000C100F" w:rsidTr="00071F7C">
        <w:tc>
          <w:tcPr>
            <w:tcW w:w="13712" w:type="dxa"/>
            <w:tcBorders>
              <w:top w:val="single" w:sz="4" w:space="0" w:color="auto"/>
              <w:left w:val="single" w:sz="4" w:space="0" w:color="auto"/>
              <w:bottom w:val="single" w:sz="4" w:space="0" w:color="auto"/>
              <w:right w:val="single" w:sz="4" w:space="0" w:color="auto"/>
            </w:tcBorders>
            <w:hideMark/>
          </w:tcPr>
          <w:p w:rsidR="00712F64" w:rsidRPr="000C100F" w:rsidRDefault="00712F64" w:rsidP="00071F7C">
            <w:pPr>
              <w:rPr>
                <w:rFonts w:ascii="Arial" w:hAnsi="Arial" w:cs="Arial"/>
                <w:sz w:val="20"/>
                <w:szCs w:val="20"/>
              </w:rPr>
            </w:pPr>
            <w:r w:rsidRPr="00DA6359">
              <w:rPr>
                <w:rFonts w:ascii="Arial" w:hAnsi="Arial" w:cs="Arial"/>
                <w:b/>
                <w:sz w:val="20"/>
                <w:szCs w:val="20"/>
              </w:rPr>
              <w:t>ACTITUDES:</w:t>
            </w:r>
            <w:r>
              <w:rPr>
                <w:rFonts w:ascii="Arial" w:hAnsi="Arial" w:cs="Arial"/>
                <w:sz w:val="20"/>
                <w:szCs w:val="20"/>
              </w:rPr>
              <w:t>Trabajo colaborativo, respeto, participación y actitudes positivas ante el trabajo en base a resolución de problemas.</w:t>
            </w:r>
          </w:p>
        </w:tc>
      </w:tr>
      <w:tr w:rsidR="00712F64" w:rsidRPr="000C100F" w:rsidTr="00071F7C">
        <w:tc>
          <w:tcPr>
            <w:tcW w:w="13712" w:type="dxa"/>
            <w:tcBorders>
              <w:top w:val="single" w:sz="4" w:space="0" w:color="auto"/>
              <w:left w:val="single" w:sz="4" w:space="0" w:color="auto"/>
              <w:bottom w:val="single" w:sz="4" w:space="0" w:color="auto"/>
              <w:right w:val="single" w:sz="4" w:space="0" w:color="auto"/>
            </w:tcBorders>
            <w:hideMark/>
          </w:tcPr>
          <w:p w:rsidR="00712F64" w:rsidRPr="000C100F" w:rsidRDefault="00712F64" w:rsidP="00A65ADB">
            <w:pPr>
              <w:rPr>
                <w:rFonts w:ascii="Arial" w:hAnsi="Arial" w:cs="Arial"/>
                <w:sz w:val="20"/>
                <w:szCs w:val="20"/>
              </w:rPr>
            </w:pPr>
            <w:r w:rsidRPr="00DA6359">
              <w:rPr>
                <w:rFonts w:ascii="Arial" w:hAnsi="Arial" w:cs="Arial"/>
                <w:b/>
                <w:sz w:val="20"/>
                <w:szCs w:val="20"/>
              </w:rPr>
              <w:t>INDICADORES DE APRENDIZAJE:</w:t>
            </w:r>
            <w:r>
              <w:rPr>
                <w:rFonts w:ascii="Arial" w:hAnsi="Arial" w:cs="Arial"/>
                <w:sz w:val="20"/>
                <w:szCs w:val="20"/>
              </w:rPr>
              <w:t xml:space="preserve">Resuelve problemas aritméticos, emplea </w:t>
            </w:r>
            <w:r w:rsidR="00A65ADB">
              <w:rPr>
                <w:rFonts w:ascii="Arial" w:hAnsi="Arial" w:cs="Arial"/>
                <w:sz w:val="20"/>
                <w:szCs w:val="20"/>
              </w:rPr>
              <w:t xml:space="preserve">las propiedades aritméticas, expresa conceptos e ideas acerca de los conceptos didácticos de la unidad. </w:t>
            </w:r>
          </w:p>
        </w:tc>
      </w:tr>
    </w:tbl>
    <w:p w:rsidR="00712F64" w:rsidRPr="000C100F" w:rsidRDefault="00712F64" w:rsidP="000C100F">
      <w:pPr>
        <w:rPr>
          <w:rFonts w:ascii="Arial" w:hAnsi="Arial" w:cs="Arial"/>
          <w:b/>
          <w:sz w:val="20"/>
          <w:szCs w:val="20"/>
        </w:rPr>
      </w:pPr>
    </w:p>
    <w:tbl>
      <w:tblPr>
        <w:tblStyle w:val="Tablaconcuadrcula"/>
        <w:tblW w:w="0" w:type="auto"/>
        <w:tblLook w:val="04A0"/>
      </w:tblPr>
      <w:tblGrid>
        <w:gridCol w:w="13712"/>
      </w:tblGrid>
      <w:tr w:rsidR="00FB29DF" w:rsidRPr="000C100F" w:rsidTr="001D52AC">
        <w:tc>
          <w:tcPr>
            <w:tcW w:w="13712" w:type="dxa"/>
            <w:tcBorders>
              <w:top w:val="single" w:sz="4" w:space="0" w:color="auto"/>
              <w:left w:val="single" w:sz="4" w:space="0" w:color="auto"/>
              <w:bottom w:val="single" w:sz="4" w:space="0" w:color="auto"/>
              <w:right w:val="single" w:sz="4" w:space="0" w:color="auto"/>
            </w:tcBorders>
            <w:hideMark/>
          </w:tcPr>
          <w:p w:rsidR="00FB29DF" w:rsidRPr="000C100F" w:rsidRDefault="00FB29DF" w:rsidP="00A65ADB">
            <w:pPr>
              <w:jc w:val="center"/>
              <w:rPr>
                <w:rFonts w:ascii="Arial" w:hAnsi="Arial" w:cs="Arial"/>
                <w:b/>
                <w:sz w:val="20"/>
                <w:szCs w:val="20"/>
              </w:rPr>
            </w:pPr>
            <w:r w:rsidRPr="000C100F">
              <w:rPr>
                <w:rFonts w:ascii="Arial" w:hAnsi="Arial" w:cs="Arial"/>
                <w:b/>
                <w:sz w:val="20"/>
                <w:szCs w:val="20"/>
              </w:rPr>
              <w:t xml:space="preserve">DESARROLLO DE LA UNIDAD </w:t>
            </w:r>
            <w:r w:rsidR="00DA6359" w:rsidRPr="000C100F">
              <w:rPr>
                <w:rFonts w:ascii="Arial" w:hAnsi="Arial" w:cs="Arial"/>
                <w:b/>
                <w:sz w:val="20"/>
                <w:szCs w:val="20"/>
              </w:rPr>
              <w:t>DE APRENDIZAJE</w:t>
            </w:r>
          </w:p>
        </w:tc>
      </w:tr>
      <w:tr w:rsidR="00FB29DF" w:rsidRPr="000C100F" w:rsidTr="001D52AC">
        <w:tc>
          <w:tcPr>
            <w:tcW w:w="13712" w:type="dxa"/>
            <w:tcBorders>
              <w:top w:val="single" w:sz="4" w:space="0" w:color="auto"/>
              <w:left w:val="single" w:sz="4" w:space="0" w:color="auto"/>
              <w:bottom w:val="single" w:sz="4" w:space="0" w:color="auto"/>
              <w:right w:val="single" w:sz="4" w:space="0" w:color="auto"/>
            </w:tcBorders>
            <w:hideMark/>
          </w:tcPr>
          <w:p w:rsidR="00DA6359" w:rsidRPr="000C100F" w:rsidRDefault="00DA6359" w:rsidP="000C100F">
            <w:pPr>
              <w:autoSpaceDE w:val="0"/>
              <w:autoSpaceDN w:val="0"/>
              <w:adjustRightInd w:val="0"/>
              <w:rPr>
                <w:rFonts w:ascii="Arial" w:hAnsi="Arial" w:cs="Arial"/>
                <w:b/>
                <w:sz w:val="20"/>
                <w:szCs w:val="20"/>
              </w:rPr>
            </w:pPr>
            <w:r w:rsidRPr="000C100F">
              <w:rPr>
                <w:rFonts w:ascii="Arial" w:hAnsi="Arial" w:cs="Arial"/>
                <w:b/>
                <w:sz w:val="20"/>
                <w:szCs w:val="20"/>
              </w:rPr>
              <w:t>SECUENCIA TEMÁTICA</w:t>
            </w:r>
            <w:r w:rsidR="00FB29DF" w:rsidRPr="000C100F">
              <w:rPr>
                <w:rFonts w:ascii="Arial" w:hAnsi="Arial" w:cs="Arial"/>
                <w:b/>
                <w:sz w:val="20"/>
                <w:szCs w:val="20"/>
              </w:rPr>
              <w:t>:</w:t>
            </w:r>
          </w:p>
          <w:p w:rsidR="00DA6359" w:rsidRPr="000C100F" w:rsidRDefault="00DA6359"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3.1. Significados de las operaciones aritméticas a través de la resolución de problemas.</w:t>
            </w:r>
          </w:p>
          <w:p w:rsidR="00DA6359" w:rsidRPr="000C100F" w:rsidRDefault="00DA6359" w:rsidP="000C100F">
            <w:pPr>
              <w:autoSpaceDE w:val="0"/>
              <w:autoSpaceDN w:val="0"/>
              <w:adjustRightInd w:val="0"/>
              <w:rPr>
                <w:rFonts w:ascii="Arial" w:hAnsi="Arial" w:cs="Arial"/>
                <w:sz w:val="20"/>
                <w:szCs w:val="20"/>
              </w:rPr>
            </w:pPr>
            <w:r w:rsidRPr="000C100F">
              <w:rPr>
                <w:rFonts w:ascii="Arial" w:hAnsi="Arial" w:cs="Arial"/>
                <w:color w:val="000000"/>
                <w:sz w:val="20"/>
                <w:szCs w:val="20"/>
              </w:rPr>
              <w:t>3.2. Propiedades de las operaciones de suma y multiplicación.</w:t>
            </w:r>
          </w:p>
          <w:p w:rsidR="00DA6359" w:rsidRPr="000C100F" w:rsidRDefault="00DA6359"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3.3. Las operaciones aritméticas como objetos de enseñanza en la educación preescolar procesos, estrategias y principales obstáculos para su aprendizaje.</w:t>
            </w:r>
          </w:p>
          <w:p w:rsidR="00DA6359" w:rsidRPr="000C100F" w:rsidRDefault="00DA6359" w:rsidP="000C100F">
            <w:pPr>
              <w:autoSpaceDE w:val="0"/>
              <w:autoSpaceDN w:val="0"/>
              <w:adjustRightInd w:val="0"/>
              <w:rPr>
                <w:rFonts w:ascii="Arial" w:hAnsi="Arial" w:cs="Arial"/>
                <w:sz w:val="20"/>
                <w:szCs w:val="20"/>
              </w:rPr>
            </w:pPr>
            <w:r w:rsidRPr="000C100F">
              <w:rPr>
                <w:rFonts w:ascii="Arial" w:hAnsi="Arial" w:cs="Arial"/>
                <w:color w:val="000000"/>
                <w:sz w:val="20"/>
                <w:szCs w:val="20"/>
              </w:rPr>
              <w:t>3.4. Estimación y cálculo mental.</w:t>
            </w:r>
          </w:p>
          <w:p w:rsidR="00FB29DF" w:rsidRPr="000C100F" w:rsidRDefault="00DA6359"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3.5. Noción de variable didáctica y su papel en la selección y diseño de situaciones problemáticas.</w:t>
            </w:r>
          </w:p>
        </w:tc>
      </w:tr>
    </w:tbl>
    <w:p w:rsidR="00FB29DF" w:rsidRPr="000C100F" w:rsidRDefault="00FB29DF" w:rsidP="000C100F">
      <w:pPr>
        <w:rPr>
          <w:rFonts w:ascii="Arial" w:hAnsi="Arial" w:cs="Arial"/>
          <w:b/>
          <w:sz w:val="20"/>
          <w:szCs w:val="20"/>
        </w:rPr>
      </w:pPr>
    </w:p>
    <w:tbl>
      <w:tblPr>
        <w:tblStyle w:val="Tablaconcuadrcula"/>
        <w:tblW w:w="0" w:type="auto"/>
        <w:tblLook w:val="04A0"/>
      </w:tblPr>
      <w:tblGrid>
        <w:gridCol w:w="7121"/>
        <w:gridCol w:w="3385"/>
        <w:gridCol w:w="3056"/>
      </w:tblGrid>
      <w:tr w:rsidR="00FB29DF" w:rsidRPr="000C100F" w:rsidTr="00B468B1">
        <w:tc>
          <w:tcPr>
            <w:tcW w:w="7121" w:type="dxa"/>
            <w:tcBorders>
              <w:top w:val="single" w:sz="4" w:space="0" w:color="auto"/>
              <w:left w:val="single" w:sz="4" w:space="0" w:color="auto"/>
              <w:bottom w:val="single" w:sz="4" w:space="0" w:color="auto"/>
              <w:right w:val="single" w:sz="4" w:space="0" w:color="auto"/>
            </w:tcBorders>
            <w:hideMark/>
          </w:tcPr>
          <w:p w:rsidR="00FB29DF" w:rsidRPr="000C100F" w:rsidRDefault="00FB29DF" w:rsidP="00A65ADB">
            <w:pPr>
              <w:jc w:val="center"/>
              <w:rPr>
                <w:rFonts w:ascii="Arial" w:hAnsi="Arial" w:cs="Arial"/>
                <w:b/>
                <w:sz w:val="20"/>
                <w:szCs w:val="20"/>
              </w:rPr>
            </w:pPr>
            <w:r w:rsidRPr="000C100F">
              <w:rPr>
                <w:rFonts w:ascii="Arial" w:hAnsi="Arial" w:cs="Arial"/>
                <w:b/>
                <w:sz w:val="20"/>
                <w:szCs w:val="20"/>
              </w:rPr>
              <w:t>ACTIVIDADES DE APRENDIZAJE</w:t>
            </w:r>
          </w:p>
        </w:tc>
        <w:tc>
          <w:tcPr>
            <w:tcW w:w="3385" w:type="dxa"/>
            <w:tcBorders>
              <w:top w:val="single" w:sz="4" w:space="0" w:color="auto"/>
              <w:left w:val="single" w:sz="4" w:space="0" w:color="auto"/>
              <w:bottom w:val="single" w:sz="4" w:space="0" w:color="auto"/>
              <w:right w:val="single" w:sz="4" w:space="0" w:color="auto"/>
            </w:tcBorders>
            <w:hideMark/>
          </w:tcPr>
          <w:p w:rsidR="00FB29DF" w:rsidRPr="000C100F" w:rsidRDefault="00FB29DF" w:rsidP="00A65ADB">
            <w:pPr>
              <w:jc w:val="center"/>
              <w:rPr>
                <w:rFonts w:ascii="Arial" w:hAnsi="Arial" w:cs="Arial"/>
                <w:b/>
                <w:sz w:val="20"/>
                <w:szCs w:val="20"/>
              </w:rPr>
            </w:pPr>
            <w:r w:rsidRPr="000C100F">
              <w:rPr>
                <w:rFonts w:ascii="Arial" w:hAnsi="Arial" w:cs="Arial"/>
                <w:b/>
                <w:sz w:val="20"/>
                <w:szCs w:val="20"/>
              </w:rPr>
              <w:t>RECURSOS MATERIALES Y BIBLIOGRÁFICOS</w:t>
            </w:r>
          </w:p>
        </w:tc>
        <w:tc>
          <w:tcPr>
            <w:tcW w:w="3056" w:type="dxa"/>
            <w:tcBorders>
              <w:top w:val="single" w:sz="4" w:space="0" w:color="auto"/>
              <w:left w:val="single" w:sz="4" w:space="0" w:color="auto"/>
              <w:bottom w:val="single" w:sz="4" w:space="0" w:color="auto"/>
              <w:right w:val="single" w:sz="4" w:space="0" w:color="auto"/>
            </w:tcBorders>
            <w:hideMark/>
          </w:tcPr>
          <w:p w:rsidR="00FB29DF" w:rsidRPr="000C100F" w:rsidRDefault="00FB29DF" w:rsidP="00A65ADB">
            <w:pPr>
              <w:jc w:val="center"/>
              <w:rPr>
                <w:rFonts w:ascii="Arial" w:hAnsi="Arial" w:cs="Arial"/>
                <w:b/>
                <w:sz w:val="20"/>
                <w:szCs w:val="20"/>
              </w:rPr>
            </w:pPr>
            <w:r w:rsidRPr="000C100F">
              <w:rPr>
                <w:rFonts w:ascii="Arial" w:hAnsi="Arial" w:cs="Arial"/>
                <w:b/>
                <w:sz w:val="20"/>
                <w:szCs w:val="20"/>
              </w:rPr>
              <w:t>CALENDARIZACIÓN SEMANAL</w:t>
            </w:r>
          </w:p>
        </w:tc>
      </w:tr>
      <w:tr w:rsidR="00FB29DF" w:rsidRPr="000C100F" w:rsidTr="00B468B1">
        <w:tc>
          <w:tcPr>
            <w:tcW w:w="7121" w:type="dxa"/>
            <w:tcBorders>
              <w:top w:val="single" w:sz="4" w:space="0" w:color="auto"/>
              <w:left w:val="single" w:sz="4" w:space="0" w:color="auto"/>
              <w:bottom w:val="single" w:sz="4" w:space="0" w:color="auto"/>
              <w:right w:val="single" w:sz="4" w:space="0" w:color="auto"/>
            </w:tcBorders>
          </w:tcPr>
          <w:p w:rsidR="00FB29DF" w:rsidRDefault="0087729B" w:rsidP="000C100F">
            <w:pPr>
              <w:rPr>
                <w:rFonts w:ascii="Arial" w:hAnsi="Arial" w:cs="Arial"/>
                <w:sz w:val="20"/>
                <w:szCs w:val="20"/>
              </w:rPr>
            </w:pPr>
            <w:r w:rsidRPr="00886614">
              <w:rPr>
                <w:rFonts w:ascii="Arial" w:hAnsi="Arial" w:cs="Arial"/>
                <w:sz w:val="20"/>
                <w:szCs w:val="20"/>
              </w:rPr>
              <w:t>3.1.1. Identifique en cada uno de los siguientes textos los elementos vinculados con la resolución de problemas en el contexto de las operaciones aritméticas básicas</w:t>
            </w:r>
          </w:p>
          <w:p w:rsidR="00886614" w:rsidRDefault="00886614" w:rsidP="000C100F">
            <w:pPr>
              <w:rPr>
                <w:rFonts w:ascii="Arial" w:hAnsi="Arial" w:cs="Arial"/>
                <w:sz w:val="20"/>
                <w:szCs w:val="20"/>
              </w:rPr>
            </w:pPr>
          </w:p>
          <w:p w:rsidR="00886614" w:rsidRPr="00886614" w:rsidRDefault="00886614" w:rsidP="000C100F">
            <w:pPr>
              <w:rPr>
                <w:rFonts w:ascii="Arial" w:hAnsi="Arial" w:cs="Arial"/>
                <w:sz w:val="20"/>
                <w:szCs w:val="20"/>
              </w:rPr>
            </w:pPr>
            <w:r>
              <w:rPr>
                <w:rFonts w:ascii="Arial" w:hAnsi="Arial" w:cs="Arial"/>
                <w:sz w:val="20"/>
                <w:szCs w:val="20"/>
              </w:rPr>
              <w:lastRenderedPageBreak/>
              <w:t>Examen parcial</w:t>
            </w:r>
          </w:p>
        </w:tc>
        <w:tc>
          <w:tcPr>
            <w:tcW w:w="3385" w:type="dxa"/>
            <w:tcBorders>
              <w:top w:val="single" w:sz="4" w:space="0" w:color="auto"/>
              <w:left w:val="single" w:sz="4" w:space="0" w:color="auto"/>
              <w:bottom w:val="single" w:sz="4" w:space="0" w:color="auto"/>
              <w:right w:val="single" w:sz="4" w:space="0" w:color="auto"/>
            </w:tcBorders>
          </w:tcPr>
          <w:p w:rsidR="0087729B" w:rsidRPr="000C100F" w:rsidRDefault="0087729B" w:rsidP="000C100F">
            <w:pPr>
              <w:rPr>
                <w:rFonts w:ascii="Arial" w:hAnsi="Arial" w:cs="Arial"/>
                <w:sz w:val="20"/>
                <w:szCs w:val="20"/>
              </w:rPr>
            </w:pPr>
            <w:r w:rsidRPr="000C100F">
              <w:rPr>
                <w:rFonts w:ascii="Arial" w:hAnsi="Arial" w:cs="Arial"/>
                <w:sz w:val="20"/>
                <w:szCs w:val="20"/>
              </w:rPr>
              <w:lastRenderedPageBreak/>
              <w:t>Block, D., Fuenlabrada, I. y Balbuena, H.(1994).</w:t>
            </w:r>
          </w:p>
          <w:p w:rsidR="0087729B" w:rsidRPr="000C100F" w:rsidRDefault="0087729B" w:rsidP="000C100F">
            <w:pPr>
              <w:rPr>
                <w:rFonts w:ascii="Arial" w:hAnsi="Arial" w:cs="Arial"/>
                <w:sz w:val="20"/>
                <w:szCs w:val="20"/>
              </w:rPr>
            </w:pPr>
            <w:r w:rsidRPr="000C100F">
              <w:rPr>
                <w:rFonts w:ascii="Arial" w:hAnsi="Arial" w:cs="Arial"/>
                <w:sz w:val="20"/>
                <w:szCs w:val="20"/>
              </w:rPr>
              <w:t>Broitman, C. (1999).</w:t>
            </w:r>
          </w:p>
          <w:p w:rsidR="0087729B" w:rsidRPr="000C100F" w:rsidRDefault="0087729B" w:rsidP="000C100F">
            <w:pPr>
              <w:rPr>
                <w:rFonts w:ascii="Arial" w:hAnsi="Arial" w:cs="Arial"/>
                <w:sz w:val="20"/>
                <w:szCs w:val="20"/>
              </w:rPr>
            </w:pPr>
            <w:r w:rsidRPr="000C100F">
              <w:rPr>
                <w:rFonts w:ascii="Arial" w:hAnsi="Arial" w:cs="Arial"/>
                <w:sz w:val="20"/>
                <w:szCs w:val="20"/>
              </w:rPr>
              <w:t xml:space="preserve">Castro, E., Rico, L. y Castro, E. </w:t>
            </w:r>
            <w:r w:rsidRPr="000C100F">
              <w:rPr>
                <w:rFonts w:ascii="Arial" w:hAnsi="Arial" w:cs="Arial"/>
                <w:sz w:val="20"/>
                <w:szCs w:val="20"/>
              </w:rPr>
              <w:lastRenderedPageBreak/>
              <w:t>(1999).</w:t>
            </w:r>
          </w:p>
          <w:p w:rsidR="0087729B" w:rsidRPr="000C100F" w:rsidRDefault="0087729B" w:rsidP="000C100F">
            <w:pPr>
              <w:rPr>
                <w:rFonts w:ascii="Arial" w:hAnsi="Arial" w:cs="Arial"/>
                <w:sz w:val="20"/>
                <w:szCs w:val="20"/>
              </w:rPr>
            </w:pPr>
            <w:r w:rsidRPr="000C100F">
              <w:rPr>
                <w:rFonts w:ascii="Arial" w:hAnsi="Arial" w:cs="Arial"/>
                <w:sz w:val="20"/>
                <w:szCs w:val="20"/>
              </w:rPr>
              <w:t>Vergnaud, G. (1991)</w:t>
            </w:r>
          </w:p>
          <w:p w:rsidR="00FB29DF" w:rsidRPr="000C100F" w:rsidRDefault="0087729B" w:rsidP="000C100F">
            <w:pPr>
              <w:rPr>
                <w:rFonts w:ascii="Arial" w:hAnsi="Arial" w:cs="Arial"/>
                <w:b/>
                <w:sz w:val="20"/>
                <w:szCs w:val="20"/>
              </w:rPr>
            </w:pPr>
            <w:r w:rsidRPr="000C100F">
              <w:rPr>
                <w:rFonts w:ascii="Arial" w:hAnsi="Arial" w:cs="Arial"/>
                <w:sz w:val="20"/>
                <w:szCs w:val="20"/>
              </w:rPr>
              <w:t>Isoda, M. y Olfos, R. (2009).</w:t>
            </w:r>
          </w:p>
        </w:tc>
        <w:tc>
          <w:tcPr>
            <w:tcW w:w="3056" w:type="dxa"/>
            <w:tcBorders>
              <w:top w:val="single" w:sz="4" w:space="0" w:color="auto"/>
              <w:left w:val="single" w:sz="4" w:space="0" w:color="auto"/>
              <w:bottom w:val="nil"/>
              <w:right w:val="single" w:sz="4" w:space="0" w:color="auto"/>
            </w:tcBorders>
          </w:tcPr>
          <w:p w:rsidR="00FB29DF" w:rsidRDefault="00FB29DF" w:rsidP="00A65ADB">
            <w:pPr>
              <w:jc w:val="center"/>
              <w:rPr>
                <w:rFonts w:ascii="Arial" w:hAnsi="Arial" w:cs="Arial"/>
                <w:sz w:val="20"/>
                <w:szCs w:val="20"/>
              </w:rPr>
            </w:pPr>
          </w:p>
          <w:p w:rsidR="00A65ADB" w:rsidRDefault="00A65ADB" w:rsidP="00A65ADB">
            <w:pPr>
              <w:jc w:val="center"/>
              <w:rPr>
                <w:rFonts w:ascii="Arial" w:hAnsi="Arial" w:cs="Arial"/>
                <w:sz w:val="20"/>
                <w:szCs w:val="20"/>
              </w:rPr>
            </w:pPr>
          </w:p>
          <w:p w:rsidR="00A65ADB" w:rsidRDefault="00A65ADB" w:rsidP="00A65ADB">
            <w:pPr>
              <w:jc w:val="center"/>
              <w:rPr>
                <w:rFonts w:ascii="Arial" w:hAnsi="Arial" w:cs="Arial"/>
                <w:sz w:val="20"/>
                <w:szCs w:val="20"/>
              </w:rPr>
            </w:pPr>
          </w:p>
          <w:p w:rsidR="00A65ADB" w:rsidRDefault="00A65ADB" w:rsidP="00A65ADB">
            <w:pPr>
              <w:jc w:val="center"/>
              <w:rPr>
                <w:rFonts w:ascii="Arial" w:hAnsi="Arial" w:cs="Arial"/>
                <w:sz w:val="20"/>
                <w:szCs w:val="20"/>
              </w:rPr>
            </w:pPr>
          </w:p>
          <w:p w:rsidR="00A65ADB" w:rsidRDefault="00A65ADB" w:rsidP="00A65ADB">
            <w:pPr>
              <w:jc w:val="center"/>
              <w:rPr>
                <w:rFonts w:ascii="Arial" w:hAnsi="Arial" w:cs="Arial"/>
                <w:sz w:val="20"/>
                <w:szCs w:val="20"/>
              </w:rPr>
            </w:pPr>
          </w:p>
          <w:p w:rsidR="00A65ADB" w:rsidRPr="00A65ADB" w:rsidRDefault="00A65ADB" w:rsidP="00A65ADB">
            <w:pPr>
              <w:jc w:val="center"/>
              <w:rPr>
                <w:rFonts w:ascii="Arial" w:hAnsi="Arial" w:cs="Arial"/>
                <w:sz w:val="20"/>
                <w:szCs w:val="20"/>
              </w:rPr>
            </w:pPr>
            <w:r>
              <w:rPr>
                <w:rFonts w:ascii="Arial" w:hAnsi="Arial" w:cs="Arial"/>
                <w:sz w:val="20"/>
                <w:szCs w:val="20"/>
              </w:rPr>
              <w:t>28 de octubre al 1 de noviembre</w:t>
            </w:r>
          </w:p>
        </w:tc>
      </w:tr>
      <w:tr w:rsidR="0087729B" w:rsidRPr="000C100F" w:rsidTr="00B468B1">
        <w:tc>
          <w:tcPr>
            <w:tcW w:w="7121" w:type="dxa"/>
            <w:tcBorders>
              <w:top w:val="single" w:sz="4" w:space="0" w:color="auto"/>
              <w:left w:val="single" w:sz="4" w:space="0" w:color="auto"/>
              <w:bottom w:val="single" w:sz="4" w:space="0" w:color="auto"/>
              <w:right w:val="single" w:sz="4" w:space="0" w:color="auto"/>
            </w:tcBorders>
          </w:tcPr>
          <w:p w:rsidR="0087729B" w:rsidRPr="00886614" w:rsidRDefault="0087729B" w:rsidP="000C100F">
            <w:pPr>
              <w:rPr>
                <w:rFonts w:ascii="Arial" w:hAnsi="Arial" w:cs="Arial"/>
                <w:sz w:val="20"/>
                <w:szCs w:val="20"/>
              </w:rPr>
            </w:pPr>
            <w:r w:rsidRPr="00886614">
              <w:rPr>
                <w:rFonts w:ascii="Arial" w:hAnsi="Arial" w:cs="Arial"/>
                <w:sz w:val="20"/>
                <w:szCs w:val="20"/>
              </w:rPr>
              <w:lastRenderedPageBreak/>
              <w:t>3.1.2. Redacte problemas que se relacionen con las operaciones básicas, póngalos en práctica con alumnos de educación básica y obtenga conclusiones</w:t>
            </w:r>
          </w:p>
          <w:p w:rsidR="0087729B" w:rsidRPr="00886614" w:rsidRDefault="0087729B" w:rsidP="000C100F">
            <w:pPr>
              <w:rPr>
                <w:rFonts w:ascii="Arial" w:hAnsi="Arial" w:cs="Arial"/>
                <w:sz w:val="20"/>
                <w:szCs w:val="20"/>
              </w:rPr>
            </w:pPr>
          </w:p>
        </w:tc>
        <w:tc>
          <w:tcPr>
            <w:tcW w:w="3385" w:type="dxa"/>
            <w:tcBorders>
              <w:top w:val="single" w:sz="4" w:space="0" w:color="auto"/>
              <w:left w:val="single" w:sz="4" w:space="0" w:color="auto"/>
              <w:bottom w:val="single" w:sz="4" w:space="0" w:color="auto"/>
              <w:right w:val="single" w:sz="4" w:space="0" w:color="auto"/>
            </w:tcBorders>
          </w:tcPr>
          <w:p w:rsidR="0087729B" w:rsidRPr="000C100F" w:rsidRDefault="0087729B" w:rsidP="000C100F">
            <w:pPr>
              <w:rPr>
                <w:rFonts w:ascii="Arial" w:hAnsi="Arial" w:cs="Arial"/>
                <w:b/>
                <w:sz w:val="20"/>
                <w:szCs w:val="20"/>
              </w:rPr>
            </w:pPr>
          </w:p>
        </w:tc>
        <w:tc>
          <w:tcPr>
            <w:tcW w:w="3056" w:type="dxa"/>
            <w:tcBorders>
              <w:top w:val="nil"/>
              <w:left w:val="single" w:sz="4" w:space="0" w:color="auto"/>
              <w:bottom w:val="nil"/>
              <w:right w:val="single" w:sz="4" w:space="0" w:color="auto"/>
            </w:tcBorders>
          </w:tcPr>
          <w:p w:rsidR="0087729B" w:rsidRPr="000C100F" w:rsidRDefault="0087729B" w:rsidP="000C100F">
            <w:pPr>
              <w:rPr>
                <w:rFonts w:ascii="Arial" w:hAnsi="Arial" w:cs="Arial"/>
                <w:b/>
                <w:sz w:val="20"/>
                <w:szCs w:val="20"/>
              </w:rPr>
            </w:pPr>
          </w:p>
        </w:tc>
      </w:tr>
      <w:tr w:rsidR="0087729B" w:rsidRPr="000C100F" w:rsidTr="00B468B1">
        <w:tc>
          <w:tcPr>
            <w:tcW w:w="7121" w:type="dxa"/>
            <w:tcBorders>
              <w:top w:val="single" w:sz="4" w:space="0" w:color="auto"/>
              <w:left w:val="single" w:sz="4" w:space="0" w:color="auto"/>
              <w:bottom w:val="single" w:sz="4" w:space="0" w:color="auto"/>
              <w:right w:val="single" w:sz="4" w:space="0" w:color="auto"/>
            </w:tcBorders>
          </w:tcPr>
          <w:p w:rsidR="0087729B" w:rsidRPr="00886614" w:rsidRDefault="0087729B" w:rsidP="000C100F">
            <w:pPr>
              <w:rPr>
                <w:rFonts w:ascii="Arial" w:hAnsi="Arial" w:cs="Arial"/>
                <w:sz w:val="20"/>
                <w:szCs w:val="20"/>
              </w:rPr>
            </w:pPr>
            <w:r w:rsidRPr="00886614">
              <w:rPr>
                <w:rFonts w:ascii="Arial" w:hAnsi="Arial" w:cs="Arial"/>
                <w:sz w:val="20"/>
                <w:szCs w:val="20"/>
              </w:rPr>
              <w:t>3.1.3. Observe el video Clase 4. “¿Cuál es mayor?”: una clase de Matemáticas de Tercer Grado. Elija una secuencia didáctica relacionada con las operaciones fundamentales y póngala en práctica con alumnos de educación  básica.</w:t>
            </w:r>
          </w:p>
        </w:tc>
        <w:tc>
          <w:tcPr>
            <w:tcW w:w="3385" w:type="dxa"/>
            <w:tcBorders>
              <w:top w:val="single" w:sz="4" w:space="0" w:color="auto"/>
              <w:left w:val="single" w:sz="4" w:space="0" w:color="auto"/>
              <w:bottom w:val="single" w:sz="4" w:space="0" w:color="auto"/>
              <w:right w:val="single" w:sz="4" w:space="0" w:color="auto"/>
            </w:tcBorders>
          </w:tcPr>
          <w:p w:rsidR="0087729B" w:rsidRPr="000C100F" w:rsidRDefault="0087729B" w:rsidP="000C100F">
            <w:pPr>
              <w:rPr>
                <w:rFonts w:ascii="Arial" w:hAnsi="Arial" w:cs="Arial"/>
                <w:b/>
                <w:sz w:val="20"/>
                <w:szCs w:val="20"/>
              </w:rPr>
            </w:pPr>
            <w:r w:rsidRPr="000C100F">
              <w:rPr>
                <w:rFonts w:ascii="Arial" w:hAnsi="Arial" w:cs="Arial"/>
                <w:sz w:val="20"/>
                <w:szCs w:val="20"/>
              </w:rPr>
              <w:t>Clase 4. “¿Cuál es mayor?”: una clase de Matemáticas de TercerGrado. Profesor HiroshiTanaka, de la Escuela Anexa a laUniversidad de Tsukuba.</w:t>
            </w:r>
          </w:p>
        </w:tc>
        <w:tc>
          <w:tcPr>
            <w:tcW w:w="3056" w:type="dxa"/>
            <w:tcBorders>
              <w:top w:val="nil"/>
              <w:left w:val="single" w:sz="4" w:space="0" w:color="auto"/>
              <w:bottom w:val="single" w:sz="4" w:space="0" w:color="auto"/>
              <w:right w:val="single" w:sz="4" w:space="0" w:color="auto"/>
            </w:tcBorders>
          </w:tcPr>
          <w:p w:rsidR="0087729B" w:rsidRPr="000C100F" w:rsidRDefault="0087729B" w:rsidP="000C100F">
            <w:pPr>
              <w:rPr>
                <w:rFonts w:ascii="Arial" w:hAnsi="Arial" w:cs="Arial"/>
                <w:b/>
                <w:sz w:val="20"/>
                <w:szCs w:val="20"/>
              </w:rPr>
            </w:pPr>
          </w:p>
        </w:tc>
      </w:tr>
      <w:tr w:rsidR="00702A84" w:rsidRPr="000C100F" w:rsidTr="00B468B1">
        <w:tc>
          <w:tcPr>
            <w:tcW w:w="7121" w:type="dxa"/>
            <w:tcBorders>
              <w:top w:val="single" w:sz="4" w:space="0" w:color="auto"/>
              <w:left w:val="single" w:sz="4" w:space="0" w:color="auto"/>
              <w:bottom w:val="single" w:sz="4" w:space="0" w:color="auto"/>
              <w:right w:val="single" w:sz="4" w:space="0" w:color="auto"/>
            </w:tcBorders>
          </w:tcPr>
          <w:p w:rsidR="00886614" w:rsidRPr="00886614" w:rsidRDefault="00886614" w:rsidP="000C100F">
            <w:pPr>
              <w:rPr>
                <w:rFonts w:ascii="Arial" w:hAnsi="Arial" w:cs="Arial"/>
                <w:sz w:val="20"/>
                <w:szCs w:val="20"/>
              </w:rPr>
            </w:pPr>
          </w:p>
          <w:p w:rsidR="00886614" w:rsidRPr="00886614" w:rsidRDefault="00886614" w:rsidP="000C100F">
            <w:pPr>
              <w:rPr>
                <w:rFonts w:ascii="Arial" w:hAnsi="Arial" w:cs="Arial"/>
                <w:sz w:val="20"/>
                <w:szCs w:val="20"/>
              </w:rPr>
            </w:pPr>
          </w:p>
          <w:p w:rsidR="00702A84" w:rsidRPr="00886614" w:rsidRDefault="00702A84" w:rsidP="000C100F">
            <w:pPr>
              <w:rPr>
                <w:rFonts w:ascii="Arial" w:hAnsi="Arial" w:cs="Arial"/>
                <w:sz w:val="20"/>
                <w:szCs w:val="20"/>
              </w:rPr>
            </w:pPr>
            <w:r w:rsidRPr="00886614">
              <w:rPr>
                <w:rFonts w:ascii="Arial" w:hAnsi="Arial" w:cs="Arial"/>
                <w:sz w:val="20"/>
                <w:szCs w:val="20"/>
              </w:rPr>
              <w:t>3.2.1. Revise las actividades relacionadas con las propiedades de las operaciones de suma y multiplicación que se presentan en los siguientes materiales</w:t>
            </w:r>
            <w:r w:rsidRPr="00886614">
              <w:rPr>
                <w:rFonts w:ascii="Arial" w:hAnsi="Arial" w:cs="Arial"/>
                <w:sz w:val="20"/>
                <w:szCs w:val="20"/>
              </w:rPr>
              <w:tab/>
            </w:r>
          </w:p>
        </w:tc>
        <w:tc>
          <w:tcPr>
            <w:tcW w:w="3385" w:type="dxa"/>
            <w:tcBorders>
              <w:top w:val="single" w:sz="4" w:space="0" w:color="auto"/>
              <w:left w:val="single" w:sz="4" w:space="0" w:color="auto"/>
              <w:bottom w:val="single" w:sz="4" w:space="0" w:color="auto"/>
              <w:right w:val="single" w:sz="4" w:space="0" w:color="auto"/>
            </w:tcBorders>
          </w:tcPr>
          <w:p w:rsidR="00702A84" w:rsidRPr="000C100F" w:rsidRDefault="00702A84" w:rsidP="000C100F">
            <w:pPr>
              <w:rPr>
                <w:rFonts w:ascii="Arial" w:hAnsi="Arial" w:cs="Arial"/>
                <w:sz w:val="20"/>
                <w:szCs w:val="20"/>
              </w:rPr>
            </w:pPr>
            <w:r w:rsidRPr="000C100F">
              <w:rPr>
                <w:rFonts w:ascii="Arial" w:hAnsi="Arial" w:cs="Arial"/>
                <w:sz w:val="20"/>
                <w:szCs w:val="20"/>
              </w:rPr>
              <w:t>- Isoda, M. y Cedillo, T. (Eds.). (2012). Tomo II,Vol. 1, págs. 24, 25, 27, 28 y 32, 35-38, 88-91.</w:t>
            </w:r>
          </w:p>
          <w:p w:rsidR="00702A84" w:rsidRPr="000C100F" w:rsidRDefault="00702A84" w:rsidP="000C100F">
            <w:pPr>
              <w:rPr>
                <w:rFonts w:ascii="Arial" w:hAnsi="Arial" w:cs="Arial"/>
                <w:sz w:val="20"/>
                <w:szCs w:val="20"/>
              </w:rPr>
            </w:pPr>
            <w:r w:rsidRPr="000C100F">
              <w:rPr>
                <w:rFonts w:ascii="Arial" w:hAnsi="Arial" w:cs="Arial"/>
                <w:sz w:val="20"/>
                <w:szCs w:val="20"/>
              </w:rPr>
              <w:t>- Isoda, M. y Cedillo, T. (Eds.). (2012). Tomo III,Vol. 1, págs. 22-25, 26-28.</w:t>
            </w:r>
          </w:p>
          <w:p w:rsidR="00702A84" w:rsidRPr="000C100F" w:rsidRDefault="00702A84" w:rsidP="000C100F">
            <w:pPr>
              <w:rPr>
                <w:rFonts w:ascii="Arial" w:hAnsi="Arial" w:cs="Arial"/>
                <w:sz w:val="20"/>
                <w:szCs w:val="20"/>
              </w:rPr>
            </w:pPr>
            <w:r w:rsidRPr="000C100F">
              <w:rPr>
                <w:rFonts w:ascii="Arial" w:hAnsi="Arial" w:cs="Arial"/>
                <w:sz w:val="20"/>
                <w:szCs w:val="20"/>
              </w:rPr>
              <w:t>- Isoda, M. y Cedillo, T. (Eds.). (2012). Tomo IV,Vol. 1, pág. 97.</w:t>
            </w:r>
          </w:p>
          <w:p w:rsidR="00702A84" w:rsidRPr="000C100F" w:rsidRDefault="00702A84" w:rsidP="000C100F">
            <w:pPr>
              <w:rPr>
                <w:rFonts w:ascii="Arial" w:hAnsi="Arial" w:cs="Arial"/>
                <w:sz w:val="20"/>
                <w:szCs w:val="20"/>
              </w:rPr>
            </w:pPr>
            <w:r w:rsidRPr="000C100F">
              <w:rPr>
                <w:rFonts w:ascii="Arial" w:hAnsi="Arial" w:cs="Arial"/>
                <w:sz w:val="20"/>
                <w:szCs w:val="20"/>
              </w:rPr>
              <w:t>- Isoda, M. y Cedillo, T. (Ed</w:t>
            </w:r>
            <w:r w:rsidR="00B468B1">
              <w:rPr>
                <w:rFonts w:ascii="Arial" w:hAnsi="Arial" w:cs="Arial"/>
                <w:sz w:val="20"/>
                <w:szCs w:val="20"/>
              </w:rPr>
              <w:t>s.). (2012). Tomo V,Vol. 1, pp</w:t>
            </w:r>
            <w:r w:rsidRPr="000C100F">
              <w:rPr>
                <w:rFonts w:ascii="Arial" w:hAnsi="Arial" w:cs="Arial"/>
                <w:sz w:val="20"/>
                <w:szCs w:val="20"/>
              </w:rPr>
              <w:t>. 38-39.</w:t>
            </w:r>
          </w:p>
          <w:p w:rsidR="00702A84" w:rsidRPr="000C100F" w:rsidRDefault="00702A84" w:rsidP="000C100F">
            <w:pPr>
              <w:rPr>
                <w:rFonts w:ascii="Arial" w:hAnsi="Arial" w:cs="Arial"/>
                <w:sz w:val="20"/>
                <w:szCs w:val="20"/>
              </w:rPr>
            </w:pPr>
            <w:r w:rsidRPr="000C100F">
              <w:rPr>
                <w:rFonts w:ascii="Arial" w:hAnsi="Arial" w:cs="Arial"/>
                <w:sz w:val="20"/>
                <w:szCs w:val="20"/>
              </w:rPr>
              <w:t>- Isoda, M. y Cedillo, T. (Eds.). (2012). Tomo VI,Vol. 2, pág. 23.</w:t>
            </w:r>
          </w:p>
          <w:p w:rsidR="00702A84" w:rsidRPr="000C100F" w:rsidRDefault="00702A84" w:rsidP="000C100F">
            <w:pPr>
              <w:rPr>
                <w:rFonts w:ascii="Arial" w:hAnsi="Arial" w:cs="Arial"/>
                <w:sz w:val="20"/>
                <w:szCs w:val="20"/>
              </w:rPr>
            </w:pPr>
            <w:r w:rsidRPr="000C100F">
              <w:rPr>
                <w:rFonts w:ascii="Arial" w:hAnsi="Arial" w:cs="Arial"/>
                <w:sz w:val="20"/>
                <w:szCs w:val="20"/>
              </w:rPr>
              <w:t>- Cedillo,T., Isoda, M., Chalini, A., Cruz, V.,Ramírez M.E. y Vega, E. (2012). Págs. 60,70-72, 76-77</w:t>
            </w:r>
          </w:p>
        </w:tc>
        <w:tc>
          <w:tcPr>
            <w:tcW w:w="3056" w:type="dxa"/>
            <w:tcBorders>
              <w:top w:val="single" w:sz="4" w:space="0" w:color="auto"/>
              <w:left w:val="single" w:sz="4" w:space="0" w:color="auto"/>
              <w:bottom w:val="nil"/>
              <w:right w:val="single" w:sz="4" w:space="0" w:color="auto"/>
            </w:tcBorders>
          </w:tcPr>
          <w:p w:rsidR="00702A84" w:rsidRDefault="00702A84" w:rsidP="000C100F">
            <w:pPr>
              <w:rPr>
                <w:rFonts w:ascii="Arial" w:hAnsi="Arial" w:cs="Arial"/>
                <w:b/>
                <w:sz w:val="20"/>
                <w:szCs w:val="20"/>
              </w:rPr>
            </w:pPr>
          </w:p>
          <w:p w:rsidR="00A65ADB" w:rsidRDefault="00A65ADB" w:rsidP="000C100F">
            <w:pPr>
              <w:rPr>
                <w:rFonts w:ascii="Arial" w:hAnsi="Arial" w:cs="Arial"/>
                <w:b/>
                <w:sz w:val="20"/>
                <w:szCs w:val="20"/>
              </w:rPr>
            </w:pPr>
          </w:p>
          <w:p w:rsidR="00A65ADB" w:rsidRDefault="00A65ADB" w:rsidP="000C100F">
            <w:pPr>
              <w:rPr>
                <w:rFonts w:ascii="Arial" w:hAnsi="Arial" w:cs="Arial"/>
                <w:b/>
                <w:sz w:val="20"/>
                <w:szCs w:val="20"/>
              </w:rPr>
            </w:pPr>
          </w:p>
          <w:p w:rsidR="00A65ADB" w:rsidRDefault="00A65ADB" w:rsidP="000C100F">
            <w:pPr>
              <w:rPr>
                <w:rFonts w:ascii="Arial" w:hAnsi="Arial" w:cs="Arial"/>
                <w:b/>
                <w:sz w:val="20"/>
                <w:szCs w:val="20"/>
              </w:rPr>
            </w:pPr>
          </w:p>
          <w:p w:rsidR="00A65ADB" w:rsidRDefault="00A65ADB" w:rsidP="000C100F">
            <w:pPr>
              <w:rPr>
                <w:rFonts w:ascii="Arial" w:hAnsi="Arial" w:cs="Arial"/>
                <w:b/>
                <w:sz w:val="20"/>
                <w:szCs w:val="20"/>
              </w:rPr>
            </w:pPr>
          </w:p>
          <w:p w:rsidR="00A65ADB" w:rsidRDefault="00A65ADB" w:rsidP="000C100F">
            <w:pPr>
              <w:rPr>
                <w:rFonts w:ascii="Arial" w:hAnsi="Arial" w:cs="Arial"/>
                <w:b/>
                <w:sz w:val="20"/>
                <w:szCs w:val="20"/>
              </w:rPr>
            </w:pPr>
          </w:p>
          <w:p w:rsidR="00A65ADB" w:rsidRDefault="00A65ADB" w:rsidP="000C100F">
            <w:pPr>
              <w:rPr>
                <w:rFonts w:ascii="Arial" w:hAnsi="Arial" w:cs="Arial"/>
                <w:b/>
                <w:sz w:val="20"/>
                <w:szCs w:val="20"/>
              </w:rPr>
            </w:pPr>
          </w:p>
          <w:p w:rsidR="00A65ADB" w:rsidRDefault="00A65ADB" w:rsidP="000C100F">
            <w:pPr>
              <w:rPr>
                <w:rFonts w:ascii="Arial" w:hAnsi="Arial" w:cs="Arial"/>
                <w:b/>
                <w:sz w:val="20"/>
                <w:szCs w:val="20"/>
              </w:rPr>
            </w:pPr>
          </w:p>
          <w:p w:rsidR="00A65ADB" w:rsidRDefault="00A65ADB" w:rsidP="000C100F">
            <w:pPr>
              <w:rPr>
                <w:rFonts w:ascii="Arial" w:hAnsi="Arial" w:cs="Arial"/>
                <w:b/>
                <w:sz w:val="20"/>
                <w:szCs w:val="20"/>
              </w:rPr>
            </w:pPr>
          </w:p>
          <w:p w:rsidR="00A65ADB" w:rsidRDefault="00A65ADB" w:rsidP="000C100F">
            <w:pPr>
              <w:rPr>
                <w:rFonts w:ascii="Arial" w:hAnsi="Arial" w:cs="Arial"/>
                <w:b/>
                <w:sz w:val="20"/>
                <w:szCs w:val="20"/>
              </w:rPr>
            </w:pPr>
          </w:p>
          <w:p w:rsidR="00A65ADB" w:rsidRDefault="00A65ADB" w:rsidP="000C100F">
            <w:pPr>
              <w:rPr>
                <w:rFonts w:ascii="Arial" w:hAnsi="Arial" w:cs="Arial"/>
                <w:b/>
                <w:sz w:val="20"/>
                <w:szCs w:val="20"/>
              </w:rPr>
            </w:pPr>
          </w:p>
          <w:p w:rsidR="00A65ADB" w:rsidRDefault="00A65ADB" w:rsidP="000C100F">
            <w:pPr>
              <w:rPr>
                <w:rFonts w:ascii="Arial" w:hAnsi="Arial" w:cs="Arial"/>
                <w:b/>
                <w:sz w:val="20"/>
                <w:szCs w:val="20"/>
              </w:rPr>
            </w:pPr>
          </w:p>
          <w:p w:rsidR="00A65ADB" w:rsidRDefault="00A65ADB" w:rsidP="000C100F">
            <w:pPr>
              <w:rPr>
                <w:rFonts w:ascii="Arial" w:hAnsi="Arial" w:cs="Arial"/>
                <w:b/>
                <w:sz w:val="20"/>
                <w:szCs w:val="20"/>
              </w:rPr>
            </w:pPr>
          </w:p>
          <w:p w:rsidR="00A65ADB" w:rsidRPr="00A65ADB" w:rsidRDefault="00A65ADB" w:rsidP="00A65ADB">
            <w:pPr>
              <w:jc w:val="center"/>
              <w:rPr>
                <w:rFonts w:ascii="Arial" w:hAnsi="Arial" w:cs="Arial"/>
                <w:sz w:val="20"/>
                <w:szCs w:val="20"/>
              </w:rPr>
            </w:pPr>
            <w:r w:rsidRPr="00A65ADB">
              <w:rPr>
                <w:rFonts w:ascii="Arial" w:hAnsi="Arial" w:cs="Arial"/>
                <w:sz w:val="20"/>
                <w:szCs w:val="20"/>
              </w:rPr>
              <w:t>4 al 8 de noviembre</w:t>
            </w:r>
          </w:p>
        </w:tc>
      </w:tr>
      <w:tr w:rsidR="00702A84" w:rsidRPr="000C100F" w:rsidTr="00B468B1">
        <w:tc>
          <w:tcPr>
            <w:tcW w:w="7121" w:type="dxa"/>
            <w:tcBorders>
              <w:top w:val="single" w:sz="4" w:space="0" w:color="auto"/>
              <w:left w:val="single" w:sz="4" w:space="0" w:color="auto"/>
              <w:bottom w:val="single" w:sz="4" w:space="0" w:color="auto"/>
              <w:right w:val="single" w:sz="4" w:space="0" w:color="auto"/>
            </w:tcBorders>
          </w:tcPr>
          <w:p w:rsidR="00702A84" w:rsidRPr="00886614" w:rsidRDefault="00702A84" w:rsidP="000C100F">
            <w:pPr>
              <w:rPr>
                <w:rFonts w:ascii="Arial" w:hAnsi="Arial" w:cs="Arial"/>
                <w:sz w:val="20"/>
                <w:szCs w:val="20"/>
              </w:rPr>
            </w:pPr>
            <w:r w:rsidRPr="00886614">
              <w:rPr>
                <w:rFonts w:ascii="Arial" w:hAnsi="Arial" w:cs="Arial"/>
                <w:sz w:val="20"/>
                <w:szCs w:val="20"/>
              </w:rPr>
              <w:t>3.2.2. Resuelva los problemas que implican el uso de las propiedades de la suma y la multiplicación,</w:t>
            </w:r>
          </w:p>
        </w:tc>
        <w:tc>
          <w:tcPr>
            <w:tcW w:w="3385" w:type="dxa"/>
            <w:tcBorders>
              <w:top w:val="single" w:sz="4" w:space="0" w:color="auto"/>
              <w:left w:val="single" w:sz="4" w:space="0" w:color="auto"/>
              <w:bottom w:val="single" w:sz="4" w:space="0" w:color="auto"/>
              <w:right w:val="single" w:sz="4" w:space="0" w:color="auto"/>
            </w:tcBorders>
          </w:tcPr>
          <w:p w:rsidR="00702A84" w:rsidRPr="000C100F" w:rsidRDefault="00702A84" w:rsidP="000C100F">
            <w:pPr>
              <w:rPr>
                <w:rFonts w:ascii="Arial" w:hAnsi="Arial" w:cs="Arial"/>
                <w:sz w:val="20"/>
                <w:szCs w:val="20"/>
              </w:rPr>
            </w:pPr>
            <w:r w:rsidRPr="000C100F">
              <w:rPr>
                <w:rFonts w:ascii="Arial" w:hAnsi="Arial" w:cs="Arial"/>
                <w:sz w:val="20"/>
                <w:szCs w:val="20"/>
              </w:rPr>
              <w:t>- Tomo II, Vol. 1, págs. 24, 25, 27, 28 y 32, 35-38, 88-91.</w:t>
            </w:r>
          </w:p>
          <w:p w:rsidR="00702A84" w:rsidRPr="000C100F" w:rsidRDefault="00702A84" w:rsidP="000C100F">
            <w:pPr>
              <w:rPr>
                <w:rFonts w:ascii="Arial" w:hAnsi="Arial" w:cs="Arial"/>
                <w:sz w:val="20"/>
                <w:szCs w:val="20"/>
              </w:rPr>
            </w:pPr>
            <w:r w:rsidRPr="000C100F">
              <w:rPr>
                <w:rFonts w:ascii="Arial" w:hAnsi="Arial" w:cs="Arial"/>
                <w:sz w:val="20"/>
                <w:szCs w:val="20"/>
              </w:rPr>
              <w:t>- Tomo II, Vol. 2, págs. 35, 41, 84-85.</w:t>
            </w:r>
          </w:p>
          <w:p w:rsidR="00702A84" w:rsidRPr="000C100F" w:rsidRDefault="00702A84" w:rsidP="000C100F">
            <w:pPr>
              <w:rPr>
                <w:rFonts w:ascii="Arial" w:hAnsi="Arial" w:cs="Arial"/>
                <w:sz w:val="20"/>
                <w:szCs w:val="20"/>
              </w:rPr>
            </w:pPr>
            <w:r w:rsidRPr="000C100F">
              <w:rPr>
                <w:rFonts w:ascii="Arial" w:hAnsi="Arial" w:cs="Arial"/>
                <w:sz w:val="20"/>
                <w:szCs w:val="20"/>
              </w:rPr>
              <w:t>- Tomo III, Vol. 1, págs. 22-25, 26-28.</w:t>
            </w:r>
          </w:p>
          <w:p w:rsidR="00702A84" w:rsidRPr="000C100F" w:rsidRDefault="00702A84" w:rsidP="000C100F">
            <w:pPr>
              <w:rPr>
                <w:rFonts w:ascii="Arial" w:hAnsi="Arial" w:cs="Arial"/>
                <w:sz w:val="20"/>
                <w:szCs w:val="20"/>
              </w:rPr>
            </w:pPr>
            <w:r w:rsidRPr="000C100F">
              <w:rPr>
                <w:rFonts w:ascii="Arial" w:hAnsi="Arial" w:cs="Arial"/>
                <w:sz w:val="20"/>
                <w:szCs w:val="20"/>
              </w:rPr>
              <w:t>- Tomo IV, Vol. 1, pág. 97.</w:t>
            </w:r>
          </w:p>
          <w:p w:rsidR="00702A84" w:rsidRPr="000C100F" w:rsidRDefault="00702A84" w:rsidP="000C100F">
            <w:pPr>
              <w:rPr>
                <w:rFonts w:ascii="Arial" w:hAnsi="Arial" w:cs="Arial"/>
                <w:sz w:val="20"/>
                <w:szCs w:val="20"/>
              </w:rPr>
            </w:pPr>
            <w:r w:rsidRPr="000C100F">
              <w:rPr>
                <w:rFonts w:ascii="Arial" w:hAnsi="Arial" w:cs="Arial"/>
                <w:sz w:val="20"/>
                <w:szCs w:val="20"/>
              </w:rPr>
              <w:t>- Tomo V, Vol. 1, págs. 38-39.</w:t>
            </w:r>
          </w:p>
          <w:p w:rsidR="00702A84" w:rsidRPr="000C100F" w:rsidRDefault="00702A84" w:rsidP="000C100F">
            <w:pPr>
              <w:rPr>
                <w:rFonts w:ascii="Arial" w:hAnsi="Arial" w:cs="Arial"/>
                <w:sz w:val="20"/>
                <w:szCs w:val="20"/>
              </w:rPr>
            </w:pPr>
            <w:r w:rsidRPr="000C100F">
              <w:rPr>
                <w:rFonts w:ascii="Arial" w:hAnsi="Arial" w:cs="Arial"/>
                <w:sz w:val="20"/>
                <w:szCs w:val="20"/>
              </w:rPr>
              <w:t>- Tomo VI, Vol. 2, pág. 23.</w:t>
            </w:r>
          </w:p>
        </w:tc>
        <w:tc>
          <w:tcPr>
            <w:tcW w:w="3056" w:type="dxa"/>
            <w:tcBorders>
              <w:top w:val="nil"/>
              <w:left w:val="single" w:sz="4" w:space="0" w:color="auto"/>
              <w:bottom w:val="single" w:sz="4" w:space="0" w:color="auto"/>
              <w:right w:val="single" w:sz="4" w:space="0" w:color="auto"/>
            </w:tcBorders>
          </w:tcPr>
          <w:p w:rsidR="00702A84" w:rsidRPr="000C100F" w:rsidRDefault="00702A84" w:rsidP="000C100F">
            <w:pPr>
              <w:rPr>
                <w:rFonts w:ascii="Arial" w:hAnsi="Arial" w:cs="Arial"/>
                <w:b/>
                <w:sz w:val="20"/>
                <w:szCs w:val="20"/>
              </w:rPr>
            </w:pPr>
          </w:p>
        </w:tc>
      </w:tr>
      <w:tr w:rsidR="00702A84" w:rsidRPr="000C100F" w:rsidTr="00B468B1">
        <w:tc>
          <w:tcPr>
            <w:tcW w:w="7121" w:type="dxa"/>
            <w:tcBorders>
              <w:top w:val="single" w:sz="4" w:space="0" w:color="auto"/>
              <w:left w:val="single" w:sz="4" w:space="0" w:color="auto"/>
              <w:bottom w:val="single" w:sz="4" w:space="0" w:color="auto"/>
              <w:right w:val="single" w:sz="4" w:space="0" w:color="auto"/>
            </w:tcBorders>
          </w:tcPr>
          <w:p w:rsidR="00702A84" w:rsidRPr="00886614" w:rsidRDefault="00702A84" w:rsidP="000C100F">
            <w:pPr>
              <w:rPr>
                <w:rFonts w:ascii="Arial" w:hAnsi="Arial" w:cs="Arial"/>
                <w:sz w:val="20"/>
                <w:szCs w:val="20"/>
              </w:rPr>
            </w:pPr>
            <w:r w:rsidRPr="00886614">
              <w:rPr>
                <w:rFonts w:ascii="Arial" w:hAnsi="Arial" w:cs="Arial"/>
                <w:sz w:val="20"/>
                <w:szCs w:val="20"/>
              </w:rPr>
              <w:t>3.2.3. Resuelva las “actividades que se sugieren para los futuros docentes”</w:t>
            </w:r>
          </w:p>
        </w:tc>
        <w:tc>
          <w:tcPr>
            <w:tcW w:w="3385" w:type="dxa"/>
            <w:tcBorders>
              <w:top w:val="single" w:sz="4" w:space="0" w:color="auto"/>
              <w:left w:val="single" w:sz="4" w:space="0" w:color="auto"/>
              <w:bottom w:val="single" w:sz="4" w:space="0" w:color="auto"/>
              <w:right w:val="single" w:sz="4" w:space="0" w:color="auto"/>
            </w:tcBorders>
          </w:tcPr>
          <w:p w:rsidR="00702A84" w:rsidRPr="000C100F" w:rsidRDefault="00702A84" w:rsidP="000C100F">
            <w:pPr>
              <w:rPr>
                <w:rFonts w:ascii="Arial" w:hAnsi="Arial" w:cs="Arial"/>
                <w:sz w:val="20"/>
                <w:szCs w:val="20"/>
              </w:rPr>
            </w:pPr>
            <w:r w:rsidRPr="000C100F">
              <w:rPr>
                <w:rFonts w:ascii="Arial" w:hAnsi="Arial" w:cs="Arial"/>
                <w:sz w:val="20"/>
                <w:szCs w:val="20"/>
              </w:rPr>
              <w:t>Cedillo, T.,Isoda, M., Chalini, A.,</w:t>
            </w:r>
          </w:p>
          <w:p w:rsidR="00702A84" w:rsidRPr="000C100F" w:rsidRDefault="00702A84" w:rsidP="000C100F">
            <w:pPr>
              <w:rPr>
                <w:rFonts w:ascii="Arial" w:hAnsi="Arial" w:cs="Arial"/>
                <w:sz w:val="20"/>
                <w:szCs w:val="20"/>
              </w:rPr>
            </w:pPr>
            <w:r w:rsidRPr="000C100F">
              <w:rPr>
                <w:rFonts w:ascii="Arial" w:hAnsi="Arial" w:cs="Arial"/>
                <w:sz w:val="20"/>
                <w:szCs w:val="20"/>
              </w:rPr>
              <w:t>Cruz, V., Ramírez, M.E. y Vega, E. (2012). Págs.</w:t>
            </w:r>
          </w:p>
          <w:p w:rsidR="00702A84" w:rsidRPr="000C100F" w:rsidRDefault="00702A84" w:rsidP="000C100F">
            <w:pPr>
              <w:rPr>
                <w:rFonts w:ascii="Arial" w:hAnsi="Arial" w:cs="Arial"/>
                <w:sz w:val="20"/>
                <w:szCs w:val="20"/>
              </w:rPr>
            </w:pPr>
            <w:r w:rsidRPr="000C100F">
              <w:rPr>
                <w:rFonts w:ascii="Arial" w:hAnsi="Arial" w:cs="Arial"/>
                <w:sz w:val="20"/>
                <w:szCs w:val="20"/>
              </w:rPr>
              <w:t>61, 71 y 77.</w:t>
            </w:r>
          </w:p>
        </w:tc>
        <w:tc>
          <w:tcPr>
            <w:tcW w:w="3056" w:type="dxa"/>
            <w:tcBorders>
              <w:top w:val="single" w:sz="4" w:space="0" w:color="auto"/>
              <w:left w:val="single" w:sz="4" w:space="0" w:color="auto"/>
              <w:bottom w:val="nil"/>
              <w:right w:val="single" w:sz="4" w:space="0" w:color="auto"/>
            </w:tcBorders>
          </w:tcPr>
          <w:p w:rsidR="00702A84" w:rsidRPr="000C100F" w:rsidRDefault="00702A84" w:rsidP="000C100F">
            <w:pPr>
              <w:rPr>
                <w:rFonts w:ascii="Arial" w:hAnsi="Arial" w:cs="Arial"/>
                <w:b/>
                <w:sz w:val="20"/>
                <w:szCs w:val="20"/>
              </w:rPr>
            </w:pPr>
          </w:p>
        </w:tc>
      </w:tr>
      <w:tr w:rsidR="00702A84" w:rsidRPr="000C100F" w:rsidTr="00B468B1">
        <w:tc>
          <w:tcPr>
            <w:tcW w:w="7121" w:type="dxa"/>
            <w:tcBorders>
              <w:top w:val="single" w:sz="4" w:space="0" w:color="auto"/>
              <w:left w:val="single" w:sz="4" w:space="0" w:color="auto"/>
              <w:bottom w:val="single" w:sz="4" w:space="0" w:color="auto"/>
              <w:right w:val="single" w:sz="4" w:space="0" w:color="auto"/>
            </w:tcBorders>
          </w:tcPr>
          <w:p w:rsidR="00702A84" w:rsidRPr="00B468B1" w:rsidRDefault="00702A84" w:rsidP="000C100F">
            <w:pPr>
              <w:rPr>
                <w:rFonts w:ascii="Arial" w:hAnsi="Arial" w:cs="Arial"/>
                <w:sz w:val="20"/>
                <w:szCs w:val="20"/>
              </w:rPr>
            </w:pPr>
            <w:r w:rsidRPr="00B468B1">
              <w:rPr>
                <w:rFonts w:ascii="Arial" w:hAnsi="Arial" w:cs="Arial"/>
                <w:sz w:val="20"/>
                <w:szCs w:val="20"/>
              </w:rPr>
              <w:t xml:space="preserve">3.3.1. Analice la secuencia didáctica para las operaciones aritméticas en los materiales que se indican y elabore una presentación que describa la </w:t>
            </w:r>
            <w:r w:rsidRPr="00B468B1">
              <w:rPr>
                <w:rFonts w:ascii="Arial" w:hAnsi="Arial" w:cs="Arial"/>
                <w:sz w:val="20"/>
                <w:szCs w:val="20"/>
              </w:rPr>
              <w:lastRenderedPageBreak/>
              <w:t>secuencia didáctica para cada una de las operaciones, tome en cuenta los antecedentes,el desarrollo y los principales obstáculos para su enseñanza y a</w:t>
            </w:r>
            <w:r w:rsidR="00A65ADB" w:rsidRPr="00B468B1">
              <w:rPr>
                <w:rFonts w:ascii="Arial" w:hAnsi="Arial" w:cs="Arial"/>
                <w:sz w:val="20"/>
                <w:szCs w:val="20"/>
              </w:rPr>
              <w:t>prendizaje</w:t>
            </w:r>
          </w:p>
          <w:p w:rsidR="00A65ADB" w:rsidRPr="00B468B1" w:rsidRDefault="00A65ADB" w:rsidP="000C100F">
            <w:pPr>
              <w:rPr>
                <w:rFonts w:ascii="Arial" w:hAnsi="Arial" w:cs="Arial"/>
                <w:sz w:val="20"/>
                <w:szCs w:val="20"/>
              </w:rPr>
            </w:pPr>
          </w:p>
          <w:p w:rsidR="00A65ADB" w:rsidRPr="00B468B1" w:rsidRDefault="00A65ADB" w:rsidP="000C100F">
            <w:pPr>
              <w:rPr>
                <w:rFonts w:ascii="Arial" w:hAnsi="Arial" w:cs="Arial"/>
                <w:sz w:val="20"/>
                <w:szCs w:val="20"/>
              </w:rPr>
            </w:pPr>
            <w:r w:rsidRPr="00B468B1">
              <w:rPr>
                <w:rFonts w:ascii="Arial" w:hAnsi="Arial" w:cs="Arial"/>
                <w:sz w:val="20"/>
                <w:szCs w:val="20"/>
              </w:rPr>
              <w:t>Exámenes institucionales</w:t>
            </w:r>
          </w:p>
          <w:p w:rsidR="00A65ADB" w:rsidRPr="00B468B1" w:rsidRDefault="00A65ADB" w:rsidP="000C100F">
            <w:pPr>
              <w:rPr>
                <w:rFonts w:ascii="Arial" w:hAnsi="Arial" w:cs="Arial"/>
                <w:sz w:val="20"/>
                <w:szCs w:val="20"/>
              </w:rPr>
            </w:pPr>
          </w:p>
          <w:p w:rsidR="00A65ADB" w:rsidRPr="00B468B1" w:rsidRDefault="00A65ADB" w:rsidP="000C100F">
            <w:pPr>
              <w:rPr>
                <w:rFonts w:ascii="Arial" w:hAnsi="Arial" w:cs="Arial"/>
                <w:sz w:val="20"/>
                <w:szCs w:val="20"/>
              </w:rPr>
            </w:pPr>
            <w:r w:rsidRPr="00B468B1">
              <w:rPr>
                <w:rFonts w:ascii="Arial" w:hAnsi="Arial" w:cs="Arial"/>
                <w:sz w:val="20"/>
                <w:szCs w:val="20"/>
              </w:rPr>
              <w:t>Evaluación del portafolio</w:t>
            </w:r>
          </w:p>
        </w:tc>
        <w:tc>
          <w:tcPr>
            <w:tcW w:w="3385" w:type="dxa"/>
            <w:tcBorders>
              <w:top w:val="single" w:sz="4" w:space="0" w:color="auto"/>
              <w:left w:val="single" w:sz="4" w:space="0" w:color="auto"/>
              <w:bottom w:val="single" w:sz="4" w:space="0" w:color="auto"/>
              <w:right w:val="single" w:sz="4" w:space="0" w:color="auto"/>
            </w:tcBorders>
          </w:tcPr>
          <w:p w:rsidR="00702A84" w:rsidRPr="000C100F" w:rsidRDefault="00702A84" w:rsidP="000C100F">
            <w:pPr>
              <w:rPr>
                <w:rFonts w:ascii="Arial" w:hAnsi="Arial" w:cs="Arial"/>
                <w:sz w:val="20"/>
                <w:szCs w:val="20"/>
              </w:rPr>
            </w:pPr>
            <w:r w:rsidRPr="000C100F">
              <w:rPr>
                <w:rFonts w:ascii="Arial" w:hAnsi="Arial" w:cs="Arial"/>
                <w:sz w:val="20"/>
                <w:szCs w:val="20"/>
              </w:rPr>
              <w:lastRenderedPageBreak/>
              <w:t xml:space="preserve">- Isoda, M. y Cedillo, T., (Eds.). (2012). Tomo I </w:t>
            </w:r>
            <w:r w:rsidR="00B468B1">
              <w:rPr>
                <w:rFonts w:ascii="Arial" w:hAnsi="Arial" w:cs="Arial"/>
                <w:sz w:val="20"/>
                <w:szCs w:val="20"/>
              </w:rPr>
              <w:t>págs. 22-59</w:t>
            </w:r>
          </w:p>
          <w:p w:rsidR="00702A84" w:rsidRPr="000C100F" w:rsidRDefault="00702A84" w:rsidP="000C100F">
            <w:pPr>
              <w:rPr>
                <w:rFonts w:ascii="Arial" w:hAnsi="Arial" w:cs="Arial"/>
                <w:sz w:val="20"/>
                <w:szCs w:val="20"/>
              </w:rPr>
            </w:pPr>
            <w:r w:rsidRPr="000C100F">
              <w:rPr>
                <w:rFonts w:ascii="Arial" w:hAnsi="Arial" w:cs="Arial"/>
                <w:sz w:val="20"/>
                <w:szCs w:val="20"/>
              </w:rPr>
              <w:lastRenderedPageBreak/>
              <w:t>- Isoda, M. y Cedillo, T., (Eds.). (2012). Tomo III,Vol. 2, págs. 3-16, 45-52,56-63.</w:t>
            </w:r>
          </w:p>
          <w:p w:rsidR="00702A84" w:rsidRPr="000C100F" w:rsidRDefault="00702A84" w:rsidP="000C100F">
            <w:pPr>
              <w:rPr>
                <w:rFonts w:ascii="Arial" w:hAnsi="Arial" w:cs="Arial"/>
                <w:sz w:val="20"/>
                <w:szCs w:val="20"/>
              </w:rPr>
            </w:pPr>
            <w:r w:rsidRPr="000C100F">
              <w:rPr>
                <w:rFonts w:ascii="Arial" w:hAnsi="Arial" w:cs="Arial"/>
                <w:sz w:val="20"/>
                <w:szCs w:val="20"/>
              </w:rPr>
              <w:t>- Isoda, M. y Cedillo, T., (Eds.). (2012). Tomo IV,Vol. 1, págs. 37-45, 89-96.</w:t>
            </w:r>
          </w:p>
          <w:p w:rsidR="00702A84" w:rsidRDefault="00702A84" w:rsidP="000C100F">
            <w:pPr>
              <w:rPr>
                <w:rFonts w:ascii="Arial" w:hAnsi="Arial" w:cs="Arial"/>
                <w:sz w:val="20"/>
                <w:szCs w:val="20"/>
              </w:rPr>
            </w:pPr>
            <w:r w:rsidRPr="000C100F">
              <w:rPr>
                <w:rFonts w:ascii="Arial" w:hAnsi="Arial" w:cs="Arial"/>
                <w:sz w:val="20"/>
                <w:szCs w:val="20"/>
              </w:rPr>
              <w:t>- Cedillo,T., Isoda, M., Chalini, A., Cruz, V.,Ramírez, M.E. y Vega, E. (2012). Págs. 42-86.</w:t>
            </w:r>
          </w:p>
          <w:p w:rsidR="00B468B1" w:rsidRDefault="00B468B1" w:rsidP="000C100F">
            <w:pPr>
              <w:rPr>
                <w:rFonts w:ascii="Arial" w:hAnsi="Arial" w:cs="Arial"/>
                <w:sz w:val="20"/>
                <w:szCs w:val="20"/>
              </w:rPr>
            </w:pPr>
          </w:p>
          <w:p w:rsidR="00B468B1" w:rsidRDefault="00B468B1" w:rsidP="000C100F">
            <w:pPr>
              <w:rPr>
                <w:rFonts w:ascii="Arial" w:hAnsi="Arial" w:cs="Arial"/>
                <w:sz w:val="20"/>
                <w:szCs w:val="20"/>
              </w:rPr>
            </w:pPr>
          </w:p>
          <w:p w:rsidR="00B468B1" w:rsidRPr="000C100F" w:rsidRDefault="00B468B1" w:rsidP="000C100F">
            <w:pPr>
              <w:rPr>
                <w:rFonts w:ascii="Arial" w:hAnsi="Arial" w:cs="Arial"/>
                <w:sz w:val="20"/>
                <w:szCs w:val="20"/>
              </w:rPr>
            </w:pPr>
          </w:p>
        </w:tc>
        <w:tc>
          <w:tcPr>
            <w:tcW w:w="3056" w:type="dxa"/>
            <w:tcBorders>
              <w:top w:val="nil"/>
              <w:left w:val="single" w:sz="4" w:space="0" w:color="auto"/>
              <w:bottom w:val="single" w:sz="4" w:space="0" w:color="auto"/>
              <w:right w:val="single" w:sz="4" w:space="0" w:color="auto"/>
            </w:tcBorders>
          </w:tcPr>
          <w:p w:rsidR="00702A84" w:rsidRDefault="00702A84" w:rsidP="000C100F">
            <w:pPr>
              <w:rPr>
                <w:rFonts w:ascii="Arial" w:hAnsi="Arial" w:cs="Arial"/>
                <w:b/>
                <w:sz w:val="20"/>
                <w:szCs w:val="20"/>
              </w:rPr>
            </w:pPr>
          </w:p>
          <w:p w:rsidR="00B468B1" w:rsidRDefault="00B468B1" w:rsidP="00B468B1">
            <w:pPr>
              <w:jc w:val="center"/>
              <w:rPr>
                <w:rFonts w:ascii="Arial" w:hAnsi="Arial" w:cs="Arial"/>
                <w:sz w:val="20"/>
                <w:szCs w:val="20"/>
              </w:rPr>
            </w:pPr>
          </w:p>
          <w:p w:rsidR="00B468B1" w:rsidRDefault="00B468B1" w:rsidP="00B468B1">
            <w:pPr>
              <w:jc w:val="center"/>
              <w:rPr>
                <w:rFonts w:ascii="Arial" w:hAnsi="Arial" w:cs="Arial"/>
                <w:sz w:val="20"/>
                <w:szCs w:val="20"/>
              </w:rPr>
            </w:pPr>
          </w:p>
          <w:p w:rsidR="00B468B1" w:rsidRDefault="00B468B1" w:rsidP="00B468B1">
            <w:pPr>
              <w:jc w:val="center"/>
              <w:rPr>
                <w:rFonts w:ascii="Arial" w:hAnsi="Arial" w:cs="Arial"/>
                <w:sz w:val="20"/>
                <w:szCs w:val="20"/>
              </w:rPr>
            </w:pPr>
          </w:p>
          <w:p w:rsidR="00A65ADB" w:rsidRPr="00A65ADB" w:rsidRDefault="00A65ADB" w:rsidP="00B468B1">
            <w:pPr>
              <w:jc w:val="center"/>
              <w:rPr>
                <w:rFonts w:ascii="Arial" w:hAnsi="Arial" w:cs="Arial"/>
                <w:sz w:val="20"/>
                <w:szCs w:val="20"/>
              </w:rPr>
            </w:pPr>
            <w:r>
              <w:rPr>
                <w:rFonts w:ascii="Arial" w:hAnsi="Arial" w:cs="Arial"/>
                <w:sz w:val="20"/>
                <w:szCs w:val="20"/>
              </w:rPr>
              <w:t>11 al 15 de noviembre</w:t>
            </w:r>
          </w:p>
        </w:tc>
      </w:tr>
      <w:tr w:rsidR="00B468B1" w:rsidRPr="000C100F" w:rsidTr="00B468B1">
        <w:tc>
          <w:tcPr>
            <w:tcW w:w="7121" w:type="dxa"/>
            <w:tcBorders>
              <w:top w:val="single" w:sz="4" w:space="0" w:color="auto"/>
              <w:left w:val="single" w:sz="4" w:space="0" w:color="auto"/>
              <w:bottom w:val="single" w:sz="4" w:space="0" w:color="auto"/>
              <w:right w:val="single" w:sz="4" w:space="0" w:color="auto"/>
            </w:tcBorders>
          </w:tcPr>
          <w:p w:rsidR="00B468B1" w:rsidRPr="00B468B1" w:rsidRDefault="00B468B1" w:rsidP="00B468B1">
            <w:pPr>
              <w:rPr>
                <w:rFonts w:ascii="Arial" w:hAnsi="Arial" w:cs="Arial"/>
                <w:sz w:val="20"/>
                <w:szCs w:val="20"/>
              </w:rPr>
            </w:pPr>
            <w:r w:rsidRPr="00B468B1">
              <w:rPr>
                <w:rFonts w:ascii="Arial" w:hAnsi="Arial" w:cs="Arial"/>
                <w:sz w:val="20"/>
                <w:szCs w:val="20"/>
              </w:rPr>
              <w:lastRenderedPageBreak/>
              <w:t>3.3.2. Elabore un mapa conceptual para   cada una de las operaciones</w:t>
            </w:r>
          </w:p>
        </w:tc>
        <w:tc>
          <w:tcPr>
            <w:tcW w:w="3385" w:type="dxa"/>
            <w:tcBorders>
              <w:top w:val="single" w:sz="4" w:space="0" w:color="auto"/>
              <w:left w:val="single" w:sz="4" w:space="0" w:color="auto"/>
              <w:bottom w:val="single" w:sz="4" w:space="0" w:color="auto"/>
              <w:right w:val="single" w:sz="4" w:space="0" w:color="auto"/>
            </w:tcBorders>
          </w:tcPr>
          <w:p w:rsidR="00B468B1" w:rsidRPr="000C100F" w:rsidRDefault="00B468B1" w:rsidP="00B468B1">
            <w:pPr>
              <w:rPr>
                <w:rFonts w:ascii="Arial" w:hAnsi="Arial" w:cs="Arial"/>
                <w:sz w:val="20"/>
                <w:szCs w:val="20"/>
              </w:rPr>
            </w:pPr>
          </w:p>
        </w:tc>
        <w:tc>
          <w:tcPr>
            <w:tcW w:w="3056" w:type="dxa"/>
            <w:tcBorders>
              <w:top w:val="single" w:sz="4" w:space="0" w:color="auto"/>
              <w:left w:val="single" w:sz="4" w:space="0" w:color="auto"/>
              <w:bottom w:val="nil"/>
              <w:right w:val="single" w:sz="4" w:space="0" w:color="auto"/>
            </w:tcBorders>
          </w:tcPr>
          <w:p w:rsidR="00B468B1" w:rsidRPr="000C100F" w:rsidRDefault="00B468B1" w:rsidP="00B468B1">
            <w:pPr>
              <w:rPr>
                <w:rFonts w:ascii="Arial" w:hAnsi="Arial" w:cs="Arial"/>
                <w:b/>
                <w:sz w:val="20"/>
                <w:szCs w:val="20"/>
              </w:rPr>
            </w:pPr>
          </w:p>
        </w:tc>
      </w:tr>
      <w:tr w:rsidR="00B468B1" w:rsidRPr="000C100F" w:rsidTr="00B468B1">
        <w:tc>
          <w:tcPr>
            <w:tcW w:w="7121" w:type="dxa"/>
            <w:tcBorders>
              <w:top w:val="single" w:sz="4" w:space="0" w:color="auto"/>
              <w:left w:val="single" w:sz="4" w:space="0" w:color="auto"/>
              <w:bottom w:val="single" w:sz="4" w:space="0" w:color="auto"/>
              <w:right w:val="single" w:sz="4" w:space="0" w:color="auto"/>
            </w:tcBorders>
          </w:tcPr>
          <w:p w:rsidR="00B468B1" w:rsidRPr="00B468B1" w:rsidRDefault="00B468B1" w:rsidP="00B468B1">
            <w:pPr>
              <w:rPr>
                <w:rFonts w:ascii="Arial" w:hAnsi="Arial" w:cs="Arial"/>
                <w:sz w:val="20"/>
                <w:szCs w:val="20"/>
              </w:rPr>
            </w:pPr>
            <w:r w:rsidRPr="00B468B1">
              <w:rPr>
                <w:rFonts w:ascii="Arial" w:hAnsi="Arial" w:cs="Arial"/>
                <w:sz w:val="20"/>
                <w:szCs w:val="20"/>
              </w:rPr>
              <w:t xml:space="preserve">3.4.1. Revise el texto de Parra, C. (1994) “Cálculo mental en la escuela primaria”, y elabore un resumen en torno a las siguientes preguntas:          </w:t>
            </w:r>
          </w:p>
          <w:p w:rsidR="00B468B1" w:rsidRPr="00B468B1" w:rsidRDefault="00B468B1" w:rsidP="00B468B1">
            <w:pPr>
              <w:rPr>
                <w:rFonts w:ascii="Arial" w:hAnsi="Arial" w:cs="Arial"/>
                <w:sz w:val="20"/>
                <w:szCs w:val="20"/>
              </w:rPr>
            </w:pPr>
            <w:r w:rsidRPr="00B468B1">
              <w:rPr>
                <w:rFonts w:ascii="Arial" w:hAnsi="Arial" w:cs="Arial"/>
                <w:sz w:val="20"/>
                <w:szCs w:val="20"/>
              </w:rPr>
              <w:t>- ¿Cuáles son las características más importantes del cálculo mental?</w:t>
            </w:r>
          </w:p>
          <w:p w:rsidR="00B468B1" w:rsidRPr="00B468B1" w:rsidRDefault="00B468B1" w:rsidP="00B468B1">
            <w:pPr>
              <w:rPr>
                <w:rFonts w:ascii="Arial" w:hAnsi="Arial" w:cs="Arial"/>
                <w:sz w:val="20"/>
                <w:szCs w:val="20"/>
              </w:rPr>
            </w:pPr>
            <w:r w:rsidRPr="00B468B1">
              <w:rPr>
                <w:rFonts w:ascii="Arial" w:hAnsi="Arial" w:cs="Arial"/>
                <w:sz w:val="20"/>
                <w:szCs w:val="20"/>
              </w:rPr>
              <w:t>- ¿Qué ventajas ofrece en el estudio de las matemáticas?</w:t>
            </w:r>
          </w:p>
          <w:p w:rsidR="00B468B1" w:rsidRPr="00B468B1" w:rsidRDefault="00B468B1" w:rsidP="00B468B1">
            <w:pPr>
              <w:rPr>
                <w:rFonts w:ascii="Arial" w:hAnsi="Arial" w:cs="Arial"/>
                <w:sz w:val="20"/>
                <w:szCs w:val="20"/>
              </w:rPr>
            </w:pPr>
            <w:r w:rsidRPr="00B468B1">
              <w:rPr>
                <w:rFonts w:ascii="Arial" w:hAnsi="Arial" w:cs="Arial"/>
                <w:sz w:val="20"/>
                <w:szCs w:val="20"/>
              </w:rPr>
              <w:t>- ¿En qué situaciones de la vida diaria se utilizan las matemáticas?</w:t>
            </w:r>
          </w:p>
          <w:p w:rsidR="00B468B1" w:rsidRPr="00B468B1" w:rsidRDefault="00B468B1" w:rsidP="00B468B1">
            <w:pPr>
              <w:rPr>
                <w:rFonts w:ascii="Arial" w:hAnsi="Arial" w:cs="Arial"/>
                <w:sz w:val="20"/>
                <w:szCs w:val="20"/>
              </w:rPr>
            </w:pPr>
            <w:r w:rsidRPr="00B468B1">
              <w:rPr>
                <w:rFonts w:ascii="Arial" w:hAnsi="Arial" w:cs="Arial"/>
                <w:sz w:val="20"/>
                <w:szCs w:val="20"/>
              </w:rPr>
              <w:t>- ¿Qué actividades de cálculo mental se pueden realizar en la escuela?</w:t>
            </w:r>
          </w:p>
        </w:tc>
        <w:tc>
          <w:tcPr>
            <w:tcW w:w="3385" w:type="dxa"/>
            <w:tcBorders>
              <w:top w:val="single" w:sz="4" w:space="0" w:color="auto"/>
              <w:left w:val="single" w:sz="4" w:space="0" w:color="auto"/>
              <w:bottom w:val="single" w:sz="4" w:space="0" w:color="auto"/>
              <w:right w:val="single" w:sz="4" w:space="0" w:color="auto"/>
            </w:tcBorders>
          </w:tcPr>
          <w:p w:rsidR="00B468B1" w:rsidRPr="000C100F" w:rsidRDefault="00B468B1" w:rsidP="00B468B1">
            <w:pPr>
              <w:rPr>
                <w:rFonts w:ascii="Arial" w:hAnsi="Arial" w:cs="Arial"/>
                <w:sz w:val="20"/>
                <w:szCs w:val="20"/>
              </w:rPr>
            </w:pPr>
            <w:r w:rsidRPr="000C100F">
              <w:rPr>
                <w:rFonts w:ascii="Arial" w:hAnsi="Arial" w:cs="Arial"/>
                <w:sz w:val="20"/>
                <w:szCs w:val="20"/>
              </w:rPr>
              <w:t>Parra, C. (1994). Cálculo mental en la escuela primaria. En Parra</w:t>
            </w:r>
          </w:p>
          <w:p w:rsidR="00B468B1" w:rsidRPr="000C100F" w:rsidRDefault="00B468B1" w:rsidP="00B468B1">
            <w:pPr>
              <w:rPr>
                <w:rFonts w:ascii="Arial" w:hAnsi="Arial" w:cs="Arial"/>
                <w:sz w:val="20"/>
                <w:szCs w:val="20"/>
              </w:rPr>
            </w:pPr>
            <w:r w:rsidRPr="000C100F">
              <w:rPr>
                <w:rFonts w:ascii="Arial" w:hAnsi="Arial" w:cs="Arial"/>
                <w:sz w:val="20"/>
                <w:szCs w:val="20"/>
              </w:rPr>
              <w:t>C., Saiz, I. (comps.), Didáctica de las matemáticas. Aportes y</w:t>
            </w:r>
          </w:p>
          <w:p w:rsidR="00B468B1" w:rsidRPr="000C100F" w:rsidRDefault="00B468B1" w:rsidP="00B468B1">
            <w:pPr>
              <w:rPr>
                <w:rFonts w:ascii="Arial" w:hAnsi="Arial" w:cs="Arial"/>
                <w:sz w:val="20"/>
                <w:szCs w:val="20"/>
              </w:rPr>
            </w:pPr>
            <w:r w:rsidRPr="000C100F">
              <w:rPr>
                <w:rFonts w:ascii="Arial" w:hAnsi="Arial" w:cs="Arial"/>
                <w:sz w:val="20"/>
                <w:szCs w:val="20"/>
              </w:rPr>
              <w:t>reflexiones. (pp. 219-272). Buenos Aires: Paidós.</w:t>
            </w:r>
          </w:p>
        </w:tc>
        <w:tc>
          <w:tcPr>
            <w:tcW w:w="3056" w:type="dxa"/>
            <w:tcBorders>
              <w:top w:val="nil"/>
              <w:left w:val="single" w:sz="4" w:space="0" w:color="auto"/>
              <w:bottom w:val="nil"/>
              <w:right w:val="single" w:sz="4" w:space="0" w:color="auto"/>
            </w:tcBorders>
          </w:tcPr>
          <w:p w:rsidR="00B468B1" w:rsidRDefault="00B468B1" w:rsidP="00B468B1">
            <w:pPr>
              <w:rPr>
                <w:rFonts w:ascii="Arial" w:hAnsi="Arial" w:cs="Arial"/>
                <w:b/>
                <w:sz w:val="20"/>
                <w:szCs w:val="20"/>
              </w:rPr>
            </w:pPr>
          </w:p>
          <w:p w:rsidR="00B468B1" w:rsidRDefault="00B468B1" w:rsidP="00B468B1">
            <w:pPr>
              <w:rPr>
                <w:rFonts w:ascii="Arial" w:hAnsi="Arial" w:cs="Arial"/>
                <w:b/>
                <w:sz w:val="20"/>
                <w:szCs w:val="20"/>
              </w:rPr>
            </w:pPr>
          </w:p>
          <w:p w:rsidR="00B468B1" w:rsidRDefault="00B468B1" w:rsidP="00B468B1">
            <w:pPr>
              <w:rPr>
                <w:rFonts w:ascii="Arial" w:hAnsi="Arial" w:cs="Arial"/>
                <w:b/>
                <w:sz w:val="20"/>
                <w:szCs w:val="20"/>
              </w:rPr>
            </w:pPr>
          </w:p>
          <w:p w:rsidR="00B468B1" w:rsidRDefault="00B468B1" w:rsidP="00B468B1">
            <w:pPr>
              <w:rPr>
                <w:rFonts w:ascii="Arial" w:hAnsi="Arial" w:cs="Arial"/>
                <w:b/>
                <w:sz w:val="20"/>
                <w:szCs w:val="20"/>
              </w:rPr>
            </w:pPr>
          </w:p>
          <w:p w:rsidR="00B468B1" w:rsidRPr="00B468B1" w:rsidRDefault="00B468B1" w:rsidP="00B468B1">
            <w:pPr>
              <w:jc w:val="center"/>
              <w:rPr>
                <w:rFonts w:ascii="Arial" w:hAnsi="Arial" w:cs="Arial"/>
                <w:sz w:val="20"/>
                <w:szCs w:val="20"/>
              </w:rPr>
            </w:pPr>
            <w:r>
              <w:rPr>
                <w:rFonts w:ascii="Arial" w:hAnsi="Arial" w:cs="Arial"/>
                <w:sz w:val="20"/>
                <w:szCs w:val="20"/>
              </w:rPr>
              <w:t>19 al 22 de noviembre</w:t>
            </w:r>
          </w:p>
        </w:tc>
      </w:tr>
      <w:tr w:rsidR="00B468B1" w:rsidRPr="000C100F" w:rsidTr="00B468B1">
        <w:tc>
          <w:tcPr>
            <w:tcW w:w="7121" w:type="dxa"/>
            <w:tcBorders>
              <w:top w:val="single" w:sz="4" w:space="0" w:color="auto"/>
              <w:left w:val="single" w:sz="4" w:space="0" w:color="auto"/>
              <w:bottom w:val="single" w:sz="4" w:space="0" w:color="auto"/>
              <w:right w:val="single" w:sz="4" w:space="0" w:color="auto"/>
            </w:tcBorders>
          </w:tcPr>
          <w:p w:rsidR="00B468B1" w:rsidRPr="00B468B1" w:rsidRDefault="00B468B1" w:rsidP="00B468B1">
            <w:pPr>
              <w:rPr>
                <w:rFonts w:ascii="Arial" w:hAnsi="Arial" w:cs="Arial"/>
                <w:sz w:val="20"/>
                <w:szCs w:val="20"/>
              </w:rPr>
            </w:pPr>
            <w:r w:rsidRPr="00B468B1">
              <w:rPr>
                <w:rFonts w:ascii="Arial" w:hAnsi="Arial" w:cs="Arial"/>
                <w:sz w:val="20"/>
                <w:szCs w:val="20"/>
              </w:rPr>
              <w:t>3.4.4. Haga un resumen del texto de Gálvez</w:t>
            </w:r>
          </w:p>
        </w:tc>
        <w:tc>
          <w:tcPr>
            <w:tcW w:w="3385" w:type="dxa"/>
            <w:tcBorders>
              <w:top w:val="single" w:sz="4" w:space="0" w:color="auto"/>
              <w:left w:val="single" w:sz="4" w:space="0" w:color="auto"/>
              <w:bottom w:val="single" w:sz="4" w:space="0" w:color="auto"/>
              <w:right w:val="single" w:sz="4" w:space="0" w:color="auto"/>
            </w:tcBorders>
          </w:tcPr>
          <w:p w:rsidR="00B468B1" w:rsidRPr="000C100F" w:rsidRDefault="00B468B1" w:rsidP="00B468B1">
            <w:pPr>
              <w:rPr>
                <w:rFonts w:ascii="Arial" w:hAnsi="Arial" w:cs="Arial"/>
                <w:sz w:val="20"/>
                <w:szCs w:val="20"/>
              </w:rPr>
            </w:pPr>
            <w:r w:rsidRPr="000C100F">
              <w:rPr>
                <w:rFonts w:ascii="Arial" w:hAnsi="Arial" w:cs="Arial"/>
                <w:sz w:val="20"/>
                <w:szCs w:val="20"/>
              </w:rPr>
              <w:t>Gálvez, P. G., Navarro, S., Riveros, M. y Zanacco, P. (1994).</w:t>
            </w:r>
          </w:p>
          <w:p w:rsidR="00B468B1" w:rsidRPr="000C100F" w:rsidRDefault="00B468B1" w:rsidP="00B468B1">
            <w:pPr>
              <w:rPr>
                <w:rFonts w:ascii="Arial" w:hAnsi="Arial" w:cs="Arial"/>
                <w:sz w:val="20"/>
                <w:szCs w:val="20"/>
              </w:rPr>
            </w:pPr>
            <w:r w:rsidRPr="000C100F">
              <w:rPr>
                <w:rFonts w:ascii="Arial" w:hAnsi="Arial" w:cs="Arial"/>
                <w:sz w:val="20"/>
                <w:szCs w:val="20"/>
              </w:rPr>
              <w:t>La calculadora de bolsillo, un material didáctico para el aprendizaje de las matemáticas. En Aprendiendo matemáticas con calculadora. Santiago, Chile: Ministerio de Educación</w:t>
            </w:r>
          </w:p>
          <w:p w:rsidR="00B468B1" w:rsidRPr="000C100F" w:rsidRDefault="00B468B1" w:rsidP="00B468B1">
            <w:pPr>
              <w:rPr>
                <w:rFonts w:ascii="Arial" w:hAnsi="Arial" w:cs="Arial"/>
                <w:sz w:val="20"/>
                <w:szCs w:val="20"/>
              </w:rPr>
            </w:pPr>
            <w:r w:rsidRPr="000C100F">
              <w:rPr>
                <w:rFonts w:ascii="Arial" w:hAnsi="Arial" w:cs="Arial"/>
                <w:sz w:val="20"/>
                <w:szCs w:val="20"/>
              </w:rPr>
              <w:t>(Programa MECE).</w:t>
            </w:r>
          </w:p>
        </w:tc>
        <w:tc>
          <w:tcPr>
            <w:tcW w:w="3056" w:type="dxa"/>
            <w:tcBorders>
              <w:top w:val="nil"/>
              <w:left w:val="single" w:sz="4" w:space="0" w:color="auto"/>
              <w:bottom w:val="single" w:sz="4" w:space="0" w:color="auto"/>
              <w:right w:val="single" w:sz="4" w:space="0" w:color="auto"/>
            </w:tcBorders>
          </w:tcPr>
          <w:p w:rsidR="00B468B1" w:rsidRPr="000C100F" w:rsidRDefault="00B468B1" w:rsidP="00B468B1">
            <w:pPr>
              <w:rPr>
                <w:rFonts w:ascii="Arial" w:hAnsi="Arial" w:cs="Arial"/>
                <w:b/>
                <w:sz w:val="20"/>
                <w:szCs w:val="20"/>
              </w:rPr>
            </w:pPr>
          </w:p>
        </w:tc>
      </w:tr>
      <w:tr w:rsidR="00B468B1" w:rsidRPr="000C100F" w:rsidTr="00B468B1">
        <w:tc>
          <w:tcPr>
            <w:tcW w:w="7121" w:type="dxa"/>
            <w:tcBorders>
              <w:top w:val="single" w:sz="4" w:space="0" w:color="auto"/>
              <w:left w:val="single" w:sz="4" w:space="0" w:color="auto"/>
              <w:bottom w:val="single" w:sz="4" w:space="0" w:color="auto"/>
              <w:right w:val="single" w:sz="4" w:space="0" w:color="auto"/>
            </w:tcBorders>
          </w:tcPr>
          <w:p w:rsidR="00B468B1" w:rsidRPr="00B468B1" w:rsidRDefault="00B468B1" w:rsidP="00B468B1">
            <w:pPr>
              <w:rPr>
                <w:rFonts w:ascii="Arial" w:hAnsi="Arial" w:cs="Arial"/>
                <w:sz w:val="20"/>
                <w:szCs w:val="20"/>
              </w:rPr>
            </w:pPr>
            <w:r w:rsidRPr="00B468B1">
              <w:rPr>
                <w:rFonts w:ascii="Arial" w:hAnsi="Arial" w:cs="Arial"/>
                <w:sz w:val="20"/>
                <w:szCs w:val="20"/>
              </w:rPr>
              <w:t>3.4.5. Resuelva las actividades que se presentan en Cedillo, T. y Cruz, V.,(2012), Bloque1, y realice las “actividades sugeridas para el futuro docente”.</w:t>
            </w:r>
          </w:p>
        </w:tc>
        <w:tc>
          <w:tcPr>
            <w:tcW w:w="3385" w:type="dxa"/>
            <w:tcBorders>
              <w:top w:val="single" w:sz="4" w:space="0" w:color="auto"/>
              <w:left w:val="single" w:sz="4" w:space="0" w:color="auto"/>
              <w:bottom w:val="single" w:sz="4" w:space="0" w:color="auto"/>
              <w:right w:val="single" w:sz="4" w:space="0" w:color="auto"/>
            </w:tcBorders>
          </w:tcPr>
          <w:p w:rsidR="00B468B1" w:rsidRPr="000C100F" w:rsidRDefault="00B468B1" w:rsidP="00B468B1">
            <w:pPr>
              <w:rPr>
                <w:rFonts w:ascii="Arial" w:hAnsi="Arial" w:cs="Arial"/>
                <w:sz w:val="20"/>
                <w:szCs w:val="20"/>
              </w:rPr>
            </w:pPr>
            <w:r w:rsidRPr="000C100F">
              <w:rPr>
                <w:rFonts w:ascii="Arial" w:hAnsi="Arial" w:cs="Arial"/>
                <w:sz w:val="20"/>
                <w:szCs w:val="20"/>
              </w:rPr>
              <w:t>Colección de problemas resueltos en</w:t>
            </w:r>
          </w:p>
          <w:p w:rsidR="00B468B1" w:rsidRPr="000C100F" w:rsidRDefault="00B468B1" w:rsidP="00B468B1">
            <w:pPr>
              <w:rPr>
                <w:rFonts w:ascii="Arial" w:hAnsi="Arial" w:cs="Arial"/>
                <w:sz w:val="20"/>
                <w:szCs w:val="20"/>
              </w:rPr>
            </w:pPr>
            <w:r w:rsidRPr="000C100F">
              <w:rPr>
                <w:rFonts w:ascii="Arial" w:hAnsi="Arial" w:cs="Arial"/>
                <w:sz w:val="20"/>
                <w:szCs w:val="20"/>
              </w:rPr>
              <w:t>Cedillo, T. y Cruz, V. (2012), Bloque 1.</w:t>
            </w:r>
          </w:p>
        </w:tc>
        <w:tc>
          <w:tcPr>
            <w:tcW w:w="3056" w:type="dxa"/>
            <w:tcBorders>
              <w:top w:val="single" w:sz="4" w:space="0" w:color="auto"/>
              <w:left w:val="single" w:sz="4" w:space="0" w:color="auto"/>
              <w:bottom w:val="nil"/>
              <w:right w:val="single" w:sz="4" w:space="0" w:color="auto"/>
            </w:tcBorders>
          </w:tcPr>
          <w:p w:rsidR="00B468B1" w:rsidRPr="000C100F" w:rsidRDefault="00B468B1" w:rsidP="00B468B1">
            <w:pPr>
              <w:rPr>
                <w:rFonts w:ascii="Arial" w:hAnsi="Arial" w:cs="Arial"/>
                <w:b/>
                <w:sz w:val="20"/>
                <w:szCs w:val="20"/>
              </w:rPr>
            </w:pPr>
          </w:p>
        </w:tc>
      </w:tr>
      <w:tr w:rsidR="00B468B1" w:rsidRPr="000C100F" w:rsidTr="00B468B1">
        <w:tc>
          <w:tcPr>
            <w:tcW w:w="7121" w:type="dxa"/>
            <w:tcBorders>
              <w:top w:val="single" w:sz="4" w:space="0" w:color="auto"/>
              <w:left w:val="single" w:sz="4" w:space="0" w:color="auto"/>
              <w:bottom w:val="single" w:sz="4" w:space="0" w:color="auto"/>
              <w:right w:val="single" w:sz="4" w:space="0" w:color="auto"/>
            </w:tcBorders>
          </w:tcPr>
          <w:p w:rsidR="00B468B1" w:rsidRPr="00B468B1" w:rsidRDefault="00B468B1" w:rsidP="00B468B1">
            <w:pPr>
              <w:rPr>
                <w:rFonts w:ascii="Arial" w:hAnsi="Arial" w:cs="Arial"/>
                <w:sz w:val="20"/>
                <w:szCs w:val="20"/>
              </w:rPr>
            </w:pPr>
            <w:r w:rsidRPr="00B468B1">
              <w:rPr>
                <w:rFonts w:ascii="Arial" w:hAnsi="Arial" w:cs="Arial"/>
                <w:sz w:val="20"/>
                <w:szCs w:val="20"/>
              </w:rPr>
              <w:t>3.4.6. Resuelva problemas aritméticos</w:t>
            </w:r>
          </w:p>
        </w:tc>
        <w:tc>
          <w:tcPr>
            <w:tcW w:w="3385" w:type="dxa"/>
            <w:tcBorders>
              <w:top w:val="single" w:sz="4" w:space="0" w:color="auto"/>
              <w:left w:val="single" w:sz="4" w:space="0" w:color="auto"/>
              <w:bottom w:val="single" w:sz="4" w:space="0" w:color="auto"/>
              <w:right w:val="single" w:sz="4" w:space="0" w:color="auto"/>
            </w:tcBorders>
          </w:tcPr>
          <w:p w:rsidR="00B468B1" w:rsidRPr="000C100F" w:rsidRDefault="00B468B1" w:rsidP="00B468B1">
            <w:pPr>
              <w:rPr>
                <w:rFonts w:ascii="Arial" w:hAnsi="Arial" w:cs="Arial"/>
                <w:sz w:val="20"/>
                <w:szCs w:val="20"/>
              </w:rPr>
            </w:pPr>
            <w:r w:rsidRPr="000C100F">
              <w:rPr>
                <w:rFonts w:ascii="Arial" w:hAnsi="Arial" w:cs="Arial"/>
                <w:sz w:val="20"/>
                <w:szCs w:val="20"/>
              </w:rPr>
              <w:t>http://matematicas.dgespe.sep.gob.</w:t>
            </w:r>
          </w:p>
          <w:p w:rsidR="00B468B1" w:rsidRPr="000C100F" w:rsidRDefault="00B468B1" w:rsidP="00B468B1">
            <w:pPr>
              <w:rPr>
                <w:rFonts w:ascii="Arial" w:hAnsi="Arial" w:cs="Arial"/>
                <w:sz w:val="20"/>
                <w:szCs w:val="20"/>
              </w:rPr>
            </w:pPr>
            <w:r w:rsidRPr="000C100F">
              <w:rPr>
                <w:rFonts w:ascii="Arial" w:hAnsi="Arial" w:cs="Arial"/>
                <w:sz w:val="20"/>
                <w:szCs w:val="20"/>
              </w:rPr>
              <w:t>mx/examenes/.</w:t>
            </w:r>
          </w:p>
        </w:tc>
        <w:tc>
          <w:tcPr>
            <w:tcW w:w="3056" w:type="dxa"/>
            <w:tcBorders>
              <w:top w:val="nil"/>
              <w:left w:val="single" w:sz="4" w:space="0" w:color="auto"/>
              <w:bottom w:val="nil"/>
              <w:right w:val="single" w:sz="4" w:space="0" w:color="auto"/>
            </w:tcBorders>
          </w:tcPr>
          <w:p w:rsidR="00B468B1" w:rsidRPr="00B468B1" w:rsidRDefault="00B468B1" w:rsidP="00B468B1">
            <w:pPr>
              <w:jc w:val="center"/>
              <w:rPr>
                <w:rFonts w:ascii="Arial" w:hAnsi="Arial" w:cs="Arial"/>
                <w:sz w:val="20"/>
                <w:szCs w:val="20"/>
              </w:rPr>
            </w:pPr>
            <w:r w:rsidRPr="00B468B1">
              <w:rPr>
                <w:rFonts w:ascii="Arial" w:hAnsi="Arial" w:cs="Arial"/>
                <w:sz w:val="20"/>
                <w:szCs w:val="20"/>
              </w:rPr>
              <w:t>25 al 29 de noviembre</w:t>
            </w:r>
          </w:p>
        </w:tc>
      </w:tr>
      <w:tr w:rsidR="00B468B1" w:rsidRPr="000C100F" w:rsidTr="00B468B1">
        <w:tc>
          <w:tcPr>
            <w:tcW w:w="7121" w:type="dxa"/>
            <w:tcBorders>
              <w:top w:val="single" w:sz="4" w:space="0" w:color="auto"/>
              <w:left w:val="single" w:sz="4" w:space="0" w:color="auto"/>
              <w:bottom w:val="single" w:sz="4" w:space="0" w:color="auto"/>
              <w:right w:val="single" w:sz="4" w:space="0" w:color="auto"/>
            </w:tcBorders>
          </w:tcPr>
          <w:p w:rsidR="00B468B1" w:rsidRPr="00B468B1" w:rsidRDefault="00B468B1" w:rsidP="00B468B1">
            <w:pPr>
              <w:rPr>
                <w:rFonts w:ascii="Arial" w:hAnsi="Arial" w:cs="Arial"/>
                <w:sz w:val="20"/>
                <w:szCs w:val="20"/>
              </w:rPr>
            </w:pPr>
            <w:r w:rsidRPr="00B468B1">
              <w:rPr>
                <w:rFonts w:ascii="Arial" w:hAnsi="Arial" w:cs="Arial"/>
                <w:sz w:val="20"/>
                <w:szCs w:val="20"/>
              </w:rPr>
              <w:t>3.5.2. Diseñe secuencias con variables didácticas donde se use la calculadora. Para este efecto puede emplear las actividades que se muestran</w:t>
            </w:r>
          </w:p>
          <w:p w:rsidR="00B468B1" w:rsidRPr="00B468B1" w:rsidRDefault="00B468B1" w:rsidP="00B468B1">
            <w:pPr>
              <w:rPr>
                <w:rFonts w:ascii="Arial" w:hAnsi="Arial" w:cs="Arial"/>
                <w:sz w:val="20"/>
                <w:szCs w:val="20"/>
              </w:rPr>
            </w:pPr>
            <w:r w:rsidRPr="00B468B1">
              <w:rPr>
                <w:rFonts w:ascii="Arial" w:hAnsi="Arial" w:cs="Arial"/>
                <w:sz w:val="20"/>
                <w:szCs w:val="20"/>
              </w:rPr>
              <w:t>en Cedillo, T. y Cruz, V. (2012). Bloque 1.</w:t>
            </w:r>
          </w:p>
        </w:tc>
        <w:tc>
          <w:tcPr>
            <w:tcW w:w="3385" w:type="dxa"/>
            <w:tcBorders>
              <w:top w:val="single" w:sz="4" w:space="0" w:color="auto"/>
              <w:left w:val="single" w:sz="4" w:space="0" w:color="auto"/>
              <w:bottom w:val="single" w:sz="4" w:space="0" w:color="auto"/>
              <w:right w:val="single" w:sz="4" w:space="0" w:color="auto"/>
            </w:tcBorders>
          </w:tcPr>
          <w:p w:rsidR="00B468B1" w:rsidRPr="000C100F" w:rsidRDefault="00B468B1" w:rsidP="00B468B1">
            <w:pPr>
              <w:rPr>
                <w:rFonts w:ascii="Arial" w:hAnsi="Arial" w:cs="Arial"/>
                <w:sz w:val="20"/>
                <w:szCs w:val="20"/>
              </w:rPr>
            </w:pPr>
            <w:r w:rsidRPr="000C100F">
              <w:rPr>
                <w:rFonts w:ascii="Arial" w:hAnsi="Arial" w:cs="Arial"/>
                <w:sz w:val="20"/>
                <w:szCs w:val="20"/>
              </w:rPr>
              <w:t>Cedillo, T. y Cruz, V. (2012). Del sentido numérico al pensamiento</w:t>
            </w:r>
          </w:p>
          <w:p w:rsidR="00B468B1" w:rsidRPr="000C100F" w:rsidRDefault="00B468B1" w:rsidP="00B468B1">
            <w:pPr>
              <w:rPr>
                <w:rFonts w:ascii="Arial" w:hAnsi="Arial" w:cs="Arial"/>
                <w:sz w:val="20"/>
                <w:szCs w:val="20"/>
              </w:rPr>
            </w:pPr>
            <w:r w:rsidRPr="000C100F">
              <w:rPr>
                <w:rFonts w:ascii="Arial" w:hAnsi="Arial" w:cs="Arial"/>
                <w:sz w:val="20"/>
                <w:szCs w:val="20"/>
              </w:rPr>
              <w:t>Pre algeabraico. México: Pearson.</w:t>
            </w:r>
          </w:p>
        </w:tc>
        <w:tc>
          <w:tcPr>
            <w:tcW w:w="3056" w:type="dxa"/>
            <w:tcBorders>
              <w:top w:val="nil"/>
              <w:left w:val="single" w:sz="4" w:space="0" w:color="auto"/>
              <w:bottom w:val="single" w:sz="4" w:space="0" w:color="auto"/>
              <w:right w:val="single" w:sz="4" w:space="0" w:color="auto"/>
            </w:tcBorders>
          </w:tcPr>
          <w:p w:rsidR="00B468B1" w:rsidRPr="000C100F" w:rsidRDefault="00B468B1" w:rsidP="00B468B1">
            <w:pPr>
              <w:rPr>
                <w:rFonts w:ascii="Arial" w:hAnsi="Arial" w:cs="Arial"/>
                <w:b/>
                <w:sz w:val="20"/>
                <w:szCs w:val="20"/>
              </w:rPr>
            </w:pPr>
          </w:p>
        </w:tc>
      </w:tr>
    </w:tbl>
    <w:p w:rsidR="00FB29DF" w:rsidRPr="000C100F" w:rsidRDefault="00FB29DF" w:rsidP="000C100F">
      <w:pPr>
        <w:rPr>
          <w:rFonts w:ascii="Arial" w:hAnsi="Arial" w:cs="Arial"/>
          <w:b/>
          <w:sz w:val="20"/>
          <w:szCs w:val="20"/>
        </w:rPr>
      </w:pPr>
    </w:p>
    <w:p w:rsidR="00E72019" w:rsidRPr="000C100F" w:rsidRDefault="00E72019" w:rsidP="000C100F">
      <w:pPr>
        <w:rPr>
          <w:rFonts w:ascii="Arial" w:hAnsi="Arial" w:cs="Arial"/>
          <w:b/>
          <w:sz w:val="20"/>
          <w:szCs w:val="20"/>
        </w:rPr>
      </w:pPr>
    </w:p>
    <w:p w:rsidR="00E72019" w:rsidRPr="000C100F" w:rsidRDefault="00E72019" w:rsidP="000C100F">
      <w:pPr>
        <w:rPr>
          <w:rFonts w:ascii="Arial" w:hAnsi="Arial" w:cs="Arial"/>
          <w:b/>
          <w:sz w:val="20"/>
          <w:szCs w:val="20"/>
        </w:rPr>
      </w:pPr>
    </w:p>
    <w:tbl>
      <w:tblPr>
        <w:tblStyle w:val="Tablaconcuadrcula"/>
        <w:tblW w:w="0" w:type="auto"/>
        <w:tblLook w:val="04A0"/>
      </w:tblPr>
      <w:tblGrid>
        <w:gridCol w:w="6487"/>
        <w:gridCol w:w="4253"/>
        <w:gridCol w:w="2972"/>
      </w:tblGrid>
      <w:tr w:rsidR="00FB29DF" w:rsidRPr="000C100F" w:rsidTr="001D52AC">
        <w:tc>
          <w:tcPr>
            <w:tcW w:w="6487" w:type="dxa"/>
            <w:tcBorders>
              <w:top w:val="single" w:sz="4" w:space="0" w:color="auto"/>
              <w:left w:val="single" w:sz="4" w:space="0" w:color="auto"/>
              <w:bottom w:val="single" w:sz="4" w:space="0" w:color="auto"/>
              <w:right w:val="single" w:sz="4" w:space="0" w:color="auto"/>
            </w:tcBorders>
            <w:hideMark/>
          </w:tcPr>
          <w:p w:rsidR="00FB29DF" w:rsidRPr="000C100F" w:rsidRDefault="00FB29DF" w:rsidP="00B468B1">
            <w:pPr>
              <w:jc w:val="center"/>
              <w:rPr>
                <w:rFonts w:ascii="Arial" w:hAnsi="Arial" w:cs="Arial"/>
                <w:b/>
                <w:sz w:val="20"/>
                <w:szCs w:val="20"/>
              </w:rPr>
            </w:pPr>
            <w:r w:rsidRPr="000C100F">
              <w:rPr>
                <w:rFonts w:ascii="Arial" w:hAnsi="Arial" w:cs="Arial"/>
                <w:b/>
                <w:sz w:val="20"/>
                <w:szCs w:val="20"/>
              </w:rPr>
              <w:lastRenderedPageBreak/>
              <w:t>EVIDENC</w:t>
            </w:r>
            <w:r w:rsidR="00B468B1">
              <w:rPr>
                <w:rFonts w:ascii="Arial" w:hAnsi="Arial" w:cs="Arial"/>
                <w:b/>
                <w:sz w:val="20"/>
                <w:szCs w:val="20"/>
              </w:rPr>
              <w:t>IAS DE APRENDIZAJE DE LA UNIDAD</w:t>
            </w:r>
          </w:p>
        </w:tc>
        <w:tc>
          <w:tcPr>
            <w:tcW w:w="4253" w:type="dxa"/>
            <w:tcBorders>
              <w:top w:val="single" w:sz="4" w:space="0" w:color="auto"/>
              <w:left w:val="single" w:sz="4" w:space="0" w:color="auto"/>
              <w:bottom w:val="single" w:sz="4" w:space="0" w:color="auto"/>
              <w:right w:val="single" w:sz="4" w:space="0" w:color="auto"/>
            </w:tcBorders>
            <w:hideMark/>
          </w:tcPr>
          <w:p w:rsidR="00FB29DF" w:rsidRPr="000C100F" w:rsidRDefault="00FB29DF" w:rsidP="00B468B1">
            <w:pPr>
              <w:jc w:val="center"/>
              <w:rPr>
                <w:rFonts w:ascii="Arial" w:hAnsi="Arial" w:cs="Arial"/>
                <w:b/>
                <w:sz w:val="20"/>
                <w:szCs w:val="20"/>
              </w:rPr>
            </w:pPr>
            <w:r w:rsidRPr="000C100F">
              <w:rPr>
                <w:rFonts w:ascii="Arial" w:hAnsi="Arial" w:cs="Arial"/>
                <w:b/>
                <w:sz w:val="20"/>
                <w:szCs w:val="20"/>
              </w:rPr>
              <w:t>CRITERIOS DE DESEMPEÑO</w:t>
            </w:r>
          </w:p>
        </w:tc>
        <w:tc>
          <w:tcPr>
            <w:tcW w:w="2972" w:type="dxa"/>
            <w:tcBorders>
              <w:top w:val="single" w:sz="4" w:space="0" w:color="auto"/>
              <w:left w:val="single" w:sz="4" w:space="0" w:color="auto"/>
              <w:bottom w:val="single" w:sz="4" w:space="0" w:color="auto"/>
              <w:right w:val="single" w:sz="4" w:space="0" w:color="auto"/>
            </w:tcBorders>
            <w:hideMark/>
          </w:tcPr>
          <w:p w:rsidR="00FB29DF" w:rsidRPr="000C100F" w:rsidRDefault="00FB29DF" w:rsidP="00B468B1">
            <w:pPr>
              <w:jc w:val="center"/>
              <w:rPr>
                <w:rFonts w:ascii="Arial" w:hAnsi="Arial" w:cs="Arial"/>
                <w:b/>
                <w:sz w:val="20"/>
                <w:szCs w:val="20"/>
              </w:rPr>
            </w:pPr>
            <w:r w:rsidRPr="000C100F">
              <w:rPr>
                <w:rFonts w:ascii="Arial" w:hAnsi="Arial" w:cs="Arial"/>
                <w:b/>
                <w:sz w:val="20"/>
                <w:szCs w:val="20"/>
              </w:rPr>
              <w:t>RECURSOS DE EVALUACIÓN</w:t>
            </w:r>
          </w:p>
        </w:tc>
      </w:tr>
      <w:tr w:rsidR="00FB29DF" w:rsidRPr="000C100F" w:rsidTr="001D52AC">
        <w:tc>
          <w:tcPr>
            <w:tcW w:w="6487" w:type="dxa"/>
            <w:tcBorders>
              <w:top w:val="single" w:sz="4" w:space="0" w:color="auto"/>
              <w:left w:val="single" w:sz="4" w:space="0" w:color="auto"/>
              <w:bottom w:val="single" w:sz="4" w:space="0" w:color="auto"/>
              <w:right w:val="single" w:sz="4" w:space="0" w:color="auto"/>
            </w:tcBorders>
          </w:tcPr>
          <w:p w:rsidR="00FB29DF" w:rsidRPr="000C100F" w:rsidRDefault="00B468B1" w:rsidP="000C100F">
            <w:pPr>
              <w:rPr>
                <w:rFonts w:ascii="Arial" w:hAnsi="Arial" w:cs="Arial"/>
                <w:b/>
                <w:sz w:val="20"/>
                <w:szCs w:val="20"/>
              </w:rPr>
            </w:pPr>
            <w:r w:rsidRPr="00B468B1">
              <w:rPr>
                <w:rFonts w:ascii="Arial" w:hAnsi="Arial" w:cs="Arial"/>
                <w:sz w:val="20"/>
                <w:szCs w:val="20"/>
              </w:rPr>
              <w:t>A partir de la lectura de De la Garza Solís, G. Broitman, C.(1999), elabore la planeación de una clase sobre los conceptos analizados en cualquiera de los puntos anteriores, en donde se consideren las estrategias didácticas para el desarrollo de competencias.</w:t>
            </w:r>
          </w:p>
        </w:tc>
        <w:tc>
          <w:tcPr>
            <w:tcW w:w="4253" w:type="dxa"/>
            <w:tcBorders>
              <w:top w:val="single" w:sz="4" w:space="0" w:color="auto"/>
              <w:left w:val="single" w:sz="4" w:space="0" w:color="auto"/>
              <w:bottom w:val="single" w:sz="4" w:space="0" w:color="auto"/>
              <w:right w:val="single" w:sz="4" w:space="0" w:color="auto"/>
            </w:tcBorders>
          </w:tcPr>
          <w:p w:rsidR="00FB29DF" w:rsidRPr="002D73C6" w:rsidRDefault="00B468B1" w:rsidP="000C100F">
            <w:pPr>
              <w:rPr>
                <w:rFonts w:ascii="Arial" w:hAnsi="Arial" w:cs="Arial"/>
                <w:sz w:val="20"/>
                <w:szCs w:val="20"/>
              </w:rPr>
            </w:pPr>
            <w:r w:rsidRPr="002D73C6">
              <w:rPr>
                <w:rFonts w:ascii="Arial" w:hAnsi="Arial" w:cs="Arial"/>
                <w:sz w:val="20"/>
                <w:szCs w:val="20"/>
              </w:rPr>
              <w:t xml:space="preserve">Planeación de una clase sobre los conceptos analizados que considere </w:t>
            </w:r>
            <w:r w:rsidR="002D73C6" w:rsidRPr="002D73C6">
              <w:rPr>
                <w:rFonts w:ascii="Arial" w:hAnsi="Arial" w:cs="Arial"/>
                <w:sz w:val="20"/>
                <w:szCs w:val="20"/>
              </w:rPr>
              <w:t>las estrategias didácticas para el desarrollo de competencias, a partir de las lecturas de De la Garza Solís, G y Broitman, C (1999)</w:t>
            </w:r>
          </w:p>
        </w:tc>
        <w:tc>
          <w:tcPr>
            <w:tcW w:w="2972" w:type="dxa"/>
            <w:tcBorders>
              <w:top w:val="single" w:sz="4" w:space="0" w:color="auto"/>
              <w:left w:val="single" w:sz="4" w:space="0" w:color="auto"/>
              <w:bottom w:val="single" w:sz="4" w:space="0" w:color="auto"/>
              <w:right w:val="single" w:sz="4" w:space="0" w:color="auto"/>
            </w:tcBorders>
          </w:tcPr>
          <w:p w:rsidR="00FB29DF" w:rsidRDefault="002D73C6" w:rsidP="000C100F">
            <w:pPr>
              <w:rPr>
                <w:rFonts w:ascii="Arial" w:hAnsi="Arial" w:cs="Arial"/>
                <w:sz w:val="20"/>
                <w:szCs w:val="20"/>
              </w:rPr>
            </w:pPr>
            <w:r w:rsidRPr="002D73C6">
              <w:rPr>
                <w:rFonts w:ascii="Arial" w:hAnsi="Arial" w:cs="Arial"/>
                <w:sz w:val="20"/>
                <w:szCs w:val="20"/>
              </w:rPr>
              <w:t>Plan de clase</w:t>
            </w:r>
          </w:p>
          <w:p w:rsidR="007D7F62" w:rsidRDefault="007D7F62" w:rsidP="007D7F62">
            <w:pPr>
              <w:autoSpaceDE w:val="0"/>
              <w:autoSpaceDN w:val="0"/>
              <w:adjustRightInd w:val="0"/>
              <w:rPr>
                <w:rFonts w:ascii="Interstate-Light" w:hAnsi="Interstate-Light" w:cs="Interstate-Light"/>
                <w:sz w:val="18"/>
                <w:szCs w:val="18"/>
                <w:lang w:val="es-ES"/>
              </w:rPr>
            </w:pPr>
            <w:r>
              <w:rPr>
                <w:rFonts w:ascii="Interstate-Regular" w:hAnsi="Interstate-Regular" w:cs="Interstate-Regular"/>
                <w:sz w:val="18"/>
                <w:szCs w:val="18"/>
                <w:lang w:val="es-ES"/>
              </w:rPr>
              <w:t xml:space="preserve">La planeación debe presentar: </w:t>
            </w:r>
            <w:r>
              <w:rPr>
                <w:rFonts w:ascii="Interstate-Light" w:hAnsi="Interstate-Light" w:cs="Interstate-Light"/>
                <w:sz w:val="18"/>
                <w:szCs w:val="18"/>
                <w:lang w:val="es-ES"/>
              </w:rPr>
              <w:t>los propósitos de aprendizaje, los materiales que se emplearían</w:t>
            </w:r>
          </w:p>
          <w:p w:rsidR="007D7F62" w:rsidRDefault="007D7F62" w:rsidP="007D7F62">
            <w:pPr>
              <w:autoSpaceDE w:val="0"/>
              <w:autoSpaceDN w:val="0"/>
              <w:adjustRightInd w:val="0"/>
              <w:rPr>
                <w:rFonts w:ascii="Interstate-Light" w:hAnsi="Interstate-Light" w:cs="Interstate-Light"/>
                <w:sz w:val="18"/>
                <w:szCs w:val="18"/>
                <w:lang w:val="es-ES"/>
              </w:rPr>
            </w:pPr>
            <w:r>
              <w:rPr>
                <w:rFonts w:ascii="Interstate-Light" w:hAnsi="Interstate-Light" w:cs="Interstate-Light"/>
                <w:sz w:val="18"/>
                <w:szCs w:val="18"/>
                <w:lang w:val="es-ES"/>
              </w:rPr>
              <w:t>para ponerla en práctica y una clara relación entre sus partes.</w:t>
            </w:r>
          </w:p>
          <w:p w:rsidR="007D7F62" w:rsidRDefault="007D7F62" w:rsidP="007D7F62">
            <w:pPr>
              <w:autoSpaceDE w:val="0"/>
              <w:autoSpaceDN w:val="0"/>
              <w:adjustRightInd w:val="0"/>
              <w:rPr>
                <w:rFonts w:ascii="Interstate-Light" w:hAnsi="Interstate-Light" w:cs="Interstate-Light"/>
                <w:sz w:val="18"/>
                <w:szCs w:val="18"/>
                <w:lang w:val="es-ES"/>
              </w:rPr>
            </w:pPr>
            <w:r>
              <w:rPr>
                <w:rFonts w:ascii="Interstate-Regular" w:hAnsi="Interstate-Regular" w:cs="Interstate-Regular"/>
                <w:sz w:val="18"/>
                <w:szCs w:val="18"/>
                <w:lang w:val="es-ES"/>
              </w:rPr>
              <w:t xml:space="preserve">Esta actividad se valora de acuerdo con la siguiente escala: </w:t>
            </w:r>
            <w:r>
              <w:rPr>
                <w:rFonts w:ascii="Interstate-Light" w:hAnsi="Interstate-Light" w:cs="Interstate-Light"/>
                <w:sz w:val="18"/>
                <w:szCs w:val="18"/>
                <w:lang w:val="es-ES"/>
              </w:rPr>
              <w:t>1, si la secuencia no contiene</w:t>
            </w:r>
          </w:p>
          <w:p w:rsidR="007D7F62" w:rsidRDefault="007D7F62" w:rsidP="007D7F62">
            <w:pPr>
              <w:autoSpaceDE w:val="0"/>
              <w:autoSpaceDN w:val="0"/>
              <w:adjustRightInd w:val="0"/>
              <w:rPr>
                <w:rFonts w:ascii="Interstate-Light" w:hAnsi="Interstate-Light" w:cs="Interstate-Light"/>
                <w:sz w:val="18"/>
                <w:szCs w:val="18"/>
                <w:lang w:val="es-ES"/>
              </w:rPr>
            </w:pPr>
            <w:r>
              <w:rPr>
                <w:rFonts w:ascii="Interstate-Light" w:hAnsi="Interstate-Light" w:cs="Interstate-Light"/>
                <w:sz w:val="18"/>
                <w:szCs w:val="18"/>
                <w:lang w:val="es-ES"/>
              </w:rPr>
              <w:t>errores conceptuales; 2, si la secuencia no contiene errores conceptuales y presenta un</w:t>
            </w:r>
          </w:p>
          <w:p w:rsidR="007D7F62" w:rsidRDefault="007D7F62" w:rsidP="007D7F62">
            <w:pPr>
              <w:autoSpaceDE w:val="0"/>
              <w:autoSpaceDN w:val="0"/>
              <w:adjustRightInd w:val="0"/>
              <w:rPr>
                <w:rFonts w:ascii="Interstate-Light" w:hAnsi="Interstate-Light" w:cs="Interstate-Light"/>
                <w:sz w:val="18"/>
                <w:szCs w:val="18"/>
                <w:lang w:val="es-ES"/>
              </w:rPr>
            </w:pPr>
            <w:r>
              <w:rPr>
                <w:rFonts w:ascii="Interstate-Light" w:hAnsi="Interstate-Light" w:cs="Interstate-Light"/>
                <w:sz w:val="18"/>
                <w:szCs w:val="18"/>
                <w:lang w:val="es-ES"/>
              </w:rPr>
              <w:t>tratamiento aceptablemente completo; 3, si la secuencia no contiene errores conceptuales</w:t>
            </w:r>
          </w:p>
          <w:p w:rsidR="007D7F62" w:rsidRDefault="007D7F62" w:rsidP="007D7F62">
            <w:pPr>
              <w:autoSpaceDE w:val="0"/>
              <w:autoSpaceDN w:val="0"/>
              <w:adjustRightInd w:val="0"/>
              <w:rPr>
                <w:rFonts w:ascii="Interstate-Light" w:hAnsi="Interstate-Light" w:cs="Interstate-Light"/>
                <w:sz w:val="18"/>
                <w:szCs w:val="18"/>
                <w:lang w:val="es-ES"/>
              </w:rPr>
            </w:pPr>
            <w:r>
              <w:rPr>
                <w:rFonts w:ascii="Interstate-Light" w:hAnsi="Interstate-Light" w:cs="Interstate-Light"/>
                <w:sz w:val="18"/>
                <w:szCs w:val="18"/>
                <w:lang w:val="es-ES"/>
              </w:rPr>
              <w:t>y es completa; 4, si la secuencia no contiene errores conceptuales, es completa e incluye una sección donde se anticipen los posibles</w:t>
            </w:r>
          </w:p>
          <w:p w:rsidR="007D7F62" w:rsidRDefault="007D7F62" w:rsidP="007D7F62">
            <w:pPr>
              <w:autoSpaceDE w:val="0"/>
              <w:autoSpaceDN w:val="0"/>
              <w:adjustRightInd w:val="0"/>
              <w:rPr>
                <w:rFonts w:ascii="Interstate-Light" w:hAnsi="Interstate-Light" w:cs="Interstate-Light"/>
                <w:sz w:val="18"/>
                <w:szCs w:val="18"/>
                <w:lang w:val="es-ES"/>
              </w:rPr>
            </w:pPr>
            <w:r>
              <w:rPr>
                <w:rFonts w:ascii="Interstate-Light" w:hAnsi="Interstate-Light" w:cs="Interstate-Light"/>
                <w:sz w:val="18"/>
                <w:szCs w:val="18"/>
                <w:lang w:val="es-ES"/>
              </w:rPr>
              <w:t>obstáculos que pueden presentar los alumnos y alternativas para ayudarlos a que los superen</w:t>
            </w:r>
          </w:p>
          <w:p w:rsidR="007D7F62" w:rsidRPr="002D73C6" w:rsidRDefault="007D7F62" w:rsidP="007D7F62">
            <w:pPr>
              <w:autoSpaceDE w:val="0"/>
              <w:autoSpaceDN w:val="0"/>
              <w:adjustRightInd w:val="0"/>
              <w:rPr>
                <w:rFonts w:ascii="Arial" w:hAnsi="Arial" w:cs="Arial"/>
                <w:sz w:val="20"/>
                <w:szCs w:val="20"/>
              </w:rPr>
            </w:pPr>
            <w:r>
              <w:rPr>
                <w:rFonts w:ascii="Interstate-Light" w:hAnsi="Interstate-Light" w:cs="Interstate-Light"/>
                <w:sz w:val="18"/>
                <w:szCs w:val="18"/>
                <w:lang w:val="es-ES"/>
              </w:rPr>
              <w:t>e identifica en la planeación de la clase los elementos centrales, relacionándolos con el desarrollo de competencias.</w:t>
            </w:r>
          </w:p>
        </w:tc>
      </w:tr>
    </w:tbl>
    <w:p w:rsidR="00FB29DF" w:rsidRDefault="00FB29DF" w:rsidP="000C100F">
      <w:pPr>
        <w:rPr>
          <w:rFonts w:ascii="Arial" w:hAnsi="Arial" w:cs="Arial"/>
          <w:b/>
          <w:sz w:val="20"/>
          <w:szCs w:val="20"/>
        </w:rPr>
      </w:pPr>
    </w:p>
    <w:p w:rsidR="00E76706" w:rsidRPr="000C100F" w:rsidRDefault="00E76706" w:rsidP="000C100F">
      <w:pPr>
        <w:rPr>
          <w:rFonts w:ascii="Arial" w:hAnsi="Arial" w:cs="Arial"/>
          <w:b/>
          <w:sz w:val="20"/>
          <w:szCs w:val="20"/>
        </w:rPr>
      </w:pPr>
    </w:p>
    <w:tbl>
      <w:tblPr>
        <w:tblStyle w:val="Tablaconcuadrcula"/>
        <w:tblW w:w="13603" w:type="dxa"/>
        <w:tblLook w:val="04A0"/>
      </w:tblPr>
      <w:tblGrid>
        <w:gridCol w:w="3795"/>
        <w:gridCol w:w="9808"/>
      </w:tblGrid>
      <w:tr w:rsidR="00DF0C6E" w:rsidRPr="000C100F" w:rsidTr="001D52AC">
        <w:tc>
          <w:tcPr>
            <w:tcW w:w="13603" w:type="dxa"/>
            <w:gridSpan w:val="2"/>
          </w:tcPr>
          <w:p w:rsidR="00DF0C6E" w:rsidRPr="000C100F" w:rsidRDefault="00DF0C6E" w:rsidP="00B468B1">
            <w:pPr>
              <w:jc w:val="center"/>
              <w:rPr>
                <w:rFonts w:ascii="Arial" w:hAnsi="Arial" w:cs="Arial"/>
                <w:b/>
                <w:sz w:val="20"/>
                <w:szCs w:val="20"/>
              </w:rPr>
            </w:pPr>
            <w:r w:rsidRPr="000C100F">
              <w:rPr>
                <w:rFonts w:ascii="Arial" w:hAnsi="Arial" w:cs="Arial"/>
                <w:b/>
                <w:sz w:val="20"/>
                <w:szCs w:val="20"/>
              </w:rPr>
              <w:t>UNIDAD DE APRENDIZAJE</w:t>
            </w:r>
          </w:p>
        </w:tc>
      </w:tr>
      <w:tr w:rsidR="00DF0C6E" w:rsidRPr="000C100F" w:rsidTr="001D52AC">
        <w:tc>
          <w:tcPr>
            <w:tcW w:w="13603" w:type="dxa"/>
            <w:gridSpan w:val="2"/>
          </w:tcPr>
          <w:p w:rsidR="00DF0C6E" w:rsidRPr="000C100F" w:rsidRDefault="00DF0C6E" w:rsidP="000C100F">
            <w:pPr>
              <w:rPr>
                <w:rFonts w:ascii="Arial" w:hAnsi="Arial" w:cs="Arial"/>
                <w:b/>
                <w:sz w:val="20"/>
                <w:szCs w:val="20"/>
              </w:rPr>
            </w:pPr>
          </w:p>
          <w:p w:rsidR="00DF0C6E" w:rsidRPr="000C100F" w:rsidRDefault="00DF0C6E" w:rsidP="00E76706">
            <w:pPr>
              <w:jc w:val="center"/>
              <w:rPr>
                <w:rFonts w:ascii="Arial" w:hAnsi="Arial" w:cs="Arial"/>
                <w:b/>
                <w:sz w:val="20"/>
                <w:szCs w:val="20"/>
              </w:rPr>
            </w:pPr>
            <w:r w:rsidRPr="000C100F">
              <w:rPr>
                <w:rFonts w:ascii="Arial" w:hAnsi="Arial" w:cs="Arial"/>
                <w:b/>
                <w:sz w:val="20"/>
                <w:szCs w:val="20"/>
              </w:rPr>
              <w:t>4</w:t>
            </w:r>
          </w:p>
        </w:tc>
      </w:tr>
      <w:tr w:rsidR="00FB29DF" w:rsidRPr="000C100F" w:rsidTr="001D52AC">
        <w:tc>
          <w:tcPr>
            <w:tcW w:w="3795" w:type="dxa"/>
            <w:tcBorders>
              <w:top w:val="single" w:sz="4" w:space="0" w:color="auto"/>
              <w:left w:val="single" w:sz="4" w:space="0" w:color="auto"/>
              <w:bottom w:val="single" w:sz="4" w:space="0" w:color="auto"/>
              <w:right w:val="single" w:sz="4" w:space="0" w:color="auto"/>
            </w:tcBorders>
            <w:hideMark/>
          </w:tcPr>
          <w:p w:rsidR="00FB29DF" w:rsidRPr="000C100F" w:rsidRDefault="00FB29DF" w:rsidP="000C100F">
            <w:pPr>
              <w:rPr>
                <w:rFonts w:ascii="Arial" w:hAnsi="Arial" w:cs="Arial"/>
                <w:b/>
                <w:sz w:val="20"/>
                <w:szCs w:val="20"/>
              </w:rPr>
            </w:pPr>
            <w:r w:rsidRPr="000C100F">
              <w:rPr>
                <w:rFonts w:ascii="Arial" w:hAnsi="Arial" w:cs="Arial"/>
                <w:b/>
                <w:sz w:val="20"/>
                <w:szCs w:val="20"/>
              </w:rPr>
              <w:t>NOMBRE DE LA UNIDAD DE APRENDIZAJE:</w:t>
            </w:r>
          </w:p>
        </w:tc>
        <w:tc>
          <w:tcPr>
            <w:tcW w:w="9808" w:type="dxa"/>
            <w:tcBorders>
              <w:top w:val="single" w:sz="4" w:space="0" w:color="auto"/>
              <w:left w:val="single" w:sz="4" w:space="0" w:color="auto"/>
              <w:bottom w:val="single" w:sz="4" w:space="0" w:color="auto"/>
              <w:right w:val="single" w:sz="4" w:space="0" w:color="auto"/>
            </w:tcBorders>
          </w:tcPr>
          <w:p w:rsidR="00FB29DF" w:rsidRPr="000C100F" w:rsidRDefault="00B34236"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Aspectos didácticos y conceptuales de los números racionales y los números decimales</w:t>
            </w:r>
          </w:p>
        </w:tc>
      </w:tr>
      <w:tr w:rsidR="00FB29DF" w:rsidRPr="000C100F" w:rsidTr="001D52AC">
        <w:tc>
          <w:tcPr>
            <w:tcW w:w="3795" w:type="dxa"/>
            <w:tcBorders>
              <w:top w:val="single" w:sz="4" w:space="0" w:color="auto"/>
              <w:left w:val="single" w:sz="4" w:space="0" w:color="auto"/>
              <w:bottom w:val="single" w:sz="4" w:space="0" w:color="auto"/>
              <w:right w:val="single" w:sz="4" w:space="0" w:color="auto"/>
            </w:tcBorders>
            <w:hideMark/>
          </w:tcPr>
          <w:p w:rsidR="00FB29DF" w:rsidRPr="000C100F" w:rsidRDefault="00FB29DF" w:rsidP="000C100F">
            <w:pPr>
              <w:rPr>
                <w:rFonts w:ascii="Arial" w:hAnsi="Arial" w:cs="Arial"/>
                <w:b/>
                <w:sz w:val="20"/>
                <w:szCs w:val="20"/>
              </w:rPr>
            </w:pPr>
            <w:r w:rsidRPr="000C100F">
              <w:rPr>
                <w:rFonts w:ascii="Arial" w:hAnsi="Arial" w:cs="Arial"/>
                <w:b/>
                <w:sz w:val="20"/>
                <w:szCs w:val="20"/>
              </w:rPr>
              <w:t>(DESCRIPCIÓN BREVE)</w:t>
            </w:r>
          </w:p>
        </w:tc>
        <w:tc>
          <w:tcPr>
            <w:tcW w:w="9808" w:type="dxa"/>
            <w:tcBorders>
              <w:top w:val="single" w:sz="4" w:space="0" w:color="auto"/>
              <w:left w:val="single" w:sz="4" w:space="0" w:color="auto"/>
              <w:bottom w:val="single" w:sz="4" w:space="0" w:color="auto"/>
              <w:right w:val="single" w:sz="4" w:space="0" w:color="auto"/>
            </w:tcBorders>
          </w:tcPr>
          <w:p w:rsidR="001C3855" w:rsidRPr="000C100F" w:rsidRDefault="001C3855"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 xml:space="preserve">El estudio de las operaciones </w:t>
            </w:r>
            <w:r w:rsidR="00B34236" w:rsidRPr="000C100F">
              <w:rPr>
                <w:rFonts w:ascii="Arial" w:hAnsi="Arial" w:cs="Arial"/>
                <w:color w:val="000000"/>
                <w:sz w:val="20"/>
                <w:szCs w:val="20"/>
              </w:rPr>
              <w:t>con números racionales basado  en la comprensión de sus propiedades, de manera que se dé sentido al por qué de la funcionalidad de los algoritmos.</w:t>
            </w:r>
          </w:p>
          <w:p w:rsidR="00FB29DF" w:rsidRPr="000C100F" w:rsidRDefault="00FB29DF" w:rsidP="000C100F">
            <w:pPr>
              <w:rPr>
                <w:rFonts w:ascii="Arial" w:hAnsi="Arial" w:cs="Arial"/>
                <w:b/>
                <w:sz w:val="20"/>
                <w:szCs w:val="20"/>
              </w:rPr>
            </w:pPr>
          </w:p>
        </w:tc>
      </w:tr>
      <w:tr w:rsidR="00FB29DF" w:rsidRPr="000C100F" w:rsidTr="001D52AC">
        <w:tc>
          <w:tcPr>
            <w:tcW w:w="3795" w:type="dxa"/>
            <w:tcBorders>
              <w:top w:val="single" w:sz="4" w:space="0" w:color="auto"/>
              <w:left w:val="single" w:sz="4" w:space="0" w:color="auto"/>
              <w:bottom w:val="single" w:sz="4" w:space="0" w:color="auto"/>
              <w:right w:val="single" w:sz="4" w:space="0" w:color="auto"/>
            </w:tcBorders>
            <w:hideMark/>
          </w:tcPr>
          <w:p w:rsidR="00FB29DF" w:rsidRPr="000C100F" w:rsidRDefault="00FB29DF" w:rsidP="000C100F">
            <w:pPr>
              <w:rPr>
                <w:rFonts w:ascii="Arial" w:hAnsi="Arial" w:cs="Arial"/>
                <w:b/>
                <w:sz w:val="20"/>
                <w:szCs w:val="20"/>
              </w:rPr>
            </w:pPr>
            <w:r w:rsidRPr="000C100F">
              <w:rPr>
                <w:rFonts w:ascii="Arial" w:hAnsi="Arial" w:cs="Arial"/>
                <w:b/>
                <w:sz w:val="20"/>
                <w:szCs w:val="20"/>
              </w:rPr>
              <w:t>PROPÓSITOS:</w:t>
            </w:r>
          </w:p>
        </w:tc>
        <w:tc>
          <w:tcPr>
            <w:tcW w:w="9808" w:type="dxa"/>
            <w:tcBorders>
              <w:top w:val="single" w:sz="4" w:space="0" w:color="auto"/>
              <w:left w:val="single" w:sz="4" w:space="0" w:color="auto"/>
              <w:bottom w:val="single" w:sz="4" w:space="0" w:color="auto"/>
              <w:right w:val="single" w:sz="4" w:space="0" w:color="auto"/>
            </w:tcBorders>
          </w:tcPr>
          <w:p w:rsidR="00FB29DF" w:rsidRPr="000C100F" w:rsidRDefault="001C3855" w:rsidP="000C100F">
            <w:pPr>
              <w:autoSpaceDE w:val="0"/>
              <w:autoSpaceDN w:val="0"/>
              <w:adjustRightInd w:val="0"/>
              <w:rPr>
                <w:rFonts w:ascii="Arial" w:hAnsi="Arial" w:cs="Arial"/>
                <w:b/>
                <w:sz w:val="20"/>
                <w:szCs w:val="20"/>
              </w:rPr>
            </w:pPr>
            <w:r w:rsidRPr="000C100F">
              <w:rPr>
                <w:rFonts w:ascii="Arial" w:hAnsi="Arial" w:cs="Arial"/>
                <w:color w:val="000000"/>
                <w:sz w:val="20"/>
                <w:szCs w:val="20"/>
              </w:rPr>
              <w:t xml:space="preserve">Lograr una mayor comprensión de los números racionales e implica el conocimiento y uso de las diferentes formas de representación y notación, esto incluye identificar y usar distintas expresiones matemáticas para referirse a un mismo número, ya sea como fracción común, como decimal o mediante la notación científica. </w:t>
            </w:r>
          </w:p>
        </w:tc>
      </w:tr>
    </w:tbl>
    <w:p w:rsidR="00FB29DF" w:rsidRPr="000C100F" w:rsidRDefault="00FB29DF" w:rsidP="000C100F">
      <w:pPr>
        <w:rPr>
          <w:rFonts w:ascii="Arial" w:hAnsi="Arial" w:cs="Arial"/>
          <w:b/>
          <w:sz w:val="20"/>
          <w:szCs w:val="20"/>
        </w:rPr>
      </w:pPr>
    </w:p>
    <w:tbl>
      <w:tblPr>
        <w:tblStyle w:val="Tablaconcuadrcula"/>
        <w:tblW w:w="0" w:type="auto"/>
        <w:tblLook w:val="04A0"/>
      </w:tblPr>
      <w:tblGrid>
        <w:gridCol w:w="13712"/>
      </w:tblGrid>
      <w:tr w:rsidR="00FB29DF" w:rsidRPr="000C100F" w:rsidTr="001D52AC">
        <w:tc>
          <w:tcPr>
            <w:tcW w:w="13712" w:type="dxa"/>
            <w:tcBorders>
              <w:top w:val="single" w:sz="4" w:space="0" w:color="auto"/>
              <w:left w:val="single" w:sz="4" w:space="0" w:color="auto"/>
              <w:bottom w:val="single" w:sz="4" w:space="0" w:color="auto"/>
              <w:right w:val="single" w:sz="4" w:space="0" w:color="auto"/>
            </w:tcBorders>
            <w:hideMark/>
          </w:tcPr>
          <w:p w:rsidR="00FB29DF" w:rsidRPr="000C100F" w:rsidRDefault="00FB29DF" w:rsidP="000C100F">
            <w:pPr>
              <w:rPr>
                <w:rFonts w:ascii="Arial" w:hAnsi="Arial" w:cs="Arial"/>
                <w:b/>
                <w:sz w:val="20"/>
                <w:szCs w:val="20"/>
              </w:rPr>
            </w:pPr>
            <w:r w:rsidRPr="000C100F">
              <w:rPr>
                <w:rFonts w:ascii="Arial" w:hAnsi="Arial" w:cs="Arial"/>
                <w:b/>
                <w:sz w:val="20"/>
                <w:szCs w:val="20"/>
              </w:rPr>
              <w:lastRenderedPageBreak/>
              <w:t>COMPETENCIAS DE LA UNIDAD DE APRENDIZAJE (PLAN 2012).</w:t>
            </w:r>
          </w:p>
        </w:tc>
      </w:tr>
      <w:tr w:rsidR="00FB29DF" w:rsidRPr="000C100F" w:rsidTr="001D52AC">
        <w:tc>
          <w:tcPr>
            <w:tcW w:w="13712" w:type="dxa"/>
            <w:tcBorders>
              <w:top w:val="single" w:sz="4" w:space="0" w:color="auto"/>
              <w:left w:val="single" w:sz="4" w:space="0" w:color="auto"/>
              <w:bottom w:val="single" w:sz="4" w:space="0" w:color="auto"/>
              <w:right w:val="single" w:sz="4" w:space="0" w:color="auto"/>
            </w:tcBorders>
          </w:tcPr>
          <w:p w:rsidR="00B34236" w:rsidRPr="000C100F" w:rsidRDefault="00B34236"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Distingue las características de las propuestas teórico metodológicas para la enseñanza de la aritmética en la escuela primaria con la finalidad de aplicarlas críticamente en su práctica profesional.</w:t>
            </w:r>
          </w:p>
          <w:p w:rsidR="00B34236" w:rsidRPr="000C100F" w:rsidRDefault="00B34236"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Identifica los principales obstáculos que se presentan en la enseñanza y el aprendizaje de la aritmética en la escuela primaria y aplica este conocimiento en el diseño de ambientes de aprendizaje.</w:t>
            </w:r>
          </w:p>
          <w:p w:rsidR="00B34236" w:rsidRPr="000C100F" w:rsidRDefault="00B34236" w:rsidP="000C100F">
            <w:pPr>
              <w:autoSpaceDE w:val="0"/>
              <w:autoSpaceDN w:val="0"/>
              <w:adjustRightInd w:val="0"/>
              <w:rPr>
                <w:rFonts w:ascii="Arial" w:hAnsi="Arial" w:cs="Arial"/>
                <w:i/>
                <w:iCs/>
                <w:color w:val="000000"/>
                <w:sz w:val="20"/>
                <w:szCs w:val="20"/>
              </w:rPr>
            </w:pPr>
            <w:r w:rsidRPr="000C100F">
              <w:rPr>
                <w:rFonts w:ascii="Arial" w:hAnsi="Arial" w:cs="Arial"/>
                <w:color w:val="000000"/>
                <w:sz w:val="20"/>
                <w:szCs w:val="20"/>
              </w:rPr>
              <w:t xml:space="preserve">Relaciona los saberes aritméticos formales con los contenidos del eje </w:t>
            </w:r>
            <w:r w:rsidRPr="000C100F">
              <w:rPr>
                <w:rFonts w:ascii="Arial" w:hAnsi="Arial" w:cs="Arial"/>
                <w:i/>
                <w:iCs/>
                <w:color w:val="000000"/>
                <w:sz w:val="20"/>
                <w:szCs w:val="20"/>
              </w:rPr>
              <w:t>sentido numérico y pensamiento algebraico</w:t>
            </w:r>
            <w:r w:rsidRPr="000C100F">
              <w:rPr>
                <w:rFonts w:ascii="Arial" w:hAnsi="Arial" w:cs="Arial"/>
                <w:color w:val="000000"/>
                <w:sz w:val="20"/>
                <w:szCs w:val="20"/>
              </w:rPr>
              <w:t xml:space="preserve"> del plan y programas de estudios de educación primaria para diseñarambientes de aprendizaje.</w:t>
            </w:r>
          </w:p>
          <w:p w:rsidR="00B34236" w:rsidRPr="000C100F" w:rsidRDefault="00B34236"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Usa las TIC como herramientas para el aprendizaje y la enseñanza en ambientes de resolución de problemas aritméticos.</w:t>
            </w:r>
          </w:p>
          <w:p w:rsidR="00FB29DF" w:rsidRPr="000C100F" w:rsidRDefault="00B34236"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Emplea la evaluación para mejorar los niveles de desempeño de los alumnos de la escuela primaria en la resolución de problemas.</w:t>
            </w:r>
          </w:p>
          <w:p w:rsidR="00FB29DF" w:rsidRPr="000C100F" w:rsidRDefault="00FB29DF" w:rsidP="000C100F">
            <w:pPr>
              <w:rPr>
                <w:rFonts w:ascii="Arial" w:hAnsi="Arial" w:cs="Arial"/>
                <w:b/>
                <w:sz w:val="20"/>
                <w:szCs w:val="20"/>
              </w:rPr>
            </w:pPr>
          </w:p>
        </w:tc>
      </w:tr>
    </w:tbl>
    <w:p w:rsidR="00FB29DF" w:rsidRDefault="00FB29DF" w:rsidP="000C100F">
      <w:pPr>
        <w:rPr>
          <w:rFonts w:ascii="Arial" w:hAnsi="Arial" w:cs="Arial"/>
          <w:b/>
          <w:sz w:val="20"/>
          <w:szCs w:val="20"/>
        </w:rPr>
      </w:pPr>
    </w:p>
    <w:tbl>
      <w:tblPr>
        <w:tblStyle w:val="Tablaconcuadrcula"/>
        <w:tblW w:w="0" w:type="auto"/>
        <w:tblLook w:val="04A0"/>
      </w:tblPr>
      <w:tblGrid>
        <w:gridCol w:w="13712"/>
      </w:tblGrid>
      <w:tr w:rsidR="00712F64" w:rsidRPr="00DA6359" w:rsidTr="00071F7C">
        <w:tc>
          <w:tcPr>
            <w:tcW w:w="13712" w:type="dxa"/>
            <w:tcBorders>
              <w:top w:val="single" w:sz="4" w:space="0" w:color="auto"/>
              <w:left w:val="single" w:sz="4" w:space="0" w:color="auto"/>
              <w:bottom w:val="single" w:sz="4" w:space="0" w:color="auto"/>
              <w:right w:val="single" w:sz="4" w:space="0" w:color="auto"/>
            </w:tcBorders>
            <w:hideMark/>
          </w:tcPr>
          <w:p w:rsidR="00712F64" w:rsidRPr="00DA6359" w:rsidRDefault="00712F64" w:rsidP="00071F7C">
            <w:pPr>
              <w:rPr>
                <w:rFonts w:ascii="Arial" w:hAnsi="Arial" w:cs="Arial"/>
                <w:b/>
                <w:sz w:val="20"/>
                <w:szCs w:val="20"/>
              </w:rPr>
            </w:pPr>
            <w:r w:rsidRPr="00DA6359">
              <w:rPr>
                <w:rFonts w:ascii="Arial" w:hAnsi="Arial" w:cs="Arial"/>
                <w:b/>
                <w:sz w:val="20"/>
                <w:szCs w:val="20"/>
              </w:rPr>
              <w:t>RECURSOS A MOVILIZAR</w:t>
            </w:r>
            <w:r>
              <w:rPr>
                <w:rFonts w:ascii="Arial" w:hAnsi="Arial" w:cs="Arial"/>
                <w:b/>
                <w:sz w:val="20"/>
                <w:szCs w:val="20"/>
              </w:rPr>
              <w:t xml:space="preserve">: </w:t>
            </w:r>
            <w:r w:rsidRPr="000C100F">
              <w:rPr>
                <w:rFonts w:ascii="Arial" w:hAnsi="Arial" w:cs="Arial"/>
                <w:sz w:val="20"/>
                <w:szCs w:val="20"/>
              </w:rPr>
              <w:t>secuencias didáct</w:t>
            </w:r>
            <w:r w:rsidR="00E76706">
              <w:rPr>
                <w:rFonts w:ascii="Arial" w:hAnsi="Arial" w:cs="Arial"/>
                <w:sz w:val="20"/>
                <w:szCs w:val="20"/>
              </w:rPr>
              <w:t xml:space="preserve">icas, cuestionarios, reportes, </w:t>
            </w:r>
            <w:r w:rsidRPr="000C100F">
              <w:rPr>
                <w:rFonts w:ascii="Arial" w:hAnsi="Arial" w:cs="Arial"/>
                <w:sz w:val="20"/>
                <w:szCs w:val="20"/>
              </w:rPr>
              <w:t>resolución de problemas</w:t>
            </w:r>
            <w:r w:rsidR="00E76706">
              <w:rPr>
                <w:rFonts w:ascii="Arial" w:hAnsi="Arial" w:cs="Arial"/>
                <w:sz w:val="20"/>
                <w:szCs w:val="20"/>
              </w:rPr>
              <w:t>, exposiciones, presentaciones, geogebra</w:t>
            </w:r>
          </w:p>
        </w:tc>
      </w:tr>
      <w:tr w:rsidR="00712F64" w:rsidRPr="00DA6359" w:rsidTr="00071F7C">
        <w:tc>
          <w:tcPr>
            <w:tcW w:w="13712" w:type="dxa"/>
            <w:tcBorders>
              <w:top w:val="single" w:sz="4" w:space="0" w:color="auto"/>
              <w:left w:val="single" w:sz="4" w:space="0" w:color="auto"/>
              <w:bottom w:val="single" w:sz="4" w:space="0" w:color="auto"/>
              <w:right w:val="single" w:sz="4" w:space="0" w:color="auto"/>
            </w:tcBorders>
            <w:hideMark/>
          </w:tcPr>
          <w:p w:rsidR="00712F64" w:rsidRPr="00DA6359" w:rsidRDefault="00712F64" w:rsidP="00E76706">
            <w:pPr>
              <w:rPr>
                <w:rFonts w:ascii="Arial" w:hAnsi="Arial" w:cs="Arial"/>
                <w:b/>
                <w:sz w:val="20"/>
                <w:szCs w:val="20"/>
              </w:rPr>
            </w:pPr>
            <w:r w:rsidRPr="00DA6359">
              <w:rPr>
                <w:rFonts w:ascii="Arial" w:hAnsi="Arial" w:cs="Arial"/>
                <w:b/>
                <w:sz w:val="20"/>
                <w:szCs w:val="20"/>
              </w:rPr>
              <w:t>SABERES:</w:t>
            </w:r>
            <w:r w:rsidR="00E76706">
              <w:rPr>
                <w:rFonts w:ascii="Arial" w:hAnsi="Arial" w:cs="Arial"/>
                <w:sz w:val="20"/>
                <w:szCs w:val="20"/>
              </w:rPr>
              <w:t xml:space="preserve">Concepto de fracciones, </w:t>
            </w:r>
            <w:r>
              <w:rPr>
                <w:rFonts w:ascii="Arial" w:hAnsi="Arial" w:cs="Arial"/>
                <w:sz w:val="20"/>
                <w:szCs w:val="20"/>
              </w:rPr>
              <w:t xml:space="preserve">resolución y planteamiento de problemas </w:t>
            </w:r>
            <w:r w:rsidR="00E76706">
              <w:rPr>
                <w:rFonts w:ascii="Arial" w:hAnsi="Arial" w:cs="Arial"/>
                <w:sz w:val="20"/>
                <w:szCs w:val="20"/>
              </w:rPr>
              <w:t>con números racionales, uso de algoritmos en operaciones con números racionales y uso de la tecnología</w:t>
            </w:r>
          </w:p>
        </w:tc>
      </w:tr>
      <w:tr w:rsidR="00712F64" w:rsidRPr="00DA6359" w:rsidTr="00071F7C">
        <w:tc>
          <w:tcPr>
            <w:tcW w:w="13712" w:type="dxa"/>
            <w:tcBorders>
              <w:top w:val="single" w:sz="4" w:space="0" w:color="auto"/>
              <w:left w:val="single" w:sz="4" w:space="0" w:color="auto"/>
              <w:bottom w:val="single" w:sz="4" w:space="0" w:color="auto"/>
              <w:right w:val="single" w:sz="4" w:space="0" w:color="auto"/>
            </w:tcBorders>
            <w:hideMark/>
          </w:tcPr>
          <w:p w:rsidR="00712F64" w:rsidRPr="00DA6359" w:rsidRDefault="00712F64" w:rsidP="00071F7C">
            <w:pPr>
              <w:rPr>
                <w:rFonts w:ascii="Arial" w:hAnsi="Arial" w:cs="Arial"/>
                <w:b/>
                <w:sz w:val="20"/>
                <w:szCs w:val="20"/>
              </w:rPr>
            </w:pPr>
            <w:r w:rsidRPr="00DA6359">
              <w:rPr>
                <w:rFonts w:ascii="Arial" w:hAnsi="Arial" w:cs="Arial"/>
                <w:b/>
                <w:sz w:val="20"/>
                <w:szCs w:val="20"/>
              </w:rPr>
              <w:t>HABILIDADES:</w:t>
            </w:r>
            <w:r w:rsidRPr="00C92158">
              <w:rPr>
                <w:rFonts w:ascii="Arial" w:hAnsi="Arial" w:cs="Arial"/>
                <w:sz w:val="20"/>
                <w:szCs w:val="20"/>
              </w:rPr>
              <w:t>Resolución de problemas, razonamiento, análisis de textos, extracción de ideas</w:t>
            </w:r>
          </w:p>
        </w:tc>
      </w:tr>
      <w:tr w:rsidR="00712F64" w:rsidRPr="000C100F" w:rsidTr="00071F7C">
        <w:tc>
          <w:tcPr>
            <w:tcW w:w="13712" w:type="dxa"/>
            <w:tcBorders>
              <w:top w:val="single" w:sz="4" w:space="0" w:color="auto"/>
              <w:left w:val="single" w:sz="4" w:space="0" w:color="auto"/>
              <w:bottom w:val="single" w:sz="4" w:space="0" w:color="auto"/>
              <w:right w:val="single" w:sz="4" w:space="0" w:color="auto"/>
            </w:tcBorders>
            <w:hideMark/>
          </w:tcPr>
          <w:p w:rsidR="00712F64" w:rsidRPr="000C100F" w:rsidRDefault="00712F64" w:rsidP="00071F7C">
            <w:pPr>
              <w:rPr>
                <w:rFonts w:ascii="Arial" w:hAnsi="Arial" w:cs="Arial"/>
                <w:sz w:val="20"/>
                <w:szCs w:val="20"/>
              </w:rPr>
            </w:pPr>
            <w:r w:rsidRPr="00DA6359">
              <w:rPr>
                <w:rFonts w:ascii="Arial" w:hAnsi="Arial" w:cs="Arial"/>
                <w:b/>
                <w:sz w:val="20"/>
                <w:szCs w:val="20"/>
              </w:rPr>
              <w:t>ACTITUDES:</w:t>
            </w:r>
            <w:r>
              <w:rPr>
                <w:rFonts w:ascii="Arial" w:hAnsi="Arial" w:cs="Arial"/>
                <w:sz w:val="20"/>
                <w:szCs w:val="20"/>
              </w:rPr>
              <w:t>Trabajo colaborativo, respeto, participación y actitudes positivas ante el trabajo en base a resoluci</w:t>
            </w:r>
            <w:r w:rsidR="00E76706">
              <w:rPr>
                <w:rFonts w:ascii="Arial" w:hAnsi="Arial" w:cs="Arial"/>
                <w:sz w:val="20"/>
                <w:szCs w:val="20"/>
              </w:rPr>
              <w:t xml:space="preserve">ón de problemas y en el uso de la tecnología. </w:t>
            </w:r>
          </w:p>
        </w:tc>
      </w:tr>
      <w:tr w:rsidR="00712F64" w:rsidRPr="000C100F" w:rsidTr="00071F7C">
        <w:tc>
          <w:tcPr>
            <w:tcW w:w="13712" w:type="dxa"/>
            <w:tcBorders>
              <w:top w:val="single" w:sz="4" w:space="0" w:color="auto"/>
              <w:left w:val="single" w:sz="4" w:space="0" w:color="auto"/>
              <w:bottom w:val="single" w:sz="4" w:space="0" w:color="auto"/>
              <w:right w:val="single" w:sz="4" w:space="0" w:color="auto"/>
            </w:tcBorders>
            <w:hideMark/>
          </w:tcPr>
          <w:p w:rsidR="00712F64" w:rsidRPr="000C100F" w:rsidRDefault="00712F64" w:rsidP="00E76706">
            <w:pPr>
              <w:rPr>
                <w:rFonts w:ascii="Arial" w:hAnsi="Arial" w:cs="Arial"/>
                <w:sz w:val="20"/>
                <w:szCs w:val="20"/>
              </w:rPr>
            </w:pPr>
            <w:r w:rsidRPr="00DA6359">
              <w:rPr>
                <w:rFonts w:ascii="Arial" w:hAnsi="Arial" w:cs="Arial"/>
                <w:b/>
                <w:sz w:val="20"/>
                <w:szCs w:val="20"/>
              </w:rPr>
              <w:t>INDICADORES DE APRENDIZAJE:</w:t>
            </w:r>
            <w:r>
              <w:rPr>
                <w:rFonts w:ascii="Arial" w:hAnsi="Arial" w:cs="Arial"/>
                <w:sz w:val="20"/>
                <w:szCs w:val="20"/>
              </w:rPr>
              <w:t>Resue</w:t>
            </w:r>
            <w:r w:rsidR="00E76706">
              <w:rPr>
                <w:rFonts w:ascii="Arial" w:hAnsi="Arial" w:cs="Arial"/>
                <w:sz w:val="20"/>
                <w:szCs w:val="20"/>
              </w:rPr>
              <w:t>lve problemas con números racionales, emplea el algoritmo de las operaciones con números racionales</w:t>
            </w:r>
            <w:r>
              <w:rPr>
                <w:rFonts w:ascii="Arial" w:hAnsi="Arial" w:cs="Arial"/>
                <w:sz w:val="20"/>
                <w:szCs w:val="20"/>
              </w:rPr>
              <w:t xml:space="preserve">, expresa conceptos e ideas, nombra las características </w:t>
            </w:r>
            <w:r w:rsidR="00E76706">
              <w:rPr>
                <w:rFonts w:ascii="Arial" w:hAnsi="Arial" w:cs="Arial"/>
                <w:sz w:val="20"/>
                <w:szCs w:val="20"/>
              </w:rPr>
              <w:t xml:space="preserve">y dificultades en los procesos de enseñanza y aprendizaje al trabajar con números fraccionarios y decimales. </w:t>
            </w:r>
          </w:p>
        </w:tc>
      </w:tr>
    </w:tbl>
    <w:p w:rsidR="00FB29DF" w:rsidRPr="000C100F" w:rsidRDefault="00FB29DF" w:rsidP="000C100F">
      <w:pPr>
        <w:rPr>
          <w:rFonts w:ascii="Arial" w:hAnsi="Arial" w:cs="Arial"/>
          <w:b/>
          <w:sz w:val="20"/>
          <w:szCs w:val="20"/>
        </w:rPr>
      </w:pPr>
    </w:p>
    <w:tbl>
      <w:tblPr>
        <w:tblStyle w:val="Tablaconcuadrcula"/>
        <w:tblW w:w="0" w:type="auto"/>
        <w:tblLook w:val="04A0"/>
      </w:tblPr>
      <w:tblGrid>
        <w:gridCol w:w="13712"/>
      </w:tblGrid>
      <w:tr w:rsidR="00FB29DF" w:rsidRPr="000C100F" w:rsidTr="001D52AC">
        <w:tc>
          <w:tcPr>
            <w:tcW w:w="13712" w:type="dxa"/>
            <w:tcBorders>
              <w:top w:val="single" w:sz="4" w:space="0" w:color="auto"/>
              <w:left w:val="single" w:sz="4" w:space="0" w:color="auto"/>
              <w:bottom w:val="single" w:sz="4" w:space="0" w:color="auto"/>
              <w:right w:val="single" w:sz="4" w:space="0" w:color="auto"/>
            </w:tcBorders>
            <w:hideMark/>
          </w:tcPr>
          <w:p w:rsidR="00FB29DF" w:rsidRPr="000C100F" w:rsidRDefault="00FB29DF" w:rsidP="000C100F">
            <w:pPr>
              <w:rPr>
                <w:rFonts w:ascii="Arial" w:hAnsi="Arial" w:cs="Arial"/>
                <w:b/>
                <w:sz w:val="20"/>
                <w:szCs w:val="20"/>
              </w:rPr>
            </w:pPr>
            <w:r w:rsidRPr="000C100F">
              <w:rPr>
                <w:rFonts w:ascii="Arial" w:hAnsi="Arial" w:cs="Arial"/>
                <w:b/>
                <w:sz w:val="20"/>
                <w:szCs w:val="20"/>
              </w:rPr>
              <w:t>DESARROL</w:t>
            </w:r>
            <w:r w:rsidR="00DA6359" w:rsidRPr="000C100F">
              <w:rPr>
                <w:rFonts w:ascii="Arial" w:hAnsi="Arial" w:cs="Arial"/>
                <w:b/>
                <w:sz w:val="20"/>
                <w:szCs w:val="20"/>
              </w:rPr>
              <w:t xml:space="preserve">LO DE LA UNIDAD DE APRENDIZAJE </w:t>
            </w:r>
          </w:p>
        </w:tc>
      </w:tr>
      <w:tr w:rsidR="00FB29DF" w:rsidRPr="000C100F" w:rsidTr="001D52AC">
        <w:tc>
          <w:tcPr>
            <w:tcW w:w="13712" w:type="dxa"/>
            <w:tcBorders>
              <w:top w:val="single" w:sz="4" w:space="0" w:color="auto"/>
              <w:left w:val="single" w:sz="4" w:space="0" w:color="auto"/>
              <w:bottom w:val="single" w:sz="4" w:space="0" w:color="auto"/>
              <w:right w:val="single" w:sz="4" w:space="0" w:color="auto"/>
            </w:tcBorders>
            <w:hideMark/>
          </w:tcPr>
          <w:p w:rsidR="00FB29DF" w:rsidRPr="000C100F" w:rsidRDefault="00FB29DF" w:rsidP="000C100F">
            <w:pPr>
              <w:rPr>
                <w:rFonts w:ascii="Arial" w:hAnsi="Arial" w:cs="Arial"/>
                <w:b/>
                <w:sz w:val="20"/>
                <w:szCs w:val="20"/>
              </w:rPr>
            </w:pPr>
            <w:r w:rsidRPr="000C100F">
              <w:rPr>
                <w:rFonts w:ascii="Arial" w:hAnsi="Arial" w:cs="Arial"/>
                <w:b/>
                <w:sz w:val="20"/>
                <w:szCs w:val="20"/>
              </w:rPr>
              <w:t>SECUENCIA TEMÁTICA:</w:t>
            </w:r>
          </w:p>
          <w:p w:rsidR="00DA6359" w:rsidRPr="000C100F" w:rsidRDefault="00DA6359"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4.1. Desarrollo didáctico de las nociones de fracción común y de número decimal.</w:t>
            </w:r>
          </w:p>
          <w:p w:rsidR="00DA6359" w:rsidRPr="000C100F" w:rsidRDefault="00DA6359" w:rsidP="000C100F">
            <w:pPr>
              <w:autoSpaceDE w:val="0"/>
              <w:autoSpaceDN w:val="0"/>
              <w:adjustRightInd w:val="0"/>
              <w:rPr>
                <w:rFonts w:ascii="Arial" w:hAnsi="Arial" w:cs="Arial"/>
                <w:sz w:val="20"/>
                <w:szCs w:val="20"/>
              </w:rPr>
            </w:pPr>
            <w:r w:rsidRPr="000C100F">
              <w:rPr>
                <w:rFonts w:ascii="Arial" w:hAnsi="Arial" w:cs="Arial"/>
                <w:color w:val="000000"/>
                <w:sz w:val="20"/>
                <w:szCs w:val="20"/>
              </w:rPr>
              <w:t>4.2. Resolución de problemas con fracciones y números decimales.</w:t>
            </w:r>
          </w:p>
          <w:p w:rsidR="00DA6359" w:rsidRPr="000C100F" w:rsidRDefault="00DA6359"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4.3. De los números naturales a las fracciones y los números decimales: ampliación de los conjuntos numéricos y uso de la notación científica.</w:t>
            </w:r>
          </w:p>
          <w:p w:rsidR="00DA6359" w:rsidRPr="000C100F" w:rsidRDefault="00DA6359"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4.4. Algoritmos convencionales para la suma la resta, el producto y el cociente con números racionales y su comprensión con base en las propiedades de los números y sus operaciones.</w:t>
            </w:r>
          </w:p>
          <w:p w:rsidR="00DA6359" w:rsidRPr="000C100F" w:rsidRDefault="00DA6359"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4.5. Las fracciones comunes y los números decimales: dificultades en su enseñanza y aprendizaje.</w:t>
            </w:r>
          </w:p>
          <w:p w:rsidR="00DA6359" w:rsidRPr="000C100F" w:rsidRDefault="00DA6359" w:rsidP="000C100F">
            <w:pPr>
              <w:autoSpaceDE w:val="0"/>
              <w:autoSpaceDN w:val="0"/>
              <w:adjustRightInd w:val="0"/>
              <w:rPr>
                <w:rFonts w:ascii="Arial" w:hAnsi="Arial" w:cs="Arial"/>
                <w:color w:val="000000"/>
                <w:sz w:val="20"/>
                <w:szCs w:val="20"/>
              </w:rPr>
            </w:pPr>
            <w:r w:rsidRPr="000C100F">
              <w:rPr>
                <w:rFonts w:ascii="Arial" w:hAnsi="Arial" w:cs="Arial"/>
                <w:color w:val="000000"/>
                <w:sz w:val="20"/>
                <w:szCs w:val="20"/>
              </w:rPr>
              <w:t>4.6. Uso de recursos tecnológicos para favorecer la comprensión de los conceptos y la operatividad con números racionales y decimales.</w:t>
            </w:r>
          </w:p>
        </w:tc>
      </w:tr>
    </w:tbl>
    <w:p w:rsidR="00FB29DF" w:rsidRPr="000C100F" w:rsidRDefault="00FB29DF" w:rsidP="000C100F">
      <w:pPr>
        <w:rPr>
          <w:rFonts w:ascii="Arial" w:hAnsi="Arial" w:cs="Arial"/>
          <w:b/>
          <w:sz w:val="20"/>
          <w:szCs w:val="20"/>
        </w:rPr>
      </w:pPr>
    </w:p>
    <w:tbl>
      <w:tblPr>
        <w:tblStyle w:val="Tablaconcuadrcula"/>
        <w:tblW w:w="0" w:type="auto"/>
        <w:tblLook w:val="04A0"/>
      </w:tblPr>
      <w:tblGrid>
        <w:gridCol w:w="7368"/>
        <w:gridCol w:w="3098"/>
        <w:gridCol w:w="3096"/>
      </w:tblGrid>
      <w:tr w:rsidR="00FB29DF" w:rsidRPr="000C100F" w:rsidTr="00E87DC9">
        <w:tc>
          <w:tcPr>
            <w:tcW w:w="7368" w:type="dxa"/>
            <w:tcBorders>
              <w:top w:val="single" w:sz="4" w:space="0" w:color="auto"/>
              <w:left w:val="single" w:sz="4" w:space="0" w:color="auto"/>
              <w:bottom w:val="single" w:sz="4" w:space="0" w:color="auto"/>
              <w:right w:val="single" w:sz="4" w:space="0" w:color="auto"/>
            </w:tcBorders>
            <w:hideMark/>
          </w:tcPr>
          <w:p w:rsidR="00FB29DF" w:rsidRPr="000C100F" w:rsidRDefault="00FB29DF" w:rsidP="00E76706">
            <w:pPr>
              <w:jc w:val="center"/>
              <w:rPr>
                <w:rFonts w:ascii="Arial" w:hAnsi="Arial" w:cs="Arial"/>
                <w:b/>
                <w:sz w:val="20"/>
                <w:szCs w:val="20"/>
              </w:rPr>
            </w:pPr>
            <w:r w:rsidRPr="000C100F">
              <w:rPr>
                <w:rFonts w:ascii="Arial" w:hAnsi="Arial" w:cs="Arial"/>
                <w:b/>
                <w:sz w:val="20"/>
                <w:szCs w:val="20"/>
              </w:rPr>
              <w:t>ACTIVIDADES DE APRENDIZAJE</w:t>
            </w:r>
          </w:p>
        </w:tc>
        <w:tc>
          <w:tcPr>
            <w:tcW w:w="3098" w:type="dxa"/>
            <w:tcBorders>
              <w:top w:val="single" w:sz="4" w:space="0" w:color="auto"/>
              <w:left w:val="single" w:sz="4" w:space="0" w:color="auto"/>
              <w:bottom w:val="single" w:sz="4" w:space="0" w:color="auto"/>
              <w:right w:val="single" w:sz="4" w:space="0" w:color="auto"/>
            </w:tcBorders>
            <w:hideMark/>
          </w:tcPr>
          <w:p w:rsidR="00FB29DF" w:rsidRPr="000C100F" w:rsidRDefault="00FB29DF" w:rsidP="00E76706">
            <w:pPr>
              <w:jc w:val="center"/>
              <w:rPr>
                <w:rFonts w:ascii="Arial" w:hAnsi="Arial" w:cs="Arial"/>
                <w:b/>
                <w:sz w:val="20"/>
                <w:szCs w:val="20"/>
              </w:rPr>
            </w:pPr>
            <w:r w:rsidRPr="000C100F">
              <w:rPr>
                <w:rFonts w:ascii="Arial" w:hAnsi="Arial" w:cs="Arial"/>
                <w:b/>
                <w:sz w:val="20"/>
                <w:szCs w:val="20"/>
              </w:rPr>
              <w:t>RECURSOS MATERIALES Y BIBLIOGRÁFICOS</w:t>
            </w:r>
          </w:p>
        </w:tc>
        <w:tc>
          <w:tcPr>
            <w:tcW w:w="3096" w:type="dxa"/>
            <w:tcBorders>
              <w:top w:val="single" w:sz="4" w:space="0" w:color="auto"/>
              <w:left w:val="single" w:sz="4" w:space="0" w:color="auto"/>
              <w:bottom w:val="single" w:sz="4" w:space="0" w:color="auto"/>
              <w:right w:val="single" w:sz="4" w:space="0" w:color="auto"/>
            </w:tcBorders>
            <w:hideMark/>
          </w:tcPr>
          <w:p w:rsidR="00FB29DF" w:rsidRPr="000C100F" w:rsidRDefault="00FB29DF" w:rsidP="00E76706">
            <w:pPr>
              <w:jc w:val="center"/>
              <w:rPr>
                <w:rFonts w:ascii="Arial" w:hAnsi="Arial" w:cs="Arial"/>
                <w:b/>
                <w:sz w:val="20"/>
                <w:szCs w:val="20"/>
              </w:rPr>
            </w:pPr>
            <w:r w:rsidRPr="000C100F">
              <w:rPr>
                <w:rFonts w:ascii="Arial" w:hAnsi="Arial" w:cs="Arial"/>
                <w:b/>
                <w:sz w:val="20"/>
                <w:szCs w:val="20"/>
              </w:rPr>
              <w:t>CALENDARIZACIÓN SEMANAL</w:t>
            </w:r>
          </w:p>
        </w:tc>
      </w:tr>
      <w:tr w:rsidR="00FB29DF" w:rsidRPr="000C100F" w:rsidTr="00E87DC9">
        <w:tc>
          <w:tcPr>
            <w:tcW w:w="7368" w:type="dxa"/>
            <w:tcBorders>
              <w:top w:val="single" w:sz="4" w:space="0" w:color="auto"/>
              <w:left w:val="single" w:sz="4" w:space="0" w:color="auto"/>
              <w:bottom w:val="single" w:sz="4" w:space="0" w:color="auto"/>
              <w:right w:val="single" w:sz="4" w:space="0" w:color="auto"/>
            </w:tcBorders>
          </w:tcPr>
          <w:p w:rsidR="00FB29DF" w:rsidRPr="00E76706" w:rsidRDefault="008D0CB7" w:rsidP="000C100F">
            <w:pPr>
              <w:rPr>
                <w:rFonts w:ascii="Arial" w:hAnsi="Arial" w:cs="Arial"/>
                <w:sz w:val="20"/>
                <w:szCs w:val="20"/>
              </w:rPr>
            </w:pPr>
            <w:r w:rsidRPr="00E76706">
              <w:rPr>
                <w:rFonts w:ascii="Arial" w:hAnsi="Arial" w:cs="Arial"/>
                <w:sz w:val="20"/>
                <w:szCs w:val="20"/>
              </w:rPr>
              <w:t>4.1.1. Lea el artículo de Ávila (2008).</w:t>
            </w:r>
          </w:p>
        </w:tc>
        <w:tc>
          <w:tcPr>
            <w:tcW w:w="3098" w:type="dxa"/>
            <w:tcBorders>
              <w:top w:val="single" w:sz="4" w:space="0" w:color="auto"/>
              <w:left w:val="single" w:sz="4" w:space="0" w:color="auto"/>
              <w:bottom w:val="single" w:sz="4" w:space="0" w:color="auto"/>
              <w:right w:val="single" w:sz="4" w:space="0" w:color="auto"/>
            </w:tcBorders>
          </w:tcPr>
          <w:p w:rsidR="00FB29DF" w:rsidRPr="00E76706" w:rsidRDefault="008D0CB7" w:rsidP="000C100F">
            <w:pPr>
              <w:rPr>
                <w:rFonts w:ascii="Arial" w:hAnsi="Arial" w:cs="Arial"/>
                <w:sz w:val="20"/>
                <w:szCs w:val="20"/>
              </w:rPr>
            </w:pPr>
            <w:r w:rsidRPr="00E76706">
              <w:rPr>
                <w:rFonts w:ascii="Arial" w:hAnsi="Arial" w:cs="Arial"/>
                <w:sz w:val="20"/>
                <w:szCs w:val="20"/>
              </w:rPr>
              <w:t>Avila,A(2008).Los decimales más que una escrtitura.México: INNE</w:t>
            </w:r>
          </w:p>
        </w:tc>
        <w:tc>
          <w:tcPr>
            <w:tcW w:w="3096" w:type="dxa"/>
            <w:tcBorders>
              <w:top w:val="single" w:sz="4" w:space="0" w:color="auto"/>
              <w:left w:val="single" w:sz="4" w:space="0" w:color="auto"/>
              <w:bottom w:val="nil"/>
              <w:right w:val="single" w:sz="4" w:space="0" w:color="auto"/>
            </w:tcBorders>
          </w:tcPr>
          <w:p w:rsidR="00FB29DF" w:rsidRPr="000C100F" w:rsidRDefault="00FB29DF" w:rsidP="000C100F">
            <w:pPr>
              <w:rPr>
                <w:rFonts w:ascii="Arial" w:hAnsi="Arial" w:cs="Arial"/>
                <w:b/>
                <w:sz w:val="20"/>
                <w:szCs w:val="20"/>
              </w:rPr>
            </w:pPr>
          </w:p>
        </w:tc>
      </w:tr>
      <w:tr w:rsidR="008D0CB7" w:rsidRPr="000C100F" w:rsidTr="00E87DC9">
        <w:tc>
          <w:tcPr>
            <w:tcW w:w="7368" w:type="dxa"/>
            <w:tcBorders>
              <w:top w:val="single" w:sz="4" w:space="0" w:color="auto"/>
              <w:left w:val="single" w:sz="4" w:space="0" w:color="auto"/>
              <w:bottom w:val="single" w:sz="4" w:space="0" w:color="auto"/>
              <w:right w:val="single" w:sz="4" w:space="0" w:color="auto"/>
            </w:tcBorders>
          </w:tcPr>
          <w:p w:rsidR="008D0CB7" w:rsidRPr="00E76706" w:rsidRDefault="008D0CB7" w:rsidP="000C100F">
            <w:pPr>
              <w:rPr>
                <w:rFonts w:ascii="Arial" w:hAnsi="Arial" w:cs="Arial"/>
                <w:sz w:val="20"/>
                <w:szCs w:val="20"/>
              </w:rPr>
            </w:pPr>
            <w:r w:rsidRPr="00E76706">
              <w:rPr>
                <w:rFonts w:ascii="Arial" w:hAnsi="Arial" w:cs="Arial"/>
                <w:sz w:val="20"/>
                <w:szCs w:val="20"/>
              </w:rPr>
              <w:t xml:space="preserve">4.1.2. Ubique los contextos en que se presentanlos problemas con números decimales yfracciones comunes </w:t>
            </w:r>
          </w:p>
          <w:p w:rsidR="008D0CB7" w:rsidRPr="00E76706" w:rsidRDefault="008D0CB7" w:rsidP="000C100F">
            <w:pPr>
              <w:rPr>
                <w:rFonts w:ascii="Arial" w:hAnsi="Arial" w:cs="Arial"/>
                <w:sz w:val="20"/>
                <w:szCs w:val="20"/>
              </w:rPr>
            </w:pPr>
          </w:p>
        </w:tc>
        <w:tc>
          <w:tcPr>
            <w:tcW w:w="3098" w:type="dxa"/>
            <w:tcBorders>
              <w:top w:val="single" w:sz="4" w:space="0" w:color="auto"/>
              <w:left w:val="single" w:sz="4" w:space="0" w:color="auto"/>
              <w:bottom w:val="single" w:sz="4" w:space="0" w:color="auto"/>
              <w:right w:val="single" w:sz="4" w:space="0" w:color="auto"/>
            </w:tcBorders>
          </w:tcPr>
          <w:p w:rsidR="008D0CB7" w:rsidRPr="000C100F" w:rsidRDefault="008D0CB7" w:rsidP="000C100F">
            <w:pPr>
              <w:rPr>
                <w:rFonts w:ascii="Arial" w:hAnsi="Arial" w:cs="Arial"/>
                <w:sz w:val="20"/>
                <w:szCs w:val="20"/>
              </w:rPr>
            </w:pPr>
            <w:r w:rsidRPr="000C100F">
              <w:rPr>
                <w:rFonts w:ascii="Arial" w:hAnsi="Arial" w:cs="Arial"/>
                <w:sz w:val="20"/>
                <w:szCs w:val="20"/>
              </w:rPr>
              <w:t>Isoda, M. y Cedillo, T.</w:t>
            </w:r>
          </w:p>
          <w:p w:rsidR="00F13B9A" w:rsidRPr="00F13B9A" w:rsidRDefault="008D0CB7" w:rsidP="000C100F">
            <w:pPr>
              <w:rPr>
                <w:rFonts w:ascii="Arial" w:hAnsi="Arial" w:cs="Arial"/>
                <w:sz w:val="20"/>
                <w:szCs w:val="20"/>
              </w:rPr>
            </w:pPr>
            <w:r w:rsidRPr="000C100F">
              <w:rPr>
                <w:rFonts w:ascii="Arial" w:hAnsi="Arial" w:cs="Arial"/>
                <w:sz w:val="20"/>
                <w:szCs w:val="20"/>
              </w:rPr>
              <w:t>(Eds.).(2012). Tomo IV, Vol. 2, págs. 20-32.</w:t>
            </w:r>
          </w:p>
        </w:tc>
        <w:tc>
          <w:tcPr>
            <w:tcW w:w="3096" w:type="dxa"/>
            <w:tcBorders>
              <w:top w:val="nil"/>
              <w:left w:val="single" w:sz="4" w:space="0" w:color="auto"/>
              <w:bottom w:val="nil"/>
              <w:right w:val="single" w:sz="4" w:space="0" w:color="auto"/>
            </w:tcBorders>
          </w:tcPr>
          <w:p w:rsidR="00F13B9A" w:rsidRDefault="00F13B9A" w:rsidP="00E76706">
            <w:pPr>
              <w:jc w:val="center"/>
              <w:rPr>
                <w:rFonts w:ascii="Arial" w:hAnsi="Arial" w:cs="Arial"/>
                <w:sz w:val="20"/>
                <w:szCs w:val="20"/>
              </w:rPr>
            </w:pPr>
          </w:p>
          <w:p w:rsidR="00F13B9A" w:rsidRDefault="00F13B9A" w:rsidP="00E76706">
            <w:pPr>
              <w:jc w:val="center"/>
              <w:rPr>
                <w:rFonts w:ascii="Arial" w:hAnsi="Arial" w:cs="Arial"/>
                <w:sz w:val="20"/>
                <w:szCs w:val="20"/>
              </w:rPr>
            </w:pPr>
          </w:p>
          <w:p w:rsidR="008D0CB7" w:rsidRPr="00E76706" w:rsidRDefault="00E76706" w:rsidP="00E76706">
            <w:pPr>
              <w:jc w:val="center"/>
              <w:rPr>
                <w:rFonts w:ascii="Arial" w:hAnsi="Arial" w:cs="Arial"/>
                <w:sz w:val="20"/>
                <w:szCs w:val="20"/>
              </w:rPr>
            </w:pPr>
            <w:r>
              <w:rPr>
                <w:rFonts w:ascii="Arial" w:hAnsi="Arial" w:cs="Arial"/>
                <w:sz w:val="20"/>
                <w:szCs w:val="20"/>
              </w:rPr>
              <w:t>2 al 6 de Diciembre</w:t>
            </w:r>
          </w:p>
        </w:tc>
      </w:tr>
      <w:tr w:rsidR="008D0CB7" w:rsidRPr="000C100F" w:rsidTr="00E87DC9">
        <w:tc>
          <w:tcPr>
            <w:tcW w:w="7368" w:type="dxa"/>
            <w:tcBorders>
              <w:top w:val="single" w:sz="4" w:space="0" w:color="auto"/>
              <w:left w:val="single" w:sz="4" w:space="0" w:color="auto"/>
              <w:bottom w:val="single" w:sz="4" w:space="0" w:color="auto"/>
              <w:right w:val="single" w:sz="4" w:space="0" w:color="auto"/>
            </w:tcBorders>
          </w:tcPr>
          <w:p w:rsidR="008D0CB7" w:rsidRDefault="008D0CB7" w:rsidP="000C100F">
            <w:pPr>
              <w:rPr>
                <w:rFonts w:ascii="Arial" w:hAnsi="Arial" w:cs="Arial"/>
                <w:sz w:val="20"/>
                <w:szCs w:val="20"/>
              </w:rPr>
            </w:pPr>
            <w:r w:rsidRPr="00E76706">
              <w:rPr>
                <w:rFonts w:ascii="Arial" w:hAnsi="Arial" w:cs="Arial"/>
                <w:sz w:val="20"/>
                <w:szCs w:val="20"/>
              </w:rPr>
              <w:lastRenderedPageBreak/>
              <w:t>4.1.3. Analice páginas web para revisar laestructura y el tipo de problemas que se resuelvenusando fracciones y números decimales.</w:t>
            </w:r>
          </w:p>
          <w:p w:rsidR="00F13B9A" w:rsidRDefault="00F13B9A" w:rsidP="000C100F">
            <w:pPr>
              <w:rPr>
                <w:rFonts w:ascii="Arial" w:hAnsi="Arial" w:cs="Arial"/>
                <w:sz w:val="20"/>
                <w:szCs w:val="20"/>
              </w:rPr>
            </w:pPr>
          </w:p>
          <w:p w:rsidR="00625B48" w:rsidRPr="00E76706" w:rsidRDefault="00F13B9A" w:rsidP="000C100F">
            <w:pPr>
              <w:rPr>
                <w:rFonts w:ascii="Arial" w:hAnsi="Arial" w:cs="Arial"/>
                <w:sz w:val="20"/>
                <w:szCs w:val="20"/>
              </w:rPr>
            </w:pPr>
            <w:r>
              <w:rPr>
                <w:rFonts w:ascii="Arial" w:hAnsi="Arial" w:cs="Arial"/>
                <w:sz w:val="20"/>
                <w:szCs w:val="20"/>
              </w:rPr>
              <w:t>Segunda vista de al preescolar</w:t>
            </w:r>
            <w:r w:rsidR="00625B48">
              <w:rPr>
                <w:rFonts w:ascii="Arial" w:hAnsi="Arial" w:cs="Arial"/>
                <w:sz w:val="20"/>
                <w:szCs w:val="20"/>
              </w:rPr>
              <w:t>,  Fecha: 5 de Diciembre el 2013</w:t>
            </w:r>
          </w:p>
        </w:tc>
        <w:tc>
          <w:tcPr>
            <w:tcW w:w="3098" w:type="dxa"/>
            <w:tcBorders>
              <w:top w:val="single" w:sz="4" w:space="0" w:color="auto"/>
              <w:left w:val="single" w:sz="4" w:space="0" w:color="auto"/>
              <w:bottom w:val="single" w:sz="4" w:space="0" w:color="auto"/>
              <w:right w:val="single" w:sz="4" w:space="0" w:color="auto"/>
            </w:tcBorders>
          </w:tcPr>
          <w:p w:rsidR="008D0CB7" w:rsidRPr="000C100F" w:rsidRDefault="008D0CB7" w:rsidP="000C100F">
            <w:pPr>
              <w:rPr>
                <w:rFonts w:ascii="Arial" w:hAnsi="Arial" w:cs="Arial"/>
                <w:b/>
                <w:sz w:val="20"/>
                <w:szCs w:val="20"/>
              </w:rPr>
            </w:pPr>
          </w:p>
        </w:tc>
        <w:tc>
          <w:tcPr>
            <w:tcW w:w="3096" w:type="dxa"/>
            <w:tcBorders>
              <w:top w:val="nil"/>
              <w:left w:val="single" w:sz="4" w:space="0" w:color="auto"/>
              <w:bottom w:val="single" w:sz="4" w:space="0" w:color="auto"/>
              <w:right w:val="single" w:sz="4" w:space="0" w:color="auto"/>
            </w:tcBorders>
          </w:tcPr>
          <w:p w:rsidR="008D0CB7" w:rsidRPr="000C100F" w:rsidRDefault="008D0CB7" w:rsidP="000C100F">
            <w:pPr>
              <w:rPr>
                <w:rFonts w:ascii="Arial" w:hAnsi="Arial" w:cs="Arial"/>
                <w:b/>
                <w:sz w:val="20"/>
                <w:szCs w:val="20"/>
              </w:rPr>
            </w:pPr>
          </w:p>
        </w:tc>
      </w:tr>
      <w:tr w:rsidR="008D0CB7" w:rsidRPr="000C100F" w:rsidTr="00E87DC9">
        <w:tc>
          <w:tcPr>
            <w:tcW w:w="7368" w:type="dxa"/>
            <w:tcBorders>
              <w:top w:val="single" w:sz="4" w:space="0" w:color="auto"/>
              <w:left w:val="single" w:sz="4" w:space="0" w:color="auto"/>
              <w:bottom w:val="single" w:sz="4" w:space="0" w:color="auto"/>
              <w:right w:val="single" w:sz="4" w:space="0" w:color="auto"/>
            </w:tcBorders>
          </w:tcPr>
          <w:p w:rsidR="008D0CB7" w:rsidRPr="00E76706" w:rsidRDefault="008D0CB7" w:rsidP="000C100F">
            <w:pPr>
              <w:rPr>
                <w:rFonts w:ascii="Arial" w:hAnsi="Arial" w:cs="Arial"/>
                <w:sz w:val="20"/>
                <w:szCs w:val="20"/>
              </w:rPr>
            </w:pPr>
            <w:r w:rsidRPr="00E76706">
              <w:rPr>
                <w:rFonts w:ascii="Arial" w:hAnsi="Arial" w:cs="Arial"/>
                <w:sz w:val="20"/>
                <w:szCs w:val="20"/>
              </w:rPr>
              <w:t>4.1.4. Analice la relación entre las fraccionescomunes y los núm</w:t>
            </w:r>
            <w:r w:rsidR="006E62C9" w:rsidRPr="00E76706">
              <w:rPr>
                <w:rFonts w:ascii="Arial" w:hAnsi="Arial" w:cs="Arial"/>
                <w:sz w:val="20"/>
                <w:szCs w:val="20"/>
              </w:rPr>
              <w:t>eros decimales</w:t>
            </w:r>
          </w:p>
        </w:tc>
        <w:tc>
          <w:tcPr>
            <w:tcW w:w="3098" w:type="dxa"/>
            <w:tcBorders>
              <w:top w:val="single" w:sz="4" w:space="0" w:color="auto"/>
              <w:left w:val="single" w:sz="4" w:space="0" w:color="auto"/>
              <w:bottom w:val="single" w:sz="4" w:space="0" w:color="auto"/>
              <w:right w:val="single" w:sz="4" w:space="0" w:color="auto"/>
            </w:tcBorders>
          </w:tcPr>
          <w:p w:rsidR="001D52AC" w:rsidRPr="000C100F" w:rsidRDefault="001D52AC" w:rsidP="000C100F">
            <w:pPr>
              <w:rPr>
                <w:rFonts w:ascii="Arial" w:hAnsi="Arial" w:cs="Arial"/>
                <w:sz w:val="20"/>
                <w:szCs w:val="20"/>
              </w:rPr>
            </w:pPr>
            <w:r w:rsidRPr="000C100F">
              <w:rPr>
                <w:rFonts w:ascii="Arial" w:hAnsi="Arial" w:cs="Arial"/>
                <w:sz w:val="20"/>
                <w:szCs w:val="20"/>
              </w:rPr>
              <w:t>Isoda, M. y Cedillo, T. (Eds.). (2012). Tomo V,Vol. 1, págs. 4-17.</w:t>
            </w:r>
          </w:p>
          <w:p w:rsidR="001D52AC" w:rsidRPr="000C100F" w:rsidRDefault="001D52AC" w:rsidP="000C100F">
            <w:pPr>
              <w:rPr>
                <w:rFonts w:ascii="Arial" w:hAnsi="Arial" w:cs="Arial"/>
                <w:sz w:val="20"/>
                <w:szCs w:val="20"/>
              </w:rPr>
            </w:pPr>
            <w:r w:rsidRPr="000C100F">
              <w:rPr>
                <w:rFonts w:ascii="Arial" w:hAnsi="Arial" w:cs="Arial"/>
                <w:sz w:val="20"/>
                <w:szCs w:val="20"/>
              </w:rPr>
              <w:t>Isoda, M. y Cedillo, T. (Eds.). (2012). Tomo V,Vol. 2, págs. 23-37.</w:t>
            </w:r>
          </w:p>
          <w:p w:rsidR="001D52AC" w:rsidRPr="000C100F" w:rsidRDefault="001D52AC" w:rsidP="000C100F">
            <w:pPr>
              <w:rPr>
                <w:rFonts w:ascii="Arial" w:hAnsi="Arial" w:cs="Arial"/>
                <w:sz w:val="20"/>
                <w:szCs w:val="20"/>
              </w:rPr>
            </w:pPr>
            <w:r w:rsidRPr="000C100F">
              <w:rPr>
                <w:rFonts w:ascii="Arial" w:hAnsi="Arial" w:cs="Arial"/>
                <w:sz w:val="20"/>
                <w:szCs w:val="20"/>
              </w:rPr>
              <w:t>Isoda, M. y Cedillo, T. (Eds.). (2012). Tomo VI,Vol. 2, págs. 13-24.</w:t>
            </w:r>
          </w:p>
          <w:p w:rsidR="008D0CB7" w:rsidRPr="000C100F" w:rsidRDefault="001D52AC" w:rsidP="000C100F">
            <w:pPr>
              <w:rPr>
                <w:rFonts w:ascii="Arial" w:hAnsi="Arial" w:cs="Arial"/>
                <w:b/>
                <w:sz w:val="20"/>
                <w:szCs w:val="20"/>
              </w:rPr>
            </w:pPr>
            <w:r w:rsidRPr="000C100F">
              <w:rPr>
                <w:rFonts w:ascii="Arial" w:hAnsi="Arial" w:cs="Arial"/>
                <w:sz w:val="20"/>
                <w:szCs w:val="20"/>
              </w:rPr>
              <w:t>Cedillo T., Isoda, M., Chalini, A., Cruz, V.,Ramírez M.E. y Vega, E. (2012). Págs. 90-106.</w:t>
            </w:r>
          </w:p>
        </w:tc>
        <w:tc>
          <w:tcPr>
            <w:tcW w:w="3096" w:type="dxa"/>
            <w:tcBorders>
              <w:top w:val="single" w:sz="4" w:space="0" w:color="auto"/>
              <w:left w:val="single" w:sz="4" w:space="0" w:color="auto"/>
              <w:bottom w:val="nil"/>
              <w:right w:val="single" w:sz="4" w:space="0" w:color="auto"/>
            </w:tcBorders>
          </w:tcPr>
          <w:p w:rsidR="008D0CB7" w:rsidRDefault="008D0CB7" w:rsidP="00F13B9A">
            <w:pPr>
              <w:jc w:val="center"/>
              <w:rPr>
                <w:rFonts w:ascii="Arial" w:hAnsi="Arial" w:cs="Arial"/>
                <w:sz w:val="20"/>
                <w:szCs w:val="20"/>
              </w:rPr>
            </w:pPr>
          </w:p>
          <w:p w:rsidR="00F13B9A" w:rsidRDefault="00F13B9A" w:rsidP="00F13B9A">
            <w:pPr>
              <w:jc w:val="center"/>
              <w:rPr>
                <w:rFonts w:ascii="Arial" w:hAnsi="Arial" w:cs="Arial"/>
                <w:sz w:val="20"/>
                <w:szCs w:val="20"/>
              </w:rPr>
            </w:pPr>
          </w:p>
          <w:p w:rsidR="00F13B9A" w:rsidRDefault="00F13B9A" w:rsidP="00F13B9A">
            <w:pPr>
              <w:jc w:val="center"/>
              <w:rPr>
                <w:rFonts w:ascii="Arial" w:hAnsi="Arial" w:cs="Arial"/>
                <w:sz w:val="20"/>
                <w:szCs w:val="20"/>
              </w:rPr>
            </w:pPr>
          </w:p>
          <w:p w:rsidR="00F13B9A" w:rsidRDefault="00F13B9A" w:rsidP="00F13B9A">
            <w:pPr>
              <w:jc w:val="center"/>
              <w:rPr>
                <w:rFonts w:ascii="Arial" w:hAnsi="Arial" w:cs="Arial"/>
                <w:sz w:val="20"/>
                <w:szCs w:val="20"/>
              </w:rPr>
            </w:pPr>
          </w:p>
          <w:p w:rsidR="00F13B9A" w:rsidRDefault="00F13B9A" w:rsidP="00F13B9A">
            <w:pPr>
              <w:jc w:val="center"/>
              <w:rPr>
                <w:rFonts w:ascii="Arial" w:hAnsi="Arial" w:cs="Arial"/>
                <w:sz w:val="20"/>
                <w:szCs w:val="20"/>
              </w:rPr>
            </w:pPr>
          </w:p>
          <w:p w:rsidR="00F13B9A" w:rsidRDefault="00F13B9A" w:rsidP="00F13B9A">
            <w:pPr>
              <w:jc w:val="center"/>
              <w:rPr>
                <w:rFonts w:ascii="Arial" w:hAnsi="Arial" w:cs="Arial"/>
                <w:sz w:val="20"/>
                <w:szCs w:val="20"/>
              </w:rPr>
            </w:pPr>
          </w:p>
          <w:p w:rsidR="00F13B9A" w:rsidRDefault="00F13B9A" w:rsidP="00F13B9A">
            <w:pPr>
              <w:jc w:val="center"/>
              <w:rPr>
                <w:rFonts w:ascii="Arial" w:hAnsi="Arial" w:cs="Arial"/>
                <w:sz w:val="20"/>
                <w:szCs w:val="20"/>
              </w:rPr>
            </w:pPr>
          </w:p>
          <w:p w:rsidR="00F13B9A" w:rsidRDefault="00F13B9A" w:rsidP="00F13B9A">
            <w:pPr>
              <w:jc w:val="center"/>
              <w:rPr>
                <w:rFonts w:ascii="Arial" w:hAnsi="Arial" w:cs="Arial"/>
                <w:sz w:val="20"/>
                <w:szCs w:val="20"/>
              </w:rPr>
            </w:pPr>
          </w:p>
          <w:p w:rsidR="00F13B9A" w:rsidRDefault="00F13B9A" w:rsidP="00F13B9A">
            <w:pPr>
              <w:jc w:val="center"/>
              <w:rPr>
                <w:rFonts w:ascii="Arial" w:hAnsi="Arial" w:cs="Arial"/>
                <w:sz w:val="20"/>
                <w:szCs w:val="20"/>
              </w:rPr>
            </w:pPr>
          </w:p>
          <w:p w:rsidR="00F13B9A" w:rsidRDefault="00F13B9A" w:rsidP="00F13B9A">
            <w:pPr>
              <w:jc w:val="center"/>
              <w:rPr>
                <w:rFonts w:ascii="Arial" w:hAnsi="Arial" w:cs="Arial"/>
                <w:sz w:val="20"/>
                <w:szCs w:val="20"/>
              </w:rPr>
            </w:pPr>
          </w:p>
          <w:p w:rsidR="00F13B9A" w:rsidRDefault="00F13B9A" w:rsidP="00F13B9A">
            <w:pPr>
              <w:jc w:val="center"/>
              <w:rPr>
                <w:rFonts w:ascii="Arial" w:hAnsi="Arial" w:cs="Arial"/>
                <w:sz w:val="20"/>
                <w:szCs w:val="20"/>
              </w:rPr>
            </w:pPr>
          </w:p>
          <w:p w:rsidR="00F13B9A" w:rsidRPr="00F13B9A" w:rsidRDefault="00F13B9A" w:rsidP="00F13B9A">
            <w:pPr>
              <w:jc w:val="center"/>
              <w:rPr>
                <w:rFonts w:ascii="Arial" w:hAnsi="Arial" w:cs="Arial"/>
                <w:sz w:val="20"/>
                <w:szCs w:val="20"/>
              </w:rPr>
            </w:pPr>
            <w:r>
              <w:rPr>
                <w:rFonts w:ascii="Arial" w:hAnsi="Arial" w:cs="Arial"/>
                <w:sz w:val="20"/>
                <w:szCs w:val="20"/>
              </w:rPr>
              <w:t>9 al 13 de diciembre</w:t>
            </w:r>
          </w:p>
        </w:tc>
      </w:tr>
      <w:tr w:rsidR="001D52AC" w:rsidRPr="000C100F" w:rsidTr="00E87DC9">
        <w:tc>
          <w:tcPr>
            <w:tcW w:w="7368" w:type="dxa"/>
            <w:tcBorders>
              <w:top w:val="single" w:sz="4" w:space="0" w:color="auto"/>
              <w:left w:val="single" w:sz="4" w:space="0" w:color="auto"/>
              <w:bottom w:val="single" w:sz="4" w:space="0" w:color="auto"/>
              <w:right w:val="single" w:sz="4" w:space="0" w:color="auto"/>
            </w:tcBorders>
          </w:tcPr>
          <w:p w:rsidR="001D52AC" w:rsidRPr="00E76706" w:rsidRDefault="001D52AC" w:rsidP="000C100F">
            <w:pPr>
              <w:rPr>
                <w:rFonts w:ascii="Arial" w:hAnsi="Arial" w:cs="Arial"/>
                <w:sz w:val="20"/>
                <w:szCs w:val="20"/>
              </w:rPr>
            </w:pPr>
            <w:r w:rsidRPr="00E76706">
              <w:rPr>
                <w:rFonts w:ascii="Arial" w:hAnsi="Arial" w:cs="Arial"/>
                <w:sz w:val="20"/>
                <w:szCs w:val="20"/>
              </w:rPr>
              <w:t>4.1.5. Seleccione y resuelva problemas queinvolucren a números decimales y fraccionescomunes.</w:t>
            </w:r>
          </w:p>
        </w:tc>
        <w:tc>
          <w:tcPr>
            <w:tcW w:w="3098" w:type="dxa"/>
            <w:tcBorders>
              <w:top w:val="single" w:sz="4" w:space="0" w:color="auto"/>
              <w:left w:val="single" w:sz="4" w:space="0" w:color="auto"/>
              <w:bottom w:val="single" w:sz="4" w:space="0" w:color="auto"/>
              <w:right w:val="single" w:sz="4" w:space="0" w:color="auto"/>
            </w:tcBorders>
          </w:tcPr>
          <w:p w:rsidR="001D52AC" w:rsidRPr="000C100F" w:rsidRDefault="001D52AC" w:rsidP="000C100F">
            <w:pPr>
              <w:rPr>
                <w:rFonts w:ascii="Arial" w:hAnsi="Arial" w:cs="Arial"/>
                <w:sz w:val="20"/>
                <w:szCs w:val="20"/>
              </w:rPr>
            </w:pPr>
            <w:r w:rsidRPr="000C100F">
              <w:rPr>
                <w:rFonts w:ascii="Arial" w:hAnsi="Arial" w:cs="Arial"/>
                <w:sz w:val="20"/>
                <w:szCs w:val="20"/>
                <w:lang w:val="en-US"/>
              </w:rPr>
              <w:t xml:space="preserve">Billstein, R., Libeskind, S. y Lott, J. (2008). </w:t>
            </w:r>
            <w:r w:rsidRPr="000C100F">
              <w:rPr>
                <w:rFonts w:ascii="Arial" w:hAnsi="Arial" w:cs="Arial"/>
                <w:sz w:val="20"/>
                <w:szCs w:val="20"/>
              </w:rPr>
              <w:t>Un enfoque de solución de problemas de matemáticas para maestros de educación básica. México: Manuel López Mateos (Editor). capítulos 5 y6</w:t>
            </w:r>
          </w:p>
        </w:tc>
        <w:tc>
          <w:tcPr>
            <w:tcW w:w="3096" w:type="dxa"/>
            <w:tcBorders>
              <w:top w:val="nil"/>
              <w:left w:val="single" w:sz="4" w:space="0" w:color="auto"/>
              <w:bottom w:val="nil"/>
              <w:right w:val="single" w:sz="4" w:space="0" w:color="auto"/>
            </w:tcBorders>
          </w:tcPr>
          <w:p w:rsidR="001D52AC" w:rsidRPr="000C100F" w:rsidRDefault="001D52AC" w:rsidP="000C100F">
            <w:pPr>
              <w:rPr>
                <w:rFonts w:ascii="Arial" w:hAnsi="Arial" w:cs="Arial"/>
                <w:b/>
                <w:sz w:val="20"/>
                <w:szCs w:val="20"/>
              </w:rPr>
            </w:pPr>
          </w:p>
        </w:tc>
      </w:tr>
      <w:tr w:rsidR="001D52AC" w:rsidRPr="000C100F" w:rsidTr="00E87DC9">
        <w:tc>
          <w:tcPr>
            <w:tcW w:w="7368" w:type="dxa"/>
            <w:tcBorders>
              <w:top w:val="single" w:sz="4" w:space="0" w:color="auto"/>
              <w:left w:val="single" w:sz="4" w:space="0" w:color="auto"/>
              <w:bottom w:val="single" w:sz="4" w:space="0" w:color="auto"/>
              <w:right w:val="single" w:sz="4" w:space="0" w:color="auto"/>
            </w:tcBorders>
          </w:tcPr>
          <w:p w:rsidR="001D52AC" w:rsidRPr="00E76706" w:rsidRDefault="001D52AC" w:rsidP="000C100F">
            <w:pPr>
              <w:rPr>
                <w:rFonts w:ascii="Arial" w:hAnsi="Arial" w:cs="Arial"/>
                <w:sz w:val="20"/>
                <w:szCs w:val="20"/>
              </w:rPr>
            </w:pPr>
            <w:r w:rsidRPr="00E76706">
              <w:rPr>
                <w:rFonts w:ascii="Arial" w:hAnsi="Arial" w:cs="Arial"/>
                <w:sz w:val="20"/>
                <w:szCs w:val="20"/>
              </w:rPr>
              <w:t>4.2.1. Compare las características de losnúmeros naturales, números decimales yfracciones comunes en las secuencias didácticas</w:t>
            </w:r>
          </w:p>
          <w:p w:rsidR="001D52AC" w:rsidRPr="00E76706" w:rsidRDefault="001D52AC" w:rsidP="000C100F">
            <w:pPr>
              <w:rPr>
                <w:rFonts w:ascii="Arial" w:hAnsi="Arial" w:cs="Arial"/>
                <w:sz w:val="20"/>
                <w:szCs w:val="20"/>
              </w:rPr>
            </w:pPr>
          </w:p>
        </w:tc>
        <w:tc>
          <w:tcPr>
            <w:tcW w:w="3098" w:type="dxa"/>
            <w:tcBorders>
              <w:top w:val="single" w:sz="4" w:space="0" w:color="auto"/>
              <w:left w:val="single" w:sz="4" w:space="0" w:color="auto"/>
              <w:bottom w:val="single" w:sz="4" w:space="0" w:color="auto"/>
              <w:right w:val="single" w:sz="4" w:space="0" w:color="auto"/>
            </w:tcBorders>
          </w:tcPr>
          <w:p w:rsidR="001D52AC" w:rsidRPr="000C100F" w:rsidRDefault="001D52AC" w:rsidP="000C100F">
            <w:pPr>
              <w:rPr>
                <w:rFonts w:ascii="Arial" w:hAnsi="Arial" w:cs="Arial"/>
                <w:sz w:val="20"/>
                <w:szCs w:val="20"/>
              </w:rPr>
            </w:pPr>
            <w:r w:rsidRPr="000C100F">
              <w:rPr>
                <w:rFonts w:ascii="Arial" w:hAnsi="Arial" w:cs="Arial"/>
                <w:sz w:val="20"/>
                <w:szCs w:val="20"/>
              </w:rPr>
              <w:t>Isoda, M. y Cedillo, T. (Eds.).</w:t>
            </w:r>
          </w:p>
          <w:p w:rsidR="001D52AC" w:rsidRPr="000C100F" w:rsidRDefault="001D52AC" w:rsidP="000C100F">
            <w:pPr>
              <w:rPr>
                <w:rFonts w:ascii="Arial" w:hAnsi="Arial" w:cs="Arial"/>
                <w:sz w:val="20"/>
                <w:szCs w:val="20"/>
                <w:lang w:val="en-US"/>
              </w:rPr>
            </w:pPr>
            <w:r w:rsidRPr="000C100F">
              <w:rPr>
                <w:rFonts w:ascii="Arial" w:hAnsi="Arial" w:cs="Arial"/>
                <w:sz w:val="20"/>
                <w:szCs w:val="20"/>
                <w:lang w:val="en-US"/>
              </w:rPr>
              <w:t>(2012). Tomo IV, Vol. 2, págs. 65-75.</w:t>
            </w:r>
          </w:p>
        </w:tc>
        <w:tc>
          <w:tcPr>
            <w:tcW w:w="3096" w:type="dxa"/>
            <w:tcBorders>
              <w:top w:val="nil"/>
              <w:left w:val="single" w:sz="4" w:space="0" w:color="auto"/>
              <w:bottom w:val="single" w:sz="4" w:space="0" w:color="auto"/>
              <w:right w:val="single" w:sz="4" w:space="0" w:color="auto"/>
            </w:tcBorders>
          </w:tcPr>
          <w:p w:rsidR="001D52AC" w:rsidRPr="000C100F" w:rsidRDefault="001D52AC" w:rsidP="000C100F">
            <w:pPr>
              <w:rPr>
                <w:rFonts w:ascii="Arial" w:hAnsi="Arial" w:cs="Arial"/>
                <w:b/>
                <w:sz w:val="20"/>
                <w:szCs w:val="20"/>
              </w:rPr>
            </w:pPr>
          </w:p>
        </w:tc>
      </w:tr>
      <w:tr w:rsidR="001D52AC" w:rsidRPr="000C100F" w:rsidTr="00E87DC9">
        <w:tc>
          <w:tcPr>
            <w:tcW w:w="7368" w:type="dxa"/>
            <w:tcBorders>
              <w:top w:val="single" w:sz="4" w:space="0" w:color="auto"/>
              <w:left w:val="single" w:sz="4" w:space="0" w:color="auto"/>
              <w:bottom w:val="single" w:sz="4" w:space="0" w:color="auto"/>
              <w:right w:val="single" w:sz="4" w:space="0" w:color="auto"/>
            </w:tcBorders>
          </w:tcPr>
          <w:p w:rsidR="001D52AC" w:rsidRPr="00261611" w:rsidRDefault="001D52AC" w:rsidP="000C100F">
            <w:pPr>
              <w:rPr>
                <w:rFonts w:ascii="Arial" w:hAnsi="Arial" w:cs="Arial"/>
                <w:sz w:val="20"/>
                <w:szCs w:val="20"/>
              </w:rPr>
            </w:pPr>
            <w:r w:rsidRPr="00261611">
              <w:rPr>
                <w:rFonts w:ascii="Arial" w:hAnsi="Arial" w:cs="Arial"/>
                <w:sz w:val="20"/>
                <w:szCs w:val="20"/>
              </w:rPr>
              <w:t>4.2.2. Revise el artículo de Konic, Godino yRivas, “Análisis de la introducción de los númerosdecimales en un libro de texto”.</w:t>
            </w:r>
          </w:p>
        </w:tc>
        <w:tc>
          <w:tcPr>
            <w:tcW w:w="3098" w:type="dxa"/>
            <w:tcBorders>
              <w:top w:val="single" w:sz="4" w:space="0" w:color="auto"/>
              <w:left w:val="single" w:sz="4" w:space="0" w:color="auto"/>
              <w:bottom w:val="single" w:sz="4" w:space="0" w:color="auto"/>
              <w:right w:val="single" w:sz="4" w:space="0" w:color="auto"/>
            </w:tcBorders>
          </w:tcPr>
          <w:p w:rsidR="001D52AC" w:rsidRPr="000C100F" w:rsidRDefault="001D52AC" w:rsidP="000C100F">
            <w:pPr>
              <w:rPr>
                <w:rFonts w:ascii="Arial" w:hAnsi="Arial" w:cs="Arial"/>
                <w:sz w:val="20"/>
                <w:szCs w:val="20"/>
              </w:rPr>
            </w:pPr>
            <w:r w:rsidRPr="000C100F">
              <w:rPr>
                <w:rFonts w:ascii="Arial" w:hAnsi="Arial" w:cs="Arial"/>
                <w:sz w:val="20"/>
                <w:szCs w:val="20"/>
              </w:rPr>
              <w:t>Konic,P.M.,Godino,J y Rivas, M Revistas de didácticas de matemáticas números.</w:t>
            </w:r>
          </w:p>
        </w:tc>
        <w:tc>
          <w:tcPr>
            <w:tcW w:w="3096" w:type="dxa"/>
            <w:tcBorders>
              <w:top w:val="single" w:sz="4" w:space="0" w:color="auto"/>
              <w:left w:val="single" w:sz="4" w:space="0" w:color="auto"/>
              <w:bottom w:val="nil"/>
              <w:right w:val="single" w:sz="4" w:space="0" w:color="auto"/>
            </w:tcBorders>
          </w:tcPr>
          <w:p w:rsidR="001D52AC" w:rsidRPr="000C100F" w:rsidRDefault="001D52AC" w:rsidP="000C100F">
            <w:pPr>
              <w:rPr>
                <w:rFonts w:ascii="Arial" w:hAnsi="Arial" w:cs="Arial"/>
                <w:b/>
                <w:sz w:val="20"/>
                <w:szCs w:val="20"/>
              </w:rPr>
            </w:pPr>
          </w:p>
        </w:tc>
      </w:tr>
      <w:tr w:rsidR="001D52AC" w:rsidRPr="000C100F" w:rsidTr="00E87DC9">
        <w:tc>
          <w:tcPr>
            <w:tcW w:w="7368" w:type="dxa"/>
            <w:tcBorders>
              <w:top w:val="single" w:sz="4" w:space="0" w:color="auto"/>
              <w:left w:val="single" w:sz="4" w:space="0" w:color="auto"/>
              <w:bottom w:val="single" w:sz="4" w:space="0" w:color="auto"/>
              <w:right w:val="single" w:sz="4" w:space="0" w:color="auto"/>
            </w:tcBorders>
          </w:tcPr>
          <w:p w:rsidR="004E0198" w:rsidRPr="00261611" w:rsidRDefault="001D52AC" w:rsidP="000C100F">
            <w:pPr>
              <w:rPr>
                <w:rFonts w:ascii="Arial" w:hAnsi="Arial" w:cs="Arial"/>
                <w:sz w:val="20"/>
                <w:szCs w:val="20"/>
              </w:rPr>
            </w:pPr>
            <w:r w:rsidRPr="00261611">
              <w:rPr>
                <w:rFonts w:ascii="Arial" w:hAnsi="Arial" w:cs="Arial"/>
                <w:sz w:val="20"/>
                <w:szCs w:val="20"/>
              </w:rPr>
              <w:t>4.3.1. Analice la estrategia de recuperaciónde los conocimientos previos para prepararel tratamiento didáctico de los algoritmosconvencionales para la suma, resta, multiplicacióncon números naturales, fracciones comunes</w:t>
            </w:r>
            <w:r w:rsidR="004E0198" w:rsidRPr="00261611">
              <w:rPr>
                <w:rFonts w:ascii="Arial" w:hAnsi="Arial" w:cs="Arial"/>
                <w:sz w:val="20"/>
                <w:szCs w:val="20"/>
              </w:rPr>
              <w:t xml:space="preserve"> y números decimales</w:t>
            </w:r>
          </w:p>
          <w:p w:rsidR="001D52AC" w:rsidRPr="00261611" w:rsidRDefault="001D52AC" w:rsidP="000C100F">
            <w:pPr>
              <w:rPr>
                <w:rFonts w:ascii="Arial" w:hAnsi="Arial" w:cs="Arial"/>
                <w:sz w:val="20"/>
                <w:szCs w:val="20"/>
              </w:rPr>
            </w:pPr>
          </w:p>
        </w:tc>
        <w:tc>
          <w:tcPr>
            <w:tcW w:w="3098" w:type="dxa"/>
            <w:tcBorders>
              <w:top w:val="single" w:sz="4" w:space="0" w:color="auto"/>
              <w:left w:val="single" w:sz="4" w:space="0" w:color="auto"/>
              <w:bottom w:val="single" w:sz="4" w:space="0" w:color="auto"/>
              <w:right w:val="single" w:sz="4" w:space="0" w:color="auto"/>
            </w:tcBorders>
          </w:tcPr>
          <w:p w:rsidR="004E0198" w:rsidRPr="000C100F" w:rsidRDefault="004E0198" w:rsidP="000C100F">
            <w:pPr>
              <w:rPr>
                <w:rFonts w:ascii="Arial" w:hAnsi="Arial" w:cs="Arial"/>
                <w:sz w:val="20"/>
                <w:szCs w:val="20"/>
              </w:rPr>
            </w:pPr>
            <w:r w:rsidRPr="000C100F">
              <w:rPr>
                <w:rFonts w:ascii="Arial" w:hAnsi="Arial" w:cs="Arial"/>
                <w:sz w:val="20"/>
                <w:szCs w:val="20"/>
              </w:rPr>
              <w:t>Isoda, M. y Cedillo, T. (Eds.). (2012):</w:t>
            </w:r>
          </w:p>
          <w:p w:rsidR="004E0198" w:rsidRPr="000C100F" w:rsidRDefault="004E0198" w:rsidP="000C100F">
            <w:pPr>
              <w:rPr>
                <w:rFonts w:ascii="Arial" w:hAnsi="Arial" w:cs="Arial"/>
                <w:sz w:val="20"/>
                <w:szCs w:val="20"/>
              </w:rPr>
            </w:pPr>
            <w:r w:rsidRPr="000C100F">
              <w:rPr>
                <w:rFonts w:ascii="Arial" w:hAnsi="Arial" w:cs="Arial"/>
                <w:sz w:val="20"/>
                <w:szCs w:val="20"/>
              </w:rPr>
              <w:t>- Tomo II, Vol. 1, págs 28-42.</w:t>
            </w:r>
          </w:p>
          <w:p w:rsidR="004E0198" w:rsidRPr="000C100F" w:rsidRDefault="004E0198" w:rsidP="000C100F">
            <w:pPr>
              <w:rPr>
                <w:rFonts w:ascii="Arial" w:hAnsi="Arial" w:cs="Arial"/>
                <w:sz w:val="20"/>
                <w:szCs w:val="20"/>
              </w:rPr>
            </w:pPr>
            <w:r w:rsidRPr="000C100F">
              <w:rPr>
                <w:rFonts w:ascii="Arial" w:hAnsi="Arial" w:cs="Arial"/>
                <w:sz w:val="20"/>
                <w:szCs w:val="20"/>
              </w:rPr>
              <w:t>- Tomo III, Vol. 1, págs. 37-46.</w:t>
            </w:r>
          </w:p>
          <w:p w:rsidR="004E0198" w:rsidRPr="000C100F" w:rsidRDefault="004E0198" w:rsidP="000C100F">
            <w:pPr>
              <w:rPr>
                <w:rFonts w:ascii="Arial" w:hAnsi="Arial" w:cs="Arial"/>
                <w:sz w:val="20"/>
                <w:szCs w:val="20"/>
              </w:rPr>
            </w:pPr>
            <w:r w:rsidRPr="000C100F">
              <w:rPr>
                <w:rFonts w:ascii="Arial" w:hAnsi="Arial" w:cs="Arial"/>
                <w:sz w:val="20"/>
                <w:szCs w:val="20"/>
              </w:rPr>
              <w:t>- Tomo III, Vol. 2, págs. 45-56.</w:t>
            </w:r>
          </w:p>
          <w:p w:rsidR="004E0198" w:rsidRPr="000C100F" w:rsidRDefault="004E0198" w:rsidP="000C100F">
            <w:pPr>
              <w:rPr>
                <w:rFonts w:ascii="Arial" w:hAnsi="Arial" w:cs="Arial"/>
                <w:sz w:val="20"/>
                <w:szCs w:val="20"/>
              </w:rPr>
            </w:pPr>
            <w:r w:rsidRPr="000C100F">
              <w:rPr>
                <w:rFonts w:ascii="Arial" w:hAnsi="Arial" w:cs="Arial"/>
                <w:sz w:val="20"/>
                <w:szCs w:val="20"/>
              </w:rPr>
              <w:t>- Tomo IV, Vol. 1, págs. 29-33 y 37-51.</w:t>
            </w:r>
          </w:p>
          <w:p w:rsidR="004E0198" w:rsidRPr="000C100F" w:rsidRDefault="004E0198" w:rsidP="000C100F">
            <w:pPr>
              <w:rPr>
                <w:rFonts w:ascii="Arial" w:hAnsi="Arial" w:cs="Arial"/>
                <w:sz w:val="20"/>
                <w:szCs w:val="20"/>
              </w:rPr>
            </w:pPr>
            <w:r w:rsidRPr="000C100F">
              <w:rPr>
                <w:rFonts w:ascii="Arial" w:hAnsi="Arial" w:cs="Arial"/>
                <w:sz w:val="20"/>
                <w:szCs w:val="20"/>
              </w:rPr>
              <w:t>- Tomo IV, Vol. 2, págs. 65-75.</w:t>
            </w:r>
          </w:p>
          <w:p w:rsidR="004E0198" w:rsidRPr="000C100F" w:rsidRDefault="004E0198" w:rsidP="000C100F">
            <w:pPr>
              <w:rPr>
                <w:rFonts w:ascii="Arial" w:hAnsi="Arial" w:cs="Arial"/>
                <w:sz w:val="20"/>
                <w:szCs w:val="20"/>
              </w:rPr>
            </w:pPr>
            <w:r w:rsidRPr="000C100F">
              <w:rPr>
                <w:rFonts w:ascii="Arial" w:hAnsi="Arial" w:cs="Arial"/>
                <w:sz w:val="20"/>
                <w:szCs w:val="20"/>
              </w:rPr>
              <w:t>- Tomo V, Vol. 1, págs. 26-43 y 78-93.</w:t>
            </w:r>
          </w:p>
          <w:p w:rsidR="004E0198" w:rsidRPr="000C100F" w:rsidRDefault="004E0198" w:rsidP="000C100F">
            <w:pPr>
              <w:rPr>
                <w:rFonts w:ascii="Arial" w:hAnsi="Arial" w:cs="Arial"/>
                <w:sz w:val="20"/>
                <w:szCs w:val="20"/>
              </w:rPr>
            </w:pPr>
            <w:r w:rsidRPr="000C100F">
              <w:rPr>
                <w:rFonts w:ascii="Arial" w:hAnsi="Arial" w:cs="Arial"/>
                <w:sz w:val="20"/>
                <w:szCs w:val="20"/>
              </w:rPr>
              <w:t>- Tomo V, Vol. 2, págs. 23-37.</w:t>
            </w:r>
          </w:p>
          <w:p w:rsidR="004E0198" w:rsidRPr="000C100F" w:rsidRDefault="004E0198" w:rsidP="000C100F">
            <w:pPr>
              <w:rPr>
                <w:rFonts w:ascii="Arial" w:hAnsi="Arial" w:cs="Arial"/>
                <w:sz w:val="20"/>
                <w:szCs w:val="20"/>
              </w:rPr>
            </w:pPr>
            <w:r w:rsidRPr="000C100F">
              <w:rPr>
                <w:rFonts w:ascii="Arial" w:hAnsi="Arial" w:cs="Arial"/>
                <w:sz w:val="20"/>
                <w:szCs w:val="20"/>
              </w:rPr>
              <w:t>- Tomo VI, Vol. 1, págs. 23-34.</w:t>
            </w:r>
          </w:p>
          <w:p w:rsidR="001D52AC" w:rsidRPr="000C100F" w:rsidRDefault="004E0198" w:rsidP="000C100F">
            <w:pPr>
              <w:rPr>
                <w:rFonts w:ascii="Arial" w:hAnsi="Arial" w:cs="Arial"/>
                <w:sz w:val="20"/>
                <w:szCs w:val="20"/>
              </w:rPr>
            </w:pPr>
            <w:r w:rsidRPr="000C100F">
              <w:rPr>
                <w:rFonts w:ascii="Arial" w:hAnsi="Arial" w:cs="Arial"/>
                <w:sz w:val="20"/>
                <w:szCs w:val="20"/>
              </w:rPr>
              <w:t>- Tomo VI, Vol. 2, págs. 13-24.</w:t>
            </w:r>
          </w:p>
        </w:tc>
        <w:tc>
          <w:tcPr>
            <w:tcW w:w="3096" w:type="dxa"/>
            <w:tcBorders>
              <w:top w:val="nil"/>
              <w:left w:val="single" w:sz="4" w:space="0" w:color="auto"/>
              <w:bottom w:val="nil"/>
              <w:right w:val="single" w:sz="4" w:space="0" w:color="auto"/>
            </w:tcBorders>
          </w:tcPr>
          <w:p w:rsidR="001D52AC" w:rsidRDefault="001D52AC" w:rsidP="00F13B9A">
            <w:pPr>
              <w:jc w:val="center"/>
              <w:rPr>
                <w:rFonts w:ascii="Arial" w:hAnsi="Arial" w:cs="Arial"/>
                <w:sz w:val="20"/>
                <w:szCs w:val="20"/>
              </w:rPr>
            </w:pPr>
          </w:p>
          <w:p w:rsidR="00F13B9A" w:rsidRDefault="00F13B9A" w:rsidP="00F13B9A">
            <w:pPr>
              <w:jc w:val="center"/>
              <w:rPr>
                <w:rFonts w:ascii="Arial" w:hAnsi="Arial" w:cs="Arial"/>
                <w:sz w:val="20"/>
                <w:szCs w:val="20"/>
              </w:rPr>
            </w:pPr>
          </w:p>
          <w:p w:rsidR="00F13B9A" w:rsidRDefault="00F13B9A" w:rsidP="00F13B9A">
            <w:pPr>
              <w:jc w:val="center"/>
              <w:rPr>
                <w:rFonts w:ascii="Arial" w:hAnsi="Arial" w:cs="Arial"/>
                <w:sz w:val="20"/>
                <w:szCs w:val="20"/>
              </w:rPr>
            </w:pPr>
          </w:p>
          <w:p w:rsidR="00F13B9A" w:rsidRDefault="00F13B9A" w:rsidP="00F13B9A">
            <w:pPr>
              <w:jc w:val="center"/>
              <w:rPr>
                <w:rFonts w:ascii="Arial" w:hAnsi="Arial" w:cs="Arial"/>
                <w:sz w:val="20"/>
                <w:szCs w:val="20"/>
              </w:rPr>
            </w:pPr>
          </w:p>
          <w:p w:rsidR="00F13B9A" w:rsidRDefault="00F13B9A" w:rsidP="00F13B9A">
            <w:pPr>
              <w:jc w:val="center"/>
              <w:rPr>
                <w:rFonts w:ascii="Arial" w:hAnsi="Arial" w:cs="Arial"/>
                <w:sz w:val="20"/>
                <w:szCs w:val="20"/>
              </w:rPr>
            </w:pPr>
          </w:p>
          <w:p w:rsidR="00F13B9A" w:rsidRDefault="00F13B9A" w:rsidP="00F13B9A">
            <w:pPr>
              <w:jc w:val="center"/>
              <w:rPr>
                <w:rFonts w:ascii="Arial" w:hAnsi="Arial" w:cs="Arial"/>
                <w:sz w:val="20"/>
                <w:szCs w:val="20"/>
              </w:rPr>
            </w:pPr>
          </w:p>
          <w:p w:rsidR="00F13B9A" w:rsidRPr="00F13B9A" w:rsidRDefault="00F13B9A" w:rsidP="00261611">
            <w:pPr>
              <w:jc w:val="center"/>
              <w:rPr>
                <w:rFonts w:ascii="Arial" w:hAnsi="Arial" w:cs="Arial"/>
                <w:sz w:val="20"/>
                <w:szCs w:val="20"/>
              </w:rPr>
            </w:pPr>
            <w:r>
              <w:rPr>
                <w:rFonts w:ascii="Arial" w:hAnsi="Arial" w:cs="Arial"/>
                <w:sz w:val="20"/>
                <w:szCs w:val="20"/>
              </w:rPr>
              <w:t>16 al 19 de noviembre</w:t>
            </w:r>
          </w:p>
        </w:tc>
      </w:tr>
      <w:tr w:rsidR="004E0198" w:rsidRPr="000C100F" w:rsidTr="00E87DC9">
        <w:tc>
          <w:tcPr>
            <w:tcW w:w="7368" w:type="dxa"/>
            <w:tcBorders>
              <w:top w:val="single" w:sz="4" w:space="0" w:color="auto"/>
              <w:left w:val="single" w:sz="4" w:space="0" w:color="auto"/>
              <w:bottom w:val="single" w:sz="4" w:space="0" w:color="auto"/>
              <w:right w:val="single" w:sz="4" w:space="0" w:color="auto"/>
            </w:tcBorders>
          </w:tcPr>
          <w:p w:rsidR="004E0198" w:rsidRPr="00261611" w:rsidRDefault="004E0198" w:rsidP="000C100F">
            <w:pPr>
              <w:rPr>
                <w:rFonts w:ascii="Arial" w:hAnsi="Arial" w:cs="Arial"/>
                <w:sz w:val="20"/>
                <w:szCs w:val="20"/>
              </w:rPr>
            </w:pPr>
            <w:r w:rsidRPr="00261611">
              <w:rPr>
                <w:rFonts w:ascii="Arial" w:hAnsi="Arial" w:cs="Arial"/>
                <w:sz w:val="20"/>
                <w:szCs w:val="20"/>
              </w:rPr>
              <w:lastRenderedPageBreak/>
              <w:t>4.3.2. Exposición en equipo de los procesos algorítmicos de las cuatro operaciones</w:t>
            </w:r>
          </w:p>
        </w:tc>
        <w:tc>
          <w:tcPr>
            <w:tcW w:w="3098" w:type="dxa"/>
            <w:tcBorders>
              <w:top w:val="single" w:sz="4" w:space="0" w:color="auto"/>
              <w:left w:val="single" w:sz="4" w:space="0" w:color="auto"/>
              <w:bottom w:val="single" w:sz="4" w:space="0" w:color="auto"/>
              <w:right w:val="single" w:sz="4" w:space="0" w:color="auto"/>
            </w:tcBorders>
          </w:tcPr>
          <w:p w:rsidR="004E0198" w:rsidRPr="000C100F" w:rsidRDefault="004E0198" w:rsidP="000C100F">
            <w:pPr>
              <w:rPr>
                <w:rFonts w:ascii="Arial" w:hAnsi="Arial" w:cs="Arial"/>
                <w:sz w:val="20"/>
                <w:szCs w:val="20"/>
              </w:rPr>
            </w:pPr>
            <w:r w:rsidRPr="000C100F">
              <w:rPr>
                <w:rFonts w:ascii="Arial" w:hAnsi="Arial" w:cs="Arial"/>
                <w:sz w:val="20"/>
                <w:szCs w:val="20"/>
              </w:rPr>
              <w:t>. Isoda,M. y Cedillo, T. (Eds.). (2012). Tomo V, Vol. 1. Págs. 14-17, 26-41 y 78-93.</w:t>
            </w:r>
          </w:p>
          <w:p w:rsidR="004E0198" w:rsidRPr="000C100F" w:rsidRDefault="004E0198" w:rsidP="000C100F">
            <w:pPr>
              <w:rPr>
                <w:rFonts w:ascii="Arial" w:hAnsi="Arial" w:cs="Arial"/>
                <w:sz w:val="20"/>
                <w:szCs w:val="20"/>
              </w:rPr>
            </w:pPr>
          </w:p>
        </w:tc>
        <w:tc>
          <w:tcPr>
            <w:tcW w:w="3096" w:type="dxa"/>
            <w:tcBorders>
              <w:top w:val="nil"/>
              <w:left w:val="single" w:sz="4" w:space="0" w:color="auto"/>
              <w:bottom w:val="single" w:sz="4" w:space="0" w:color="auto"/>
              <w:right w:val="single" w:sz="4" w:space="0" w:color="auto"/>
            </w:tcBorders>
          </w:tcPr>
          <w:p w:rsidR="004E0198" w:rsidRPr="000C100F" w:rsidRDefault="004E0198" w:rsidP="000C100F">
            <w:pPr>
              <w:rPr>
                <w:rFonts w:ascii="Arial" w:hAnsi="Arial" w:cs="Arial"/>
                <w:b/>
                <w:sz w:val="20"/>
                <w:szCs w:val="20"/>
              </w:rPr>
            </w:pPr>
          </w:p>
        </w:tc>
      </w:tr>
      <w:tr w:rsidR="004E0198" w:rsidRPr="000C100F" w:rsidTr="00E87DC9">
        <w:tc>
          <w:tcPr>
            <w:tcW w:w="7368" w:type="dxa"/>
            <w:tcBorders>
              <w:top w:val="single" w:sz="4" w:space="0" w:color="auto"/>
              <w:left w:val="single" w:sz="4" w:space="0" w:color="auto"/>
              <w:bottom w:val="single" w:sz="4" w:space="0" w:color="auto"/>
              <w:right w:val="single" w:sz="4" w:space="0" w:color="auto"/>
            </w:tcBorders>
          </w:tcPr>
          <w:p w:rsidR="004E0198" w:rsidRPr="00261611" w:rsidRDefault="004E0198" w:rsidP="000C100F">
            <w:pPr>
              <w:rPr>
                <w:rFonts w:ascii="Arial" w:hAnsi="Arial" w:cs="Arial"/>
                <w:sz w:val="20"/>
                <w:szCs w:val="20"/>
              </w:rPr>
            </w:pPr>
            <w:r w:rsidRPr="00261611">
              <w:rPr>
                <w:rFonts w:ascii="Arial" w:hAnsi="Arial" w:cs="Arial"/>
                <w:sz w:val="20"/>
                <w:szCs w:val="20"/>
              </w:rPr>
              <w:t>4.4.1. Elabore un análisis comparativo del capítulo5 de Fandiño, M. (2009) con el capítulo6 de Llinares, S. (1997).</w:t>
            </w:r>
          </w:p>
        </w:tc>
        <w:tc>
          <w:tcPr>
            <w:tcW w:w="3098" w:type="dxa"/>
            <w:tcBorders>
              <w:top w:val="single" w:sz="4" w:space="0" w:color="auto"/>
              <w:left w:val="single" w:sz="4" w:space="0" w:color="auto"/>
              <w:bottom w:val="single" w:sz="4" w:space="0" w:color="auto"/>
              <w:right w:val="single" w:sz="4" w:space="0" w:color="auto"/>
            </w:tcBorders>
          </w:tcPr>
          <w:p w:rsidR="004E0198" w:rsidRPr="000C100F" w:rsidRDefault="00261611" w:rsidP="000C100F">
            <w:pPr>
              <w:rPr>
                <w:rFonts w:ascii="Arial" w:hAnsi="Arial" w:cs="Arial"/>
                <w:sz w:val="20"/>
                <w:szCs w:val="20"/>
              </w:rPr>
            </w:pPr>
            <w:r>
              <w:rPr>
                <w:rFonts w:ascii="Arial" w:hAnsi="Arial" w:cs="Arial"/>
                <w:sz w:val="20"/>
                <w:szCs w:val="20"/>
              </w:rPr>
              <w:t>C</w:t>
            </w:r>
            <w:r w:rsidR="001C725C" w:rsidRPr="000C100F">
              <w:rPr>
                <w:rFonts w:ascii="Arial" w:hAnsi="Arial" w:cs="Arial"/>
                <w:sz w:val="20"/>
                <w:szCs w:val="20"/>
              </w:rPr>
              <w:t>apítulo 5 de Fandiño, M. (2009) con el capítulo 6 de Llinares, S. (1997).</w:t>
            </w:r>
          </w:p>
        </w:tc>
        <w:tc>
          <w:tcPr>
            <w:tcW w:w="3096" w:type="dxa"/>
            <w:tcBorders>
              <w:top w:val="single" w:sz="4" w:space="0" w:color="auto"/>
              <w:left w:val="single" w:sz="4" w:space="0" w:color="auto"/>
              <w:bottom w:val="nil"/>
              <w:right w:val="single" w:sz="4" w:space="0" w:color="auto"/>
            </w:tcBorders>
          </w:tcPr>
          <w:p w:rsidR="004E0198" w:rsidRPr="000C100F" w:rsidRDefault="004E0198" w:rsidP="000C100F">
            <w:pPr>
              <w:rPr>
                <w:rFonts w:ascii="Arial" w:hAnsi="Arial" w:cs="Arial"/>
                <w:b/>
                <w:sz w:val="20"/>
                <w:szCs w:val="20"/>
              </w:rPr>
            </w:pPr>
          </w:p>
        </w:tc>
      </w:tr>
      <w:tr w:rsidR="004E0198" w:rsidRPr="000C100F" w:rsidTr="00E87DC9">
        <w:tc>
          <w:tcPr>
            <w:tcW w:w="7368" w:type="dxa"/>
            <w:tcBorders>
              <w:top w:val="single" w:sz="4" w:space="0" w:color="auto"/>
              <w:left w:val="single" w:sz="4" w:space="0" w:color="auto"/>
              <w:bottom w:val="single" w:sz="4" w:space="0" w:color="auto"/>
              <w:right w:val="single" w:sz="4" w:space="0" w:color="auto"/>
            </w:tcBorders>
          </w:tcPr>
          <w:p w:rsidR="004E0198" w:rsidRDefault="004E0198" w:rsidP="000C100F">
            <w:pPr>
              <w:rPr>
                <w:rFonts w:ascii="Arial" w:hAnsi="Arial" w:cs="Arial"/>
                <w:sz w:val="20"/>
                <w:szCs w:val="20"/>
              </w:rPr>
            </w:pPr>
            <w:r w:rsidRPr="00261611">
              <w:rPr>
                <w:rFonts w:ascii="Arial" w:hAnsi="Arial" w:cs="Arial"/>
                <w:sz w:val="20"/>
                <w:szCs w:val="20"/>
              </w:rPr>
              <w:t>4.4.2. Analice el capítulo 7 en Fandiño, M.(2009).</w:t>
            </w:r>
          </w:p>
          <w:p w:rsidR="00261611" w:rsidRDefault="00261611" w:rsidP="000C100F">
            <w:pPr>
              <w:rPr>
                <w:rFonts w:ascii="Arial" w:hAnsi="Arial" w:cs="Arial"/>
                <w:sz w:val="20"/>
                <w:szCs w:val="20"/>
              </w:rPr>
            </w:pPr>
          </w:p>
          <w:p w:rsidR="00261611" w:rsidRPr="00261611" w:rsidRDefault="00261611" w:rsidP="000C100F">
            <w:pPr>
              <w:rPr>
                <w:rFonts w:ascii="Arial" w:hAnsi="Arial" w:cs="Arial"/>
                <w:sz w:val="20"/>
                <w:szCs w:val="20"/>
              </w:rPr>
            </w:pPr>
            <w:r>
              <w:rPr>
                <w:rFonts w:ascii="Arial" w:hAnsi="Arial" w:cs="Arial"/>
                <w:sz w:val="20"/>
                <w:szCs w:val="20"/>
              </w:rPr>
              <w:t>Revisión de portafolio</w:t>
            </w:r>
          </w:p>
        </w:tc>
        <w:tc>
          <w:tcPr>
            <w:tcW w:w="3098" w:type="dxa"/>
            <w:tcBorders>
              <w:top w:val="single" w:sz="4" w:space="0" w:color="auto"/>
              <w:left w:val="single" w:sz="4" w:space="0" w:color="auto"/>
              <w:bottom w:val="single" w:sz="4" w:space="0" w:color="auto"/>
              <w:right w:val="single" w:sz="4" w:space="0" w:color="auto"/>
            </w:tcBorders>
          </w:tcPr>
          <w:p w:rsidR="004E0198" w:rsidRPr="000C100F" w:rsidRDefault="001C725C" w:rsidP="000C100F">
            <w:pPr>
              <w:rPr>
                <w:rFonts w:ascii="Arial" w:hAnsi="Arial" w:cs="Arial"/>
                <w:sz w:val="20"/>
                <w:szCs w:val="20"/>
              </w:rPr>
            </w:pPr>
            <w:r w:rsidRPr="000C100F">
              <w:rPr>
                <w:rFonts w:ascii="Arial" w:hAnsi="Arial" w:cs="Arial"/>
                <w:sz w:val="20"/>
                <w:szCs w:val="20"/>
              </w:rPr>
              <w:t>Fandiño ,M,(2009) Las fracciones aspectos conceptuales y didácticos capítulo 7 magisterio</w:t>
            </w:r>
          </w:p>
        </w:tc>
        <w:tc>
          <w:tcPr>
            <w:tcW w:w="3096" w:type="dxa"/>
            <w:tcBorders>
              <w:top w:val="nil"/>
              <w:left w:val="single" w:sz="4" w:space="0" w:color="auto"/>
              <w:bottom w:val="single" w:sz="4" w:space="0" w:color="auto"/>
              <w:right w:val="single" w:sz="4" w:space="0" w:color="auto"/>
            </w:tcBorders>
          </w:tcPr>
          <w:p w:rsidR="004E0198" w:rsidRPr="00261611" w:rsidRDefault="00261611" w:rsidP="00261611">
            <w:pPr>
              <w:jc w:val="center"/>
              <w:rPr>
                <w:rFonts w:ascii="Arial" w:hAnsi="Arial" w:cs="Arial"/>
                <w:sz w:val="20"/>
                <w:szCs w:val="20"/>
              </w:rPr>
            </w:pPr>
            <w:r>
              <w:rPr>
                <w:rFonts w:ascii="Arial" w:hAnsi="Arial" w:cs="Arial"/>
                <w:sz w:val="20"/>
                <w:szCs w:val="20"/>
              </w:rPr>
              <w:t>7 al 10 de enero</w:t>
            </w:r>
          </w:p>
        </w:tc>
      </w:tr>
      <w:tr w:rsidR="004E0198" w:rsidRPr="000C100F" w:rsidTr="00E87DC9">
        <w:tc>
          <w:tcPr>
            <w:tcW w:w="7368" w:type="dxa"/>
            <w:tcBorders>
              <w:top w:val="single" w:sz="4" w:space="0" w:color="auto"/>
              <w:left w:val="single" w:sz="4" w:space="0" w:color="auto"/>
              <w:bottom w:val="single" w:sz="4" w:space="0" w:color="auto"/>
              <w:right w:val="single" w:sz="4" w:space="0" w:color="auto"/>
            </w:tcBorders>
          </w:tcPr>
          <w:p w:rsidR="004E0198" w:rsidRPr="00261611" w:rsidRDefault="004E0198" w:rsidP="000C100F">
            <w:pPr>
              <w:rPr>
                <w:rFonts w:ascii="Arial" w:hAnsi="Arial" w:cs="Arial"/>
                <w:sz w:val="20"/>
                <w:szCs w:val="20"/>
              </w:rPr>
            </w:pPr>
            <w:r w:rsidRPr="00261611">
              <w:rPr>
                <w:rFonts w:ascii="Arial" w:hAnsi="Arial" w:cs="Arial"/>
                <w:sz w:val="20"/>
                <w:szCs w:val="20"/>
              </w:rPr>
              <w:t xml:space="preserve">4.4.3. Analice los libros de texto de educaciónprimaria (SEP, 2011) e </w:t>
            </w:r>
            <w:r w:rsidR="001C725C" w:rsidRPr="00261611">
              <w:rPr>
                <w:rFonts w:ascii="Arial" w:hAnsi="Arial" w:cs="Arial"/>
                <w:sz w:val="20"/>
                <w:szCs w:val="20"/>
              </w:rPr>
              <w:t>i</w:t>
            </w:r>
            <w:r w:rsidRPr="00261611">
              <w:rPr>
                <w:rFonts w:ascii="Arial" w:hAnsi="Arial" w:cs="Arial"/>
                <w:sz w:val="20"/>
                <w:szCs w:val="20"/>
              </w:rPr>
              <w:t>dentifique los significadosde las fracciones que se presentanen las lecciones.</w:t>
            </w:r>
          </w:p>
        </w:tc>
        <w:tc>
          <w:tcPr>
            <w:tcW w:w="3098" w:type="dxa"/>
            <w:tcBorders>
              <w:top w:val="single" w:sz="4" w:space="0" w:color="auto"/>
              <w:left w:val="single" w:sz="4" w:space="0" w:color="auto"/>
              <w:bottom w:val="single" w:sz="4" w:space="0" w:color="auto"/>
              <w:right w:val="single" w:sz="4" w:space="0" w:color="auto"/>
            </w:tcBorders>
          </w:tcPr>
          <w:p w:rsidR="004E0198" w:rsidRPr="000C100F" w:rsidRDefault="005F7EB1" w:rsidP="000C100F">
            <w:pPr>
              <w:rPr>
                <w:rFonts w:ascii="Arial" w:hAnsi="Arial" w:cs="Arial"/>
                <w:sz w:val="20"/>
                <w:szCs w:val="20"/>
              </w:rPr>
            </w:pPr>
            <w:r w:rsidRPr="000C100F">
              <w:rPr>
                <w:rFonts w:ascii="Arial" w:hAnsi="Arial" w:cs="Arial"/>
                <w:sz w:val="20"/>
                <w:szCs w:val="20"/>
              </w:rPr>
              <w:t xml:space="preserve">SEP. Cuaderno de ejercicios de </w:t>
            </w:r>
            <w:r w:rsidR="00261611">
              <w:rPr>
                <w:rFonts w:ascii="Arial" w:hAnsi="Arial" w:cs="Arial"/>
                <w:sz w:val="20"/>
                <w:szCs w:val="20"/>
              </w:rPr>
              <w:t xml:space="preserve">matemáticas 5º Grado, unidad 3, </w:t>
            </w:r>
            <w:r w:rsidRPr="000C100F">
              <w:rPr>
                <w:rFonts w:ascii="Arial" w:hAnsi="Arial" w:cs="Arial"/>
                <w:sz w:val="20"/>
                <w:szCs w:val="20"/>
              </w:rPr>
              <w:t>lección uno. Pág. 12.</w:t>
            </w:r>
          </w:p>
        </w:tc>
        <w:tc>
          <w:tcPr>
            <w:tcW w:w="3096" w:type="dxa"/>
            <w:tcBorders>
              <w:top w:val="single" w:sz="4" w:space="0" w:color="auto"/>
              <w:left w:val="single" w:sz="4" w:space="0" w:color="auto"/>
              <w:bottom w:val="nil"/>
              <w:right w:val="single" w:sz="4" w:space="0" w:color="auto"/>
            </w:tcBorders>
          </w:tcPr>
          <w:p w:rsidR="004E0198" w:rsidRPr="000C100F" w:rsidRDefault="004E0198" w:rsidP="000C100F">
            <w:pPr>
              <w:rPr>
                <w:rFonts w:ascii="Arial" w:hAnsi="Arial" w:cs="Arial"/>
                <w:b/>
                <w:sz w:val="20"/>
                <w:szCs w:val="20"/>
              </w:rPr>
            </w:pPr>
          </w:p>
        </w:tc>
      </w:tr>
      <w:tr w:rsidR="004E0198" w:rsidRPr="000C100F" w:rsidTr="00E87DC9">
        <w:tc>
          <w:tcPr>
            <w:tcW w:w="7368" w:type="dxa"/>
            <w:tcBorders>
              <w:top w:val="single" w:sz="4" w:space="0" w:color="auto"/>
              <w:left w:val="single" w:sz="4" w:space="0" w:color="auto"/>
              <w:bottom w:val="single" w:sz="4" w:space="0" w:color="auto"/>
              <w:right w:val="single" w:sz="4" w:space="0" w:color="auto"/>
            </w:tcBorders>
          </w:tcPr>
          <w:p w:rsidR="004E0198" w:rsidRPr="00261611" w:rsidRDefault="004E0198" w:rsidP="000C100F">
            <w:pPr>
              <w:rPr>
                <w:rFonts w:ascii="Arial" w:hAnsi="Arial" w:cs="Arial"/>
                <w:sz w:val="20"/>
                <w:szCs w:val="20"/>
              </w:rPr>
            </w:pPr>
            <w:r w:rsidRPr="00261611">
              <w:rPr>
                <w:rFonts w:ascii="Arial" w:hAnsi="Arial" w:cs="Arial"/>
                <w:sz w:val="20"/>
                <w:szCs w:val="20"/>
              </w:rPr>
              <w:t>4.5.1. Revise la propuesta de Pujadas, M.(2000) para la enseñanza de las fraccionesen cuanto a equivalencia de fracciones y comparaciónde fracciones.</w:t>
            </w:r>
          </w:p>
        </w:tc>
        <w:tc>
          <w:tcPr>
            <w:tcW w:w="3098" w:type="dxa"/>
            <w:tcBorders>
              <w:top w:val="single" w:sz="4" w:space="0" w:color="auto"/>
              <w:left w:val="single" w:sz="4" w:space="0" w:color="auto"/>
              <w:bottom w:val="single" w:sz="4" w:space="0" w:color="auto"/>
              <w:right w:val="single" w:sz="4" w:space="0" w:color="auto"/>
            </w:tcBorders>
          </w:tcPr>
          <w:p w:rsidR="004E0198" w:rsidRPr="000C100F" w:rsidRDefault="005F7EB1" w:rsidP="000C100F">
            <w:pPr>
              <w:rPr>
                <w:rFonts w:ascii="Arial" w:hAnsi="Arial" w:cs="Arial"/>
                <w:sz w:val="20"/>
                <w:szCs w:val="20"/>
              </w:rPr>
            </w:pPr>
            <w:r w:rsidRPr="000C100F">
              <w:rPr>
                <w:rFonts w:ascii="Arial" w:hAnsi="Arial" w:cs="Arial"/>
                <w:sz w:val="20"/>
                <w:szCs w:val="20"/>
              </w:rPr>
              <w:t>Pujadas, M. y Liliana Eguiluz. (2</w:t>
            </w:r>
            <w:r w:rsidR="00261611">
              <w:rPr>
                <w:rFonts w:ascii="Arial" w:hAnsi="Arial" w:cs="Arial"/>
                <w:sz w:val="20"/>
                <w:szCs w:val="20"/>
              </w:rPr>
              <w:t xml:space="preserve">000). Fracciones ¿un quebradero </w:t>
            </w:r>
            <w:r w:rsidRPr="000C100F">
              <w:rPr>
                <w:rFonts w:ascii="Arial" w:hAnsi="Arial" w:cs="Arial"/>
                <w:sz w:val="20"/>
                <w:szCs w:val="20"/>
              </w:rPr>
              <w:t>de cabeza? Sugerencias par</w:t>
            </w:r>
            <w:r w:rsidR="00261611">
              <w:rPr>
                <w:rFonts w:ascii="Arial" w:hAnsi="Arial" w:cs="Arial"/>
                <w:sz w:val="20"/>
                <w:szCs w:val="20"/>
              </w:rPr>
              <w:t xml:space="preserve">a el aula. Argentina: Novedades </w:t>
            </w:r>
            <w:r w:rsidRPr="000C100F">
              <w:rPr>
                <w:rFonts w:ascii="Arial" w:hAnsi="Arial" w:cs="Arial"/>
                <w:sz w:val="20"/>
                <w:szCs w:val="20"/>
              </w:rPr>
              <w:t>educativas.</w:t>
            </w:r>
          </w:p>
        </w:tc>
        <w:tc>
          <w:tcPr>
            <w:tcW w:w="3096" w:type="dxa"/>
            <w:tcBorders>
              <w:top w:val="nil"/>
              <w:left w:val="single" w:sz="4" w:space="0" w:color="auto"/>
              <w:bottom w:val="nil"/>
              <w:right w:val="single" w:sz="4" w:space="0" w:color="auto"/>
            </w:tcBorders>
          </w:tcPr>
          <w:p w:rsidR="004E0198" w:rsidRDefault="004E0198" w:rsidP="00261611">
            <w:pPr>
              <w:jc w:val="center"/>
              <w:rPr>
                <w:rFonts w:ascii="Arial" w:hAnsi="Arial" w:cs="Arial"/>
                <w:sz w:val="20"/>
                <w:szCs w:val="20"/>
              </w:rPr>
            </w:pPr>
          </w:p>
          <w:p w:rsidR="00261611" w:rsidRDefault="00261611" w:rsidP="00261611">
            <w:pPr>
              <w:jc w:val="center"/>
              <w:rPr>
                <w:rFonts w:ascii="Arial" w:hAnsi="Arial" w:cs="Arial"/>
                <w:sz w:val="20"/>
                <w:szCs w:val="20"/>
              </w:rPr>
            </w:pPr>
          </w:p>
          <w:p w:rsidR="00261611" w:rsidRPr="00261611" w:rsidRDefault="00261611" w:rsidP="00261611">
            <w:pPr>
              <w:jc w:val="center"/>
              <w:rPr>
                <w:rFonts w:ascii="Arial" w:hAnsi="Arial" w:cs="Arial"/>
                <w:sz w:val="20"/>
                <w:szCs w:val="20"/>
              </w:rPr>
            </w:pPr>
            <w:r>
              <w:rPr>
                <w:rFonts w:ascii="Arial" w:hAnsi="Arial" w:cs="Arial"/>
                <w:sz w:val="20"/>
                <w:szCs w:val="20"/>
              </w:rPr>
              <w:t>13 al 14 de enero</w:t>
            </w:r>
          </w:p>
        </w:tc>
      </w:tr>
      <w:tr w:rsidR="004E0198" w:rsidRPr="000C100F" w:rsidTr="00E87DC9">
        <w:tc>
          <w:tcPr>
            <w:tcW w:w="7368" w:type="dxa"/>
            <w:tcBorders>
              <w:top w:val="single" w:sz="4" w:space="0" w:color="auto"/>
              <w:left w:val="single" w:sz="4" w:space="0" w:color="auto"/>
              <w:bottom w:val="single" w:sz="4" w:space="0" w:color="auto"/>
              <w:right w:val="single" w:sz="4" w:space="0" w:color="auto"/>
            </w:tcBorders>
          </w:tcPr>
          <w:p w:rsidR="004E0198" w:rsidRPr="00261611" w:rsidRDefault="004E0198" w:rsidP="000C100F">
            <w:pPr>
              <w:rPr>
                <w:rFonts w:ascii="Arial" w:hAnsi="Arial" w:cs="Arial"/>
                <w:sz w:val="20"/>
                <w:szCs w:val="20"/>
              </w:rPr>
            </w:pPr>
            <w:r w:rsidRPr="00261611">
              <w:rPr>
                <w:rFonts w:ascii="Arial" w:hAnsi="Arial" w:cs="Arial"/>
                <w:sz w:val="20"/>
                <w:szCs w:val="20"/>
              </w:rPr>
              <w:t>4.5.2. Haga una presentación en equipo de unasecuencia de enseñanza para el tema de equivalenciay comparación de fracciones.</w:t>
            </w:r>
          </w:p>
        </w:tc>
        <w:tc>
          <w:tcPr>
            <w:tcW w:w="3098" w:type="dxa"/>
            <w:tcBorders>
              <w:top w:val="single" w:sz="4" w:space="0" w:color="auto"/>
              <w:left w:val="single" w:sz="4" w:space="0" w:color="auto"/>
              <w:bottom w:val="single" w:sz="4" w:space="0" w:color="auto"/>
              <w:right w:val="single" w:sz="4" w:space="0" w:color="auto"/>
            </w:tcBorders>
          </w:tcPr>
          <w:p w:rsidR="004E0198" w:rsidRPr="000C100F" w:rsidRDefault="004E0198" w:rsidP="000C100F">
            <w:pPr>
              <w:rPr>
                <w:rFonts w:ascii="Arial" w:hAnsi="Arial" w:cs="Arial"/>
                <w:sz w:val="20"/>
                <w:szCs w:val="20"/>
              </w:rPr>
            </w:pPr>
          </w:p>
        </w:tc>
        <w:tc>
          <w:tcPr>
            <w:tcW w:w="3096" w:type="dxa"/>
            <w:tcBorders>
              <w:top w:val="nil"/>
              <w:left w:val="single" w:sz="4" w:space="0" w:color="auto"/>
              <w:bottom w:val="nil"/>
              <w:right w:val="single" w:sz="4" w:space="0" w:color="auto"/>
            </w:tcBorders>
          </w:tcPr>
          <w:p w:rsidR="004E0198" w:rsidRPr="000C100F" w:rsidRDefault="004E0198" w:rsidP="000C100F">
            <w:pPr>
              <w:rPr>
                <w:rFonts w:ascii="Arial" w:hAnsi="Arial" w:cs="Arial"/>
                <w:b/>
                <w:sz w:val="20"/>
                <w:szCs w:val="20"/>
              </w:rPr>
            </w:pPr>
          </w:p>
        </w:tc>
      </w:tr>
      <w:tr w:rsidR="004E0198" w:rsidRPr="000C100F" w:rsidTr="00E87DC9">
        <w:tc>
          <w:tcPr>
            <w:tcW w:w="7368" w:type="dxa"/>
            <w:tcBorders>
              <w:top w:val="single" w:sz="4" w:space="0" w:color="auto"/>
              <w:left w:val="single" w:sz="4" w:space="0" w:color="auto"/>
              <w:bottom w:val="single" w:sz="4" w:space="0" w:color="auto"/>
              <w:right w:val="single" w:sz="4" w:space="0" w:color="auto"/>
            </w:tcBorders>
          </w:tcPr>
          <w:p w:rsidR="004E0198" w:rsidRDefault="006E62C9" w:rsidP="000C100F">
            <w:pPr>
              <w:rPr>
                <w:rFonts w:ascii="Arial" w:hAnsi="Arial" w:cs="Arial"/>
                <w:sz w:val="20"/>
                <w:szCs w:val="20"/>
              </w:rPr>
            </w:pPr>
            <w:r w:rsidRPr="00261611">
              <w:rPr>
                <w:rFonts w:ascii="Arial" w:hAnsi="Arial" w:cs="Arial"/>
                <w:sz w:val="20"/>
                <w:szCs w:val="20"/>
              </w:rPr>
              <w:t>4.5.3. Plantee y resuelva los problemas queinvolucran fra</w:t>
            </w:r>
            <w:r w:rsidR="005F7EB1" w:rsidRPr="00261611">
              <w:rPr>
                <w:rFonts w:ascii="Arial" w:hAnsi="Arial" w:cs="Arial"/>
                <w:sz w:val="20"/>
                <w:szCs w:val="20"/>
              </w:rPr>
              <w:t xml:space="preserve">cciones comunes </w:t>
            </w:r>
          </w:p>
          <w:p w:rsidR="00261611" w:rsidRPr="00261611" w:rsidRDefault="00261611" w:rsidP="000C100F">
            <w:pPr>
              <w:rPr>
                <w:rFonts w:ascii="Arial" w:hAnsi="Arial" w:cs="Arial"/>
                <w:sz w:val="20"/>
                <w:szCs w:val="20"/>
              </w:rPr>
            </w:pPr>
            <w:r>
              <w:rPr>
                <w:rFonts w:ascii="Arial" w:hAnsi="Arial" w:cs="Arial"/>
                <w:sz w:val="20"/>
                <w:szCs w:val="20"/>
              </w:rPr>
              <w:t xml:space="preserve">Foro en ENEP digital sobre las dificultades </w:t>
            </w:r>
            <w:r w:rsidR="00E87DC9">
              <w:rPr>
                <w:rFonts w:ascii="Arial" w:hAnsi="Arial" w:cs="Arial"/>
                <w:sz w:val="20"/>
                <w:szCs w:val="20"/>
              </w:rPr>
              <w:t>con los números racionales en el proceso de enseñanza - aprendizaje</w:t>
            </w:r>
          </w:p>
        </w:tc>
        <w:tc>
          <w:tcPr>
            <w:tcW w:w="3098" w:type="dxa"/>
            <w:tcBorders>
              <w:top w:val="single" w:sz="4" w:space="0" w:color="auto"/>
              <w:left w:val="single" w:sz="4" w:space="0" w:color="auto"/>
              <w:bottom w:val="single" w:sz="4" w:space="0" w:color="auto"/>
              <w:right w:val="single" w:sz="4" w:space="0" w:color="auto"/>
            </w:tcBorders>
          </w:tcPr>
          <w:p w:rsidR="004E0198" w:rsidRPr="000C100F" w:rsidRDefault="005F7EB1" w:rsidP="000C100F">
            <w:pPr>
              <w:rPr>
                <w:rFonts w:ascii="Arial" w:hAnsi="Arial" w:cs="Arial"/>
                <w:sz w:val="20"/>
                <w:szCs w:val="20"/>
              </w:rPr>
            </w:pPr>
            <w:r w:rsidRPr="000C100F">
              <w:rPr>
                <w:rFonts w:ascii="Arial" w:hAnsi="Arial" w:cs="Arial"/>
                <w:sz w:val="20"/>
                <w:szCs w:val="20"/>
              </w:rPr>
              <w:t>Isoda, M. y Cedillo, T. (Eds). (2012).Tomo V, Vol. 2, págs. 23-37.</w:t>
            </w:r>
          </w:p>
        </w:tc>
        <w:tc>
          <w:tcPr>
            <w:tcW w:w="3096" w:type="dxa"/>
            <w:tcBorders>
              <w:top w:val="nil"/>
              <w:left w:val="single" w:sz="4" w:space="0" w:color="auto"/>
              <w:bottom w:val="single" w:sz="4" w:space="0" w:color="auto"/>
              <w:right w:val="single" w:sz="4" w:space="0" w:color="auto"/>
            </w:tcBorders>
          </w:tcPr>
          <w:p w:rsidR="004E0198" w:rsidRPr="000C100F" w:rsidRDefault="004E0198" w:rsidP="000C100F">
            <w:pPr>
              <w:rPr>
                <w:rFonts w:ascii="Arial" w:hAnsi="Arial" w:cs="Arial"/>
                <w:b/>
                <w:sz w:val="20"/>
                <w:szCs w:val="20"/>
              </w:rPr>
            </w:pPr>
          </w:p>
        </w:tc>
      </w:tr>
      <w:tr w:rsidR="006E62C9" w:rsidRPr="000C100F" w:rsidTr="00E87DC9">
        <w:tc>
          <w:tcPr>
            <w:tcW w:w="7368" w:type="dxa"/>
            <w:tcBorders>
              <w:top w:val="single" w:sz="4" w:space="0" w:color="auto"/>
              <w:left w:val="single" w:sz="4" w:space="0" w:color="auto"/>
              <w:bottom w:val="single" w:sz="4" w:space="0" w:color="auto"/>
              <w:right w:val="single" w:sz="4" w:space="0" w:color="auto"/>
            </w:tcBorders>
          </w:tcPr>
          <w:p w:rsidR="006E62C9" w:rsidRPr="000C100F" w:rsidRDefault="006E62C9" w:rsidP="000C100F">
            <w:pPr>
              <w:rPr>
                <w:rFonts w:ascii="Arial" w:hAnsi="Arial" w:cs="Arial"/>
                <w:b/>
                <w:sz w:val="20"/>
                <w:szCs w:val="20"/>
              </w:rPr>
            </w:pPr>
            <w:r w:rsidRPr="000C100F">
              <w:rPr>
                <w:rFonts w:ascii="Arial" w:hAnsi="Arial" w:cs="Arial"/>
                <w:b/>
                <w:sz w:val="20"/>
                <w:szCs w:val="20"/>
              </w:rPr>
              <w:t xml:space="preserve">4.5.4. </w:t>
            </w:r>
            <w:r w:rsidRPr="000C100F">
              <w:rPr>
                <w:rFonts w:ascii="Arial" w:hAnsi="Arial" w:cs="Arial"/>
                <w:sz w:val="20"/>
                <w:szCs w:val="20"/>
              </w:rPr>
              <w:t>Realice las actividades de equivalencia,comparación, suma y resta con fracciones comunes</w:t>
            </w:r>
          </w:p>
        </w:tc>
        <w:tc>
          <w:tcPr>
            <w:tcW w:w="3098" w:type="dxa"/>
            <w:tcBorders>
              <w:top w:val="single" w:sz="4" w:space="0" w:color="auto"/>
              <w:left w:val="single" w:sz="4" w:space="0" w:color="auto"/>
              <w:bottom w:val="single" w:sz="4" w:space="0" w:color="auto"/>
              <w:right w:val="single" w:sz="4" w:space="0" w:color="auto"/>
            </w:tcBorders>
          </w:tcPr>
          <w:p w:rsidR="006E62C9" w:rsidRPr="000C100F" w:rsidRDefault="005F7EB1" w:rsidP="000C100F">
            <w:pPr>
              <w:rPr>
                <w:rFonts w:ascii="Arial" w:hAnsi="Arial" w:cs="Arial"/>
                <w:sz w:val="20"/>
                <w:szCs w:val="20"/>
              </w:rPr>
            </w:pPr>
            <w:r w:rsidRPr="000C100F">
              <w:rPr>
                <w:rFonts w:ascii="Arial" w:hAnsi="Arial" w:cs="Arial"/>
                <w:sz w:val="20"/>
                <w:szCs w:val="20"/>
              </w:rPr>
              <w:t>Isoda, M. y Cedillo, T.(Eds). (2012).Tomo VI, Vol. 1, págs. 23-34. Y también en Cedillo, T. y Cruz, V., (2012). Bloque 3.</w:t>
            </w:r>
          </w:p>
        </w:tc>
        <w:tc>
          <w:tcPr>
            <w:tcW w:w="3096" w:type="dxa"/>
            <w:tcBorders>
              <w:top w:val="single" w:sz="4" w:space="0" w:color="auto"/>
              <w:left w:val="single" w:sz="4" w:space="0" w:color="auto"/>
              <w:bottom w:val="nil"/>
              <w:right w:val="single" w:sz="4" w:space="0" w:color="auto"/>
            </w:tcBorders>
          </w:tcPr>
          <w:p w:rsidR="006E62C9" w:rsidRDefault="006E62C9" w:rsidP="00E87DC9">
            <w:pPr>
              <w:jc w:val="center"/>
              <w:rPr>
                <w:rFonts w:ascii="Arial" w:hAnsi="Arial" w:cs="Arial"/>
                <w:sz w:val="20"/>
                <w:szCs w:val="20"/>
              </w:rPr>
            </w:pPr>
          </w:p>
          <w:p w:rsidR="00E87DC9" w:rsidRDefault="00E87DC9" w:rsidP="00E87DC9">
            <w:pPr>
              <w:jc w:val="center"/>
              <w:rPr>
                <w:rFonts w:ascii="Arial" w:hAnsi="Arial" w:cs="Arial"/>
                <w:sz w:val="20"/>
                <w:szCs w:val="20"/>
              </w:rPr>
            </w:pPr>
          </w:p>
          <w:p w:rsidR="00E87DC9" w:rsidRDefault="00E87DC9" w:rsidP="00E87DC9">
            <w:pPr>
              <w:jc w:val="center"/>
              <w:rPr>
                <w:rFonts w:ascii="Arial" w:hAnsi="Arial" w:cs="Arial"/>
                <w:sz w:val="20"/>
                <w:szCs w:val="20"/>
              </w:rPr>
            </w:pPr>
          </w:p>
          <w:p w:rsidR="00E87DC9" w:rsidRPr="00E87DC9" w:rsidRDefault="00E87DC9" w:rsidP="00E87DC9">
            <w:pPr>
              <w:rPr>
                <w:rFonts w:ascii="Arial" w:hAnsi="Arial" w:cs="Arial"/>
                <w:sz w:val="20"/>
                <w:szCs w:val="20"/>
              </w:rPr>
            </w:pPr>
          </w:p>
        </w:tc>
      </w:tr>
      <w:tr w:rsidR="006E62C9" w:rsidRPr="000C100F" w:rsidTr="00E87DC9">
        <w:trPr>
          <w:trHeight w:val="727"/>
        </w:trPr>
        <w:tc>
          <w:tcPr>
            <w:tcW w:w="7368" w:type="dxa"/>
            <w:tcBorders>
              <w:top w:val="single" w:sz="4" w:space="0" w:color="auto"/>
              <w:left w:val="single" w:sz="4" w:space="0" w:color="auto"/>
              <w:bottom w:val="single" w:sz="4" w:space="0" w:color="auto"/>
              <w:right w:val="single" w:sz="4" w:space="0" w:color="auto"/>
            </w:tcBorders>
          </w:tcPr>
          <w:p w:rsidR="006E62C9" w:rsidRPr="000C100F" w:rsidRDefault="006E62C9" w:rsidP="000C100F">
            <w:pPr>
              <w:rPr>
                <w:rFonts w:ascii="Arial" w:hAnsi="Arial" w:cs="Arial"/>
                <w:b/>
                <w:sz w:val="20"/>
                <w:szCs w:val="20"/>
              </w:rPr>
            </w:pPr>
            <w:r w:rsidRPr="000C100F">
              <w:rPr>
                <w:rFonts w:ascii="Arial" w:hAnsi="Arial" w:cs="Arial"/>
                <w:b/>
                <w:sz w:val="20"/>
                <w:szCs w:val="20"/>
              </w:rPr>
              <w:t xml:space="preserve">4.6.1. </w:t>
            </w:r>
            <w:r w:rsidRPr="000C100F">
              <w:rPr>
                <w:rFonts w:ascii="Arial" w:hAnsi="Arial" w:cs="Arial"/>
                <w:sz w:val="20"/>
                <w:szCs w:val="20"/>
              </w:rPr>
              <w:t>Explore el uso de diferentes recursostecnológicos para resolver problemas queinvolucren el uso de fracciones comunes(geogebra, geoplano virtual, entre otros).</w:t>
            </w:r>
          </w:p>
        </w:tc>
        <w:tc>
          <w:tcPr>
            <w:tcW w:w="3098" w:type="dxa"/>
            <w:tcBorders>
              <w:top w:val="single" w:sz="4" w:space="0" w:color="auto"/>
              <w:left w:val="single" w:sz="4" w:space="0" w:color="auto"/>
              <w:bottom w:val="single" w:sz="4" w:space="0" w:color="auto"/>
              <w:right w:val="single" w:sz="4" w:space="0" w:color="auto"/>
            </w:tcBorders>
          </w:tcPr>
          <w:p w:rsidR="006E62C9" w:rsidRPr="000C100F" w:rsidRDefault="006E62C9" w:rsidP="000C100F">
            <w:pPr>
              <w:rPr>
                <w:rFonts w:ascii="Arial" w:hAnsi="Arial" w:cs="Arial"/>
                <w:sz w:val="20"/>
                <w:szCs w:val="20"/>
              </w:rPr>
            </w:pPr>
          </w:p>
        </w:tc>
        <w:tc>
          <w:tcPr>
            <w:tcW w:w="3096" w:type="dxa"/>
            <w:tcBorders>
              <w:top w:val="nil"/>
              <w:left w:val="single" w:sz="4" w:space="0" w:color="auto"/>
              <w:bottom w:val="nil"/>
              <w:right w:val="single" w:sz="4" w:space="0" w:color="auto"/>
            </w:tcBorders>
          </w:tcPr>
          <w:p w:rsidR="006E62C9" w:rsidRPr="00E87DC9" w:rsidRDefault="00E87DC9" w:rsidP="00E87DC9">
            <w:pPr>
              <w:jc w:val="center"/>
              <w:rPr>
                <w:rFonts w:ascii="Arial" w:hAnsi="Arial" w:cs="Arial"/>
                <w:sz w:val="20"/>
                <w:szCs w:val="20"/>
              </w:rPr>
            </w:pPr>
            <w:r>
              <w:rPr>
                <w:rFonts w:ascii="Arial" w:hAnsi="Arial" w:cs="Arial"/>
                <w:sz w:val="20"/>
                <w:szCs w:val="20"/>
              </w:rPr>
              <w:t>20 al 24 de enero</w:t>
            </w:r>
          </w:p>
        </w:tc>
      </w:tr>
      <w:tr w:rsidR="006E62C9" w:rsidRPr="000C100F" w:rsidTr="00E87DC9">
        <w:tc>
          <w:tcPr>
            <w:tcW w:w="7368" w:type="dxa"/>
            <w:tcBorders>
              <w:top w:val="single" w:sz="4" w:space="0" w:color="auto"/>
              <w:left w:val="single" w:sz="4" w:space="0" w:color="auto"/>
              <w:bottom w:val="single" w:sz="4" w:space="0" w:color="auto"/>
              <w:right w:val="single" w:sz="4" w:space="0" w:color="auto"/>
            </w:tcBorders>
          </w:tcPr>
          <w:p w:rsidR="006E62C9" w:rsidRPr="000C100F" w:rsidRDefault="006E62C9" w:rsidP="000C100F">
            <w:pPr>
              <w:rPr>
                <w:rFonts w:ascii="Arial" w:hAnsi="Arial" w:cs="Arial"/>
                <w:b/>
                <w:sz w:val="20"/>
                <w:szCs w:val="20"/>
              </w:rPr>
            </w:pPr>
            <w:r w:rsidRPr="000C100F">
              <w:rPr>
                <w:rFonts w:ascii="Arial" w:hAnsi="Arial" w:cs="Arial"/>
                <w:b/>
                <w:sz w:val="20"/>
                <w:szCs w:val="20"/>
              </w:rPr>
              <w:t xml:space="preserve">4.6.2. </w:t>
            </w:r>
            <w:r w:rsidRPr="000C100F">
              <w:rPr>
                <w:rFonts w:ascii="Arial" w:hAnsi="Arial" w:cs="Arial"/>
                <w:sz w:val="20"/>
                <w:szCs w:val="20"/>
              </w:rPr>
              <w:t>Realice las actividades que involucranfracciones comunes y números decimalesusando la calculadora que se presentan enCedillo, T. y Cruz, V. (2012). Bloques 3, 4 y 5.</w:t>
            </w:r>
          </w:p>
        </w:tc>
        <w:tc>
          <w:tcPr>
            <w:tcW w:w="3098" w:type="dxa"/>
            <w:tcBorders>
              <w:top w:val="single" w:sz="4" w:space="0" w:color="auto"/>
              <w:left w:val="single" w:sz="4" w:space="0" w:color="auto"/>
              <w:bottom w:val="single" w:sz="4" w:space="0" w:color="auto"/>
              <w:right w:val="single" w:sz="4" w:space="0" w:color="auto"/>
            </w:tcBorders>
          </w:tcPr>
          <w:p w:rsidR="00AB5AA4" w:rsidRPr="000C100F" w:rsidRDefault="00AB5AA4" w:rsidP="000C100F">
            <w:pPr>
              <w:rPr>
                <w:rFonts w:ascii="Arial" w:hAnsi="Arial" w:cs="Arial"/>
                <w:sz w:val="20"/>
                <w:szCs w:val="20"/>
              </w:rPr>
            </w:pPr>
            <w:r w:rsidRPr="000C100F">
              <w:rPr>
                <w:rFonts w:ascii="Arial" w:hAnsi="Arial" w:cs="Arial"/>
                <w:sz w:val="20"/>
                <w:szCs w:val="20"/>
              </w:rPr>
              <w:t>Cedillo, T. y Cruz, V. (2012). Del sentido numérico al pensamiento</w:t>
            </w:r>
          </w:p>
          <w:p w:rsidR="006E62C9" w:rsidRPr="000C100F" w:rsidRDefault="00AB5AA4" w:rsidP="000C100F">
            <w:pPr>
              <w:rPr>
                <w:rFonts w:ascii="Arial" w:hAnsi="Arial" w:cs="Arial"/>
                <w:sz w:val="20"/>
                <w:szCs w:val="20"/>
              </w:rPr>
            </w:pPr>
            <w:r w:rsidRPr="000C100F">
              <w:rPr>
                <w:rFonts w:ascii="Arial" w:hAnsi="Arial" w:cs="Arial"/>
                <w:sz w:val="20"/>
                <w:szCs w:val="20"/>
              </w:rPr>
              <w:t>prealgeabraico. México:</w:t>
            </w:r>
          </w:p>
        </w:tc>
        <w:tc>
          <w:tcPr>
            <w:tcW w:w="3096" w:type="dxa"/>
            <w:tcBorders>
              <w:top w:val="nil"/>
              <w:left w:val="single" w:sz="4" w:space="0" w:color="auto"/>
              <w:bottom w:val="single" w:sz="4" w:space="0" w:color="auto"/>
              <w:right w:val="single" w:sz="4" w:space="0" w:color="auto"/>
            </w:tcBorders>
          </w:tcPr>
          <w:p w:rsidR="006E62C9" w:rsidRPr="000C100F" w:rsidRDefault="006E62C9" w:rsidP="000C100F">
            <w:pPr>
              <w:rPr>
                <w:rFonts w:ascii="Arial" w:hAnsi="Arial" w:cs="Arial"/>
                <w:b/>
                <w:sz w:val="20"/>
                <w:szCs w:val="20"/>
              </w:rPr>
            </w:pPr>
          </w:p>
        </w:tc>
      </w:tr>
    </w:tbl>
    <w:p w:rsidR="00FB29DF" w:rsidRPr="000C100F" w:rsidRDefault="00FB29DF" w:rsidP="000C100F">
      <w:pPr>
        <w:rPr>
          <w:rFonts w:ascii="Arial" w:hAnsi="Arial" w:cs="Arial"/>
          <w:b/>
          <w:sz w:val="20"/>
          <w:szCs w:val="20"/>
        </w:rPr>
      </w:pPr>
    </w:p>
    <w:tbl>
      <w:tblPr>
        <w:tblStyle w:val="Tablaconcuadrcula"/>
        <w:tblW w:w="0" w:type="auto"/>
        <w:tblLook w:val="04A0"/>
      </w:tblPr>
      <w:tblGrid>
        <w:gridCol w:w="6487"/>
        <w:gridCol w:w="4253"/>
        <w:gridCol w:w="2972"/>
      </w:tblGrid>
      <w:tr w:rsidR="00FB29DF" w:rsidRPr="000C100F" w:rsidTr="001D52AC">
        <w:tc>
          <w:tcPr>
            <w:tcW w:w="6487" w:type="dxa"/>
            <w:tcBorders>
              <w:top w:val="single" w:sz="4" w:space="0" w:color="auto"/>
              <w:left w:val="single" w:sz="4" w:space="0" w:color="auto"/>
              <w:bottom w:val="single" w:sz="4" w:space="0" w:color="auto"/>
              <w:right w:val="single" w:sz="4" w:space="0" w:color="auto"/>
            </w:tcBorders>
            <w:hideMark/>
          </w:tcPr>
          <w:p w:rsidR="00FB29DF" w:rsidRPr="000C100F" w:rsidRDefault="00FB29DF" w:rsidP="000C100F">
            <w:pPr>
              <w:rPr>
                <w:rFonts w:ascii="Arial" w:hAnsi="Arial" w:cs="Arial"/>
                <w:b/>
                <w:sz w:val="20"/>
                <w:szCs w:val="20"/>
              </w:rPr>
            </w:pPr>
            <w:r w:rsidRPr="000C100F">
              <w:rPr>
                <w:rFonts w:ascii="Arial" w:hAnsi="Arial" w:cs="Arial"/>
                <w:b/>
                <w:sz w:val="20"/>
                <w:szCs w:val="20"/>
              </w:rPr>
              <w:t>EVIDENCIAS DE APRENDIZAJE DE LA UNIDAD/MÓDULO/ BLOQUE PARA EL PORTAFOLIO</w:t>
            </w:r>
          </w:p>
        </w:tc>
        <w:tc>
          <w:tcPr>
            <w:tcW w:w="4253" w:type="dxa"/>
            <w:tcBorders>
              <w:top w:val="single" w:sz="4" w:space="0" w:color="auto"/>
              <w:left w:val="single" w:sz="4" w:space="0" w:color="auto"/>
              <w:bottom w:val="single" w:sz="4" w:space="0" w:color="auto"/>
              <w:right w:val="single" w:sz="4" w:space="0" w:color="auto"/>
            </w:tcBorders>
            <w:hideMark/>
          </w:tcPr>
          <w:p w:rsidR="00FB29DF" w:rsidRPr="000C100F" w:rsidRDefault="00FB29DF" w:rsidP="000C100F">
            <w:pPr>
              <w:rPr>
                <w:rFonts w:ascii="Arial" w:hAnsi="Arial" w:cs="Arial"/>
                <w:b/>
                <w:sz w:val="20"/>
                <w:szCs w:val="20"/>
              </w:rPr>
            </w:pPr>
            <w:r w:rsidRPr="000C100F">
              <w:rPr>
                <w:rFonts w:ascii="Arial" w:hAnsi="Arial" w:cs="Arial"/>
                <w:b/>
                <w:sz w:val="20"/>
                <w:szCs w:val="20"/>
              </w:rPr>
              <w:t>CRITERIOS DE DESEMPEÑO</w:t>
            </w:r>
          </w:p>
        </w:tc>
        <w:tc>
          <w:tcPr>
            <w:tcW w:w="2972" w:type="dxa"/>
            <w:tcBorders>
              <w:top w:val="single" w:sz="4" w:space="0" w:color="auto"/>
              <w:left w:val="single" w:sz="4" w:space="0" w:color="auto"/>
              <w:bottom w:val="single" w:sz="4" w:space="0" w:color="auto"/>
              <w:right w:val="single" w:sz="4" w:space="0" w:color="auto"/>
            </w:tcBorders>
            <w:hideMark/>
          </w:tcPr>
          <w:p w:rsidR="00FB29DF" w:rsidRPr="000C100F" w:rsidRDefault="00FB29DF" w:rsidP="000C100F">
            <w:pPr>
              <w:rPr>
                <w:rFonts w:ascii="Arial" w:hAnsi="Arial" w:cs="Arial"/>
                <w:b/>
                <w:sz w:val="20"/>
                <w:szCs w:val="20"/>
              </w:rPr>
            </w:pPr>
            <w:r w:rsidRPr="000C100F">
              <w:rPr>
                <w:rFonts w:ascii="Arial" w:hAnsi="Arial" w:cs="Arial"/>
                <w:b/>
                <w:sz w:val="20"/>
                <w:szCs w:val="20"/>
              </w:rPr>
              <w:t>RECURSOS DE EVALUACIÓN</w:t>
            </w:r>
          </w:p>
        </w:tc>
      </w:tr>
      <w:tr w:rsidR="00FB29DF" w:rsidRPr="000C100F" w:rsidTr="001D52AC">
        <w:tc>
          <w:tcPr>
            <w:tcW w:w="6487" w:type="dxa"/>
            <w:tcBorders>
              <w:top w:val="single" w:sz="4" w:space="0" w:color="auto"/>
              <w:left w:val="single" w:sz="4" w:space="0" w:color="auto"/>
              <w:bottom w:val="single" w:sz="4" w:space="0" w:color="auto"/>
              <w:right w:val="single" w:sz="4" w:space="0" w:color="auto"/>
            </w:tcBorders>
          </w:tcPr>
          <w:p w:rsidR="00FB29DF" w:rsidRPr="000C100F" w:rsidRDefault="00E87DC9" w:rsidP="000C100F">
            <w:pPr>
              <w:rPr>
                <w:rFonts w:ascii="Arial" w:hAnsi="Arial" w:cs="Arial"/>
                <w:b/>
                <w:sz w:val="20"/>
                <w:szCs w:val="20"/>
              </w:rPr>
            </w:pPr>
            <w:r w:rsidRPr="000C100F">
              <w:rPr>
                <w:rFonts w:ascii="Arial" w:hAnsi="Arial" w:cs="Arial"/>
                <w:sz w:val="20"/>
                <w:szCs w:val="20"/>
              </w:rPr>
              <w:t>Diseñe secuencias de enseñanza empleando recursos tecnológicos que permitan operar con fracciones comunes.</w:t>
            </w:r>
          </w:p>
        </w:tc>
        <w:tc>
          <w:tcPr>
            <w:tcW w:w="4253" w:type="dxa"/>
            <w:tcBorders>
              <w:top w:val="single" w:sz="4" w:space="0" w:color="auto"/>
              <w:left w:val="single" w:sz="4" w:space="0" w:color="auto"/>
              <w:bottom w:val="single" w:sz="4" w:space="0" w:color="auto"/>
              <w:right w:val="single" w:sz="4" w:space="0" w:color="auto"/>
            </w:tcBorders>
          </w:tcPr>
          <w:p w:rsidR="00FB29DF" w:rsidRPr="00E87DC9" w:rsidRDefault="00E87DC9" w:rsidP="000C100F">
            <w:pPr>
              <w:rPr>
                <w:rFonts w:ascii="Arial" w:hAnsi="Arial" w:cs="Arial"/>
                <w:sz w:val="20"/>
                <w:szCs w:val="20"/>
              </w:rPr>
            </w:pPr>
            <w:r w:rsidRPr="00E87DC9">
              <w:rPr>
                <w:rFonts w:ascii="Arial" w:hAnsi="Arial" w:cs="Arial"/>
                <w:sz w:val="20"/>
                <w:szCs w:val="20"/>
              </w:rPr>
              <w:t xml:space="preserve">Elaborar una secuencia didáctica empleando recursos tecnológicos, que incluya </w:t>
            </w:r>
            <w:r w:rsidRPr="00E87DC9">
              <w:rPr>
                <w:rFonts w:ascii="Arial" w:hAnsi="Arial" w:cs="Arial"/>
                <w:sz w:val="20"/>
                <w:szCs w:val="20"/>
              </w:rPr>
              <w:lastRenderedPageBreak/>
              <w:t>propósitos, materiales y una clara relación entre sus partes sobre el contenido de fracciones comunes</w:t>
            </w:r>
          </w:p>
        </w:tc>
        <w:tc>
          <w:tcPr>
            <w:tcW w:w="2972" w:type="dxa"/>
            <w:tcBorders>
              <w:top w:val="single" w:sz="4" w:space="0" w:color="auto"/>
              <w:left w:val="single" w:sz="4" w:space="0" w:color="auto"/>
              <w:bottom w:val="single" w:sz="4" w:space="0" w:color="auto"/>
              <w:right w:val="single" w:sz="4" w:space="0" w:color="auto"/>
            </w:tcBorders>
          </w:tcPr>
          <w:p w:rsidR="00FB29DF" w:rsidRPr="00E87DC9" w:rsidRDefault="00E87DC9" w:rsidP="000C100F">
            <w:pPr>
              <w:rPr>
                <w:rFonts w:ascii="Arial" w:hAnsi="Arial" w:cs="Arial"/>
                <w:sz w:val="20"/>
                <w:szCs w:val="20"/>
              </w:rPr>
            </w:pPr>
            <w:r w:rsidRPr="00E87DC9">
              <w:rPr>
                <w:rFonts w:ascii="Arial" w:hAnsi="Arial" w:cs="Arial"/>
                <w:sz w:val="20"/>
                <w:szCs w:val="20"/>
              </w:rPr>
              <w:lastRenderedPageBreak/>
              <w:t>Plan de clase</w:t>
            </w:r>
          </w:p>
        </w:tc>
      </w:tr>
    </w:tbl>
    <w:p w:rsidR="00FB29DF" w:rsidRPr="000C100F" w:rsidRDefault="00FB29DF" w:rsidP="000C100F">
      <w:pPr>
        <w:rPr>
          <w:rFonts w:ascii="Arial" w:hAnsi="Arial" w:cs="Arial"/>
          <w:b/>
          <w:sz w:val="20"/>
          <w:szCs w:val="20"/>
        </w:rPr>
      </w:pPr>
    </w:p>
    <w:p w:rsidR="00EC5121" w:rsidRPr="000C100F" w:rsidRDefault="00EC5121" w:rsidP="000C100F">
      <w:pPr>
        <w:rPr>
          <w:rFonts w:ascii="Arial" w:hAnsi="Arial" w:cs="Arial"/>
          <w:b/>
          <w:sz w:val="20"/>
          <w:szCs w:val="20"/>
        </w:rPr>
      </w:pPr>
      <w:r w:rsidRPr="000C100F">
        <w:rPr>
          <w:rFonts w:ascii="Arial" w:hAnsi="Arial" w:cs="Arial"/>
          <w:b/>
          <w:sz w:val="20"/>
          <w:szCs w:val="20"/>
        </w:rPr>
        <w:t>OBSERVACIONES:</w:t>
      </w:r>
    </w:p>
    <w:p w:rsidR="00EC5121" w:rsidRPr="000C100F" w:rsidRDefault="00EC5121" w:rsidP="000C100F">
      <w:pPr>
        <w:rPr>
          <w:rFonts w:ascii="Arial" w:hAnsi="Arial" w:cs="Arial"/>
          <w:b/>
          <w:sz w:val="20"/>
          <w:szCs w:val="20"/>
        </w:rPr>
      </w:pPr>
    </w:p>
    <w:tbl>
      <w:tblPr>
        <w:tblStyle w:val="Tablaconcuadrcula"/>
        <w:tblW w:w="0" w:type="auto"/>
        <w:tblLook w:val="04A0"/>
      </w:tblPr>
      <w:tblGrid>
        <w:gridCol w:w="3428"/>
        <w:gridCol w:w="3428"/>
        <w:gridCol w:w="3428"/>
        <w:gridCol w:w="3428"/>
      </w:tblGrid>
      <w:tr w:rsidR="00EC5121" w:rsidRPr="000C100F" w:rsidTr="00EC5121">
        <w:tc>
          <w:tcPr>
            <w:tcW w:w="3428" w:type="dxa"/>
            <w:vAlign w:val="center"/>
          </w:tcPr>
          <w:p w:rsidR="00EC5121" w:rsidRPr="000C100F" w:rsidRDefault="00EC5121" w:rsidP="000C100F">
            <w:pPr>
              <w:rPr>
                <w:rFonts w:ascii="Arial" w:hAnsi="Arial" w:cs="Arial"/>
                <w:b/>
                <w:sz w:val="20"/>
                <w:szCs w:val="20"/>
              </w:rPr>
            </w:pPr>
            <w:r w:rsidRPr="000C100F">
              <w:rPr>
                <w:rFonts w:ascii="Arial" w:hAnsi="Arial" w:cs="Arial"/>
                <w:b/>
                <w:sz w:val="20"/>
                <w:szCs w:val="20"/>
              </w:rPr>
              <w:t>NOMBRE Y FIRMA DEL RESPONSABLE DEL CURSO/ASIGANTURA</w:t>
            </w:r>
          </w:p>
        </w:tc>
        <w:tc>
          <w:tcPr>
            <w:tcW w:w="3428" w:type="dxa"/>
            <w:vAlign w:val="center"/>
          </w:tcPr>
          <w:p w:rsidR="00EC5121" w:rsidRPr="000C100F" w:rsidRDefault="00EC5121" w:rsidP="000C100F">
            <w:pPr>
              <w:rPr>
                <w:rFonts w:ascii="Arial" w:hAnsi="Arial" w:cs="Arial"/>
                <w:b/>
                <w:sz w:val="20"/>
                <w:szCs w:val="20"/>
              </w:rPr>
            </w:pPr>
            <w:r w:rsidRPr="000C100F">
              <w:rPr>
                <w:rFonts w:ascii="Arial" w:hAnsi="Arial" w:cs="Arial"/>
                <w:b/>
                <w:sz w:val="20"/>
                <w:szCs w:val="20"/>
              </w:rPr>
              <w:t>NOMBRE Y FIRMA DEL  EVALUADOR</w:t>
            </w:r>
          </w:p>
        </w:tc>
        <w:tc>
          <w:tcPr>
            <w:tcW w:w="3428" w:type="dxa"/>
            <w:vAlign w:val="center"/>
          </w:tcPr>
          <w:p w:rsidR="00EC5121" w:rsidRPr="000C100F" w:rsidRDefault="00EC5121" w:rsidP="000C100F">
            <w:pPr>
              <w:rPr>
                <w:rFonts w:ascii="Arial" w:hAnsi="Arial" w:cs="Arial"/>
                <w:b/>
                <w:sz w:val="20"/>
                <w:szCs w:val="20"/>
              </w:rPr>
            </w:pPr>
            <w:r w:rsidRPr="000C100F">
              <w:rPr>
                <w:rFonts w:ascii="Arial" w:hAnsi="Arial" w:cs="Arial"/>
                <w:b/>
                <w:sz w:val="20"/>
                <w:szCs w:val="20"/>
              </w:rPr>
              <w:t>NOMBRE Y FIRMA DEL SUBDIRECTOR ACADÉMICO</w:t>
            </w:r>
          </w:p>
        </w:tc>
        <w:tc>
          <w:tcPr>
            <w:tcW w:w="3428" w:type="dxa"/>
            <w:vAlign w:val="center"/>
          </w:tcPr>
          <w:p w:rsidR="00EC5121" w:rsidRPr="000C100F" w:rsidRDefault="00EC5121" w:rsidP="000C100F">
            <w:pPr>
              <w:rPr>
                <w:rFonts w:ascii="Arial" w:hAnsi="Arial" w:cs="Arial"/>
                <w:b/>
                <w:sz w:val="20"/>
                <w:szCs w:val="20"/>
              </w:rPr>
            </w:pPr>
            <w:r w:rsidRPr="000C100F">
              <w:rPr>
                <w:rFonts w:ascii="Arial" w:hAnsi="Arial" w:cs="Arial"/>
                <w:b/>
                <w:sz w:val="20"/>
                <w:szCs w:val="20"/>
              </w:rPr>
              <w:t>FECHA DE ELABORACIÓN</w:t>
            </w:r>
          </w:p>
        </w:tc>
      </w:tr>
      <w:tr w:rsidR="00EC5121" w:rsidRPr="000C100F" w:rsidTr="00EC5121">
        <w:tc>
          <w:tcPr>
            <w:tcW w:w="3428" w:type="dxa"/>
          </w:tcPr>
          <w:p w:rsidR="00EC5121" w:rsidRPr="000C100F" w:rsidRDefault="00EC5121" w:rsidP="000C100F">
            <w:pPr>
              <w:rPr>
                <w:rFonts w:ascii="Arial" w:hAnsi="Arial" w:cs="Arial"/>
                <w:b/>
                <w:sz w:val="20"/>
                <w:szCs w:val="20"/>
              </w:rPr>
            </w:pPr>
          </w:p>
          <w:p w:rsidR="00EC5121" w:rsidRPr="000C100F" w:rsidRDefault="00EC5121" w:rsidP="000C100F">
            <w:pPr>
              <w:rPr>
                <w:rFonts w:ascii="Arial" w:hAnsi="Arial" w:cs="Arial"/>
                <w:b/>
                <w:sz w:val="20"/>
                <w:szCs w:val="20"/>
              </w:rPr>
            </w:pPr>
          </w:p>
          <w:p w:rsidR="00EC5121" w:rsidRPr="000C100F" w:rsidRDefault="00EC5121" w:rsidP="000C100F">
            <w:pPr>
              <w:rPr>
                <w:rFonts w:ascii="Arial" w:hAnsi="Arial" w:cs="Arial"/>
                <w:b/>
                <w:sz w:val="20"/>
                <w:szCs w:val="20"/>
              </w:rPr>
            </w:pPr>
          </w:p>
          <w:p w:rsidR="00EC5121" w:rsidRPr="000C100F" w:rsidRDefault="00EC5121" w:rsidP="000C100F">
            <w:pPr>
              <w:rPr>
                <w:rFonts w:ascii="Arial" w:hAnsi="Arial" w:cs="Arial"/>
                <w:b/>
                <w:sz w:val="20"/>
                <w:szCs w:val="20"/>
              </w:rPr>
            </w:pPr>
          </w:p>
        </w:tc>
        <w:tc>
          <w:tcPr>
            <w:tcW w:w="3428" w:type="dxa"/>
          </w:tcPr>
          <w:p w:rsidR="00EC5121" w:rsidRPr="000C100F" w:rsidRDefault="00EC5121" w:rsidP="000C100F">
            <w:pPr>
              <w:rPr>
                <w:rFonts w:ascii="Arial" w:hAnsi="Arial" w:cs="Arial"/>
                <w:b/>
                <w:sz w:val="20"/>
                <w:szCs w:val="20"/>
              </w:rPr>
            </w:pPr>
          </w:p>
        </w:tc>
        <w:tc>
          <w:tcPr>
            <w:tcW w:w="3428" w:type="dxa"/>
          </w:tcPr>
          <w:p w:rsidR="00EC5121" w:rsidRPr="000C100F" w:rsidRDefault="00EC5121" w:rsidP="000C100F">
            <w:pPr>
              <w:rPr>
                <w:rFonts w:ascii="Arial" w:hAnsi="Arial" w:cs="Arial"/>
                <w:b/>
                <w:sz w:val="20"/>
                <w:szCs w:val="20"/>
              </w:rPr>
            </w:pPr>
          </w:p>
        </w:tc>
        <w:tc>
          <w:tcPr>
            <w:tcW w:w="3428" w:type="dxa"/>
          </w:tcPr>
          <w:p w:rsidR="00EC5121" w:rsidRPr="000C100F" w:rsidRDefault="00EC5121" w:rsidP="000C100F">
            <w:pPr>
              <w:rPr>
                <w:rFonts w:ascii="Arial" w:hAnsi="Arial" w:cs="Arial"/>
                <w:b/>
                <w:sz w:val="20"/>
                <w:szCs w:val="20"/>
              </w:rPr>
            </w:pPr>
          </w:p>
        </w:tc>
      </w:tr>
    </w:tbl>
    <w:p w:rsidR="00EC5121" w:rsidRPr="000C100F" w:rsidRDefault="00EC5121" w:rsidP="000C100F">
      <w:pPr>
        <w:rPr>
          <w:rFonts w:ascii="Arial" w:hAnsi="Arial" w:cs="Arial"/>
          <w:sz w:val="20"/>
          <w:szCs w:val="20"/>
        </w:rPr>
      </w:pPr>
    </w:p>
    <w:sectPr w:rsidR="00EC5121" w:rsidRPr="000C100F" w:rsidSect="000339DB">
      <w:footerReference w:type="default" r:id="rId8"/>
      <w:pgSz w:w="15840" w:h="1224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AEA" w:rsidRDefault="00F17AEA" w:rsidP="00901438">
      <w:pPr>
        <w:spacing w:after="0" w:line="240" w:lineRule="auto"/>
      </w:pPr>
      <w:r>
        <w:separator/>
      </w:r>
    </w:p>
  </w:endnote>
  <w:endnote w:type="continuationSeparator" w:id="1">
    <w:p w:rsidR="00F17AEA" w:rsidRDefault="00F17AEA" w:rsidP="00901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terstate-Regular">
    <w:panose1 w:val="00000000000000000000"/>
    <w:charset w:val="00"/>
    <w:family w:val="auto"/>
    <w:notTrueType/>
    <w:pitch w:val="default"/>
    <w:sig w:usb0="00000003" w:usb1="00000000" w:usb2="00000000" w:usb3="00000000" w:csb0="00000001" w:csb1="00000000"/>
  </w:font>
  <w:font w:name="Interstate-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CC" w:rsidRDefault="008B77CC">
    <w:pPr>
      <w:pStyle w:val="Piedepgina"/>
      <w:rPr>
        <w:lang w:val="es-ES_tradnl"/>
      </w:rPr>
    </w:pPr>
    <w:r>
      <w:rPr>
        <w:noProof/>
        <w:lang w:val="es-ES" w:eastAsia="es-ES"/>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8B77CC" w:rsidRPr="00901438" w:rsidRDefault="008B77CC">
    <w:pPr>
      <w:pStyle w:val="Piedepgina"/>
      <w:rPr>
        <w:lang w:val="es-ES_tradnl"/>
      </w:rPr>
    </w:pPr>
    <w:r>
      <w:rPr>
        <w:lang w:val="es-ES_tradnl"/>
      </w:rPr>
      <w:t xml:space="preserve">V01/122012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AEA" w:rsidRDefault="00F17AEA" w:rsidP="00901438">
      <w:pPr>
        <w:spacing w:after="0" w:line="240" w:lineRule="auto"/>
      </w:pPr>
      <w:r>
        <w:separator/>
      </w:r>
    </w:p>
  </w:footnote>
  <w:footnote w:type="continuationSeparator" w:id="1">
    <w:p w:rsidR="00F17AEA" w:rsidRDefault="00F17AEA" w:rsidP="0090143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A4363"/>
    <w:rsid w:val="00010623"/>
    <w:rsid w:val="000339DB"/>
    <w:rsid w:val="000A4377"/>
    <w:rsid w:val="000B4CC9"/>
    <w:rsid w:val="000C100F"/>
    <w:rsid w:val="0015388F"/>
    <w:rsid w:val="00164528"/>
    <w:rsid w:val="001A27CA"/>
    <w:rsid w:val="001C16E1"/>
    <w:rsid w:val="001C3855"/>
    <w:rsid w:val="001C725C"/>
    <w:rsid w:val="001D52AC"/>
    <w:rsid w:val="00261611"/>
    <w:rsid w:val="002A2BDE"/>
    <w:rsid w:val="002A4363"/>
    <w:rsid w:val="002C08DE"/>
    <w:rsid w:val="002D73C6"/>
    <w:rsid w:val="00307B98"/>
    <w:rsid w:val="00320D30"/>
    <w:rsid w:val="003D2C70"/>
    <w:rsid w:val="003D48A2"/>
    <w:rsid w:val="00401978"/>
    <w:rsid w:val="00401F61"/>
    <w:rsid w:val="00471496"/>
    <w:rsid w:val="004A6ADF"/>
    <w:rsid w:val="004D62F9"/>
    <w:rsid w:val="004E0198"/>
    <w:rsid w:val="005251E2"/>
    <w:rsid w:val="005745BA"/>
    <w:rsid w:val="005C3B7C"/>
    <w:rsid w:val="005F7EB1"/>
    <w:rsid w:val="00625B48"/>
    <w:rsid w:val="006356AE"/>
    <w:rsid w:val="00646475"/>
    <w:rsid w:val="0066564E"/>
    <w:rsid w:val="006B1262"/>
    <w:rsid w:val="006B66EC"/>
    <w:rsid w:val="006C652C"/>
    <w:rsid w:val="006D565F"/>
    <w:rsid w:val="006D59A8"/>
    <w:rsid w:val="006E33FB"/>
    <w:rsid w:val="006E62C9"/>
    <w:rsid w:val="00702A84"/>
    <w:rsid w:val="00712F64"/>
    <w:rsid w:val="00733C26"/>
    <w:rsid w:val="00756EDF"/>
    <w:rsid w:val="00766154"/>
    <w:rsid w:val="00792D3B"/>
    <w:rsid w:val="007B03A6"/>
    <w:rsid w:val="007D7F62"/>
    <w:rsid w:val="008105D2"/>
    <w:rsid w:val="0087729B"/>
    <w:rsid w:val="00886614"/>
    <w:rsid w:val="0089613B"/>
    <w:rsid w:val="008B77CC"/>
    <w:rsid w:val="008D0CB7"/>
    <w:rsid w:val="008E32DC"/>
    <w:rsid w:val="008E3A39"/>
    <w:rsid w:val="00901438"/>
    <w:rsid w:val="00901F7D"/>
    <w:rsid w:val="00922A31"/>
    <w:rsid w:val="00995CEE"/>
    <w:rsid w:val="009E6DD9"/>
    <w:rsid w:val="00A2237A"/>
    <w:rsid w:val="00A449BB"/>
    <w:rsid w:val="00A65ADB"/>
    <w:rsid w:val="00A705FB"/>
    <w:rsid w:val="00A769EA"/>
    <w:rsid w:val="00AB5AA4"/>
    <w:rsid w:val="00B34236"/>
    <w:rsid w:val="00B468B1"/>
    <w:rsid w:val="00B723F1"/>
    <w:rsid w:val="00B97705"/>
    <w:rsid w:val="00C02232"/>
    <w:rsid w:val="00C37C28"/>
    <w:rsid w:val="00C92158"/>
    <w:rsid w:val="00CA502C"/>
    <w:rsid w:val="00CC7D46"/>
    <w:rsid w:val="00CD2BDF"/>
    <w:rsid w:val="00D14BFA"/>
    <w:rsid w:val="00D25687"/>
    <w:rsid w:val="00D63A5C"/>
    <w:rsid w:val="00DA39D9"/>
    <w:rsid w:val="00DA3ADF"/>
    <w:rsid w:val="00DA6359"/>
    <w:rsid w:val="00DD21FD"/>
    <w:rsid w:val="00DF0C6E"/>
    <w:rsid w:val="00DF0E26"/>
    <w:rsid w:val="00E277C2"/>
    <w:rsid w:val="00E54B2B"/>
    <w:rsid w:val="00E72019"/>
    <w:rsid w:val="00E76706"/>
    <w:rsid w:val="00E87DC9"/>
    <w:rsid w:val="00E9184B"/>
    <w:rsid w:val="00EA0DF2"/>
    <w:rsid w:val="00EA400B"/>
    <w:rsid w:val="00EC5121"/>
    <w:rsid w:val="00F13B9A"/>
    <w:rsid w:val="00F17AEA"/>
    <w:rsid w:val="00F63DA4"/>
    <w:rsid w:val="00F81690"/>
    <w:rsid w:val="00FB29DF"/>
    <w:rsid w:val="00FB2CE2"/>
    <w:rsid w:val="00FB7C83"/>
    <w:rsid w:val="00FF00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7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s>
</file>

<file path=word/webSettings.xml><?xml version="1.0" encoding="utf-8"?>
<w:webSettings xmlns:r="http://schemas.openxmlformats.org/officeDocument/2006/relationships" xmlns:w="http://schemas.openxmlformats.org/wordprocessingml/2006/main">
  <w:divs>
    <w:div w:id="179786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415F5-4AFF-4131-A83B-0B2BB0D3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2879</TotalTime>
  <Pages>17</Pages>
  <Words>5346</Words>
  <Characters>29406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dcterms:created xsi:type="dcterms:W3CDTF">2013-08-16T17:37:00Z</dcterms:created>
  <dcterms:modified xsi:type="dcterms:W3CDTF">2013-09-11T18:35:00Z</dcterms:modified>
</cp:coreProperties>
</file>