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shd w:val="clear" w:color="auto" w:fill="C00000"/>
        <w:tblLook w:val="04A0"/>
      </w:tblPr>
      <w:tblGrid>
        <w:gridCol w:w="11515"/>
      </w:tblGrid>
      <w:tr w:rsidR="004D6810" w:rsidRPr="00461AE7" w:rsidTr="00E62C17">
        <w:trPr>
          <w:jc w:val="center"/>
        </w:trPr>
        <w:tc>
          <w:tcPr>
            <w:tcW w:w="11515" w:type="dxa"/>
            <w:shd w:val="clear" w:color="auto" w:fill="auto"/>
          </w:tcPr>
          <w:p w:rsidR="004D6810" w:rsidRPr="00461AE7" w:rsidRDefault="004D6810" w:rsidP="00E62C17">
            <w:pPr>
              <w:jc w:val="center"/>
              <w:rPr>
                <w:rFonts w:ascii="Arial" w:hAnsi="Arial" w:cs="Arial"/>
                <w:b/>
              </w:rPr>
            </w:pPr>
            <w:r w:rsidRPr="00461AE7">
              <w:rPr>
                <w:rFonts w:ascii="Arial" w:hAnsi="Arial" w:cs="Arial"/>
                <w:b/>
              </w:rPr>
              <w:t>ESCUELA NORMAL DE EDUCACIÓN PREESCOLAR</w:t>
            </w:r>
          </w:p>
          <w:p w:rsidR="004D6810" w:rsidRPr="00461AE7" w:rsidRDefault="004D6810" w:rsidP="00E62C17">
            <w:pPr>
              <w:jc w:val="center"/>
              <w:rPr>
                <w:rFonts w:ascii="Arial" w:hAnsi="Arial" w:cs="Arial"/>
                <w:b/>
              </w:rPr>
            </w:pPr>
            <w:r w:rsidRPr="00461AE7">
              <w:rPr>
                <w:rFonts w:ascii="Arial" w:hAnsi="Arial" w:cs="Arial"/>
                <w:b/>
              </w:rPr>
              <w:t>LICENCIATURA EN EDUCACIÓN PREESCOLAR</w:t>
            </w:r>
          </w:p>
          <w:p w:rsidR="004D6810" w:rsidRPr="00461AE7" w:rsidRDefault="004D6810" w:rsidP="00E62C17">
            <w:pPr>
              <w:jc w:val="center"/>
              <w:rPr>
                <w:rFonts w:ascii="Arial" w:hAnsi="Arial" w:cs="Arial"/>
              </w:rPr>
            </w:pPr>
            <w:r w:rsidRPr="00461AE7">
              <w:rPr>
                <w:rFonts w:ascii="Arial" w:hAnsi="Arial" w:cs="Arial"/>
                <w:b/>
              </w:rPr>
              <w:t>CICLO ESCOLAR 2015-2016</w:t>
            </w:r>
          </w:p>
          <w:p w:rsidR="004D6810" w:rsidRPr="00461AE7" w:rsidRDefault="004D6810" w:rsidP="00E62C17">
            <w:pPr>
              <w:jc w:val="center"/>
              <w:rPr>
                <w:rFonts w:ascii="Arial" w:hAnsi="Arial" w:cs="Arial"/>
              </w:rPr>
            </w:pPr>
            <w:r w:rsidRPr="00461AE7">
              <w:rPr>
                <w:rFonts w:ascii="Arial" w:hAnsi="Arial" w:cs="Arial"/>
                <w:b/>
                <w:noProof/>
                <w:lang w:eastAsia="es-MX"/>
              </w:rPr>
              <w:drawing>
                <wp:anchor distT="0" distB="0" distL="114300" distR="114300" simplePos="0" relativeHeight="251659264" behindDoc="1" locked="0" layoutInCell="1" allowOverlap="1">
                  <wp:simplePos x="0" y="0"/>
                  <wp:positionH relativeFrom="column">
                    <wp:posOffset>-47625</wp:posOffset>
                  </wp:positionH>
                  <wp:positionV relativeFrom="paragraph">
                    <wp:posOffset>-619125</wp:posOffset>
                  </wp:positionV>
                  <wp:extent cx="1070610" cy="826135"/>
                  <wp:effectExtent l="19050" t="0" r="0" b="0"/>
                  <wp:wrapTight wrapText="bothSides">
                    <wp:wrapPolygon edited="0">
                      <wp:start x="-384" y="0"/>
                      <wp:lineTo x="-384" y="19923"/>
                      <wp:lineTo x="21139" y="19923"/>
                      <wp:lineTo x="21139" y="0"/>
                      <wp:lineTo x="-38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0610" cy="826135"/>
                          </a:xfrm>
                          <a:prstGeom prst="rect">
                            <a:avLst/>
                          </a:prstGeom>
                          <a:noFill/>
                          <a:ln>
                            <a:noFill/>
                          </a:ln>
                        </pic:spPr>
                      </pic:pic>
                    </a:graphicData>
                  </a:graphic>
                </wp:anchor>
              </w:drawing>
            </w:r>
          </w:p>
        </w:tc>
      </w:tr>
    </w:tbl>
    <w:p w:rsidR="004D6810" w:rsidRPr="00461AE7" w:rsidRDefault="004D6810" w:rsidP="004D6810">
      <w:pPr>
        <w:rPr>
          <w:rFonts w:ascii="Arial" w:hAnsi="Arial" w:cs="Arial"/>
        </w:rPr>
      </w:pPr>
    </w:p>
    <w:p w:rsidR="004D6810" w:rsidRPr="00461AE7" w:rsidRDefault="004D6810" w:rsidP="004D6810">
      <w:pPr>
        <w:jc w:val="center"/>
        <w:rPr>
          <w:rFonts w:ascii="Arial" w:hAnsi="Arial" w:cs="Arial"/>
          <w:b/>
        </w:rPr>
      </w:pPr>
      <w:r w:rsidRPr="00461AE7">
        <w:rPr>
          <w:rFonts w:ascii="Arial" w:hAnsi="Arial" w:cs="Arial"/>
          <w:b/>
        </w:rPr>
        <w:t>Planeación Semestral</w:t>
      </w:r>
    </w:p>
    <w:tbl>
      <w:tblPr>
        <w:tblStyle w:val="Tablaconcuadrcula"/>
        <w:tblW w:w="13858" w:type="dxa"/>
        <w:tblLook w:val="04A0"/>
      </w:tblPr>
      <w:tblGrid>
        <w:gridCol w:w="1951"/>
        <w:gridCol w:w="8930"/>
        <w:gridCol w:w="2977"/>
      </w:tblGrid>
      <w:tr w:rsidR="004D6810" w:rsidRPr="00461AE7" w:rsidTr="00E62C17">
        <w:tc>
          <w:tcPr>
            <w:tcW w:w="10881" w:type="dxa"/>
            <w:gridSpan w:val="2"/>
          </w:tcPr>
          <w:p w:rsidR="004D6810" w:rsidRPr="00461AE7" w:rsidRDefault="004D6810" w:rsidP="00E62C17">
            <w:pPr>
              <w:rPr>
                <w:rFonts w:ascii="Arial" w:hAnsi="Arial" w:cs="Arial"/>
              </w:rPr>
            </w:pPr>
            <w:r w:rsidRPr="00461AE7">
              <w:rPr>
                <w:rFonts w:ascii="Arial" w:hAnsi="Arial" w:cs="Arial"/>
                <w:b/>
              </w:rPr>
              <w:t>CURSO:</w:t>
            </w:r>
            <w:r w:rsidRPr="00461AE7">
              <w:rPr>
                <w:rFonts w:ascii="Arial" w:hAnsi="Arial" w:cs="Arial"/>
              </w:rPr>
              <w:t xml:space="preserve"> Práctica profesional</w:t>
            </w:r>
          </w:p>
        </w:tc>
        <w:tc>
          <w:tcPr>
            <w:tcW w:w="2977" w:type="dxa"/>
          </w:tcPr>
          <w:p w:rsidR="004D6810" w:rsidRPr="00461AE7" w:rsidRDefault="004D6810" w:rsidP="00E62C17">
            <w:pPr>
              <w:rPr>
                <w:rFonts w:ascii="Arial" w:hAnsi="Arial" w:cs="Arial"/>
              </w:rPr>
            </w:pPr>
            <w:r w:rsidRPr="00461AE7">
              <w:rPr>
                <w:rFonts w:ascii="Arial" w:hAnsi="Arial" w:cs="Arial"/>
                <w:b/>
              </w:rPr>
              <w:t>SEMESTRE:</w:t>
            </w:r>
            <w:r w:rsidRPr="00461AE7">
              <w:rPr>
                <w:rFonts w:ascii="Arial" w:hAnsi="Arial" w:cs="Arial"/>
              </w:rPr>
              <w:t xml:space="preserve"> SEPTIMO</w:t>
            </w:r>
          </w:p>
        </w:tc>
      </w:tr>
      <w:tr w:rsidR="004D6810" w:rsidRPr="00461AE7" w:rsidTr="00E62C17">
        <w:tc>
          <w:tcPr>
            <w:tcW w:w="10881" w:type="dxa"/>
            <w:gridSpan w:val="2"/>
          </w:tcPr>
          <w:p w:rsidR="004D6810" w:rsidRPr="00461AE7" w:rsidRDefault="004D6810" w:rsidP="004D6810">
            <w:pPr>
              <w:rPr>
                <w:rFonts w:ascii="Arial" w:hAnsi="Arial" w:cs="Arial"/>
              </w:rPr>
            </w:pPr>
            <w:r w:rsidRPr="00461AE7">
              <w:rPr>
                <w:rFonts w:ascii="Arial" w:hAnsi="Arial" w:cs="Arial"/>
                <w:b/>
              </w:rPr>
              <w:t>DOCENTE:</w:t>
            </w:r>
            <w:r w:rsidRPr="00461AE7">
              <w:rPr>
                <w:rFonts w:ascii="Arial" w:hAnsi="Arial" w:cs="Arial"/>
              </w:rPr>
              <w:t xml:space="preserve"> </w:t>
            </w:r>
            <w:proofErr w:type="spellStart"/>
            <w:r w:rsidRPr="00461AE7">
              <w:rPr>
                <w:rFonts w:ascii="Arial" w:hAnsi="Arial" w:cs="Arial"/>
              </w:rPr>
              <w:t>Oralia</w:t>
            </w:r>
            <w:proofErr w:type="spellEnd"/>
            <w:r w:rsidRPr="00461AE7">
              <w:rPr>
                <w:rFonts w:ascii="Arial" w:hAnsi="Arial" w:cs="Arial"/>
              </w:rPr>
              <w:t xml:space="preserve"> Gabriel Palmares Villarreal, Edith Araceli Martínez Silva, </w:t>
            </w:r>
            <w:proofErr w:type="spellStart"/>
            <w:r w:rsidRPr="00461AE7">
              <w:rPr>
                <w:rFonts w:ascii="Arial" w:hAnsi="Arial" w:cs="Arial"/>
              </w:rPr>
              <w:t>Yara</w:t>
            </w:r>
            <w:proofErr w:type="spellEnd"/>
            <w:r w:rsidRPr="00461AE7">
              <w:rPr>
                <w:rFonts w:ascii="Arial" w:hAnsi="Arial" w:cs="Arial"/>
              </w:rPr>
              <w:t xml:space="preserve"> Alejandra Hernández </w:t>
            </w:r>
            <w:proofErr w:type="spellStart"/>
            <w:r w:rsidRPr="00461AE7">
              <w:rPr>
                <w:rFonts w:ascii="Arial" w:hAnsi="Arial" w:cs="Arial"/>
              </w:rPr>
              <w:t>Figueoa</w:t>
            </w:r>
            <w:proofErr w:type="spellEnd"/>
            <w:r w:rsidRPr="00461AE7">
              <w:rPr>
                <w:rFonts w:ascii="Arial" w:hAnsi="Arial" w:cs="Arial"/>
              </w:rPr>
              <w:t xml:space="preserve">, Eva Fabiola Ruíz </w:t>
            </w:r>
            <w:proofErr w:type="spellStart"/>
            <w:r w:rsidRPr="00461AE7">
              <w:rPr>
                <w:rFonts w:ascii="Arial" w:hAnsi="Arial" w:cs="Arial"/>
              </w:rPr>
              <w:t>Pradis</w:t>
            </w:r>
            <w:proofErr w:type="spellEnd"/>
            <w:r w:rsidRPr="00461AE7">
              <w:rPr>
                <w:rFonts w:ascii="Arial" w:hAnsi="Arial" w:cs="Arial"/>
              </w:rPr>
              <w:t xml:space="preserve">, Sonia </w:t>
            </w:r>
            <w:proofErr w:type="spellStart"/>
            <w:r w:rsidRPr="00461AE7">
              <w:rPr>
                <w:rFonts w:ascii="Arial" w:hAnsi="Arial" w:cs="Arial"/>
              </w:rPr>
              <w:t>Yvonne</w:t>
            </w:r>
            <w:proofErr w:type="spellEnd"/>
            <w:r w:rsidRPr="00461AE7">
              <w:rPr>
                <w:rFonts w:ascii="Arial" w:hAnsi="Arial" w:cs="Arial"/>
              </w:rPr>
              <w:t xml:space="preserve"> Garza Flores</w:t>
            </w:r>
          </w:p>
        </w:tc>
        <w:tc>
          <w:tcPr>
            <w:tcW w:w="2977" w:type="dxa"/>
          </w:tcPr>
          <w:p w:rsidR="004D6810" w:rsidRPr="00461AE7" w:rsidRDefault="004D6810" w:rsidP="00E62C17">
            <w:pPr>
              <w:rPr>
                <w:rFonts w:ascii="Arial" w:hAnsi="Arial" w:cs="Arial"/>
              </w:rPr>
            </w:pPr>
            <w:r w:rsidRPr="00461AE7">
              <w:rPr>
                <w:rFonts w:ascii="Arial" w:hAnsi="Arial" w:cs="Arial"/>
                <w:b/>
              </w:rPr>
              <w:t>HORAS/SEMANA:</w:t>
            </w:r>
            <w:r w:rsidRPr="00461AE7">
              <w:rPr>
                <w:rFonts w:ascii="Arial" w:hAnsi="Arial" w:cs="Arial"/>
              </w:rPr>
              <w:t xml:space="preserve"> 6 hrs.</w:t>
            </w:r>
          </w:p>
        </w:tc>
      </w:tr>
      <w:tr w:rsidR="004D6810" w:rsidRPr="00461AE7" w:rsidTr="00E62C17">
        <w:tc>
          <w:tcPr>
            <w:tcW w:w="13858" w:type="dxa"/>
            <w:gridSpan w:val="3"/>
          </w:tcPr>
          <w:p w:rsidR="004D6810" w:rsidRPr="00461AE7" w:rsidRDefault="004D6810" w:rsidP="00E62C17">
            <w:pPr>
              <w:rPr>
                <w:rFonts w:ascii="Arial" w:hAnsi="Arial" w:cs="Arial"/>
              </w:rPr>
            </w:pPr>
            <w:r w:rsidRPr="00461AE7">
              <w:rPr>
                <w:rFonts w:ascii="Arial" w:hAnsi="Arial" w:cs="Arial"/>
                <w:b/>
              </w:rPr>
              <w:t>CURSO ANTECEDENTE:</w:t>
            </w:r>
            <w:r w:rsidRPr="00461AE7">
              <w:rPr>
                <w:rFonts w:ascii="Arial" w:hAnsi="Arial" w:cs="Arial"/>
              </w:rPr>
              <w:t xml:space="preserve"> </w:t>
            </w:r>
            <w:hyperlink r:id="rId8" w:history="1">
              <w:r w:rsidRPr="00461AE7">
                <w:rPr>
                  <w:rFonts w:ascii="Arial" w:hAnsi="Arial" w:cs="Arial"/>
                  <w:bCs/>
                  <w:color w:val="3A3A3A"/>
                </w:rPr>
                <w:t>Observación y análisis de la práctica educativa</w:t>
              </w:r>
            </w:hyperlink>
            <w:r w:rsidRPr="00461AE7">
              <w:rPr>
                <w:rFonts w:ascii="Arial" w:hAnsi="Arial" w:cs="Arial"/>
              </w:rPr>
              <w:t xml:space="preserve">, </w:t>
            </w:r>
            <w:hyperlink r:id="rId9" w:history="1">
              <w:r w:rsidRPr="00461AE7">
                <w:rPr>
                  <w:rFonts w:ascii="Arial" w:hAnsi="Arial" w:cs="Arial"/>
                  <w:bCs/>
                  <w:color w:val="3A3A3A"/>
                </w:rPr>
                <w:t>Observación y análisis de la práctica escolar</w:t>
              </w:r>
            </w:hyperlink>
            <w:r w:rsidRPr="00461AE7">
              <w:rPr>
                <w:rFonts w:ascii="Arial" w:hAnsi="Arial" w:cs="Arial"/>
              </w:rPr>
              <w:t xml:space="preserve">, </w:t>
            </w:r>
            <w:hyperlink r:id="rId10" w:history="1">
              <w:r w:rsidRPr="00461AE7">
                <w:rPr>
                  <w:rFonts w:ascii="Arial" w:hAnsi="Arial" w:cs="Arial"/>
                  <w:bCs/>
                  <w:color w:val="3A3A3A"/>
                </w:rPr>
                <w:t>Iniciación al trabajo docente</w:t>
              </w:r>
            </w:hyperlink>
            <w:r w:rsidRPr="00461AE7">
              <w:rPr>
                <w:rFonts w:ascii="Arial" w:hAnsi="Arial" w:cs="Arial"/>
              </w:rPr>
              <w:t xml:space="preserve">, </w:t>
            </w:r>
            <w:hyperlink r:id="rId11" w:history="1">
              <w:r w:rsidRPr="00461AE7">
                <w:rPr>
                  <w:rFonts w:ascii="Arial" w:hAnsi="Arial" w:cs="Arial"/>
                  <w:bCs/>
                  <w:color w:val="3A3A3A"/>
                </w:rPr>
                <w:t>Estrategias de trabajo docente</w:t>
              </w:r>
            </w:hyperlink>
            <w:r w:rsidRPr="00461AE7">
              <w:rPr>
                <w:rFonts w:ascii="Arial" w:hAnsi="Arial" w:cs="Arial"/>
              </w:rPr>
              <w:t xml:space="preserve">, </w:t>
            </w:r>
            <w:hyperlink r:id="rId12" w:history="1">
              <w:r w:rsidRPr="00461AE7">
                <w:rPr>
                  <w:rFonts w:ascii="Arial" w:hAnsi="Arial" w:cs="Arial"/>
                  <w:bCs/>
                  <w:color w:val="3A3A3A"/>
                </w:rPr>
                <w:t>Trabajo docente e innovación</w:t>
              </w:r>
            </w:hyperlink>
            <w:r w:rsidRPr="00461AE7">
              <w:rPr>
                <w:rFonts w:ascii="Arial" w:hAnsi="Arial" w:cs="Arial"/>
              </w:rPr>
              <w:t xml:space="preserve"> y </w:t>
            </w:r>
            <w:hyperlink r:id="rId13" w:history="1">
              <w:r w:rsidRPr="00461AE7">
                <w:rPr>
                  <w:rFonts w:ascii="Arial" w:hAnsi="Arial" w:cs="Arial"/>
                  <w:bCs/>
                  <w:color w:val="3A3A3A"/>
                </w:rPr>
                <w:t>Proyectos de intervención socioeducativa</w:t>
              </w:r>
            </w:hyperlink>
            <w:r w:rsidRPr="00461AE7">
              <w:rPr>
                <w:rFonts w:ascii="Arial" w:hAnsi="Arial" w:cs="Arial"/>
              </w:rPr>
              <w:t>.</w:t>
            </w:r>
          </w:p>
        </w:tc>
      </w:tr>
      <w:tr w:rsidR="004D6810" w:rsidRPr="00461AE7" w:rsidTr="00E62C17">
        <w:tc>
          <w:tcPr>
            <w:tcW w:w="13858" w:type="dxa"/>
            <w:gridSpan w:val="3"/>
          </w:tcPr>
          <w:p w:rsidR="004D6810" w:rsidRPr="00461AE7" w:rsidRDefault="004D6810" w:rsidP="00E62C17">
            <w:pPr>
              <w:rPr>
                <w:rFonts w:ascii="Arial" w:hAnsi="Arial" w:cs="Arial"/>
              </w:rPr>
            </w:pPr>
            <w:r w:rsidRPr="00461AE7">
              <w:rPr>
                <w:rFonts w:ascii="Arial" w:hAnsi="Arial" w:cs="Arial"/>
                <w:b/>
              </w:rPr>
              <w:t>CURSO  CONSECUENTE:</w:t>
            </w:r>
            <w:r w:rsidRPr="00461AE7">
              <w:rPr>
                <w:rFonts w:ascii="Arial" w:hAnsi="Arial" w:cs="Arial"/>
              </w:rPr>
              <w:t xml:space="preserve"> </w:t>
            </w:r>
            <w:hyperlink r:id="rId14" w:history="1">
              <w:r w:rsidRPr="00461AE7">
                <w:rPr>
                  <w:rFonts w:ascii="Arial" w:hAnsi="Arial" w:cs="Arial"/>
                  <w:bCs/>
                  <w:color w:val="3A3A3A"/>
                </w:rPr>
                <w:t>Práctica profesional</w:t>
              </w:r>
            </w:hyperlink>
          </w:p>
        </w:tc>
      </w:tr>
      <w:tr w:rsidR="004D6810" w:rsidRPr="00461AE7" w:rsidTr="00E62C17">
        <w:tc>
          <w:tcPr>
            <w:tcW w:w="1951" w:type="dxa"/>
            <w:vMerge w:val="restart"/>
          </w:tcPr>
          <w:p w:rsidR="004D6810" w:rsidRPr="00461AE7" w:rsidRDefault="004D6810" w:rsidP="00E62C17">
            <w:pPr>
              <w:rPr>
                <w:rFonts w:ascii="Arial" w:hAnsi="Arial" w:cs="Arial"/>
                <w:b/>
              </w:rPr>
            </w:pPr>
            <w:r w:rsidRPr="00461AE7">
              <w:rPr>
                <w:rFonts w:ascii="Arial" w:hAnsi="Arial" w:cs="Arial"/>
                <w:b/>
              </w:rPr>
              <w:t>PERFIL DE EGRESO PLAN 2012</w:t>
            </w:r>
          </w:p>
        </w:tc>
        <w:tc>
          <w:tcPr>
            <w:tcW w:w="11907" w:type="dxa"/>
            <w:gridSpan w:val="2"/>
          </w:tcPr>
          <w:p w:rsidR="004D6810" w:rsidRPr="00461AE7" w:rsidRDefault="004D6810" w:rsidP="00E62C17">
            <w:pPr>
              <w:rPr>
                <w:rFonts w:ascii="Arial" w:hAnsi="Arial" w:cs="Arial"/>
              </w:rPr>
            </w:pPr>
            <w:r w:rsidRPr="00461AE7">
              <w:rPr>
                <w:rFonts w:ascii="Arial" w:hAnsi="Arial" w:cs="Arial"/>
                <w:b/>
              </w:rPr>
              <w:t>ÁMBITO DE LA FORMACIÓN DOCENTE:</w:t>
            </w:r>
            <w:r w:rsidRPr="00461AE7">
              <w:rPr>
                <w:rFonts w:ascii="Arial" w:hAnsi="Arial" w:cs="Arial"/>
              </w:rPr>
              <w:t xml:space="preserve"> Práctica profesional</w:t>
            </w:r>
          </w:p>
        </w:tc>
      </w:tr>
      <w:tr w:rsidR="004D6810" w:rsidRPr="00461AE7" w:rsidTr="00E62C17">
        <w:tc>
          <w:tcPr>
            <w:tcW w:w="1951" w:type="dxa"/>
            <w:vMerge/>
          </w:tcPr>
          <w:p w:rsidR="004D6810" w:rsidRPr="00461AE7" w:rsidRDefault="004D6810" w:rsidP="00E62C17">
            <w:pPr>
              <w:rPr>
                <w:rFonts w:ascii="Arial" w:hAnsi="Arial" w:cs="Arial"/>
              </w:rPr>
            </w:pPr>
          </w:p>
        </w:tc>
        <w:tc>
          <w:tcPr>
            <w:tcW w:w="11907" w:type="dxa"/>
            <w:gridSpan w:val="2"/>
          </w:tcPr>
          <w:p w:rsidR="004D6810" w:rsidRPr="00461AE7" w:rsidRDefault="004D6810" w:rsidP="00E62C17">
            <w:pPr>
              <w:rPr>
                <w:rFonts w:ascii="Arial" w:hAnsi="Arial" w:cs="Arial"/>
                <w:b/>
              </w:rPr>
            </w:pPr>
            <w:r w:rsidRPr="00461AE7">
              <w:rPr>
                <w:rFonts w:ascii="Arial" w:hAnsi="Arial" w:cs="Arial"/>
                <w:b/>
              </w:rPr>
              <w:t>COMPETENCIAS PROFESIONALES:</w:t>
            </w:r>
          </w:p>
        </w:tc>
      </w:tr>
      <w:tr w:rsidR="004D6810" w:rsidRPr="00461AE7" w:rsidTr="00E62C17">
        <w:tc>
          <w:tcPr>
            <w:tcW w:w="1951" w:type="dxa"/>
            <w:vMerge/>
          </w:tcPr>
          <w:p w:rsidR="004D6810" w:rsidRPr="00461AE7" w:rsidRDefault="004D6810" w:rsidP="00E62C17">
            <w:pPr>
              <w:rPr>
                <w:rFonts w:ascii="Arial" w:hAnsi="Arial" w:cs="Arial"/>
              </w:rPr>
            </w:pPr>
          </w:p>
        </w:tc>
        <w:tc>
          <w:tcPr>
            <w:tcW w:w="11907" w:type="dxa"/>
            <w:gridSpan w:val="2"/>
          </w:tcPr>
          <w:p w:rsidR="004D6810" w:rsidRPr="00461AE7" w:rsidRDefault="004D6810" w:rsidP="00E62C17">
            <w:pPr>
              <w:rPr>
                <w:rFonts w:ascii="Arial" w:hAnsi="Arial" w:cs="Arial"/>
                <w:b/>
              </w:rPr>
            </w:pPr>
            <w:r w:rsidRPr="00461AE7">
              <w:rPr>
                <w:rFonts w:ascii="Arial" w:hAnsi="Arial" w:cs="Arial"/>
                <w:b/>
              </w:rPr>
              <w:t>UNIDAD DE COMPETENCIA:</w:t>
            </w:r>
          </w:p>
          <w:p w:rsidR="004D6810" w:rsidRPr="00461AE7" w:rsidRDefault="004D6810" w:rsidP="00E62C17">
            <w:pPr>
              <w:rPr>
                <w:rFonts w:ascii="Arial" w:hAnsi="Arial" w:cs="Arial"/>
              </w:rPr>
            </w:pPr>
            <w:r w:rsidRPr="00461AE7">
              <w:rPr>
                <w:rFonts w:ascii="Arial" w:hAnsi="Arial" w:cs="Arial"/>
              </w:rPr>
              <w:t>*Usa su pensamiento crítico y creativo para la solución de problemas y la toma de decisiones.</w:t>
            </w:r>
          </w:p>
          <w:p w:rsidR="00461AE7" w:rsidRDefault="004D6810" w:rsidP="00E62C17">
            <w:pPr>
              <w:rPr>
                <w:rFonts w:ascii="Arial" w:hAnsi="Arial" w:cs="Arial"/>
              </w:rPr>
            </w:pPr>
            <w:r w:rsidRPr="00461AE7">
              <w:rPr>
                <w:rFonts w:ascii="Arial" w:hAnsi="Arial" w:cs="Arial"/>
              </w:rPr>
              <w:t>*Aprende de manera permanente.</w:t>
            </w:r>
          </w:p>
          <w:p w:rsidR="004D6810" w:rsidRPr="00461AE7" w:rsidRDefault="004D6810" w:rsidP="00E62C17">
            <w:pPr>
              <w:rPr>
                <w:rFonts w:ascii="Arial" w:hAnsi="Arial" w:cs="Arial"/>
              </w:rPr>
            </w:pPr>
            <w:r w:rsidRPr="00461AE7">
              <w:rPr>
                <w:rFonts w:ascii="Arial" w:hAnsi="Arial" w:cs="Arial"/>
              </w:rPr>
              <w:t xml:space="preserve"> *Colabora con otros para generar proyectos innovadores y de impacto social. </w:t>
            </w:r>
          </w:p>
          <w:p w:rsidR="004D6810" w:rsidRPr="00461AE7" w:rsidRDefault="004D6810" w:rsidP="00E62C17">
            <w:pPr>
              <w:rPr>
                <w:rFonts w:ascii="Arial" w:hAnsi="Arial" w:cs="Arial"/>
              </w:rPr>
            </w:pPr>
            <w:r w:rsidRPr="00461AE7">
              <w:rPr>
                <w:rFonts w:ascii="Arial" w:hAnsi="Arial" w:cs="Arial"/>
              </w:rPr>
              <w:t xml:space="preserve">*Actúa con sentido ético. </w:t>
            </w:r>
          </w:p>
          <w:p w:rsidR="004D6810" w:rsidRPr="00461AE7" w:rsidRDefault="004D6810" w:rsidP="00E62C17">
            <w:pPr>
              <w:rPr>
                <w:rFonts w:ascii="Arial" w:hAnsi="Arial" w:cs="Arial"/>
              </w:rPr>
            </w:pPr>
            <w:r w:rsidRPr="00461AE7">
              <w:rPr>
                <w:rFonts w:ascii="Arial" w:hAnsi="Arial" w:cs="Arial"/>
              </w:rPr>
              <w:t xml:space="preserve">*Aplica sus habilidades comunicativas en diversos contextos. </w:t>
            </w:r>
          </w:p>
          <w:p w:rsidR="004D6810" w:rsidRPr="00461AE7" w:rsidRDefault="004D6810" w:rsidP="00E62C17">
            <w:pPr>
              <w:rPr>
                <w:rFonts w:ascii="Arial" w:hAnsi="Arial" w:cs="Arial"/>
              </w:rPr>
            </w:pPr>
            <w:r w:rsidRPr="00461AE7">
              <w:rPr>
                <w:rFonts w:ascii="Arial" w:hAnsi="Arial" w:cs="Arial"/>
              </w:rPr>
              <w:t>*Emplea las tecnologías de la información y la comunicación.</w:t>
            </w:r>
          </w:p>
        </w:tc>
      </w:tr>
      <w:tr w:rsidR="004D6810" w:rsidRPr="00461AE7" w:rsidTr="00E62C17">
        <w:tc>
          <w:tcPr>
            <w:tcW w:w="13858" w:type="dxa"/>
            <w:gridSpan w:val="3"/>
          </w:tcPr>
          <w:p w:rsidR="004D6810" w:rsidRPr="00461AE7" w:rsidRDefault="004D6810" w:rsidP="00E62C17">
            <w:pPr>
              <w:jc w:val="both"/>
              <w:rPr>
                <w:rFonts w:ascii="Arial" w:hAnsi="Arial" w:cs="Arial"/>
                <w:b/>
              </w:rPr>
            </w:pPr>
            <w:r w:rsidRPr="00461AE7">
              <w:rPr>
                <w:rFonts w:ascii="Arial" w:hAnsi="Arial" w:cs="Arial"/>
                <w:b/>
              </w:rPr>
              <w:t>CAMPOS Y RASGOS DEL PERFIL DE EGRESO:</w:t>
            </w:r>
          </w:p>
          <w:p w:rsidR="004D6810" w:rsidRPr="00461AE7" w:rsidRDefault="004D6810" w:rsidP="00E62C17">
            <w:pPr>
              <w:jc w:val="both"/>
              <w:rPr>
                <w:rFonts w:ascii="Arial" w:hAnsi="Arial" w:cs="Arial"/>
              </w:rPr>
            </w:pPr>
            <w:r w:rsidRPr="00461AE7">
              <w:rPr>
                <w:rFonts w:ascii="Arial" w:hAnsi="Arial" w:cs="Arial"/>
              </w:rPr>
              <w:t xml:space="preserve">*Diseña planeaciones didácticas, aplicando sus conocimientos pedagógicos y disciplinares para responder a las necesidades del contexto en el marco del plan y programas de estudio de la educación básica. </w:t>
            </w:r>
          </w:p>
          <w:p w:rsidR="00461AE7" w:rsidRDefault="004D6810" w:rsidP="00E62C17">
            <w:pPr>
              <w:jc w:val="both"/>
              <w:rPr>
                <w:rFonts w:ascii="Arial" w:hAnsi="Arial" w:cs="Arial"/>
              </w:rPr>
            </w:pPr>
            <w:r w:rsidRPr="00461AE7">
              <w:rPr>
                <w:rFonts w:ascii="Arial" w:hAnsi="Arial" w:cs="Arial"/>
              </w:rPr>
              <w:t>*Genera ambientes formativos para propiciar la autonomía y promover el desarrollo de las competencias en los alumnos de educación básica.</w:t>
            </w:r>
          </w:p>
          <w:p w:rsidR="004D6810" w:rsidRPr="00461AE7" w:rsidRDefault="004D6810" w:rsidP="00E62C17">
            <w:pPr>
              <w:jc w:val="both"/>
              <w:rPr>
                <w:rFonts w:ascii="Arial" w:hAnsi="Arial" w:cs="Arial"/>
              </w:rPr>
            </w:pPr>
            <w:r w:rsidRPr="00461AE7">
              <w:rPr>
                <w:rFonts w:ascii="Arial" w:hAnsi="Arial" w:cs="Arial"/>
              </w:rPr>
              <w:t xml:space="preserve"> *Aplica críticamente el plan y programas de estudio de la educación básica para alcanzar los propósitos educativos y contribuir al pleno desenvolvimiento de las capacidades de los alumnos del nivel escolar. </w:t>
            </w:r>
          </w:p>
          <w:p w:rsidR="004D6810" w:rsidRPr="00461AE7" w:rsidRDefault="004D6810" w:rsidP="00E62C17">
            <w:pPr>
              <w:jc w:val="both"/>
              <w:rPr>
                <w:rFonts w:ascii="Arial" w:hAnsi="Arial" w:cs="Arial"/>
              </w:rPr>
            </w:pPr>
            <w:r w:rsidRPr="00461AE7">
              <w:rPr>
                <w:rFonts w:ascii="Arial" w:hAnsi="Arial" w:cs="Arial"/>
              </w:rPr>
              <w:t>*Usa las TIC como herramienta de enseñanza y aprendizaje.</w:t>
            </w:r>
          </w:p>
          <w:p w:rsidR="004D6810" w:rsidRPr="00461AE7" w:rsidRDefault="004D6810" w:rsidP="00E62C17">
            <w:pPr>
              <w:jc w:val="both"/>
              <w:rPr>
                <w:rFonts w:ascii="Arial" w:hAnsi="Arial" w:cs="Arial"/>
              </w:rPr>
            </w:pPr>
            <w:r w:rsidRPr="00461AE7">
              <w:rPr>
                <w:rFonts w:ascii="Arial" w:hAnsi="Arial" w:cs="Arial"/>
              </w:rPr>
              <w:t xml:space="preserve"> *Emplea la evaluación para intervenir en los diferentes ámbitos y   momentos de la tarea educativa. </w:t>
            </w:r>
          </w:p>
          <w:p w:rsidR="004D6810" w:rsidRPr="00461AE7" w:rsidRDefault="004D6810" w:rsidP="00E62C17">
            <w:pPr>
              <w:jc w:val="both"/>
              <w:rPr>
                <w:rFonts w:ascii="Arial" w:hAnsi="Arial" w:cs="Arial"/>
              </w:rPr>
            </w:pPr>
            <w:r w:rsidRPr="00461AE7">
              <w:rPr>
                <w:rFonts w:ascii="Arial" w:hAnsi="Arial" w:cs="Arial"/>
              </w:rPr>
              <w:t xml:space="preserve">*Propicia y regula espacios de aprendizaje incluyentes para todos los alumnos, con el fin de promover la convivencia, el respeto y la aceptación. </w:t>
            </w:r>
          </w:p>
          <w:p w:rsidR="004D6810" w:rsidRPr="00461AE7" w:rsidRDefault="004D6810" w:rsidP="00E62C17">
            <w:pPr>
              <w:jc w:val="both"/>
              <w:rPr>
                <w:rFonts w:ascii="Arial" w:hAnsi="Arial" w:cs="Arial"/>
              </w:rPr>
            </w:pPr>
            <w:r w:rsidRPr="00461AE7">
              <w:rPr>
                <w:rFonts w:ascii="Arial" w:hAnsi="Arial" w:cs="Arial"/>
              </w:rPr>
              <w:t xml:space="preserve">*Actúa de manera ética ante la diversidad de situaciones que se presentan en la práctica profesional. </w:t>
            </w:r>
          </w:p>
          <w:p w:rsidR="004D6810" w:rsidRPr="00461AE7" w:rsidRDefault="004D6810" w:rsidP="00E62C17">
            <w:pPr>
              <w:jc w:val="both"/>
              <w:rPr>
                <w:rFonts w:ascii="Arial" w:hAnsi="Arial" w:cs="Arial"/>
              </w:rPr>
            </w:pPr>
            <w:r w:rsidRPr="00461AE7">
              <w:rPr>
                <w:rFonts w:ascii="Arial" w:hAnsi="Arial" w:cs="Arial"/>
              </w:rPr>
              <w:t xml:space="preserve">*Utiliza recursos de la investigación educativa para enriquecer la práctica docente, expresando su interés por la ciencia y la propia investigación. </w:t>
            </w:r>
          </w:p>
          <w:p w:rsidR="004D6810" w:rsidRPr="00461AE7" w:rsidRDefault="004D6810" w:rsidP="00E62C17">
            <w:pPr>
              <w:jc w:val="both"/>
              <w:rPr>
                <w:rFonts w:ascii="Arial" w:hAnsi="Arial" w:cs="Arial"/>
              </w:rPr>
            </w:pPr>
            <w:r w:rsidRPr="00461AE7">
              <w:rPr>
                <w:rFonts w:ascii="Arial" w:hAnsi="Arial" w:cs="Arial"/>
              </w:rPr>
              <w:t xml:space="preserve">*Interviene de manera colaborativa con la comunidad escolar, padres de familia, autoridades y docentes, en la toma de decisiones y en el </w:t>
            </w:r>
            <w:r w:rsidRPr="00461AE7">
              <w:rPr>
                <w:rFonts w:ascii="Arial" w:hAnsi="Arial" w:cs="Arial"/>
              </w:rPr>
              <w:lastRenderedPageBreak/>
              <w:t>desarrollo de alternativas de solución a problemáticas socioeducativas.</w:t>
            </w:r>
          </w:p>
        </w:tc>
      </w:tr>
      <w:tr w:rsidR="004D6810" w:rsidRPr="00461AE7" w:rsidTr="00E62C17">
        <w:tc>
          <w:tcPr>
            <w:tcW w:w="13858" w:type="dxa"/>
            <w:gridSpan w:val="3"/>
          </w:tcPr>
          <w:p w:rsidR="004D6810" w:rsidRPr="00461AE7" w:rsidRDefault="004D6810" w:rsidP="00E62C17">
            <w:pPr>
              <w:jc w:val="center"/>
              <w:rPr>
                <w:rFonts w:ascii="Arial" w:hAnsi="Arial" w:cs="Arial"/>
                <w:b/>
              </w:rPr>
            </w:pPr>
            <w:r w:rsidRPr="00461AE7">
              <w:rPr>
                <w:rFonts w:ascii="Arial" w:hAnsi="Arial" w:cs="Arial"/>
                <w:b/>
              </w:rPr>
              <w:lastRenderedPageBreak/>
              <w:t xml:space="preserve">PROPÓSITOS DEL CURSO </w:t>
            </w:r>
          </w:p>
        </w:tc>
      </w:tr>
      <w:tr w:rsidR="004D6810" w:rsidRPr="00461AE7" w:rsidTr="00E62C17">
        <w:tc>
          <w:tcPr>
            <w:tcW w:w="13858" w:type="dxa"/>
            <w:gridSpan w:val="3"/>
          </w:tcPr>
          <w:p w:rsidR="004D6810" w:rsidRPr="00461AE7" w:rsidRDefault="004D6810" w:rsidP="00E62C17">
            <w:pPr>
              <w:jc w:val="both"/>
              <w:rPr>
                <w:rFonts w:ascii="Arial" w:hAnsi="Arial" w:cs="Arial"/>
              </w:rPr>
            </w:pPr>
            <w:r w:rsidRPr="00461AE7">
              <w:rPr>
                <w:rFonts w:ascii="Arial" w:hAnsi="Arial" w:cs="Arial"/>
              </w:rPr>
              <w:t>Que la estudiante fortalezca y concrete sus competencias profesionales para desarrollarlas en la escuela y el aula.</w:t>
            </w:r>
          </w:p>
          <w:p w:rsidR="004D6810" w:rsidRPr="00461AE7" w:rsidRDefault="004D6810" w:rsidP="00E62C17">
            <w:pPr>
              <w:jc w:val="both"/>
              <w:rPr>
                <w:rFonts w:ascii="Arial" w:hAnsi="Arial" w:cs="Arial"/>
              </w:rPr>
            </w:pPr>
            <w:r w:rsidRPr="00461AE7">
              <w:rPr>
                <w:rFonts w:ascii="Arial" w:hAnsi="Arial" w:cs="Arial"/>
              </w:rPr>
              <w:t xml:space="preserve">Logre una actitud reflexiva y crítica que le permita replantear su docencia utilizando con pertinencia los conocimientos teórico-metodológicos y técnicos que ha adquirido en la Escuela Normal a través de los cursos que componen la malla curricular. </w:t>
            </w:r>
          </w:p>
          <w:p w:rsidR="004D6810" w:rsidRPr="00461AE7" w:rsidRDefault="004D6810" w:rsidP="00E62C17">
            <w:pPr>
              <w:jc w:val="both"/>
              <w:rPr>
                <w:rFonts w:ascii="Arial" w:hAnsi="Arial" w:cs="Arial"/>
              </w:rPr>
            </w:pPr>
            <w:r w:rsidRPr="00461AE7">
              <w:rPr>
                <w:rFonts w:ascii="Arial" w:hAnsi="Arial" w:cs="Arial"/>
              </w:rPr>
              <w:t>Reflexione, analice y mejore  su práctica, así como su capacidad de argumentación y se convierta en el referente para que diseñe y aplique propuestas cuyo fin será transformar su docencia y genere explicaciones fundamentadas del quehacer profesional.</w:t>
            </w:r>
          </w:p>
          <w:p w:rsidR="004D6810" w:rsidRPr="00461AE7" w:rsidRDefault="004D6810" w:rsidP="00E62C17">
            <w:pPr>
              <w:jc w:val="both"/>
              <w:rPr>
                <w:rFonts w:ascii="Arial" w:hAnsi="Arial" w:cs="Arial"/>
              </w:rPr>
            </w:pPr>
            <w:r w:rsidRPr="00461AE7">
              <w:rPr>
                <w:rFonts w:ascii="Arial" w:hAnsi="Arial" w:cs="Arial"/>
              </w:rPr>
              <w:t>Que comprenda y se apropie  de las tradiciones de la profesión docente, de sus convenciones, códigos y lenguajes, además del sistema de valores entre otros elementos.</w:t>
            </w:r>
          </w:p>
          <w:p w:rsidR="004D6810" w:rsidRPr="00461AE7" w:rsidRDefault="004D6810" w:rsidP="00E62C17">
            <w:pPr>
              <w:jc w:val="both"/>
              <w:rPr>
                <w:rFonts w:ascii="Arial" w:hAnsi="Arial" w:cs="Arial"/>
              </w:rPr>
            </w:pPr>
            <w:r w:rsidRPr="00461AE7">
              <w:rPr>
                <w:rFonts w:ascii="Arial" w:hAnsi="Arial" w:cs="Arial"/>
              </w:rPr>
              <w:t>Que considere la práctica docente como un objeto de mejora permanente, de ahí la importancia de los modelos, enfoques para la enseñanza y el aprendizaje, así como de las herramientas teórico-metodológicas y técnicas para su investigación.</w:t>
            </w:r>
          </w:p>
          <w:p w:rsidR="004D6810" w:rsidRPr="00461AE7" w:rsidRDefault="004D6810" w:rsidP="00E62C17">
            <w:pPr>
              <w:jc w:val="both"/>
              <w:rPr>
                <w:rFonts w:ascii="Arial" w:hAnsi="Arial" w:cs="Arial"/>
              </w:rPr>
            </w:pPr>
          </w:p>
        </w:tc>
      </w:tr>
    </w:tbl>
    <w:p w:rsidR="004D6810" w:rsidRPr="00461AE7" w:rsidRDefault="004D6810" w:rsidP="004D6810">
      <w:pPr>
        <w:jc w:val="center"/>
        <w:rPr>
          <w:rFonts w:ascii="Arial" w:hAnsi="Arial" w:cs="Arial"/>
          <w:b/>
        </w:rPr>
      </w:pPr>
    </w:p>
    <w:tbl>
      <w:tblPr>
        <w:tblStyle w:val="Tablaconcuadrcula"/>
        <w:tblW w:w="13858" w:type="dxa"/>
        <w:tblLook w:val="04A0"/>
      </w:tblPr>
      <w:tblGrid>
        <w:gridCol w:w="13858"/>
      </w:tblGrid>
      <w:tr w:rsidR="004D6810" w:rsidRPr="00461AE7" w:rsidTr="00E62C17">
        <w:tc>
          <w:tcPr>
            <w:tcW w:w="13858" w:type="dxa"/>
          </w:tcPr>
          <w:p w:rsidR="004D6810" w:rsidRPr="00461AE7" w:rsidRDefault="004D6810" w:rsidP="00E62C17">
            <w:pPr>
              <w:jc w:val="center"/>
              <w:rPr>
                <w:rFonts w:ascii="Arial" w:hAnsi="Arial" w:cs="Arial"/>
                <w:b/>
              </w:rPr>
            </w:pPr>
            <w:r w:rsidRPr="00461AE7">
              <w:rPr>
                <w:rFonts w:ascii="Arial" w:hAnsi="Arial" w:cs="Arial"/>
                <w:b/>
              </w:rPr>
              <w:t>UNIDAD DE APRENDIZAJE</w:t>
            </w:r>
          </w:p>
        </w:tc>
      </w:tr>
      <w:tr w:rsidR="004D6810" w:rsidRPr="00461AE7" w:rsidTr="00E62C17">
        <w:tc>
          <w:tcPr>
            <w:tcW w:w="13858" w:type="dxa"/>
          </w:tcPr>
          <w:p w:rsidR="004D6810" w:rsidRPr="00461AE7" w:rsidRDefault="004D6810" w:rsidP="00461AE7">
            <w:pPr>
              <w:jc w:val="center"/>
              <w:rPr>
                <w:rFonts w:ascii="Arial" w:hAnsi="Arial" w:cs="Arial"/>
                <w:b/>
              </w:rPr>
            </w:pPr>
            <w:r w:rsidRPr="00461AE7">
              <w:rPr>
                <w:rFonts w:ascii="Arial" w:hAnsi="Arial" w:cs="Arial"/>
                <w:b/>
              </w:rPr>
              <w:t xml:space="preserve">Formarse en la práctica: aprendizajes, competencias y perfiles profesionales  </w:t>
            </w:r>
          </w:p>
        </w:tc>
      </w:tr>
    </w:tbl>
    <w:p w:rsidR="004D6810" w:rsidRPr="00461AE7" w:rsidRDefault="004D6810" w:rsidP="004D6810">
      <w:pPr>
        <w:rPr>
          <w:rFonts w:ascii="Arial" w:hAnsi="Arial" w:cs="Arial"/>
          <w:b/>
        </w:rPr>
      </w:pPr>
    </w:p>
    <w:tbl>
      <w:tblPr>
        <w:tblStyle w:val="Tablaconcuadrcula"/>
        <w:tblW w:w="13948" w:type="dxa"/>
        <w:tblLayout w:type="fixed"/>
        <w:tblLook w:val="04A0"/>
      </w:tblPr>
      <w:tblGrid>
        <w:gridCol w:w="3794"/>
        <w:gridCol w:w="10154"/>
      </w:tblGrid>
      <w:tr w:rsidR="004D6810" w:rsidRPr="00461AE7" w:rsidTr="00E62C17">
        <w:tc>
          <w:tcPr>
            <w:tcW w:w="3794" w:type="dxa"/>
          </w:tcPr>
          <w:p w:rsidR="004D6810" w:rsidRPr="00461AE7" w:rsidRDefault="004D6810" w:rsidP="00E62C17">
            <w:pPr>
              <w:rPr>
                <w:rFonts w:ascii="Arial" w:hAnsi="Arial" w:cs="Arial"/>
                <w:b/>
              </w:rPr>
            </w:pPr>
            <w:r w:rsidRPr="00461AE7">
              <w:rPr>
                <w:rFonts w:ascii="Arial" w:hAnsi="Arial" w:cs="Arial"/>
                <w:b/>
              </w:rPr>
              <w:t>NOMBRE DE LA UNIDAD DE APRENDIZAJE</w:t>
            </w:r>
          </w:p>
        </w:tc>
        <w:tc>
          <w:tcPr>
            <w:tcW w:w="10154" w:type="dxa"/>
          </w:tcPr>
          <w:p w:rsidR="004D6810" w:rsidRPr="00461AE7" w:rsidRDefault="004D6810" w:rsidP="00E62C17">
            <w:pPr>
              <w:jc w:val="both"/>
              <w:rPr>
                <w:rFonts w:ascii="Arial" w:hAnsi="Arial" w:cs="Arial"/>
              </w:rPr>
            </w:pPr>
            <w:r w:rsidRPr="00461AE7">
              <w:rPr>
                <w:rFonts w:ascii="Arial" w:hAnsi="Arial" w:cs="Arial"/>
              </w:rPr>
              <w:t xml:space="preserve">Formarse en la práctica: aprendizajes, competencias y perfiles profesionales  </w:t>
            </w:r>
          </w:p>
          <w:p w:rsidR="004D6810" w:rsidRPr="00461AE7" w:rsidRDefault="004D6810" w:rsidP="00E62C17">
            <w:pPr>
              <w:jc w:val="both"/>
              <w:rPr>
                <w:rFonts w:ascii="Arial" w:hAnsi="Arial" w:cs="Arial"/>
              </w:rPr>
            </w:pPr>
          </w:p>
        </w:tc>
      </w:tr>
      <w:tr w:rsidR="004D6810" w:rsidRPr="00461AE7" w:rsidTr="00E62C17">
        <w:tc>
          <w:tcPr>
            <w:tcW w:w="3794" w:type="dxa"/>
          </w:tcPr>
          <w:p w:rsidR="004D6810" w:rsidRPr="00461AE7" w:rsidRDefault="004D6810" w:rsidP="00E62C17">
            <w:pPr>
              <w:rPr>
                <w:rFonts w:ascii="Arial" w:hAnsi="Arial" w:cs="Arial"/>
                <w:b/>
              </w:rPr>
            </w:pPr>
            <w:r w:rsidRPr="00461AE7">
              <w:rPr>
                <w:rFonts w:ascii="Arial" w:hAnsi="Arial" w:cs="Arial"/>
                <w:b/>
              </w:rPr>
              <w:t>(DESCRIPCIÓN BREVE)</w:t>
            </w:r>
          </w:p>
        </w:tc>
        <w:tc>
          <w:tcPr>
            <w:tcW w:w="10154" w:type="dxa"/>
          </w:tcPr>
          <w:p w:rsidR="004D6810" w:rsidRPr="00461AE7" w:rsidRDefault="004D6810" w:rsidP="00E62C17">
            <w:pPr>
              <w:jc w:val="both"/>
              <w:rPr>
                <w:rFonts w:ascii="Arial" w:hAnsi="Arial" w:cs="Arial"/>
              </w:rPr>
            </w:pPr>
            <w:r w:rsidRPr="00461AE7">
              <w:rPr>
                <w:rFonts w:ascii="Arial" w:hAnsi="Arial" w:cs="Arial"/>
              </w:rPr>
              <w:t>Las sugerencias para desarrollar cada uno de estos espacios curriculares combinan en el trabajo presencial, sesiones de análisis, reflexión y discusión colectiva e individual, considerando la secuencia de contenidos propuestos para la unidad de aprendizaje, los cuales aluden, tanto al perfil profesional de este plan de estudios, las problemáticas comunes que se enfrentan en la docencia, así como las exigencias de un perfil profesional que el sistema educativo demanda de los profesores que se habrán de incorporarse al servicio. Por otro lado, el trabajo virtual a través de los portafolios electrónicos, wikis, foros, blogs, entre otros, permitirá dar seguimiento a las experiencias obtenidas por los estudiantes durante sus periodos de práctica. El trabajo de asesoría que realiza el formador con los estudiantes, se convertirá en un elemento importante tanto para fortalecer las competencias, como para establecer criterios específicos para valorar el nivel de logro sus aprendizajes y en consecuencia el grado de desempeño docente.</w:t>
            </w:r>
          </w:p>
        </w:tc>
      </w:tr>
      <w:tr w:rsidR="004D6810" w:rsidRPr="00461AE7" w:rsidTr="00E62C17">
        <w:tc>
          <w:tcPr>
            <w:tcW w:w="3794" w:type="dxa"/>
          </w:tcPr>
          <w:p w:rsidR="004D6810" w:rsidRPr="00461AE7" w:rsidRDefault="004D6810" w:rsidP="00E62C17">
            <w:pPr>
              <w:rPr>
                <w:rFonts w:ascii="Arial" w:hAnsi="Arial" w:cs="Arial"/>
                <w:b/>
              </w:rPr>
            </w:pPr>
            <w:r w:rsidRPr="00461AE7">
              <w:rPr>
                <w:rFonts w:ascii="Arial" w:hAnsi="Arial" w:cs="Arial"/>
                <w:b/>
              </w:rPr>
              <w:t>PROPÓSITOS:</w:t>
            </w:r>
          </w:p>
        </w:tc>
        <w:tc>
          <w:tcPr>
            <w:tcW w:w="10154" w:type="dxa"/>
          </w:tcPr>
          <w:p w:rsidR="004D6810" w:rsidRPr="00461AE7" w:rsidRDefault="004D6810" w:rsidP="00E62C17">
            <w:pPr>
              <w:jc w:val="both"/>
              <w:rPr>
                <w:rFonts w:ascii="Arial" w:hAnsi="Arial" w:cs="Arial"/>
              </w:rPr>
            </w:pPr>
            <w:r w:rsidRPr="00461AE7">
              <w:rPr>
                <w:rFonts w:ascii="Arial" w:hAnsi="Arial" w:cs="Arial"/>
              </w:rPr>
              <w:t>Integrar y articular distintos tipos de saber que conduzcan a los estudiantes a resolver con éxito las distintas situaciones que enfrentan cotidianamente en las escuelas de práctica.</w:t>
            </w:r>
          </w:p>
        </w:tc>
      </w:tr>
    </w:tbl>
    <w:p w:rsidR="004D6810" w:rsidRPr="00461AE7" w:rsidRDefault="004D6810" w:rsidP="004D6810">
      <w:pPr>
        <w:jc w:val="center"/>
        <w:rPr>
          <w:rFonts w:ascii="Arial" w:hAnsi="Arial" w:cs="Arial"/>
          <w:b/>
        </w:rPr>
      </w:pPr>
    </w:p>
    <w:p w:rsidR="004D6810" w:rsidRPr="00461AE7" w:rsidRDefault="004D6810" w:rsidP="004D6810">
      <w:pPr>
        <w:jc w:val="center"/>
        <w:rPr>
          <w:rFonts w:ascii="Arial" w:hAnsi="Arial" w:cs="Arial"/>
          <w:b/>
        </w:rPr>
      </w:pPr>
    </w:p>
    <w:p w:rsidR="00461AE7" w:rsidRPr="00461AE7" w:rsidRDefault="00461AE7" w:rsidP="004D6810">
      <w:pPr>
        <w:jc w:val="center"/>
        <w:rPr>
          <w:rFonts w:ascii="Arial" w:hAnsi="Arial" w:cs="Arial"/>
          <w:b/>
        </w:rPr>
      </w:pPr>
    </w:p>
    <w:tbl>
      <w:tblPr>
        <w:tblStyle w:val="Tablaconcuadrcula"/>
        <w:tblW w:w="0" w:type="auto"/>
        <w:tblLook w:val="04A0"/>
      </w:tblPr>
      <w:tblGrid>
        <w:gridCol w:w="13712"/>
      </w:tblGrid>
      <w:tr w:rsidR="004D6810" w:rsidRPr="00461AE7" w:rsidTr="00E62C17">
        <w:tc>
          <w:tcPr>
            <w:tcW w:w="13712" w:type="dxa"/>
          </w:tcPr>
          <w:p w:rsidR="004D6810" w:rsidRPr="00461AE7" w:rsidRDefault="004D6810" w:rsidP="00E62C17">
            <w:pPr>
              <w:jc w:val="center"/>
              <w:rPr>
                <w:rFonts w:ascii="Arial" w:hAnsi="Arial" w:cs="Arial"/>
                <w:b/>
              </w:rPr>
            </w:pPr>
            <w:r w:rsidRPr="00461AE7">
              <w:rPr>
                <w:rFonts w:ascii="Arial" w:hAnsi="Arial" w:cs="Arial"/>
                <w:b/>
              </w:rPr>
              <w:lastRenderedPageBreak/>
              <w:t>COMPETENCIAS DE LA UNIDAD DE APRENDIZAJE (PLAN 2012).</w:t>
            </w:r>
          </w:p>
        </w:tc>
      </w:tr>
      <w:tr w:rsidR="004D6810" w:rsidRPr="00461AE7" w:rsidTr="00E62C17">
        <w:tc>
          <w:tcPr>
            <w:tcW w:w="13712" w:type="dxa"/>
          </w:tcPr>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Usa su pensamiento crítico y creativo para la solución de problemas y la toma de decisiones.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Resuelve problemas a través de su capacidad de abstracción, análisis y síntesis.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Utiliza su comprensión lectora para ampliar sus conocimientos.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Distingue hechos, interpretaciones, opiniones y valoraciones en el discurso de los demás, para coadyuvar en la toma de decisiones.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Aplica sus conocimientos para transformar sus prácticas, de manera responsable. </w:t>
            </w:r>
          </w:p>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Aprende de manera permanente.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Utiliza estrategias para la búsqueda, análisis y presentación de información a través de diversas fuentes.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Aprende de manera autónoma y muestra iniciativa para auto-regularse y fortalecer su desarrollo personal. </w:t>
            </w:r>
          </w:p>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Colabora con otros para generar proyectos innovadores y de impacto social.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Participa de manera colaborativa con diversos grupos y en distintos ambientes.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Desarrolla proyectos con temáticas de importancia social mostrando capacidad de organización e iniciativa.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Promueve relaciones armónicas para lograr metas comunes. </w:t>
            </w:r>
          </w:p>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Actúa con sentido ético.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Respeta la diversidad cultural, étnica, lingüística y de género.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Participa en los procesos sociales de manera democrática.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Asume los principios y reglas establecidas por la sociedad para la mejor convivencia.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Contribuye a la preservación del medio ambiente. </w:t>
            </w:r>
          </w:p>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Aplica sus habilidades comunicativas en diversos contextos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Se expresa adecuadamente de manera oral y escrita en su propia lengua.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Desarrolla sus habilidades comunicativas para adquirir nuevos lenguajes.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Utiliza una segunda lengua para comunicarse.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Argumenta con claridad y congruencia sus ideas para interactuar lingüísticamente con los demás. </w:t>
            </w:r>
          </w:p>
          <w:p w:rsidR="004D6810" w:rsidRPr="00461AE7" w:rsidRDefault="004D6810" w:rsidP="00E62C17">
            <w:pPr>
              <w:numPr>
                <w:ilvl w:val="0"/>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Emplea las tecnologías de la información y la comunicación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Aplica sus habilidades digitales en diversos contextos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 xml:space="preserve">Usa de manera crítica y segura las tecnologías de información y comunicación. </w:t>
            </w:r>
          </w:p>
          <w:p w:rsidR="004D6810" w:rsidRPr="00461AE7" w:rsidRDefault="004D6810" w:rsidP="00E62C17">
            <w:pPr>
              <w:numPr>
                <w:ilvl w:val="1"/>
                <w:numId w:val="1"/>
              </w:numPr>
              <w:spacing w:before="100" w:beforeAutospacing="1" w:after="100" w:afterAutospacing="1"/>
              <w:rPr>
                <w:rFonts w:ascii="Arial" w:eastAsia="Times New Roman" w:hAnsi="Arial" w:cs="Arial"/>
                <w:lang w:val="es-ES"/>
              </w:rPr>
            </w:pPr>
            <w:r w:rsidRPr="00461AE7">
              <w:rPr>
                <w:rFonts w:ascii="Arial" w:eastAsia="Times New Roman" w:hAnsi="Arial" w:cs="Arial"/>
                <w:lang w:val="es-ES"/>
              </w:rPr>
              <w:t>Participa en comunidades de trabajo y redes de colaboración a través del uso de la tecnologí</w:t>
            </w:r>
            <w:r w:rsidR="00461AE7" w:rsidRPr="00461AE7">
              <w:rPr>
                <w:rFonts w:ascii="Arial" w:eastAsia="Times New Roman" w:hAnsi="Arial" w:cs="Arial"/>
                <w:lang w:val="es-ES"/>
              </w:rPr>
              <w:t>a</w:t>
            </w:r>
          </w:p>
        </w:tc>
      </w:tr>
    </w:tbl>
    <w:p w:rsidR="004D6810" w:rsidRPr="00461AE7" w:rsidRDefault="004D6810" w:rsidP="004D6810">
      <w:pPr>
        <w:jc w:val="center"/>
        <w:rPr>
          <w:rFonts w:ascii="Arial" w:hAnsi="Arial" w:cs="Arial"/>
          <w:b/>
        </w:rPr>
      </w:pPr>
    </w:p>
    <w:tbl>
      <w:tblPr>
        <w:tblStyle w:val="Tablaconcuadrcula"/>
        <w:tblW w:w="0" w:type="auto"/>
        <w:tblLook w:val="04A0"/>
      </w:tblPr>
      <w:tblGrid>
        <w:gridCol w:w="13712"/>
      </w:tblGrid>
      <w:tr w:rsidR="004D6810" w:rsidRPr="00461AE7" w:rsidTr="00E62C17">
        <w:tc>
          <w:tcPr>
            <w:tcW w:w="13712" w:type="dxa"/>
          </w:tcPr>
          <w:p w:rsidR="004D6810" w:rsidRPr="00461AE7" w:rsidRDefault="004D6810" w:rsidP="00E62C17">
            <w:pPr>
              <w:rPr>
                <w:rFonts w:ascii="Arial" w:hAnsi="Arial" w:cs="Arial"/>
                <w:b/>
              </w:rPr>
            </w:pPr>
            <w:r w:rsidRPr="00461AE7">
              <w:rPr>
                <w:rFonts w:ascii="Arial" w:hAnsi="Arial" w:cs="Arial"/>
                <w:b/>
              </w:rPr>
              <w:t>RECURSOS A MOVILIZAR</w:t>
            </w:r>
          </w:p>
        </w:tc>
      </w:tr>
      <w:tr w:rsidR="004D6810" w:rsidRPr="00461AE7" w:rsidTr="00E62C17">
        <w:tc>
          <w:tcPr>
            <w:tcW w:w="13712" w:type="dxa"/>
          </w:tcPr>
          <w:p w:rsidR="004D6810" w:rsidRPr="00461AE7" w:rsidRDefault="004D6810" w:rsidP="00E62C17">
            <w:pPr>
              <w:rPr>
                <w:rFonts w:ascii="Arial" w:hAnsi="Arial" w:cs="Arial"/>
                <w:b/>
              </w:rPr>
            </w:pPr>
            <w:r w:rsidRPr="00461AE7">
              <w:rPr>
                <w:rFonts w:ascii="Arial" w:hAnsi="Arial" w:cs="Arial"/>
                <w:b/>
              </w:rPr>
              <w:t xml:space="preserve">SABERES: </w:t>
            </w:r>
          </w:p>
          <w:p w:rsidR="004D6810" w:rsidRPr="00461AE7" w:rsidRDefault="004D6810" w:rsidP="00E62C17">
            <w:pPr>
              <w:rPr>
                <w:rFonts w:ascii="Arial" w:hAnsi="Arial" w:cs="Arial"/>
              </w:rPr>
            </w:pPr>
            <w:r w:rsidRPr="00461AE7">
              <w:rPr>
                <w:rFonts w:ascii="Arial" w:hAnsi="Arial" w:cs="Arial"/>
              </w:rPr>
              <w:t>Elementos del Plan de Estudios. Guía para la Educadora.</w:t>
            </w:r>
          </w:p>
          <w:p w:rsidR="004D6810" w:rsidRPr="00461AE7" w:rsidRDefault="004D6810" w:rsidP="00E62C17">
            <w:pPr>
              <w:rPr>
                <w:rFonts w:ascii="Arial" w:hAnsi="Arial" w:cs="Arial"/>
              </w:rPr>
            </w:pPr>
            <w:r w:rsidRPr="00461AE7">
              <w:rPr>
                <w:rFonts w:ascii="Arial" w:hAnsi="Arial" w:cs="Arial"/>
              </w:rPr>
              <w:t>Propósitos de la educación básica y el aprendizaje del alumno</w:t>
            </w:r>
          </w:p>
          <w:p w:rsidR="004D6810" w:rsidRPr="00461AE7" w:rsidRDefault="004D6810" w:rsidP="00E62C17">
            <w:pPr>
              <w:rPr>
                <w:rFonts w:ascii="Arial" w:hAnsi="Arial" w:cs="Arial"/>
              </w:rPr>
            </w:pPr>
            <w:r w:rsidRPr="00461AE7">
              <w:rPr>
                <w:rFonts w:ascii="Arial" w:hAnsi="Arial" w:cs="Arial"/>
              </w:rPr>
              <w:t>Conceptos, enfoques,  teorías, procedimientos y rutinas de la educación preescolar.</w:t>
            </w:r>
          </w:p>
          <w:p w:rsidR="004D6810" w:rsidRPr="00461AE7" w:rsidRDefault="004D6810" w:rsidP="00E62C17">
            <w:pPr>
              <w:rPr>
                <w:rFonts w:ascii="Arial" w:hAnsi="Arial" w:cs="Arial"/>
              </w:rPr>
            </w:pPr>
            <w:r w:rsidRPr="00461AE7">
              <w:rPr>
                <w:rFonts w:ascii="Arial" w:hAnsi="Arial" w:cs="Arial"/>
              </w:rPr>
              <w:t>Elementos y características de una actividad, una secuencia de actividades y una situación de aprendizaje.</w:t>
            </w:r>
          </w:p>
          <w:p w:rsidR="004D6810" w:rsidRPr="00461AE7" w:rsidRDefault="004D6810" w:rsidP="00E62C17">
            <w:pPr>
              <w:rPr>
                <w:rFonts w:ascii="Arial" w:hAnsi="Arial" w:cs="Arial"/>
              </w:rPr>
            </w:pPr>
            <w:r w:rsidRPr="00461AE7">
              <w:rPr>
                <w:rFonts w:ascii="Arial" w:hAnsi="Arial" w:cs="Arial"/>
              </w:rPr>
              <w:t>Características de clima del aula y ambiente de aprendizaje.</w:t>
            </w:r>
          </w:p>
          <w:p w:rsidR="004D6810" w:rsidRPr="00461AE7" w:rsidRDefault="004D6810" w:rsidP="00E62C17">
            <w:pPr>
              <w:rPr>
                <w:rFonts w:ascii="Arial" w:hAnsi="Arial" w:cs="Arial"/>
              </w:rPr>
            </w:pPr>
            <w:r w:rsidRPr="00461AE7">
              <w:rPr>
                <w:rFonts w:ascii="Arial" w:hAnsi="Arial" w:cs="Arial"/>
              </w:rPr>
              <w:t>Evaluación, características, tipos y momentos de evaluación</w:t>
            </w:r>
          </w:p>
          <w:p w:rsidR="004D6810" w:rsidRPr="00461AE7" w:rsidRDefault="004D6810" w:rsidP="00E62C17">
            <w:pPr>
              <w:rPr>
                <w:rFonts w:ascii="Arial" w:hAnsi="Arial" w:cs="Arial"/>
              </w:rPr>
            </w:pPr>
            <w:r w:rsidRPr="00461AE7">
              <w:rPr>
                <w:rFonts w:ascii="Arial" w:hAnsi="Arial" w:cs="Arial"/>
              </w:rPr>
              <w:lastRenderedPageBreak/>
              <w:t>Instrumentos de práctica.</w:t>
            </w:r>
          </w:p>
          <w:p w:rsidR="004D6810" w:rsidRPr="00461AE7" w:rsidRDefault="004D6810" w:rsidP="00E62C17">
            <w:pPr>
              <w:rPr>
                <w:rFonts w:ascii="Arial" w:hAnsi="Arial" w:cs="Arial"/>
              </w:rPr>
            </w:pPr>
            <w:r w:rsidRPr="00461AE7">
              <w:rPr>
                <w:rFonts w:ascii="Arial" w:hAnsi="Arial" w:cs="Arial"/>
              </w:rPr>
              <w:t>Gestión para  la mejora en los aprendizajes de los alumnos y las escuelas</w:t>
            </w:r>
          </w:p>
        </w:tc>
      </w:tr>
      <w:tr w:rsidR="004D6810" w:rsidRPr="00461AE7" w:rsidTr="00E62C17">
        <w:tc>
          <w:tcPr>
            <w:tcW w:w="13712" w:type="dxa"/>
          </w:tcPr>
          <w:p w:rsidR="004D6810" w:rsidRPr="00461AE7" w:rsidRDefault="004D6810" w:rsidP="00E62C17">
            <w:pPr>
              <w:rPr>
                <w:rFonts w:ascii="Arial" w:hAnsi="Arial" w:cs="Arial"/>
                <w:b/>
              </w:rPr>
            </w:pPr>
            <w:r w:rsidRPr="00461AE7">
              <w:rPr>
                <w:rFonts w:ascii="Arial" w:hAnsi="Arial" w:cs="Arial"/>
                <w:b/>
              </w:rPr>
              <w:lastRenderedPageBreak/>
              <w:t>HABILIDADES:</w:t>
            </w:r>
          </w:p>
          <w:p w:rsidR="004D6810" w:rsidRPr="00461AE7" w:rsidRDefault="004D6810" w:rsidP="00E62C17">
            <w:pPr>
              <w:jc w:val="both"/>
              <w:rPr>
                <w:rFonts w:ascii="Arial" w:hAnsi="Arial" w:cs="Arial"/>
              </w:rPr>
            </w:pPr>
            <w:r w:rsidRPr="00461AE7">
              <w:rPr>
                <w:rFonts w:ascii="Arial" w:hAnsi="Arial" w:cs="Arial"/>
              </w:rPr>
              <w:t>Lectura analítica</w:t>
            </w:r>
          </w:p>
          <w:p w:rsidR="004D6810" w:rsidRPr="00461AE7" w:rsidRDefault="004D6810" w:rsidP="00E62C17">
            <w:pPr>
              <w:jc w:val="both"/>
              <w:rPr>
                <w:rFonts w:ascii="Arial" w:hAnsi="Arial" w:cs="Arial"/>
              </w:rPr>
            </w:pPr>
            <w:r w:rsidRPr="00461AE7">
              <w:rPr>
                <w:rFonts w:ascii="Arial" w:hAnsi="Arial" w:cs="Arial"/>
              </w:rPr>
              <w:t>Búsqueda y selección de la información</w:t>
            </w:r>
          </w:p>
          <w:p w:rsidR="004D6810" w:rsidRPr="00461AE7" w:rsidRDefault="004D6810" w:rsidP="00E62C17">
            <w:pPr>
              <w:jc w:val="both"/>
              <w:rPr>
                <w:rFonts w:ascii="Arial" w:hAnsi="Arial" w:cs="Arial"/>
              </w:rPr>
            </w:pPr>
            <w:r w:rsidRPr="00461AE7">
              <w:rPr>
                <w:rFonts w:ascii="Arial" w:hAnsi="Arial" w:cs="Arial"/>
              </w:rPr>
              <w:t>Análisis Interpretación con base en distintas perspectivas bibliográficas</w:t>
            </w:r>
          </w:p>
          <w:p w:rsidR="004D6810" w:rsidRPr="00461AE7" w:rsidRDefault="004D6810" w:rsidP="00E62C17">
            <w:pPr>
              <w:jc w:val="both"/>
              <w:rPr>
                <w:rFonts w:ascii="Arial" w:hAnsi="Arial" w:cs="Arial"/>
              </w:rPr>
            </w:pPr>
            <w:r w:rsidRPr="00461AE7">
              <w:rPr>
                <w:rFonts w:ascii="Arial" w:hAnsi="Arial" w:cs="Arial"/>
              </w:rPr>
              <w:t>Diseña actividades y proyectos educativos</w:t>
            </w:r>
          </w:p>
          <w:p w:rsidR="004D6810" w:rsidRPr="00461AE7" w:rsidRDefault="004D6810" w:rsidP="00E62C17">
            <w:pPr>
              <w:jc w:val="both"/>
              <w:rPr>
                <w:rFonts w:ascii="Arial" w:hAnsi="Arial" w:cs="Arial"/>
              </w:rPr>
            </w:pPr>
            <w:r w:rsidRPr="00461AE7">
              <w:rPr>
                <w:rFonts w:ascii="Arial" w:hAnsi="Arial" w:cs="Arial"/>
              </w:rPr>
              <w:t>Analiza y reflexiona sobre su práctica docente</w:t>
            </w:r>
          </w:p>
        </w:tc>
      </w:tr>
      <w:tr w:rsidR="004D6810" w:rsidRPr="00461AE7" w:rsidTr="00E62C17">
        <w:tc>
          <w:tcPr>
            <w:tcW w:w="13712" w:type="dxa"/>
          </w:tcPr>
          <w:p w:rsidR="004D6810" w:rsidRPr="00461AE7" w:rsidRDefault="004D6810" w:rsidP="00E62C17">
            <w:pPr>
              <w:rPr>
                <w:rFonts w:ascii="Arial" w:hAnsi="Arial" w:cs="Arial"/>
                <w:b/>
              </w:rPr>
            </w:pPr>
            <w:r w:rsidRPr="00461AE7">
              <w:rPr>
                <w:rFonts w:ascii="Arial" w:hAnsi="Arial" w:cs="Arial"/>
                <w:b/>
              </w:rPr>
              <w:t>ACTITUDES:</w:t>
            </w:r>
          </w:p>
          <w:p w:rsidR="004D6810" w:rsidRPr="00461AE7" w:rsidRDefault="004D6810" w:rsidP="00E62C17">
            <w:pPr>
              <w:rPr>
                <w:rFonts w:ascii="Arial" w:hAnsi="Arial" w:cs="Arial"/>
                <w:bCs/>
              </w:rPr>
            </w:pPr>
            <w:r w:rsidRPr="00461AE7">
              <w:rPr>
                <w:rFonts w:ascii="Arial" w:hAnsi="Arial" w:cs="Arial"/>
                <w:bCs/>
              </w:rPr>
              <w:t>Investigadora</w:t>
            </w:r>
          </w:p>
          <w:p w:rsidR="004D6810" w:rsidRPr="00461AE7" w:rsidRDefault="004D6810" w:rsidP="00E62C17">
            <w:pPr>
              <w:rPr>
                <w:rFonts w:ascii="Arial" w:hAnsi="Arial" w:cs="Arial"/>
                <w:bCs/>
              </w:rPr>
            </w:pPr>
            <w:r w:rsidRPr="00461AE7">
              <w:rPr>
                <w:rFonts w:ascii="Arial" w:hAnsi="Arial" w:cs="Arial"/>
                <w:bCs/>
              </w:rPr>
              <w:t>Crítica</w:t>
            </w:r>
          </w:p>
          <w:p w:rsidR="004D6810" w:rsidRPr="00461AE7" w:rsidRDefault="004D6810" w:rsidP="00E62C17">
            <w:pPr>
              <w:rPr>
                <w:rFonts w:ascii="Arial" w:hAnsi="Arial" w:cs="Arial"/>
                <w:bCs/>
              </w:rPr>
            </w:pPr>
            <w:r w:rsidRPr="00461AE7">
              <w:rPr>
                <w:rFonts w:ascii="Arial" w:hAnsi="Arial" w:cs="Arial"/>
                <w:bCs/>
              </w:rPr>
              <w:t>Analítica</w:t>
            </w:r>
          </w:p>
          <w:p w:rsidR="004D6810" w:rsidRPr="00461AE7" w:rsidRDefault="004D6810" w:rsidP="00E62C17">
            <w:pPr>
              <w:rPr>
                <w:rFonts w:ascii="Arial" w:hAnsi="Arial" w:cs="Arial"/>
                <w:bCs/>
              </w:rPr>
            </w:pPr>
            <w:r w:rsidRPr="00461AE7">
              <w:rPr>
                <w:rFonts w:ascii="Arial" w:hAnsi="Arial" w:cs="Arial"/>
                <w:bCs/>
              </w:rPr>
              <w:t>Colaborativa</w:t>
            </w:r>
          </w:p>
          <w:p w:rsidR="004D6810" w:rsidRPr="00461AE7" w:rsidRDefault="004D6810" w:rsidP="00E62C17">
            <w:pPr>
              <w:rPr>
                <w:rFonts w:ascii="Arial" w:hAnsi="Arial" w:cs="Arial"/>
                <w:bCs/>
              </w:rPr>
            </w:pPr>
            <w:r w:rsidRPr="00461AE7">
              <w:rPr>
                <w:rFonts w:ascii="Arial" w:hAnsi="Arial" w:cs="Arial"/>
                <w:bCs/>
              </w:rPr>
              <w:t>Reflexiva</w:t>
            </w:r>
          </w:p>
        </w:tc>
      </w:tr>
      <w:tr w:rsidR="004D6810" w:rsidRPr="00461AE7" w:rsidTr="00E62C17">
        <w:tc>
          <w:tcPr>
            <w:tcW w:w="13712" w:type="dxa"/>
          </w:tcPr>
          <w:p w:rsidR="004D6810" w:rsidRPr="00461AE7" w:rsidRDefault="004D6810" w:rsidP="00E62C17">
            <w:pPr>
              <w:rPr>
                <w:rFonts w:ascii="Arial" w:hAnsi="Arial" w:cs="Arial"/>
                <w:b/>
              </w:rPr>
            </w:pPr>
            <w:r w:rsidRPr="00461AE7">
              <w:rPr>
                <w:rFonts w:ascii="Arial" w:hAnsi="Arial" w:cs="Arial"/>
                <w:b/>
              </w:rPr>
              <w:t>INDICADORES DE APRENDIZAJE:</w:t>
            </w:r>
          </w:p>
          <w:p w:rsidR="004D6810" w:rsidRPr="00461AE7" w:rsidRDefault="004D6810" w:rsidP="00E62C17">
            <w:pPr>
              <w:rPr>
                <w:rFonts w:ascii="Arial" w:hAnsi="Arial" w:cs="Arial"/>
              </w:rPr>
            </w:pPr>
            <w:r w:rsidRPr="00461AE7">
              <w:rPr>
                <w:rFonts w:ascii="Arial" w:hAnsi="Arial" w:cs="Arial"/>
              </w:rPr>
              <w:t>Distingue los elementos del Plan de Estudios. Guía para la Educadora.</w:t>
            </w:r>
          </w:p>
          <w:p w:rsidR="004D6810" w:rsidRPr="00461AE7" w:rsidRDefault="004D6810" w:rsidP="00E62C17">
            <w:pPr>
              <w:rPr>
                <w:rFonts w:ascii="Arial" w:hAnsi="Arial" w:cs="Arial"/>
              </w:rPr>
            </w:pPr>
            <w:r w:rsidRPr="00461AE7">
              <w:rPr>
                <w:rFonts w:ascii="Arial" w:hAnsi="Arial" w:cs="Arial"/>
              </w:rPr>
              <w:t xml:space="preserve">Identifica los propósitos de la educación básica </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Reconoce los elementos de análisis de la práctica educativa</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Conoce los elementos de evaluación tanto de los niños como de la educadora</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Conoce las características de desarrollo de los niños de educación preescolar</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Identifica las características de la práctica docente</w:t>
            </w:r>
          </w:p>
          <w:p w:rsidR="004D6810" w:rsidRPr="00461AE7" w:rsidRDefault="004D6810" w:rsidP="00E62C17">
            <w:pPr>
              <w:rPr>
                <w:rFonts w:ascii="Arial" w:hAnsi="Arial" w:cs="Arial"/>
              </w:rPr>
            </w:pPr>
            <w:r w:rsidRPr="00461AE7">
              <w:rPr>
                <w:rFonts w:ascii="Arial" w:hAnsi="Arial" w:cs="Arial"/>
              </w:rPr>
              <w:t>Reconoce  los alcances y limitaciones de los conceptos, los enfoques, las teorías, así como de los procedimientos y rutinas de la educación preescolar.</w:t>
            </w:r>
          </w:p>
          <w:p w:rsidR="004D6810" w:rsidRPr="00461AE7" w:rsidRDefault="004D6810" w:rsidP="00E62C17">
            <w:pPr>
              <w:rPr>
                <w:rFonts w:ascii="Arial" w:hAnsi="Arial" w:cs="Arial"/>
              </w:rPr>
            </w:pPr>
            <w:r w:rsidRPr="00461AE7">
              <w:rPr>
                <w:rFonts w:ascii="Arial" w:hAnsi="Arial" w:cs="Arial"/>
              </w:rPr>
              <w:t>Identifica el concepto de evaluación, características, tipos y momentos de evaluación</w:t>
            </w:r>
          </w:p>
        </w:tc>
      </w:tr>
    </w:tbl>
    <w:p w:rsidR="004D6810" w:rsidRPr="00461AE7" w:rsidRDefault="004D6810" w:rsidP="004D6810">
      <w:pPr>
        <w:jc w:val="center"/>
        <w:rPr>
          <w:rFonts w:ascii="Arial" w:hAnsi="Arial" w:cs="Arial"/>
          <w:b/>
        </w:rPr>
      </w:pPr>
    </w:p>
    <w:tbl>
      <w:tblPr>
        <w:tblStyle w:val="Tablaconcuadrcula"/>
        <w:tblW w:w="0" w:type="auto"/>
        <w:tblLook w:val="04A0"/>
      </w:tblPr>
      <w:tblGrid>
        <w:gridCol w:w="13712"/>
      </w:tblGrid>
      <w:tr w:rsidR="004D6810" w:rsidRPr="00461AE7" w:rsidTr="00E62C17">
        <w:tc>
          <w:tcPr>
            <w:tcW w:w="13712" w:type="dxa"/>
          </w:tcPr>
          <w:p w:rsidR="004D6810" w:rsidRPr="00461AE7" w:rsidRDefault="004D6810" w:rsidP="00E62C17">
            <w:pPr>
              <w:jc w:val="center"/>
              <w:rPr>
                <w:rFonts w:ascii="Arial" w:hAnsi="Arial" w:cs="Arial"/>
                <w:b/>
              </w:rPr>
            </w:pPr>
            <w:r w:rsidRPr="00461AE7">
              <w:rPr>
                <w:rFonts w:ascii="Arial" w:hAnsi="Arial" w:cs="Arial"/>
                <w:b/>
              </w:rPr>
              <w:t xml:space="preserve">DESARROLLO DE LA UNIDAD DE APRENDIZAJE </w:t>
            </w:r>
          </w:p>
        </w:tc>
      </w:tr>
      <w:tr w:rsidR="004D6810" w:rsidRPr="00461AE7" w:rsidTr="00E62C17">
        <w:trPr>
          <w:trHeight w:val="1331"/>
        </w:trPr>
        <w:tc>
          <w:tcPr>
            <w:tcW w:w="13712" w:type="dxa"/>
          </w:tcPr>
          <w:p w:rsidR="004D6810" w:rsidRPr="00461AE7" w:rsidRDefault="004D6810" w:rsidP="00E62C17">
            <w:pPr>
              <w:rPr>
                <w:rFonts w:ascii="Arial" w:hAnsi="Arial" w:cs="Arial"/>
                <w:b/>
              </w:rPr>
            </w:pPr>
            <w:r w:rsidRPr="00461AE7">
              <w:rPr>
                <w:rFonts w:ascii="Arial" w:hAnsi="Arial" w:cs="Arial"/>
                <w:b/>
              </w:rPr>
              <w:t>SECUENCIA TEMÁTICA / CONTENIDOS:</w:t>
            </w:r>
          </w:p>
          <w:p w:rsidR="004D6810" w:rsidRPr="00461AE7" w:rsidRDefault="004D6810" w:rsidP="004D6810">
            <w:pPr>
              <w:pStyle w:val="Prrafodelista"/>
              <w:numPr>
                <w:ilvl w:val="0"/>
                <w:numId w:val="2"/>
              </w:numPr>
              <w:rPr>
                <w:rFonts w:ascii="Arial" w:hAnsi="Arial" w:cs="Arial"/>
              </w:rPr>
            </w:pPr>
            <w:r w:rsidRPr="00461AE7">
              <w:rPr>
                <w:rFonts w:ascii="Arial" w:hAnsi="Arial" w:cs="Arial"/>
              </w:rPr>
              <w:t xml:space="preserve">Enseñanza con base en los enfoques, propósitos de la educación básica y el aprendizaje del alumno </w:t>
            </w:r>
          </w:p>
          <w:p w:rsidR="004D6810" w:rsidRPr="00461AE7" w:rsidRDefault="004D6810" w:rsidP="004D6810">
            <w:pPr>
              <w:pStyle w:val="Prrafodelista"/>
              <w:numPr>
                <w:ilvl w:val="0"/>
                <w:numId w:val="2"/>
              </w:numPr>
              <w:rPr>
                <w:rFonts w:ascii="Arial" w:hAnsi="Arial" w:cs="Arial"/>
              </w:rPr>
            </w:pPr>
            <w:r w:rsidRPr="00461AE7">
              <w:rPr>
                <w:rFonts w:ascii="Arial" w:hAnsi="Arial" w:cs="Arial"/>
              </w:rPr>
              <w:t xml:space="preserve">Evaluación de los aprendizajes de los alumnos </w:t>
            </w:r>
          </w:p>
          <w:p w:rsidR="004D6810" w:rsidRPr="00461AE7" w:rsidRDefault="004D6810" w:rsidP="004D6810">
            <w:pPr>
              <w:pStyle w:val="Prrafodelista"/>
              <w:numPr>
                <w:ilvl w:val="0"/>
                <w:numId w:val="2"/>
              </w:numPr>
              <w:rPr>
                <w:rFonts w:ascii="Arial" w:hAnsi="Arial" w:cs="Arial"/>
              </w:rPr>
            </w:pPr>
            <w:r w:rsidRPr="00461AE7">
              <w:rPr>
                <w:rFonts w:ascii="Arial" w:hAnsi="Arial" w:cs="Arial"/>
              </w:rPr>
              <w:t xml:space="preserve">Mejoramiento de la práctica: sistematizar, evaluar e investigar </w:t>
            </w:r>
          </w:p>
          <w:p w:rsidR="004D6810" w:rsidRPr="00461AE7" w:rsidRDefault="004D6810" w:rsidP="004D6810">
            <w:pPr>
              <w:pStyle w:val="Prrafodelista"/>
              <w:numPr>
                <w:ilvl w:val="0"/>
                <w:numId w:val="2"/>
              </w:numPr>
              <w:rPr>
                <w:rFonts w:ascii="Arial" w:hAnsi="Arial" w:cs="Arial"/>
              </w:rPr>
            </w:pPr>
            <w:r w:rsidRPr="00461AE7">
              <w:rPr>
                <w:rFonts w:ascii="Arial" w:hAnsi="Arial" w:cs="Arial"/>
              </w:rPr>
              <w:t xml:space="preserve">Clima del aula y ambiente de aprendizaje para favorecer la calidad </w:t>
            </w:r>
          </w:p>
          <w:p w:rsidR="004D6810" w:rsidRPr="00461AE7" w:rsidRDefault="004D6810" w:rsidP="004D6810">
            <w:pPr>
              <w:pStyle w:val="Prrafodelista"/>
              <w:numPr>
                <w:ilvl w:val="0"/>
                <w:numId w:val="2"/>
              </w:numPr>
              <w:rPr>
                <w:rFonts w:ascii="Arial" w:hAnsi="Arial" w:cs="Arial"/>
              </w:rPr>
            </w:pPr>
            <w:r w:rsidRPr="00461AE7">
              <w:rPr>
                <w:rFonts w:ascii="Arial" w:hAnsi="Arial" w:cs="Arial"/>
              </w:rPr>
              <w:t>Gestionar para favorecer la mejora en los aprendizajes de los alumnos y las escuelas</w:t>
            </w:r>
          </w:p>
        </w:tc>
      </w:tr>
    </w:tbl>
    <w:p w:rsidR="004D6810" w:rsidRDefault="004D6810" w:rsidP="004D6810">
      <w:pPr>
        <w:jc w:val="center"/>
        <w:rPr>
          <w:rFonts w:ascii="Arial" w:hAnsi="Arial" w:cs="Arial"/>
          <w:b/>
        </w:rPr>
      </w:pPr>
    </w:p>
    <w:p w:rsidR="00461AE7" w:rsidRDefault="00461AE7" w:rsidP="004D6810">
      <w:pPr>
        <w:jc w:val="center"/>
        <w:rPr>
          <w:rFonts w:ascii="Arial" w:hAnsi="Arial" w:cs="Arial"/>
          <w:b/>
        </w:rPr>
      </w:pPr>
    </w:p>
    <w:p w:rsidR="00461AE7" w:rsidRPr="00461AE7" w:rsidRDefault="00461AE7" w:rsidP="004D6810">
      <w:pPr>
        <w:jc w:val="center"/>
        <w:rPr>
          <w:rFonts w:ascii="Arial" w:hAnsi="Arial" w:cs="Arial"/>
          <w:b/>
        </w:rPr>
      </w:pPr>
    </w:p>
    <w:tbl>
      <w:tblPr>
        <w:tblStyle w:val="Tablaconcuadrcula"/>
        <w:tblW w:w="0" w:type="auto"/>
        <w:tblLayout w:type="fixed"/>
        <w:tblLook w:val="04A0"/>
      </w:tblPr>
      <w:tblGrid>
        <w:gridCol w:w="8613"/>
        <w:gridCol w:w="2431"/>
        <w:gridCol w:w="2518"/>
      </w:tblGrid>
      <w:tr w:rsidR="004D6810" w:rsidRPr="00461AE7" w:rsidTr="00461AE7">
        <w:tc>
          <w:tcPr>
            <w:tcW w:w="8613" w:type="dxa"/>
          </w:tcPr>
          <w:p w:rsidR="004D6810" w:rsidRPr="00461AE7" w:rsidRDefault="004D6810" w:rsidP="00E62C17">
            <w:pPr>
              <w:jc w:val="center"/>
              <w:rPr>
                <w:rFonts w:ascii="Arial" w:hAnsi="Arial" w:cs="Arial"/>
                <w:b/>
              </w:rPr>
            </w:pPr>
            <w:r w:rsidRPr="00461AE7">
              <w:rPr>
                <w:rFonts w:ascii="Arial" w:hAnsi="Arial" w:cs="Arial"/>
                <w:b/>
              </w:rPr>
              <w:lastRenderedPageBreak/>
              <w:t>ACTIVIDADES DE APRENDIZAJE</w:t>
            </w:r>
          </w:p>
        </w:tc>
        <w:tc>
          <w:tcPr>
            <w:tcW w:w="2431" w:type="dxa"/>
          </w:tcPr>
          <w:p w:rsidR="004D6810" w:rsidRPr="00461AE7" w:rsidRDefault="004D6810" w:rsidP="00E62C17">
            <w:pPr>
              <w:jc w:val="center"/>
              <w:rPr>
                <w:rFonts w:ascii="Arial" w:hAnsi="Arial" w:cs="Arial"/>
                <w:b/>
              </w:rPr>
            </w:pPr>
            <w:r w:rsidRPr="00461AE7">
              <w:rPr>
                <w:rFonts w:ascii="Arial" w:hAnsi="Arial" w:cs="Arial"/>
                <w:b/>
              </w:rPr>
              <w:t>RECURSOS MATERIALES Y BIBLIOGRÁFICOS</w:t>
            </w:r>
          </w:p>
        </w:tc>
        <w:tc>
          <w:tcPr>
            <w:tcW w:w="2518" w:type="dxa"/>
          </w:tcPr>
          <w:p w:rsidR="004D6810" w:rsidRPr="00461AE7" w:rsidRDefault="004D6810" w:rsidP="00E62C17">
            <w:pPr>
              <w:jc w:val="center"/>
              <w:rPr>
                <w:rFonts w:ascii="Arial" w:hAnsi="Arial" w:cs="Arial"/>
                <w:b/>
              </w:rPr>
            </w:pPr>
            <w:r w:rsidRPr="00461AE7">
              <w:rPr>
                <w:rFonts w:ascii="Arial" w:hAnsi="Arial" w:cs="Arial"/>
                <w:b/>
              </w:rPr>
              <w:t>CALENDARIZACIÓN SEMANAL</w:t>
            </w:r>
          </w:p>
        </w:tc>
      </w:tr>
      <w:tr w:rsidR="004D6810" w:rsidRPr="00461AE7" w:rsidTr="00461AE7">
        <w:tc>
          <w:tcPr>
            <w:tcW w:w="8613" w:type="dxa"/>
          </w:tcPr>
          <w:p w:rsidR="004D6810" w:rsidRPr="00461AE7" w:rsidRDefault="004D6810" w:rsidP="00461AE7">
            <w:pPr>
              <w:jc w:val="both"/>
              <w:rPr>
                <w:rFonts w:ascii="Arial" w:hAnsi="Arial" w:cs="Arial"/>
              </w:rPr>
            </w:pPr>
            <w:r w:rsidRPr="00461AE7">
              <w:rPr>
                <w:rFonts w:ascii="Arial" w:hAnsi="Arial" w:cs="Arial"/>
              </w:rPr>
              <w:t>Presentación del curso a través del encuadre.</w:t>
            </w:r>
          </w:p>
        </w:tc>
        <w:tc>
          <w:tcPr>
            <w:tcW w:w="2431" w:type="dxa"/>
          </w:tcPr>
          <w:p w:rsidR="004D6810" w:rsidRPr="00461AE7" w:rsidRDefault="004D6810" w:rsidP="00E62C17">
            <w:pPr>
              <w:jc w:val="both"/>
              <w:rPr>
                <w:rFonts w:ascii="Arial" w:hAnsi="Arial" w:cs="Arial"/>
              </w:rPr>
            </w:pPr>
            <w:r w:rsidRPr="00461AE7">
              <w:rPr>
                <w:rFonts w:ascii="Arial" w:hAnsi="Arial" w:cs="Arial"/>
              </w:rPr>
              <w:t xml:space="preserve">Presentación </w:t>
            </w:r>
            <w:proofErr w:type="spellStart"/>
            <w:r w:rsidRPr="00461AE7">
              <w:rPr>
                <w:rFonts w:ascii="Arial" w:hAnsi="Arial" w:cs="Arial"/>
              </w:rPr>
              <w:t>ppt</w:t>
            </w:r>
            <w:proofErr w:type="spellEnd"/>
          </w:p>
        </w:tc>
        <w:tc>
          <w:tcPr>
            <w:tcW w:w="2518" w:type="dxa"/>
            <w:vMerge w:val="restart"/>
          </w:tcPr>
          <w:p w:rsidR="004D6810" w:rsidRDefault="004D6810" w:rsidP="00E62C17">
            <w:pPr>
              <w:jc w:val="center"/>
              <w:rPr>
                <w:rFonts w:ascii="Arial" w:hAnsi="Arial" w:cs="Arial"/>
              </w:rPr>
            </w:pPr>
          </w:p>
          <w:p w:rsidR="00461AE7" w:rsidRDefault="00461AE7" w:rsidP="00E62C17">
            <w:pPr>
              <w:jc w:val="center"/>
              <w:rPr>
                <w:rFonts w:ascii="Arial" w:hAnsi="Arial" w:cs="Arial"/>
              </w:rPr>
            </w:pPr>
          </w:p>
          <w:p w:rsidR="00461AE7" w:rsidRPr="00461AE7" w:rsidRDefault="00461AE7" w:rsidP="00E62C17">
            <w:pPr>
              <w:jc w:val="center"/>
              <w:rPr>
                <w:rFonts w:ascii="Arial" w:hAnsi="Arial" w:cs="Arial"/>
              </w:rPr>
            </w:pPr>
          </w:p>
          <w:p w:rsidR="004D6810" w:rsidRPr="00461AE7" w:rsidRDefault="004D6810" w:rsidP="00E62C17">
            <w:pPr>
              <w:jc w:val="center"/>
              <w:rPr>
                <w:rFonts w:ascii="Arial" w:hAnsi="Arial" w:cs="Arial"/>
              </w:rPr>
            </w:pPr>
            <w:r w:rsidRPr="00461AE7">
              <w:rPr>
                <w:rFonts w:ascii="Arial" w:hAnsi="Arial" w:cs="Arial"/>
              </w:rPr>
              <w:t>31 de agosto al 4 de septiembre</w:t>
            </w:r>
          </w:p>
        </w:tc>
      </w:tr>
      <w:tr w:rsidR="004D6810" w:rsidRPr="00461AE7" w:rsidTr="00461AE7">
        <w:tc>
          <w:tcPr>
            <w:tcW w:w="8613" w:type="dxa"/>
          </w:tcPr>
          <w:p w:rsidR="004D6810" w:rsidRPr="00461AE7" w:rsidRDefault="004D6810" w:rsidP="00461AE7">
            <w:pPr>
              <w:jc w:val="both"/>
              <w:rPr>
                <w:rFonts w:ascii="Arial" w:hAnsi="Arial" w:cs="Arial"/>
              </w:rPr>
            </w:pPr>
            <w:r w:rsidRPr="00461AE7">
              <w:rPr>
                <w:rFonts w:ascii="Arial" w:hAnsi="Arial" w:cs="Arial"/>
              </w:rPr>
              <w:t xml:space="preserve">Curso de Inducción </w:t>
            </w:r>
          </w:p>
        </w:tc>
        <w:tc>
          <w:tcPr>
            <w:tcW w:w="2431" w:type="dxa"/>
          </w:tcPr>
          <w:p w:rsidR="004D6810" w:rsidRPr="00461AE7" w:rsidRDefault="004D6810" w:rsidP="00E62C17">
            <w:pPr>
              <w:jc w:val="both"/>
              <w:rPr>
                <w:rFonts w:ascii="Arial" w:hAnsi="Arial" w:cs="Arial"/>
              </w:rPr>
            </w:pPr>
            <w:r w:rsidRPr="00461AE7">
              <w:rPr>
                <w:rFonts w:ascii="Arial" w:hAnsi="Arial" w:cs="Arial"/>
              </w:rPr>
              <w:t xml:space="preserve">Presentación </w:t>
            </w:r>
            <w:proofErr w:type="spellStart"/>
            <w:r w:rsidRPr="00461AE7">
              <w:rPr>
                <w:rFonts w:ascii="Arial" w:hAnsi="Arial" w:cs="Arial"/>
              </w:rPr>
              <w:t>ppt</w:t>
            </w:r>
            <w:proofErr w:type="spellEnd"/>
          </w:p>
        </w:tc>
        <w:tc>
          <w:tcPr>
            <w:tcW w:w="2518" w:type="dxa"/>
            <w:vMerge/>
          </w:tcPr>
          <w:p w:rsidR="004D6810" w:rsidRPr="00461AE7" w:rsidRDefault="004D6810" w:rsidP="00E62C17">
            <w:pPr>
              <w:jc w:val="center"/>
              <w:rPr>
                <w:rFonts w:ascii="Arial" w:hAnsi="Arial" w:cs="Arial"/>
              </w:rPr>
            </w:pPr>
          </w:p>
        </w:tc>
      </w:tr>
      <w:tr w:rsidR="004D6810" w:rsidRPr="00461AE7" w:rsidTr="00461AE7">
        <w:tc>
          <w:tcPr>
            <w:tcW w:w="8613" w:type="dxa"/>
          </w:tcPr>
          <w:p w:rsidR="004D6810" w:rsidRPr="00461AE7" w:rsidRDefault="004D6810" w:rsidP="00E62C17">
            <w:pPr>
              <w:jc w:val="both"/>
              <w:rPr>
                <w:rFonts w:ascii="Arial" w:hAnsi="Arial" w:cs="Arial"/>
              </w:rPr>
            </w:pPr>
            <w:r w:rsidRPr="00461AE7">
              <w:rPr>
                <w:rFonts w:ascii="Arial" w:hAnsi="Arial" w:cs="Arial"/>
              </w:rPr>
              <w:t>Realizar una lluvia de ideas sobre el enfoque formativo del Plan de estudios 2011 de educación básica. Sobre las competencias para la vida y los rasgos del perfil de egreso para la vida.</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Elaborar  un cuadro comparativo donde incluya los principales conceptos y principios teóricos del enfoque formativo del Plan 2011.</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Lectura general del plan de estudios para revisar la estructura de éste. Identificar los apartados y el contenido de forma general. (tarea)</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Buscar, analizar e identificar las competencias para la vida y externar la conceptualización de cada una de ellas. A través de una lluvia de ideas para llegar a un concepto grupal.</w:t>
            </w:r>
          </w:p>
        </w:tc>
        <w:tc>
          <w:tcPr>
            <w:tcW w:w="2431" w:type="dxa"/>
          </w:tcPr>
          <w:p w:rsidR="00461AE7" w:rsidRDefault="00461AE7"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Plan de Estudios 2012</w:t>
            </w:r>
          </w:p>
        </w:tc>
        <w:tc>
          <w:tcPr>
            <w:tcW w:w="2518" w:type="dxa"/>
            <w:vMerge/>
          </w:tcPr>
          <w:p w:rsidR="004D6810" w:rsidRPr="00461AE7" w:rsidRDefault="004D6810" w:rsidP="00E62C17">
            <w:pPr>
              <w:jc w:val="center"/>
              <w:rPr>
                <w:rFonts w:ascii="Arial" w:hAnsi="Arial" w:cs="Arial"/>
              </w:rPr>
            </w:pPr>
          </w:p>
        </w:tc>
      </w:tr>
      <w:tr w:rsidR="004D6810" w:rsidRPr="00461AE7" w:rsidTr="00461AE7">
        <w:tc>
          <w:tcPr>
            <w:tcW w:w="8613" w:type="dxa"/>
          </w:tcPr>
          <w:p w:rsidR="004D6810" w:rsidRPr="00461AE7" w:rsidRDefault="004D6810" w:rsidP="00E62C17">
            <w:pPr>
              <w:jc w:val="both"/>
              <w:rPr>
                <w:rFonts w:ascii="Arial" w:hAnsi="Arial" w:cs="Arial"/>
              </w:rPr>
            </w:pPr>
            <w:r w:rsidRPr="00461AE7">
              <w:rPr>
                <w:rFonts w:ascii="Arial" w:hAnsi="Arial" w:cs="Arial"/>
              </w:rPr>
              <w:t>Leer de manera individual los principios pedagógicos del Plan de estudios 2011. De educación básica. (tarea)</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Comentar a manera de lluvia de ideas los comentarios sobre lo leído haciendo hincapié sobre a quiénes va dirigido este apartado.</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Revisión de los campos  de formación para la educación básica: lenguaje y comunicación, pensamiento matemático, exploración y comprensión del mundo natural y social, desarrollo  personal y para la convivencia. (por equipos)</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 xml:space="preserve">Dialogar en torno a la relación curricular que existe entre los principios pedagógicos y los campos de formación. </w:t>
            </w:r>
          </w:p>
          <w:p w:rsidR="004D6810" w:rsidRPr="00461AE7" w:rsidRDefault="004D6810" w:rsidP="00E62C17">
            <w:pPr>
              <w:jc w:val="both"/>
              <w:rPr>
                <w:rFonts w:ascii="Arial" w:hAnsi="Arial" w:cs="Arial"/>
              </w:rPr>
            </w:pPr>
          </w:p>
          <w:p w:rsidR="004D6810" w:rsidRPr="00461AE7" w:rsidRDefault="004D6810" w:rsidP="00461AE7">
            <w:pPr>
              <w:jc w:val="both"/>
              <w:rPr>
                <w:rFonts w:ascii="Arial" w:hAnsi="Arial" w:cs="Arial"/>
              </w:rPr>
            </w:pPr>
            <w:r w:rsidRPr="00461AE7">
              <w:rPr>
                <w:rFonts w:ascii="Arial" w:hAnsi="Arial" w:cs="Arial"/>
                <w:lang w:val="es-ES_tradnl"/>
              </w:rPr>
              <w:t>Realizar un análisis colectivo para identificar la relación lógica y pedagógica que existe entre el enfoque formativo, las competencias para la vida, el perfil de egreso, los campos pedagógicos y los campos formativos</w:t>
            </w:r>
            <w:r w:rsidR="00461AE7">
              <w:rPr>
                <w:rFonts w:ascii="Arial" w:hAnsi="Arial" w:cs="Arial"/>
                <w:lang w:val="es-ES_tradnl"/>
              </w:rPr>
              <w:t>.</w:t>
            </w:r>
          </w:p>
        </w:tc>
        <w:tc>
          <w:tcPr>
            <w:tcW w:w="2431" w:type="dxa"/>
          </w:tcPr>
          <w:p w:rsidR="004D6810" w:rsidRPr="00461AE7" w:rsidRDefault="004D6810" w:rsidP="00E62C17">
            <w:pPr>
              <w:jc w:val="both"/>
              <w:rPr>
                <w:rFonts w:ascii="Arial" w:hAnsi="Arial" w:cs="Arial"/>
              </w:rPr>
            </w:pPr>
            <w:r w:rsidRPr="00461AE7">
              <w:rPr>
                <w:rFonts w:ascii="Arial" w:hAnsi="Arial" w:cs="Arial"/>
              </w:rPr>
              <w:t>Plan de Estudios 2011 de educación básica</w:t>
            </w:r>
          </w:p>
        </w:tc>
        <w:tc>
          <w:tcPr>
            <w:tcW w:w="2518" w:type="dxa"/>
            <w:vMerge w:val="restart"/>
          </w:tcPr>
          <w:p w:rsidR="004D6810" w:rsidRPr="00461AE7" w:rsidRDefault="004D6810" w:rsidP="00E62C17">
            <w:pPr>
              <w:jc w:val="center"/>
              <w:rPr>
                <w:rFonts w:ascii="Arial" w:hAnsi="Arial" w:cs="Arial"/>
              </w:rPr>
            </w:pPr>
          </w:p>
          <w:p w:rsidR="00461AE7" w:rsidRDefault="00461AE7" w:rsidP="00E62C17">
            <w:pPr>
              <w:jc w:val="center"/>
              <w:rPr>
                <w:rFonts w:ascii="Arial" w:hAnsi="Arial" w:cs="Arial"/>
              </w:rPr>
            </w:pPr>
          </w:p>
          <w:p w:rsidR="00461AE7" w:rsidRDefault="00461AE7" w:rsidP="00E62C17">
            <w:pPr>
              <w:jc w:val="center"/>
              <w:rPr>
                <w:rFonts w:ascii="Arial" w:hAnsi="Arial" w:cs="Arial"/>
              </w:rPr>
            </w:pPr>
          </w:p>
          <w:p w:rsidR="00461AE7" w:rsidRDefault="00461AE7" w:rsidP="00E62C17">
            <w:pPr>
              <w:jc w:val="center"/>
              <w:rPr>
                <w:rFonts w:ascii="Arial" w:hAnsi="Arial" w:cs="Arial"/>
              </w:rPr>
            </w:pPr>
          </w:p>
          <w:p w:rsidR="00461AE7" w:rsidRDefault="00461AE7" w:rsidP="00E62C17">
            <w:pPr>
              <w:jc w:val="center"/>
              <w:rPr>
                <w:rFonts w:ascii="Arial" w:hAnsi="Arial" w:cs="Arial"/>
              </w:rPr>
            </w:pPr>
          </w:p>
          <w:p w:rsidR="00461AE7" w:rsidRDefault="00461AE7" w:rsidP="00E62C17">
            <w:pPr>
              <w:jc w:val="center"/>
              <w:rPr>
                <w:rFonts w:ascii="Arial" w:hAnsi="Arial" w:cs="Arial"/>
              </w:rPr>
            </w:pPr>
          </w:p>
          <w:p w:rsidR="00461AE7" w:rsidRDefault="00461AE7" w:rsidP="00E62C17">
            <w:pPr>
              <w:jc w:val="center"/>
              <w:rPr>
                <w:rFonts w:ascii="Arial" w:hAnsi="Arial" w:cs="Arial"/>
              </w:rPr>
            </w:pPr>
          </w:p>
          <w:p w:rsidR="004D6810" w:rsidRPr="00461AE7" w:rsidRDefault="004D6810" w:rsidP="00E62C17">
            <w:pPr>
              <w:jc w:val="center"/>
              <w:rPr>
                <w:rFonts w:ascii="Arial" w:hAnsi="Arial" w:cs="Arial"/>
              </w:rPr>
            </w:pPr>
            <w:r w:rsidRPr="00461AE7">
              <w:rPr>
                <w:rFonts w:ascii="Arial" w:hAnsi="Arial" w:cs="Arial"/>
              </w:rPr>
              <w:t>7 al 11 de septiembre</w:t>
            </w:r>
          </w:p>
          <w:p w:rsidR="004D6810" w:rsidRPr="00461AE7" w:rsidRDefault="004D6810" w:rsidP="00E62C17">
            <w:pPr>
              <w:jc w:val="center"/>
              <w:rPr>
                <w:rFonts w:ascii="Arial" w:hAnsi="Arial" w:cs="Arial"/>
              </w:rPr>
            </w:pPr>
          </w:p>
        </w:tc>
      </w:tr>
      <w:tr w:rsidR="004D6810" w:rsidRPr="00461AE7" w:rsidTr="00461AE7">
        <w:tc>
          <w:tcPr>
            <w:tcW w:w="8613" w:type="dxa"/>
          </w:tcPr>
          <w:p w:rsidR="004D6810" w:rsidRPr="00461AE7" w:rsidRDefault="004D6810" w:rsidP="00E62C17">
            <w:pPr>
              <w:jc w:val="both"/>
              <w:rPr>
                <w:rFonts w:ascii="Arial" w:hAnsi="Arial" w:cs="Arial"/>
              </w:rPr>
            </w:pPr>
            <w:r w:rsidRPr="00461AE7">
              <w:rPr>
                <w:rFonts w:ascii="Arial" w:hAnsi="Arial" w:cs="Arial"/>
              </w:rPr>
              <w:t>Leer Analíticamente la introducción al documento. Guía para la educadora. 2011.</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Elaboración de un cuadro sinóptico en el cuaderno y en presentación digital, donde se incorporen los elementos pedagógicos y didácticos básicos a considerar en la planeación de clase. (tarea)</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lang w:val="es-ES_tradnl"/>
              </w:rPr>
            </w:pPr>
            <w:r w:rsidRPr="00461AE7">
              <w:rPr>
                <w:rFonts w:ascii="Arial" w:hAnsi="Arial" w:cs="Arial"/>
                <w:lang w:val="es-ES_tradnl"/>
              </w:rPr>
              <w:t>Retroalimentar el cuadro sinóptico entre los compañeros del curso.</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lang w:val="es-ES_tradnl"/>
              </w:rPr>
              <w:t>Elaborar de manera colectiva un plan de clase incorporando los elementos pedagógicos y didácticos básicos e identificar su pertinencia, la relación lógica.</w:t>
            </w:r>
          </w:p>
          <w:p w:rsidR="004D6810" w:rsidRPr="00461AE7" w:rsidRDefault="004D6810" w:rsidP="00E62C17">
            <w:pPr>
              <w:jc w:val="both"/>
              <w:rPr>
                <w:rFonts w:ascii="Arial" w:hAnsi="Arial" w:cs="Arial"/>
                <w:lang w:val="es-ES_tradnl"/>
              </w:rPr>
            </w:pPr>
          </w:p>
          <w:p w:rsidR="004D6810" w:rsidRPr="00461AE7" w:rsidRDefault="004D6810" w:rsidP="00E62C17">
            <w:pPr>
              <w:jc w:val="both"/>
              <w:rPr>
                <w:rFonts w:ascii="Arial" w:hAnsi="Arial" w:cs="Arial"/>
              </w:rPr>
            </w:pPr>
            <w:r w:rsidRPr="00461AE7">
              <w:rPr>
                <w:rFonts w:ascii="Arial" w:hAnsi="Arial" w:cs="Arial"/>
                <w:lang w:val="es-ES_tradnl"/>
              </w:rPr>
              <w:t>Analizar el contenido de la planeación de manera general.</w:t>
            </w:r>
          </w:p>
          <w:p w:rsidR="004D6810" w:rsidRPr="00461AE7" w:rsidRDefault="004D6810" w:rsidP="00E62C17">
            <w:pPr>
              <w:jc w:val="both"/>
              <w:rPr>
                <w:rFonts w:ascii="Arial" w:hAnsi="Arial" w:cs="Arial"/>
              </w:rPr>
            </w:pPr>
          </w:p>
          <w:p w:rsidR="004D6810" w:rsidRPr="00461AE7" w:rsidRDefault="004D6810" w:rsidP="00461AE7">
            <w:pPr>
              <w:jc w:val="both"/>
              <w:rPr>
                <w:rFonts w:ascii="Arial" w:hAnsi="Arial" w:cs="Arial"/>
              </w:rPr>
            </w:pPr>
            <w:r w:rsidRPr="00461AE7">
              <w:rPr>
                <w:rFonts w:ascii="Arial" w:hAnsi="Arial" w:cs="Arial"/>
                <w:lang w:val="es-ES_tradnl"/>
              </w:rPr>
              <w:t>Diseñar de manera individual un plan de clase considerando los elementos de las orientaciones pedagógicas que señala la guía de la educadora. (tarea)</w:t>
            </w:r>
          </w:p>
        </w:tc>
        <w:tc>
          <w:tcPr>
            <w:tcW w:w="2431" w:type="dxa"/>
          </w:tcPr>
          <w:p w:rsidR="004D6810" w:rsidRPr="00461AE7" w:rsidRDefault="004D6810" w:rsidP="00E62C17">
            <w:pPr>
              <w:jc w:val="both"/>
              <w:rPr>
                <w:rFonts w:ascii="Arial" w:hAnsi="Arial" w:cs="Arial"/>
              </w:rPr>
            </w:pPr>
            <w:r w:rsidRPr="00461AE7">
              <w:rPr>
                <w:rFonts w:ascii="Arial" w:hAnsi="Arial" w:cs="Arial"/>
                <w:lang w:val="es-ES_tradnl"/>
              </w:rPr>
              <w:lastRenderedPageBreak/>
              <w:t>Plan de estudio 2011. Guía para la educadora</w:t>
            </w:r>
          </w:p>
          <w:p w:rsidR="004D6810" w:rsidRPr="00461AE7" w:rsidRDefault="004D6810" w:rsidP="00E62C17">
            <w:pPr>
              <w:jc w:val="center"/>
              <w:rPr>
                <w:rFonts w:ascii="Arial" w:hAnsi="Arial" w:cs="Arial"/>
              </w:rPr>
            </w:pPr>
          </w:p>
        </w:tc>
        <w:tc>
          <w:tcPr>
            <w:tcW w:w="2518" w:type="dxa"/>
            <w:vMerge/>
          </w:tcPr>
          <w:p w:rsidR="004D6810" w:rsidRPr="00461AE7" w:rsidRDefault="004D6810" w:rsidP="00E62C17">
            <w:pPr>
              <w:jc w:val="center"/>
              <w:rPr>
                <w:rFonts w:ascii="Arial" w:hAnsi="Arial" w:cs="Arial"/>
              </w:rPr>
            </w:pPr>
          </w:p>
        </w:tc>
      </w:tr>
      <w:tr w:rsidR="004D6810" w:rsidRPr="00461AE7" w:rsidTr="00461AE7">
        <w:tc>
          <w:tcPr>
            <w:tcW w:w="8613" w:type="dxa"/>
            <w:shd w:val="clear" w:color="auto" w:fill="DAEEF3" w:themeFill="accent5" w:themeFillTint="33"/>
          </w:tcPr>
          <w:p w:rsidR="004D6810" w:rsidRPr="00461AE7" w:rsidRDefault="004D6810" w:rsidP="00E62C17">
            <w:pPr>
              <w:jc w:val="both"/>
              <w:rPr>
                <w:rFonts w:ascii="Arial" w:hAnsi="Arial" w:cs="Arial"/>
              </w:rPr>
            </w:pPr>
            <w:r w:rsidRPr="00461AE7">
              <w:rPr>
                <w:rFonts w:ascii="Arial" w:hAnsi="Arial" w:cs="Arial"/>
                <w:b/>
              </w:rPr>
              <w:lastRenderedPageBreak/>
              <w:t>SEMANA DE PLANEACION</w:t>
            </w:r>
          </w:p>
          <w:p w:rsidR="004D6810" w:rsidRPr="00461AE7" w:rsidRDefault="004D6810" w:rsidP="00E62C17">
            <w:pPr>
              <w:jc w:val="both"/>
              <w:rPr>
                <w:rFonts w:ascii="Arial" w:hAnsi="Arial" w:cs="Arial"/>
              </w:rPr>
            </w:pPr>
            <w:r w:rsidRPr="00461AE7">
              <w:rPr>
                <w:rFonts w:ascii="Arial" w:hAnsi="Arial" w:cs="Arial"/>
              </w:rPr>
              <w:t>Retomar lineamientos para elaborar planeaciones para el siguiente periodo de trabajo docente</w:t>
            </w:r>
          </w:p>
          <w:p w:rsidR="004D6810" w:rsidRPr="00461AE7" w:rsidRDefault="004D6810" w:rsidP="00E62C17">
            <w:pPr>
              <w:jc w:val="both"/>
              <w:rPr>
                <w:rFonts w:ascii="Arial" w:hAnsi="Arial" w:cs="Arial"/>
              </w:rPr>
            </w:pPr>
            <w:r w:rsidRPr="00461AE7">
              <w:rPr>
                <w:rFonts w:ascii="Arial" w:hAnsi="Arial" w:cs="Arial"/>
              </w:rPr>
              <w:t>Elaborar indicadores, encuesta, campañas, conferencias o talleres para padres y un proyecto</w:t>
            </w:r>
          </w:p>
          <w:p w:rsidR="004D6810" w:rsidRPr="00461AE7" w:rsidRDefault="004D6810" w:rsidP="00461AE7">
            <w:pPr>
              <w:jc w:val="both"/>
              <w:rPr>
                <w:rFonts w:ascii="Arial" w:hAnsi="Arial" w:cs="Arial"/>
              </w:rPr>
            </w:pPr>
            <w:r w:rsidRPr="00461AE7">
              <w:rPr>
                <w:rFonts w:ascii="Arial" w:hAnsi="Arial" w:cs="Arial"/>
              </w:rPr>
              <w:t>Características de la clase video grabada (realizar una por semana)</w:t>
            </w:r>
          </w:p>
        </w:tc>
        <w:tc>
          <w:tcPr>
            <w:tcW w:w="2431" w:type="dxa"/>
            <w:shd w:val="clear" w:color="auto" w:fill="DAEEF3" w:themeFill="accent5" w:themeFillTint="33"/>
          </w:tcPr>
          <w:p w:rsidR="004D6810" w:rsidRPr="00461AE7" w:rsidRDefault="004D6810" w:rsidP="00E62C17">
            <w:pPr>
              <w:pStyle w:val="Default"/>
              <w:tabs>
                <w:tab w:val="left" w:pos="1788"/>
              </w:tabs>
              <w:jc w:val="both"/>
              <w:rPr>
                <w:sz w:val="22"/>
                <w:szCs w:val="22"/>
              </w:rPr>
            </w:pPr>
            <w:r w:rsidRPr="00461AE7">
              <w:rPr>
                <w:sz w:val="22"/>
                <w:szCs w:val="22"/>
              </w:rPr>
              <w:t>Plan de estudios 2011 guía para el educadora</w:t>
            </w:r>
          </w:p>
          <w:p w:rsidR="004D6810" w:rsidRPr="00461AE7" w:rsidRDefault="004D6810" w:rsidP="00E62C17">
            <w:pPr>
              <w:pStyle w:val="Default"/>
              <w:tabs>
                <w:tab w:val="left" w:pos="1788"/>
              </w:tabs>
              <w:jc w:val="both"/>
              <w:rPr>
                <w:sz w:val="22"/>
                <w:szCs w:val="22"/>
              </w:rPr>
            </w:pPr>
            <w:r w:rsidRPr="00461AE7">
              <w:rPr>
                <w:sz w:val="22"/>
                <w:szCs w:val="22"/>
              </w:rPr>
              <w:t>Elementos de planeación</w:t>
            </w:r>
          </w:p>
          <w:p w:rsidR="004D6810" w:rsidRPr="00461AE7" w:rsidRDefault="004D6810" w:rsidP="00E62C17">
            <w:pPr>
              <w:pStyle w:val="Default"/>
              <w:tabs>
                <w:tab w:val="left" w:pos="1788"/>
              </w:tabs>
              <w:jc w:val="both"/>
              <w:rPr>
                <w:sz w:val="22"/>
                <w:szCs w:val="22"/>
              </w:rPr>
            </w:pPr>
            <w:r w:rsidRPr="00461AE7">
              <w:rPr>
                <w:sz w:val="22"/>
                <w:szCs w:val="22"/>
              </w:rPr>
              <w:t>Cuaderno notas científicas</w:t>
            </w:r>
          </w:p>
          <w:p w:rsidR="004D6810" w:rsidRPr="00461AE7" w:rsidRDefault="004D6810" w:rsidP="00461AE7">
            <w:pPr>
              <w:jc w:val="both"/>
              <w:rPr>
                <w:rFonts w:ascii="Arial" w:hAnsi="Arial" w:cs="Arial"/>
                <w:lang w:val="es-ES_tradnl"/>
              </w:rPr>
            </w:pPr>
            <w:r w:rsidRPr="00461AE7">
              <w:rPr>
                <w:rFonts w:ascii="Arial" w:hAnsi="Arial" w:cs="Arial"/>
              </w:rPr>
              <w:t>Guía de indicadores</w:t>
            </w:r>
          </w:p>
        </w:tc>
        <w:tc>
          <w:tcPr>
            <w:tcW w:w="2518" w:type="dxa"/>
            <w:shd w:val="clear" w:color="auto" w:fill="DAEEF3" w:themeFill="accent5" w:themeFillTint="33"/>
          </w:tcPr>
          <w:p w:rsidR="004D6810" w:rsidRPr="00461AE7" w:rsidRDefault="004D6810" w:rsidP="00E62C17">
            <w:pPr>
              <w:jc w:val="center"/>
              <w:rPr>
                <w:rFonts w:ascii="Arial" w:hAnsi="Arial" w:cs="Arial"/>
              </w:rPr>
            </w:pPr>
            <w:r w:rsidRPr="00461AE7">
              <w:rPr>
                <w:rFonts w:ascii="Arial" w:hAnsi="Arial" w:cs="Arial"/>
              </w:rPr>
              <w:t>14 al 18 de septiembre</w:t>
            </w:r>
          </w:p>
        </w:tc>
      </w:tr>
      <w:tr w:rsidR="004D6810" w:rsidRPr="00461AE7" w:rsidTr="00E62C17">
        <w:tc>
          <w:tcPr>
            <w:tcW w:w="11044" w:type="dxa"/>
            <w:gridSpan w:val="2"/>
            <w:shd w:val="clear" w:color="auto" w:fill="FDE9D9" w:themeFill="accent6" w:themeFillTint="33"/>
          </w:tcPr>
          <w:p w:rsidR="004D6810" w:rsidRPr="00461AE7" w:rsidRDefault="004D6810" w:rsidP="00E62C17">
            <w:pPr>
              <w:jc w:val="center"/>
              <w:rPr>
                <w:rFonts w:ascii="Arial" w:hAnsi="Arial" w:cs="Arial"/>
                <w:b/>
              </w:rPr>
            </w:pPr>
            <w:r w:rsidRPr="00461AE7">
              <w:rPr>
                <w:rFonts w:ascii="Arial" w:hAnsi="Arial" w:cs="Arial"/>
                <w:b/>
              </w:rPr>
              <w:t>OBSERVACIÓN Y PRÁCTICA DOCENTE</w:t>
            </w:r>
          </w:p>
          <w:p w:rsidR="004D6810" w:rsidRPr="00461AE7" w:rsidRDefault="004D6810" w:rsidP="00E62C17">
            <w:pPr>
              <w:pStyle w:val="Default"/>
              <w:tabs>
                <w:tab w:val="left" w:pos="1788"/>
              </w:tabs>
              <w:jc w:val="center"/>
              <w:rPr>
                <w:sz w:val="22"/>
                <w:szCs w:val="22"/>
              </w:rPr>
            </w:pPr>
          </w:p>
        </w:tc>
        <w:tc>
          <w:tcPr>
            <w:tcW w:w="2518" w:type="dxa"/>
            <w:shd w:val="clear" w:color="auto" w:fill="FDE9D9" w:themeFill="accent6" w:themeFillTint="33"/>
          </w:tcPr>
          <w:p w:rsidR="004D6810" w:rsidRPr="00461AE7" w:rsidRDefault="004D6810" w:rsidP="00C20F51">
            <w:pPr>
              <w:jc w:val="center"/>
              <w:rPr>
                <w:rFonts w:ascii="Arial" w:hAnsi="Arial" w:cs="Arial"/>
              </w:rPr>
            </w:pPr>
            <w:r w:rsidRPr="00461AE7">
              <w:rPr>
                <w:rFonts w:ascii="Arial" w:hAnsi="Arial" w:cs="Arial"/>
              </w:rPr>
              <w:t>21 de septiembre al 16 de octubre</w:t>
            </w:r>
          </w:p>
        </w:tc>
      </w:tr>
      <w:tr w:rsidR="004D6810" w:rsidRPr="00461AE7" w:rsidTr="00461AE7">
        <w:tc>
          <w:tcPr>
            <w:tcW w:w="8613" w:type="dxa"/>
            <w:shd w:val="clear" w:color="auto" w:fill="E5DFEC" w:themeFill="accent4" w:themeFillTint="33"/>
          </w:tcPr>
          <w:p w:rsidR="004D6810" w:rsidRPr="00461AE7" w:rsidRDefault="004D6810" w:rsidP="00E62C17">
            <w:pPr>
              <w:jc w:val="both"/>
              <w:rPr>
                <w:rFonts w:ascii="Arial" w:hAnsi="Arial" w:cs="Arial"/>
              </w:rPr>
            </w:pPr>
            <w:r w:rsidRPr="00461AE7">
              <w:rPr>
                <w:rFonts w:ascii="Arial" w:hAnsi="Arial" w:cs="Arial"/>
                <w:b/>
              </w:rPr>
              <w:t>ANALISIS DE LA PRÁCTICA</w:t>
            </w:r>
          </w:p>
          <w:p w:rsidR="004D6810" w:rsidRPr="00461AE7" w:rsidRDefault="004D6810" w:rsidP="00E62C17">
            <w:pPr>
              <w:jc w:val="both"/>
              <w:rPr>
                <w:rFonts w:ascii="Arial" w:hAnsi="Arial" w:cs="Arial"/>
              </w:rPr>
            </w:pPr>
            <w:r w:rsidRPr="00461AE7">
              <w:rPr>
                <w:rFonts w:ascii="Arial" w:hAnsi="Arial" w:cs="Arial"/>
              </w:rPr>
              <w:t>Dinámica de reflexión sobre las experiencias obtenidas en la práctica docente.</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Asamblea en donde se aportan  reflexiones  y experiencias significativas de la práctica docente, identificando fortalezas y debilidades, así como el planteamiento de retos para la siguiente práctica docente.</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Llenar el cuadro de análisis de la práctica docente.</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 xml:space="preserve">Leer a </w:t>
            </w:r>
            <w:proofErr w:type="spellStart"/>
            <w:r w:rsidRPr="00461AE7">
              <w:rPr>
                <w:rFonts w:ascii="Arial" w:hAnsi="Arial" w:cs="Arial"/>
              </w:rPr>
              <w:t>Perrenaud</w:t>
            </w:r>
            <w:proofErr w:type="spellEnd"/>
            <w:r w:rsidRPr="00461AE7">
              <w:rPr>
                <w:rFonts w:ascii="Arial" w:hAnsi="Arial" w:cs="Arial"/>
              </w:rPr>
              <w:t>, P. (2010). Desarrollar la práctica reflexiva en el oficio de enseñar. GRAO, México. (págs. 163-210). Identificar los elementos relevantes y contrastarlos con la práctica docente</w:t>
            </w:r>
          </w:p>
        </w:tc>
        <w:tc>
          <w:tcPr>
            <w:tcW w:w="2431" w:type="dxa"/>
            <w:shd w:val="clear" w:color="auto" w:fill="E5DFEC" w:themeFill="accent4" w:themeFillTint="33"/>
          </w:tcPr>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Plan de estudios 2011 guía para el educadora</w:t>
            </w:r>
          </w:p>
          <w:p w:rsidR="004D6810" w:rsidRPr="00C20F51" w:rsidRDefault="004D6810" w:rsidP="00E62C17">
            <w:pPr>
              <w:tabs>
                <w:tab w:val="left" w:pos="1788"/>
              </w:tabs>
              <w:autoSpaceDE w:val="0"/>
              <w:autoSpaceDN w:val="0"/>
              <w:adjustRightInd w:val="0"/>
              <w:jc w:val="both"/>
              <w:rPr>
                <w:rFonts w:ascii="Arial" w:hAnsi="Arial" w:cs="Arial"/>
                <w:color w:val="000000"/>
                <w:sz w:val="18"/>
              </w:rPr>
            </w:pPr>
            <w:proofErr w:type="spellStart"/>
            <w:r w:rsidRPr="00461AE7">
              <w:rPr>
                <w:rFonts w:ascii="Arial" w:hAnsi="Arial" w:cs="Arial"/>
              </w:rPr>
              <w:t>Perrenaud</w:t>
            </w:r>
            <w:proofErr w:type="spellEnd"/>
            <w:r w:rsidRPr="00461AE7">
              <w:rPr>
                <w:rFonts w:ascii="Arial" w:hAnsi="Arial" w:cs="Arial"/>
              </w:rPr>
              <w:t xml:space="preserve">, P. (2010). Desarrollar la práctica reflexiva en el oficio de enseñar </w:t>
            </w:r>
            <w:r w:rsidRPr="00C20F51">
              <w:rPr>
                <w:rFonts w:ascii="Arial" w:hAnsi="Arial" w:cs="Arial"/>
                <w:sz w:val="18"/>
              </w:rPr>
              <w:t>(págs. 163-210).</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Clase Video grabada</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Rubrica de evaluación de la clase video grabada</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Planeación</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Diario de campo</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Diario de la educadora</w:t>
            </w:r>
          </w:p>
          <w:p w:rsidR="004D6810" w:rsidRPr="00C20F51" w:rsidRDefault="004D6810" w:rsidP="00E62C17">
            <w:pPr>
              <w:jc w:val="both"/>
              <w:rPr>
                <w:rFonts w:ascii="Arial" w:hAnsi="Arial" w:cs="Arial"/>
                <w:color w:val="000000"/>
              </w:rPr>
            </w:pPr>
            <w:r w:rsidRPr="00461AE7">
              <w:rPr>
                <w:rFonts w:ascii="Arial" w:hAnsi="Arial" w:cs="Arial"/>
                <w:color w:val="000000"/>
              </w:rPr>
              <w:t>Ficha de evaluación de la tutora y de acompañamiento del asesor.</w:t>
            </w:r>
          </w:p>
        </w:tc>
        <w:tc>
          <w:tcPr>
            <w:tcW w:w="2518" w:type="dxa"/>
            <w:shd w:val="clear" w:color="auto" w:fill="E5DFEC" w:themeFill="accent4" w:themeFillTint="33"/>
          </w:tcPr>
          <w:p w:rsidR="004D6810" w:rsidRPr="00461AE7" w:rsidRDefault="004D6810" w:rsidP="00E62C17">
            <w:pPr>
              <w:jc w:val="center"/>
              <w:rPr>
                <w:rFonts w:ascii="Arial" w:hAnsi="Arial" w:cs="Arial"/>
              </w:rPr>
            </w:pPr>
            <w:r w:rsidRPr="00461AE7">
              <w:rPr>
                <w:rFonts w:ascii="Arial" w:hAnsi="Arial" w:cs="Arial"/>
              </w:rPr>
              <w:t xml:space="preserve">19 al 23 de octubre  </w:t>
            </w:r>
          </w:p>
        </w:tc>
      </w:tr>
      <w:tr w:rsidR="004D6810" w:rsidRPr="00461AE7" w:rsidTr="00E62C17">
        <w:tc>
          <w:tcPr>
            <w:tcW w:w="11044" w:type="dxa"/>
            <w:gridSpan w:val="2"/>
            <w:shd w:val="clear" w:color="auto" w:fill="FFC000"/>
          </w:tcPr>
          <w:p w:rsidR="004D6810" w:rsidRPr="00461AE7" w:rsidRDefault="004D6810" w:rsidP="00461AE7">
            <w:pPr>
              <w:jc w:val="center"/>
              <w:rPr>
                <w:rFonts w:ascii="Arial" w:hAnsi="Arial" w:cs="Arial"/>
                <w:b/>
              </w:rPr>
            </w:pPr>
            <w:r w:rsidRPr="00461AE7">
              <w:rPr>
                <w:rFonts w:ascii="Arial" w:hAnsi="Arial" w:cs="Arial"/>
                <w:b/>
              </w:rPr>
              <w:lastRenderedPageBreak/>
              <w:t>EVALUACIONES INSTITUCIONALES</w:t>
            </w:r>
          </w:p>
        </w:tc>
        <w:tc>
          <w:tcPr>
            <w:tcW w:w="2518" w:type="dxa"/>
            <w:shd w:val="clear" w:color="auto" w:fill="FFC000"/>
          </w:tcPr>
          <w:p w:rsidR="004D6810" w:rsidRPr="00461AE7" w:rsidRDefault="004D6810" w:rsidP="00E62C17">
            <w:pPr>
              <w:jc w:val="center"/>
              <w:rPr>
                <w:rFonts w:ascii="Arial" w:hAnsi="Arial" w:cs="Arial"/>
              </w:rPr>
            </w:pPr>
          </w:p>
        </w:tc>
      </w:tr>
      <w:tr w:rsidR="004D6810" w:rsidRPr="00461AE7" w:rsidTr="00461AE7">
        <w:tc>
          <w:tcPr>
            <w:tcW w:w="8613" w:type="dxa"/>
          </w:tcPr>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 xml:space="preserve">Leer de manera individual: </w:t>
            </w:r>
            <w:proofErr w:type="spellStart"/>
            <w:r w:rsidRPr="00461AE7">
              <w:rPr>
                <w:rFonts w:ascii="Arial" w:hAnsi="Arial" w:cs="Arial"/>
              </w:rPr>
              <w:t>Alliaud</w:t>
            </w:r>
            <w:proofErr w:type="spellEnd"/>
            <w:r w:rsidRPr="00461AE7">
              <w:rPr>
                <w:rFonts w:ascii="Arial" w:hAnsi="Arial" w:cs="Arial"/>
              </w:rPr>
              <w:t xml:space="preserve">, A. y  E. Antelo, Álvarez, C  y Mercado E. </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Identificar los conceptos centrales de cada una de las lecturas</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Realizar un foro en escuela en red, donde se identifiquen los aspectos más relevantes sobre Clima del aula y ambiente de aprendizaje para favorecer la calidad.</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 xml:space="preserve">. </w:t>
            </w:r>
          </w:p>
          <w:p w:rsidR="004D6810" w:rsidRPr="00461AE7" w:rsidRDefault="004D6810" w:rsidP="00E62C17">
            <w:pPr>
              <w:jc w:val="both"/>
              <w:rPr>
                <w:rFonts w:ascii="Arial" w:hAnsi="Arial" w:cs="Arial"/>
              </w:rPr>
            </w:pPr>
          </w:p>
        </w:tc>
        <w:tc>
          <w:tcPr>
            <w:tcW w:w="2431" w:type="dxa"/>
          </w:tcPr>
          <w:p w:rsidR="004D6810" w:rsidRPr="00C20F51" w:rsidRDefault="004D6810" w:rsidP="00E62C17">
            <w:pPr>
              <w:jc w:val="both"/>
              <w:rPr>
                <w:rFonts w:ascii="Arial" w:hAnsi="Arial" w:cs="Arial"/>
                <w:sz w:val="18"/>
              </w:rPr>
            </w:pPr>
            <w:proofErr w:type="spellStart"/>
            <w:r w:rsidRPr="00461AE7">
              <w:rPr>
                <w:rFonts w:ascii="Arial" w:hAnsi="Arial" w:cs="Arial"/>
              </w:rPr>
              <w:t>Alliaud</w:t>
            </w:r>
            <w:proofErr w:type="spellEnd"/>
            <w:r w:rsidRPr="00461AE7">
              <w:rPr>
                <w:rFonts w:ascii="Arial" w:hAnsi="Arial" w:cs="Arial"/>
              </w:rPr>
              <w:t>, A. y  E. Antelo. (2011). L</w:t>
            </w:r>
            <w:r w:rsidR="00C20F51">
              <w:rPr>
                <w:rFonts w:ascii="Arial" w:hAnsi="Arial" w:cs="Arial"/>
              </w:rPr>
              <w:t xml:space="preserve">os gajes del oficio. </w:t>
            </w:r>
            <w:proofErr w:type="spellStart"/>
            <w:r w:rsidR="00C20F51">
              <w:rPr>
                <w:rFonts w:ascii="Arial" w:hAnsi="Arial" w:cs="Arial"/>
              </w:rPr>
              <w:t>Enseñanza</w:t>
            </w:r>
            <w:proofErr w:type="gramStart"/>
            <w:r w:rsidR="00C20F51">
              <w:rPr>
                <w:rFonts w:ascii="Arial" w:hAnsi="Arial" w:cs="Arial"/>
              </w:rPr>
              <w:t>,p</w:t>
            </w:r>
            <w:r w:rsidRPr="00461AE7">
              <w:rPr>
                <w:rFonts w:ascii="Arial" w:hAnsi="Arial" w:cs="Arial"/>
              </w:rPr>
              <w:t>edagogía</w:t>
            </w:r>
            <w:proofErr w:type="spellEnd"/>
            <w:proofErr w:type="gramEnd"/>
            <w:r w:rsidRPr="00461AE7">
              <w:rPr>
                <w:rFonts w:ascii="Arial" w:hAnsi="Arial" w:cs="Arial"/>
              </w:rPr>
              <w:t xml:space="preserve"> y formación. </w:t>
            </w:r>
            <w:r w:rsidRPr="00C20F51">
              <w:rPr>
                <w:rFonts w:ascii="Arial" w:hAnsi="Arial" w:cs="Arial"/>
                <w:sz w:val="18"/>
              </w:rPr>
              <w:t>(págs. 80-116).</w:t>
            </w:r>
          </w:p>
          <w:p w:rsidR="004D6810" w:rsidRPr="00461AE7" w:rsidRDefault="004D6810" w:rsidP="00E62C17">
            <w:pPr>
              <w:jc w:val="both"/>
              <w:rPr>
                <w:rFonts w:ascii="Arial" w:hAnsi="Arial" w:cs="Arial"/>
              </w:rPr>
            </w:pPr>
          </w:p>
          <w:p w:rsidR="004D6810" w:rsidRPr="00C20F51" w:rsidRDefault="004D6810" w:rsidP="00E62C17">
            <w:pPr>
              <w:jc w:val="both"/>
              <w:rPr>
                <w:rFonts w:ascii="Arial" w:hAnsi="Arial" w:cs="Arial"/>
                <w:sz w:val="18"/>
              </w:rPr>
            </w:pPr>
            <w:r w:rsidRPr="00461AE7">
              <w:rPr>
                <w:rFonts w:ascii="Arial" w:hAnsi="Arial" w:cs="Arial"/>
              </w:rPr>
              <w:t>Álvarez, C.  (2013) Enseñanza y desarrollo profesional docente. Pens</w:t>
            </w:r>
            <w:r w:rsidR="00C20F51">
              <w:rPr>
                <w:rFonts w:ascii="Arial" w:hAnsi="Arial" w:cs="Arial"/>
              </w:rPr>
              <w:t xml:space="preserve">ar y vivir la educación.  </w:t>
            </w:r>
            <w:r w:rsidRPr="00461AE7">
              <w:rPr>
                <w:rFonts w:ascii="Arial" w:hAnsi="Arial" w:cs="Arial"/>
              </w:rPr>
              <w:t xml:space="preserve"> </w:t>
            </w:r>
            <w:r w:rsidRPr="00C20F51">
              <w:rPr>
                <w:rFonts w:ascii="Arial" w:hAnsi="Arial" w:cs="Arial"/>
                <w:sz w:val="18"/>
              </w:rPr>
              <w:t xml:space="preserve">(págs. 15-78) </w:t>
            </w:r>
          </w:p>
          <w:p w:rsidR="004D6810" w:rsidRPr="00461AE7" w:rsidRDefault="004D6810" w:rsidP="00E62C17">
            <w:pPr>
              <w:jc w:val="both"/>
              <w:rPr>
                <w:rFonts w:ascii="Arial" w:hAnsi="Arial" w:cs="Arial"/>
              </w:rPr>
            </w:pPr>
          </w:p>
          <w:p w:rsidR="004D6810" w:rsidRPr="00461AE7" w:rsidRDefault="004D6810" w:rsidP="00C20F51">
            <w:pPr>
              <w:jc w:val="both"/>
              <w:rPr>
                <w:rFonts w:ascii="Arial" w:hAnsi="Arial" w:cs="Arial"/>
              </w:rPr>
            </w:pPr>
            <w:r w:rsidRPr="00461AE7">
              <w:rPr>
                <w:rFonts w:ascii="Arial" w:hAnsi="Arial" w:cs="Arial"/>
              </w:rPr>
              <w:t>Mercado E. (2013). Acompañar al Otro. Saberes y prácticas de los formadores de docentes.</w:t>
            </w:r>
            <w:r w:rsidRPr="00C20F51">
              <w:rPr>
                <w:rFonts w:ascii="Arial" w:hAnsi="Arial" w:cs="Arial"/>
                <w:sz w:val="18"/>
              </w:rPr>
              <w:t>(págs. 89- 135)</w:t>
            </w:r>
          </w:p>
        </w:tc>
        <w:tc>
          <w:tcPr>
            <w:tcW w:w="2518" w:type="dxa"/>
          </w:tcPr>
          <w:p w:rsidR="004D6810" w:rsidRPr="00461AE7" w:rsidRDefault="004D6810" w:rsidP="00E62C17">
            <w:pPr>
              <w:jc w:val="center"/>
              <w:rPr>
                <w:rFonts w:ascii="Arial" w:hAnsi="Arial" w:cs="Arial"/>
              </w:rPr>
            </w:pPr>
            <w:r w:rsidRPr="00461AE7">
              <w:rPr>
                <w:rFonts w:ascii="Arial" w:hAnsi="Arial" w:cs="Arial"/>
              </w:rPr>
              <w:t>26 al 30 de octubre</w:t>
            </w:r>
          </w:p>
        </w:tc>
      </w:tr>
      <w:tr w:rsidR="004D6810" w:rsidRPr="00461AE7" w:rsidTr="00461AE7">
        <w:tc>
          <w:tcPr>
            <w:tcW w:w="8613" w:type="dxa"/>
          </w:tcPr>
          <w:p w:rsidR="004D6810" w:rsidRPr="00461AE7" w:rsidRDefault="004D6810" w:rsidP="00E62C17">
            <w:pPr>
              <w:jc w:val="both"/>
              <w:rPr>
                <w:rFonts w:ascii="Arial" w:hAnsi="Arial" w:cs="Arial"/>
              </w:rPr>
            </w:pPr>
            <w:r w:rsidRPr="00461AE7">
              <w:rPr>
                <w:rFonts w:ascii="Arial" w:hAnsi="Arial" w:cs="Arial"/>
              </w:rPr>
              <w:t>A partir de las siguientes preguntas detonadoras, se abordan los textos sugeridos.</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p>
          <w:p w:rsidR="004D6810" w:rsidRPr="00461AE7" w:rsidRDefault="004D6810" w:rsidP="004D6810">
            <w:pPr>
              <w:numPr>
                <w:ilvl w:val="0"/>
                <w:numId w:val="3"/>
              </w:numPr>
              <w:jc w:val="both"/>
              <w:rPr>
                <w:rFonts w:ascii="Arial" w:hAnsi="Arial" w:cs="Arial"/>
              </w:rPr>
            </w:pPr>
            <w:r w:rsidRPr="00461AE7">
              <w:rPr>
                <w:rFonts w:ascii="Arial" w:hAnsi="Arial" w:cs="Arial"/>
              </w:rPr>
              <w:t>¿Cómo define el autor sobre el consejo técnico?</w:t>
            </w:r>
          </w:p>
          <w:p w:rsidR="004D6810" w:rsidRPr="00461AE7" w:rsidRDefault="004D6810" w:rsidP="004D6810">
            <w:pPr>
              <w:numPr>
                <w:ilvl w:val="0"/>
                <w:numId w:val="3"/>
              </w:numPr>
              <w:jc w:val="both"/>
              <w:rPr>
                <w:rFonts w:ascii="Arial" w:hAnsi="Arial" w:cs="Arial"/>
              </w:rPr>
            </w:pPr>
            <w:r w:rsidRPr="00461AE7">
              <w:rPr>
                <w:rFonts w:ascii="Arial" w:hAnsi="Arial" w:cs="Arial"/>
              </w:rPr>
              <w:t>¿Qué características debe de tener?</w:t>
            </w:r>
          </w:p>
          <w:p w:rsidR="004D6810" w:rsidRPr="00461AE7" w:rsidRDefault="004D6810" w:rsidP="004D6810">
            <w:pPr>
              <w:numPr>
                <w:ilvl w:val="0"/>
                <w:numId w:val="3"/>
              </w:numPr>
              <w:jc w:val="both"/>
              <w:rPr>
                <w:rFonts w:ascii="Arial" w:hAnsi="Arial" w:cs="Arial"/>
              </w:rPr>
            </w:pPr>
            <w:r w:rsidRPr="00461AE7">
              <w:rPr>
                <w:rFonts w:ascii="Arial" w:hAnsi="Arial" w:cs="Arial"/>
              </w:rPr>
              <w:t>¿Cómo influye el consejo escolar en el trabajo que realiza cada maestro?</w:t>
            </w:r>
          </w:p>
          <w:p w:rsidR="004D6810" w:rsidRPr="00461AE7" w:rsidRDefault="004D6810" w:rsidP="004D6810">
            <w:pPr>
              <w:numPr>
                <w:ilvl w:val="0"/>
                <w:numId w:val="3"/>
              </w:numPr>
              <w:jc w:val="both"/>
              <w:rPr>
                <w:rFonts w:ascii="Arial" w:hAnsi="Arial" w:cs="Arial"/>
              </w:rPr>
            </w:pPr>
            <w:r w:rsidRPr="00461AE7">
              <w:rPr>
                <w:rFonts w:ascii="Arial" w:hAnsi="Arial" w:cs="Arial"/>
              </w:rPr>
              <w:t>¿De qué manera influye el consejo en la mejora de los resultados educativos?</w:t>
            </w:r>
          </w:p>
          <w:p w:rsidR="004D6810" w:rsidRPr="00461AE7" w:rsidRDefault="004D6810" w:rsidP="00E62C17">
            <w:pPr>
              <w:jc w:val="both"/>
              <w:rPr>
                <w:rFonts w:ascii="Arial" w:hAnsi="Arial" w:cs="Arial"/>
              </w:rPr>
            </w:pPr>
          </w:p>
        </w:tc>
        <w:tc>
          <w:tcPr>
            <w:tcW w:w="2431" w:type="dxa"/>
          </w:tcPr>
          <w:p w:rsidR="004D6810" w:rsidRPr="00461AE7" w:rsidRDefault="004D6810" w:rsidP="00E62C17">
            <w:pPr>
              <w:jc w:val="both"/>
              <w:rPr>
                <w:rFonts w:ascii="Arial" w:hAnsi="Arial" w:cs="Arial"/>
              </w:rPr>
            </w:pPr>
            <w:r w:rsidRPr="00461AE7">
              <w:rPr>
                <w:rFonts w:ascii="Arial" w:hAnsi="Arial" w:cs="Arial"/>
              </w:rPr>
              <w:t xml:space="preserve">SEP. (2013). El consejo técnico escolar; una ocasión para el desarrollo profesional docente y la mejora de la escuela. </w:t>
            </w:r>
            <w:hyperlink r:id="rId15" w:history="1">
              <w:r w:rsidRPr="00C20F51">
                <w:rPr>
                  <w:rStyle w:val="Hipervnculo"/>
                  <w:rFonts w:ascii="Arial" w:hAnsi="Arial" w:cs="Arial"/>
                  <w:sz w:val="20"/>
                </w:rPr>
                <w:t>http://basica.sep.gob.mx/seb2010/pdf/MCTE/2ConTecEsDesaProfe.pdf</w:t>
              </w:r>
            </w:hyperlink>
          </w:p>
          <w:p w:rsidR="004D6810" w:rsidRPr="00461AE7" w:rsidRDefault="004D6810" w:rsidP="00E62C17">
            <w:pPr>
              <w:jc w:val="both"/>
              <w:rPr>
                <w:rFonts w:ascii="Arial" w:hAnsi="Arial" w:cs="Arial"/>
              </w:rPr>
            </w:pPr>
          </w:p>
          <w:p w:rsidR="004D6810" w:rsidRPr="00461AE7" w:rsidRDefault="004D6810" w:rsidP="00C20F51">
            <w:pPr>
              <w:jc w:val="both"/>
              <w:rPr>
                <w:rFonts w:ascii="Arial" w:hAnsi="Arial" w:cs="Arial"/>
              </w:rPr>
            </w:pPr>
            <w:r w:rsidRPr="00461AE7">
              <w:rPr>
                <w:rFonts w:ascii="Arial" w:hAnsi="Arial" w:cs="Arial"/>
              </w:rPr>
              <w:t xml:space="preserve">SEP. (2013). Lineamientos para la organización y el funcionamiento de los Consejos Técnicos Escolares. </w:t>
            </w:r>
            <w:hyperlink r:id="rId16" w:history="1">
              <w:r w:rsidRPr="00C20F51">
                <w:rPr>
                  <w:rStyle w:val="Hipervnculo"/>
                  <w:rFonts w:ascii="Arial" w:hAnsi="Arial" w:cs="Arial"/>
                  <w:sz w:val="18"/>
                </w:rPr>
                <w:t>http://basica.sep.gob.mx/seb2010/pdf/MCTE/1LiOrFunConTecEsEduBa.pdf</w:t>
              </w:r>
            </w:hyperlink>
            <w:r w:rsidRPr="00461AE7">
              <w:rPr>
                <w:rFonts w:ascii="Arial" w:hAnsi="Arial" w:cs="Arial"/>
              </w:rPr>
              <w:t xml:space="preserve"> </w:t>
            </w:r>
          </w:p>
        </w:tc>
        <w:tc>
          <w:tcPr>
            <w:tcW w:w="2518" w:type="dxa"/>
          </w:tcPr>
          <w:p w:rsidR="004D6810" w:rsidRPr="00461AE7" w:rsidRDefault="004D6810" w:rsidP="00E62C17">
            <w:pPr>
              <w:jc w:val="center"/>
              <w:rPr>
                <w:rFonts w:ascii="Arial" w:hAnsi="Arial" w:cs="Arial"/>
              </w:rPr>
            </w:pPr>
            <w:r w:rsidRPr="00461AE7">
              <w:rPr>
                <w:rFonts w:ascii="Arial" w:hAnsi="Arial" w:cs="Arial"/>
              </w:rPr>
              <w:t>2 al 6 de noviembre</w:t>
            </w:r>
          </w:p>
        </w:tc>
      </w:tr>
      <w:tr w:rsidR="004D6810" w:rsidRPr="00461AE7" w:rsidTr="00461AE7">
        <w:tc>
          <w:tcPr>
            <w:tcW w:w="8613" w:type="dxa"/>
            <w:shd w:val="clear" w:color="auto" w:fill="DAEEF3" w:themeFill="accent5" w:themeFillTint="33"/>
          </w:tcPr>
          <w:p w:rsidR="004D6810" w:rsidRPr="00461AE7" w:rsidRDefault="004D6810" w:rsidP="00E62C17">
            <w:pPr>
              <w:jc w:val="both"/>
              <w:rPr>
                <w:rFonts w:ascii="Arial" w:hAnsi="Arial" w:cs="Arial"/>
              </w:rPr>
            </w:pPr>
            <w:r w:rsidRPr="00461AE7">
              <w:rPr>
                <w:rFonts w:ascii="Arial" w:hAnsi="Arial" w:cs="Arial"/>
                <w:b/>
              </w:rPr>
              <w:lastRenderedPageBreak/>
              <w:t>SEMANA DE PLANEACION</w:t>
            </w:r>
          </w:p>
          <w:p w:rsidR="004D6810" w:rsidRPr="00461AE7" w:rsidRDefault="004D6810" w:rsidP="00E62C17">
            <w:pPr>
              <w:jc w:val="both"/>
              <w:rPr>
                <w:rFonts w:ascii="Arial" w:hAnsi="Arial" w:cs="Arial"/>
              </w:rPr>
            </w:pPr>
            <w:r w:rsidRPr="00461AE7">
              <w:rPr>
                <w:rFonts w:ascii="Arial" w:hAnsi="Arial" w:cs="Arial"/>
              </w:rPr>
              <w:t>Retomar lineamientos para elaborar planeaciones para el siguiente periodo de trabajo docente</w:t>
            </w:r>
          </w:p>
          <w:p w:rsidR="004D6810" w:rsidRPr="00461AE7" w:rsidRDefault="004D6810" w:rsidP="00E62C17">
            <w:pPr>
              <w:jc w:val="both"/>
              <w:rPr>
                <w:rFonts w:ascii="Arial" w:hAnsi="Arial" w:cs="Arial"/>
              </w:rPr>
            </w:pPr>
            <w:r w:rsidRPr="00461AE7">
              <w:rPr>
                <w:rFonts w:ascii="Arial" w:hAnsi="Arial" w:cs="Arial"/>
              </w:rPr>
              <w:t>Elaborar indicadores, encuesta, campañas, conferencias o talleres para padres y un proyecto</w:t>
            </w:r>
          </w:p>
          <w:p w:rsidR="004D6810" w:rsidRPr="00461AE7" w:rsidRDefault="004D6810" w:rsidP="00E62C17">
            <w:pPr>
              <w:jc w:val="both"/>
              <w:rPr>
                <w:rFonts w:ascii="Arial" w:hAnsi="Arial" w:cs="Arial"/>
              </w:rPr>
            </w:pPr>
            <w:r w:rsidRPr="00461AE7">
              <w:rPr>
                <w:rFonts w:ascii="Arial" w:hAnsi="Arial" w:cs="Arial"/>
              </w:rPr>
              <w:t>Características de la clase video grabada (realizar una por semana)</w:t>
            </w:r>
          </w:p>
          <w:p w:rsidR="004D6810" w:rsidRPr="00461AE7" w:rsidRDefault="004D6810" w:rsidP="00E62C17">
            <w:pPr>
              <w:jc w:val="both"/>
              <w:rPr>
                <w:rFonts w:ascii="Arial" w:hAnsi="Arial" w:cs="Arial"/>
              </w:rPr>
            </w:pPr>
          </w:p>
        </w:tc>
        <w:tc>
          <w:tcPr>
            <w:tcW w:w="2431" w:type="dxa"/>
            <w:shd w:val="clear" w:color="auto" w:fill="DAEEF3" w:themeFill="accent5" w:themeFillTint="33"/>
          </w:tcPr>
          <w:p w:rsidR="004D6810" w:rsidRPr="00461AE7" w:rsidRDefault="004D6810" w:rsidP="00E62C17">
            <w:pPr>
              <w:pStyle w:val="Default"/>
              <w:tabs>
                <w:tab w:val="left" w:pos="1788"/>
              </w:tabs>
              <w:jc w:val="both"/>
              <w:rPr>
                <w:sz w:val="22"/>
                <w:szCs w:val="22"/>
              </w:rPr>
            </w:pPr>
            <w:r w:rsidRPr="00461AE7">
              <w:rPr>
                <w:sz w:val="22"/>
                <w:szCs w:val="22"/>
              </w:rPr>
              <w:t>Plan de estudios 2011 guía para el educadora</w:t>
            </w:r>
          </w:p>
          <w:p w:rsidR="004D6810" w:rsidRPr="00461AE7" w:rsidRDefault="004D6810" w:rsidP="00E62C17">
            <w:pPr>
              <w:pStyle w:val="Default"/>
              <w:tabs>
                <w:tab w:val="left" w:pos="1788"/>
              </w:tabs>
              <w:jc w:val="both"/>
              <w:rPr>
                <w:sz w:val="22"/>
                <w:szCs w:val="22"/>
              </w:rPr>
            </w:pPr>
            <w:r w:rsidRPr="00461AE7">
              <w:rPr>
                <w:sz w:val="22"/>
                <w:szCs w:val="22"/>
              </w:rPr>
              <w:t>Elementos de planeación</w:t>
            </w:r>
          </w:p>
          <w:p w:rsidR="004D6810" w:rsidRPr="00461AE7" w:rsidRDefault="004D6810" w:rsidP="00E62C17">
            <w:pPr>
              <w:pStyle w:val="Default"/>
              <w:tabs>
                <w:tab w:val="left" w:pos="1788"/>
              </w:tabs>
              <w:jc w:val="both"/>
              <w:rPr>
                <w:sz w:val="22"/>
                <w:szCs w:val="22"/>
              </w:rPr>
            </w:pPr>
            <w:r w:rsidRPr="00461AE7">
              <w:rPr>
                <w:sz w:val="22"/>
                <w:szCs w:val="22"/>
              </w:rPr>
              <w:t>Cuaderno notas científicas</w:t>
            </w:r>
          </w:p>
          <w:p w:rsidR="004D6810" w:rsidRPr="00461AE7" w:rsidRDefault="004D6810" w:rsidP="00461AE7">
            <w:pPr>
              <w:jc w:val="both"/>
              <w:rPr>
                <w:rFonts w:ascii="Arial" w:hAnsi="Arial" w:cs="Arial"/>
                <w:lang w:val="es-ES_tradnl"/>
              </w:rPr>
            </w:pPr>
            <w:r w:rsidRPr="00461AE7">
              <w:rPr>
                <w:rFonts w:ascii="Arial" w:hAnsi="Arial" w:cs="Arial"/>
              </w:rPr>
              <w:t>Guía de indicadores</w:t>
            </w:r>
          </w:p>
        </w:tc>
        <w:tc>
          <w:tcPr>
            <w:tcW w:w="2518" w:type="dxa"/>
            <w:shd w:val="clear" w:color="auto" w:fill="DAEEF3" w:themeFill="accent5" w:themeFillTint="33"/>
          </w:tcPr>
          <w:p w:rsidR="004D6810" w:rsidRPr="00461AE7" w:rsidRDefault="004D6810" w:rsidP="00E62C17">
            <w:pPr>
              <w:jc w:val="center"/>
              <w:rPr>
                <w:rFonts w:ascii="Arial" w:hAnsi="Arial" w:cs="Arial"/>
              </w:rPr>
            </w:pPr>
            <w:r w:rsidRPr="00461AE7">
              <w:rPr>
                <w:rFonts w:ascii="Arial" w:hAnsi="Arial" w:cs="Arial"/>
              </w:rPr>
              <w:t>9 al 13 de noviembre</w:t>
            </w:r>
          </w:p>
        </w:tc>
      </w:tr>
      <w:tr w:rsidR="004D6810" w:rsidRPr="00461AE7" w:rsidTr="00E62C17">
        <w:tc>
          <w:tcPr>
            <w:tcW w:w="11044" w:type="dxa"/>
            <w:gridSpan w:val="2"/>
            <w:shd w:val="clear" w:color="auto" w:fill="FDE9D9" w:themeFill="accent6" w:themeFillTint="33"/>
          </w:tcPr>
          <w:p w:rsidR="004D6810" w:rsidRPr="00461AE7" w:rsidRDefault="004D6810" w:rsidP="00E62C17">
            <w:pPr>
              <w:jc w:val="center"/>
              <w:rPr>
                <w:rFonts w:ascii="Arial" w:hAnsi="Arial" w:cs="Arial"/>
                <w:b/>
              </w:rPr>
            </w:pPr>
            <w:r w:rsidRPr="00461AE7">
              <w:rPr>
                <w:rFonts w:ascii="Arial" w:hAnsi="Arial" w:cs="Arial"/>
                <w:b/>
              </w:rPr>
              <w:t>OBSERVACIÓN Y PRÁCTICA DOCENTE</w:t>
            </w:r>
          </w:p>
          <w:p w:rsidR="004D6810" w:rsidRPr="00461AE7" w:rsidRDefault="004D6810" w:rsidP="00E62C17">
            <w:pPr>
              <w:rPr>
                <w:rFonts w:ascii="Arial" w:hAnsi="Arial" w:cs="Arial"/>
              </w:rPr>
            </w:pPr>
          </w:p>
        </w:tc>
        <w:tc>
          <w:tcPr>
            <w:tcW w:w="2518" w:type="dxa"/>
            <w:shd w:val="clear" w:color="auto" w:fill="FDE9D9" w:themeFill="accent6" w:themeFillTint="33"/>
          </w:tcPr>
          <w:p w:rsidR="004D6810" w:rsidRPr="00461AE7" w:rsidRDefault="004D6810" w:rsidP="00C20F51">
            <w:pPr>
              <w:jc w:val="center"/>
              <w:rPr>
                <w:rFonts w:ascii="Arial" w:hAnsi="Arial" w:cs="Arial"/>
              </w:rPr>
            </w:pPr>
            <w:r w:rsidRPr="00461AE7">
              <w:rPr>
                <w:rFonts w:ascii="Arial" w:hAnsi="Arial" w:cs="Arial"/>
              </w:rPr>
              <w:t>17 de noviembre al 11 de diciembre</w:t>
            </w:r>
          </w:p>
        </w:tc>
      </w:tr>
      <w:tr w:rsidR="004D6810" w:rsidRPr="00461AE7" w:rsidTr="00461AE7">
        <w:tc>
          <w:tcPr>
            <w:tcW w:w="8613" w:type="dxa"/>
            <w:shd w:val="clear" w:color="auto" w:fill="E5DFEC" w:themeFill="accent4" w:themeFillTint="33"/>
          </w:tcPr>
          <w:p w:rsidR="004D6810" w:rsidRPr="00461AE7" w:rsidRDefault="004D6810" w:rsidP="00E62C17">
            <w:pPr>
              <w:jc w:val="both"/>
              <w:rPr>
                <w:rFonts w:ascii="Arial" w:hAnsi="Arial" w:cs="Arial"/>
                <w:b/>
              </w:rPr>
            </w:pPr>
            <w:r w:rsidRPr="00461AE7">
              <w:rPr>
                <w:rFonts w:ascii="Arial" w:hAnsi="Arial" w:cs="Arial"/>
                <w:b/>
              </w:rPr>
              <w:t>ANALISIS DE LA PRÁCTICA</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Dinámica de reflexión sobre las experiencias obtenidas en la práctica docente.</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Asamblea en donde se aportan  reflexiones  y experiencias significativas de la práctica docente, identificando fortalezas y debilidades, así como el planteamiento de retos para la siguiente práctica docente.</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Llenar el cuadro de análisis de la práctica docente</w:t>
            </w:r>
          </w:p>
        </w:tc>
        <w:tc>
          <w:tcPr>
            <w:tcW w:w="2431" w:type="dxa"/>
            <w:shd w:val="clear" w:color="auto" w:fill="E5DFEC" w:themeFill="accent4" w:themeFillTint="33"/>
          </w:tcPr>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Plan de estudios 2011 guía para el educadora</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Clase Video grabada</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Rubrica de evaluación de la clase video grabada</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Planeación</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Diario de campo</w:t>
            </w:r>
          </w:p>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Diario de la educadora</w:t>
            </w:r>
          </w:p>
          <w:p w:rsidR="004D6810" w:rsidRPr="00C20F51" w:rsidRDefault="004D6810" w:rsidP="00E62C17">
            <w:pPr>
              <w:jc w:val="both"/>
              <w:rPr>
                <w:rFonts w:ascii="Arial" w:hAnsi="Arial" w:cs="Arial"/>
                <w:color w:val="000000"/>
              </w:rPr>
            </w:pPr>
            <w:r w:rsidRPr="00461AE7">
              <w:rPr>
                <w:rFonts w:ascii="Arial" w:hAnsi="Arial" w:cs="Arial"/>
                <w:color w:val="000000"/>
              </w:rPr>
              <w:t>Ficha de evaluación de la tutora y de acompañamiento del asesor.</w:t>
            </w:r>
          </w:p>
        </w:tc>
        <w:tc>
          <w:tcPr>
            <w:tcW w:w="2518" w:type="dxa"/>
            <w:shd w:val="clear" w:color="auto" w:fill="E5DFEC" w:themeFill="accent4" w:themeFillTint="33"/>
          </w:tcPr>
          <w:p w:rsidR="004D6810" w:rsidRPr="00461AE7" w:rsidRDefault="004D6810" w:rsidP="00E62C17">
            <w:pPr>
              <w:jc w:val="center"/>
              <w:rPr>
                <w:rFonts w:ascii="Arial" w:hAnsi="Arial" w:cs="Arial"/>
              </w:rPr>
            </w:pPr>
            <w:r w:rsidRPr="00461AE7">
              <w:rPr>
                <w:rFonts w:ascii="Arial" w:hAnsi="Arial" w:cs="Arial"/>
              </w:rPr>
              <w:t xml:space="preserve">14 al 18 de diciembre </w:t>
            </w:r>
          </w:p>
        </w:tc>
      </w:tr>
      <w:tr w:rsidR="004D6810" w:rsidRPr="00461AE7" w:rsidTr="00E62C17">
        <w:tc>
          <w:tcPr>
            <w:tcW w:w="13562" w:type="dxa"/>
            <w:gridSpan w:val="3"/>
            <w:shd w:val="clear" w:color="auto" w:fill="D6E3BC" w:themeFill="accent3" w:themeFillTint="66"/>
          </w:tcPr>
          <w:p w:rsidR="004D6810" w:rsidRPr="00461AE7" w:rsidRDefault="004D6810" w:rsidP="00E62C17">
            <w:pPr>
              <w:jc w:val="center"/>
              <w:rPr>
                <w:rFonts w:ascii="Arial" w:hAnsi="Arial" w:cs="Arial"/>
                <w:b/>
              </w:rPr>
            </w:pPr>
            <w:bookmarkStart w:id="0" w:name="_GoBack"/>
            <w:bookmarkEnd w:id="0"/>
            <w:r w:rsidRPr="00461AE7">
              <w:rPr>
                <w:rFonts w:ascii="Arial" w:hAnsi="Arial" w:cs="Arial"/>
                <w:b/>
              </w:rPr>
              <w:t>PERIODO VACACIONAL</w:t>
            </w:r>
          </w:p>
          <w:p w:rsidR="004D6810" w:rsidRPr="00461AE7" w:rsidRDefault="004D6810" w:rsidP="00E62C17">
            <w:pPr>
              <w:jc w:val="center"/>
              <w:rPr>
                <w:rFonts w:ascii="Arial" w:hAnsi="Arial" w:cs="Arial"/>
              </w:rPr>
            </w:pPr>
            <w:r w:rsidRPr="00461AE7">
              <w:rPr>
                <w:rFonts w:ascii="Arial" w:hAnsi="Arial" w:cs="Arial"/>
                <w:b/>
              </w:rPr>
              <w:t>DEL 22 DE DICIEMBRE AL 6 DE ENERO</w:t>
            </w:r>
          </w:p>
        </w:tc>
      </w:tr>
      <w:tr w:rsidR="004D6810" w:rsidRPr="00461AE7" w:rsidTr="00C20F51">
        <w:trPr>
          <w:trHeight w:val="725"/>
        </w:trPr>
        <w:tc>
          <w:tcPr>
            <w:tcW w:w="8613" w:type="dxa"/>
            <w:shd w:val="clear" w:color="auto" w:fill="FFFFFF" w:themeFill="background1"/>
          </w:tcPr>
          <w:p w:rsidR="004D6810" w:rsidRPr="00461AE7" w:rsidRDefault="004D6810" w:rsidP="00E62C17">
            <w:pPr>
              <w:jc w:val="both"/>
              <w:rPr>
                <w:rFonts w:ascii="Arial" w:hAnsi="Arial" w:cs="Arial"/>
              </w:rPr>
            </w:pPr>
            <w:r w:rsidRPr="00461AE7">
              <w:rPr>
                <w:rFonts w:ascii="Arial" w:hAnsi="Arial" w:cs="Arial"/>
              </w:rPr>
              <w:t>Leer los textos de la SEP, y realizar un cuestionario sobre los aspectos importantes de cada una de las lecturas.</w:t>
            </w:r>
          </w:p>
          <w:p w:rsidR="004D6810" w:rsidRPr="00461AE7" w:rsidRDefault="004D6810" w:rsidP="00E62C17">
            <w:pPr>
              <w:jc w:val="both"/>
              <w:rPr>
                <w:rFonts w:ascii="Arial" w:hAnsi="Arial" w:cs="Arial"/>
              </w:rPr>
            </w:pPr>
          </w:p>
          <w:p w:rsidR="004D6810" w:rsidRPr="00461AE7" w:rsidRDefault="004D6810" w:rsidP="00E62C17">
            <w:pPr>
              <w:jc w:val="both"/>
              <w:rPr>
                <w:rFonts w:ascii="Arial" w:hAnsi="Arial" w:cs="Arial"/>
              </w:rPr>
            </w:pPr>
            <w:r w:rsidRPr="00461AE7">
              <w:rPr>
                <w:rFonts w:ascii="Arial" w:hAnsi="Arial" w:cs="Arial"/>
              </w:rPr>
              <w:t xml:space="preserve">Analizar por grupos y realizar una presentación </w:t>
            </w:r>
            <w:proofErr w:type="spellStart"/>
            <w:r w:rsidRPr="00461AE7">
              <w:rPr>
                <w:rFonts w:ascii="Arial" w:hAnsi="Arial" w:cs="Arial"/>
              </w:rPr>
              <w:t>ppt</w:t>
            </w:r>
            <w:proofErr w:type="spellEnd"/>
            <w:r w:rsidRPr="00461AE7">
              <w:rPr>
                <w:rFonts w:ascii="Arial" w:hAnsi="Arial" w:cs="Arial"/>
              </w:rPr>
              <w:t>, en relación a:</w:t>
            </w:r>
          </w:p>
          <w:p w:rsidR="004D6810" w:rsidRPr="00461AE7" w:rsidRDefault="004D6810" w:rsidP="00E62C17">
            <w:pPr>
              <w:jc w:val="both"/>
              <w:rPr>
                <w:rFonts w:ascii="Arial" w:hAnsi="Arial" w:cs="Arial"/>
              </w:rPr>
            </w:pPr>
            <w:r w:rsidRPr="00461AE7">
              <w:rPr>
                <w:rFonts w:ascii="Arial" w:hAnsi="Arial" w:cs="Arial"/>
              </w:rPr>
              <w:t xml:space="preserve">Gestionar para favorecer la mejora en los aprendizajes de los alumnos y las escuelas </w:t>
            </w:r>
          </w:p>
        </w:tc>
        <w:tc>
          <w:tcPr>
            <w:tcW w:w="2431" w:type="dxa"/>
            <w:shd w:val="clear" w:color="auto" w:fill="FFFFFF" w:themeFill="background1"/>
          </w:tcPr>
          <w:p w:rsidR="004D6810" w:rsidRPr="00461AE7" w:rsidRDefault="004D6810" w:rsidP="00E62C17">
            <w:pPr>
              <w:tabs>
                <w:tab w:val="left" w:pos="1788"/>
              </w:tabs>
              <w:autoSpaceDE w:val="0"/>
              <w:autoSpaceDN w:val="0"/>
              <w:adjustRightInd w:val="0"/>
              <w:jc w:val="both"/>
              <w:rPr>
                <w:rFonts w:ascii="Arial" w:hAnsi="Arial" w:cs="Arial"/>
                <w:color w:val="000000"/>
              </w:rPr>
            </w:pPr>
            <w:r w:rsidRPr="00461AE7">
              <w:rPr>
                <w:rFonts w:ascii="Arial" w:hAnsi="Arial" w:cs="Arial"/>
                <w:color w:val="000000"/>
              </w:rPr>
              <w:t xml:space="preserve">SEP. (2014). Perfil, parámetros e indicadores para docentes y técnicos docentes. </w:t>
            </w:r>
          </w:p>
          <w:p w:rsidR="00C20F51" w:rsidRDefault="004D6810" w:rsidP="00E62C17">
            <w:pPr>
              <w:tabs>
                <w:tab w:val="left" w:pos="1788"/>
              </w:tabs>
              <w:autoSpaceDE w:val="0"/>
              <w:autoSpaceDN w:val="0"/>
              <w:adjustRightInd w:val="0"/>
              <w:jc w:val="both"/>
              <w:rPr>
                <w:rFonts w:ascii="Arial" w:hAnsi="Arial" w:cs="Arial"/>
                <w:color w:val="000000"/>
                <w:sz w:val="20"/>
              </w:rPr>
            </w:pPr>
            <w:r w:rsidRPr="00C20F51">
              <w:rPr>
                <w:rFonts w:ascii="Arial" w:hAnsi="Arial" w:cs="Arial"/>
                <w:color w:val="000000"/>
                <w:sz w:val="20"/>
              </w:rPr>
              <w:t xml:space="preserve">http://basica.sep.gob.mx/perfiles.pdf </w:t>
            </w:r>
          </w:p>
          <w:p w:rsidR="00C20F51" w:rsidRDefault="00C20F51" w:rsidP="00E62C17">
            <w:pPr>
              <w:tabs>
                <w:tab w:val="left" w:pos="1788"/>
              </w:tabs>
              <w:autoSpaceDE w:val="0"/>
              <w:autoSpaceDN w:val="0"/>
              <w:adjustRightInd w:val="0"/>
              <w:jc w:val="both"/>
              <w:rPr>
                <w:rFonts w:ascii="Arial" w:hAnsi="Arial" w:cs="Arial"/>
                <w:color w:val="000000"/>
                <w:sz w:val="20"/>
              </w:rPr>
            </w:pPr>
          </w:p>
          <w:p w:rsidR="00C20F51" w:rsidRDefault="004D6810" w:rsidP="00C20F51">
            <w:pPr>
              <w:tabs>
                <w:tab w:val="left" w:pos="1788"/>
              </w:tabs>
              <w:autoSpaceDE w:val="0"/>
              <w:autoSpaceDN w:val="0"/>
              <w:adjustRightInd w:val="0"/>
              <w:jc w:val="both"/>
              <w:rPr>
                <w:rFonts w:ascii="Arial" w:hAnsi="Arial" w:cs="Arial"/>
                <w:color w:val="000000"/>
              </w:rPr>
            </w:pPr>
            <w:r w:rsidRPr="00461AE7">
              <w:rPr>
                <w:rFonts w:ascii="Arial" w:hAnsi="Arial" w:cs="Arial"/>
                <w:color w:val="000000"/>
              </w:rPr>
              <w:t>Villanueva, G. O. (2010). De estudiantes a profesores.</w:t>
            </w:r>
          </w:p>
          <w:p w:rsidR="004D6810" w:rsidRPr="00461AE7" w:rsidRDefault="004D6810" w:rsidP="00C20F51">
            <w:pPr>
              <w:tabs>
                <w:tab w:val="left" w:pos="1788"/>
              </w:tabs>
              <w:autoSpaceDE w:val="0"/>
              <w:autoSpaceDN w:val="0"/>
              <w:adjustRightInd w:val="0"/>
              <w:jc w:val="both"/>
              <w:rPr>
                <w:rFonts w:ascii="Arial" w:hAnsi="Arial" w:cs="Arial"/>
                <w:color w:val="000000"/>
              </w:rPr>
            </w:pPr>
            <w:r w:rsidRPr="00461AE7">
              <w:rPr>
                <w:rFonts w:ascii="Arial" w:hAnsi="Arial" w:cs="Arial"/>
                <w:color w:val="000000"/>
              </w:rPr>
              <w:t xml:space="preserve">Transiciones y </w:t>
            </w:r>
            <w:r w:rsidRPr="00461AE7">
              <w:rPr>
                <w:rFonts w:ascii="Arial" w:hAnsi="Arial" w:cs="Arial"/>
                <w:color w:val="000000"/>
              </w:rPr>
              <w:lastRenderedPageBreak/>
              <w:t>dilemas e</w:t>
            </w:r>
            <w:r w:rsidR="00C20F51">
              <w:rPr>
                <w:rFonts w:ascii="Arial" w:hAnsi="Arial" w:cs="Arial"/>
                <w:color w:val="000000"/>
              </w:rPr>
              <w:t>n la incorporación profesional.</w:t>
            </w:r>
            <w:r w:rsidRPr="00C20F51">
              <w:rPr>
                <w:rFonts w:ascii="Arial" w:hAnsi="Arial" w:cs="Arial"/>
                <w:color w:val="000000"/>
                <w:sz w:val="18"/>
              </w:rPr>
              <w:t>(págs. 7-65)</w:t>
            </w:r>
          </w:p>
        </w:tc>
        <w:tc>
          <w:tcPr>
            <w:tcW w:w="2518" w:type="dxa"/>
            <w:shd w:val="clear" w:color="auto" w:fill="FFFFFF" w:themeFill="background1"/>
          </w:tcPr>
          <w:p w:rsidR="004D6810" w:rsidRPr="00461AE7" w:rsidRDefault="004D6810" w:rsidP="00E62C17">
            <w:pPr>
              <w:jc w:val="center"/>
              <w:rPr>
                <w:rFonts w:ascii="Arial" w:hAnsi="Arial" w:cs="Arial"/>
              </w:rPr>
            </w:pPr>
            <w:r w:rsidRPr="00461AE7">
              <w:rPr>
                <w:rFonts w:ascii="Arial" w:hAnsi="Arial" w:cs="Arial"/>
              </w:rPr>
              <w:lastRenderedPageBreak/>
              <w:t>7 al 9 de enero</w:t>
            </w:r>
          </w:p>
        </w:tc>
      </w:tr>
      <w:tr w:rsidR="004D6810" w:rsidRPr="00461AE7" w:rsidTr="00162B9E">
        <w:trPr>
          <w:trHeight w:val="238"/>
        </w:trPr>
        <w:tc>
          <w:tcPr>
            <w:tcW w:w="11044" w:type="dxa"/>
            <w:gridSpan w:val="2"/>
            <w:shd w:val="clear" w:color="auto" w:fill="FFC000"/>
          </w:tcPr>
          <w:p w:rsidR="004D6810" w:rsidRPr="00461AE7" w:rsidRDefault="004D6810" w:rsidP="00E62C17">
            <w:pPr>
              <w:jc w:val="center"/>
              <w:rPr>
                <w:rFonts w:ascii="Arial" w:hAnsi="Arial" w:cs="Arial"/>
                <w:b/>
              </w:rPr>
            </w:pPr>
            <w:r w:rsidRPr="00461AE7">
              <w:rPr>
                <w:rFonts w:ascii="Arial" w:hAnsi="Arial" w:cs="Arial"/>
                <w:b/>
              </w:rPr>
              <w:lastRenderedPageBreak/>
              <w:t>EVALUACIONES INSTITUCIONALES</w:t>
            </w:r>
          </w:p>
        </w:tc>
        <w:tc>
          <w:tcPr>
            <w:tcW w:w="2518" w:type="dxa"/>
            <w:shd w:val="clear" w:color="auto" w:fill="FFC000"/>
          </w:tcPr>
          <w:p w:rsidR="004D6810" w:rsidRPr="00461AE7" w:rsidRDefault="004D6810" w:rsidP="00E62C17">
            <w:pPr>
              <w:jc w:val="center"/>
              <w:rPr>
                <w:rFonts w:ascii="Arial" w:hAnsi="Arial" w:cs="Arial"/>
              </w:rPr>
            </w:pPr>
          </w:p>
        </w:tc>
      </w:tr>
    </w:tbl>
    <w:p w:rsidR="004D6810" w:rsidRPr="00461AE7" w:rsidRDefault="004D6810" w:rsidP="004D6810">
      <w:pPr>
        <w:jc w:val="center"/>
        <w:rPr>
          <w:rFonts w:ascii="Arial" w:hAnsi="Arial" w:cs="Arial"/>
          <w:b/>
        </w:rPr>
      </w:pPr>
    </w:p>
    <w:tbl>
      <w:tblPr>
        <w:tblStyle w:val="Tablaconcuadrcula"/>
        <w:tblW w:w="0" w:type="auto"/>
        <w:tblLook w:val="04A0"/>
      </w:tblPr>
      <w:tblGrid>
        <w:gridCol w:w="2425"/>
        <w:gridCol w:w="8640"/>
        <w:gridCol w:w="2497"/>
      </w:tblGrid>
      <w:tr w:rsidR="004D6810" w:rsidRPr="00461AE7" w:rsidTr="00E62C17">
        <w:tc>
          <w:tcPr>
            <w:tcW w:w="2425" w:type="dxa"/>
          </w:tcPr>
          <w:p w:rsidR="004D6810" w:rsidRPr="00461AE7" w:rsidRDefault="004D6810" w:rsidP="00E62C17">
            <w:pPr>
              <w:jc w:val="center"/>
              <w:rPr>
                <w:rFonts w:ascii="Arial" w:hAnsi="Arial" w:cs="Arial"/>
                <w:b/>
              </w:rPr>
            </w:pPr>
            <w:r w:rsidRPr="00461AE7">
              <w:rPr>
                <w:rFonts w:ascii="Arial" w:hAnsi="Arial" w:cs="Arial"/>
                <w:b/>
              </w:rPr>
              <w:t>EVIDENCIAS DE APRENDIZAJE DE LA UNIDAD PARA EL PORTAFOLIO</w:t>
            </w:r>
          </w:p>
        </w:tc>
        <w:tc>
          <w:tcPr>
            <w:tcW w:w="8640" w:type="dxa"/>
          </w:tcPr>
          <w:p w:rsidR="004D6810" w:rsidRPr="00461AE7" w:rsidRDefault="004D6810" w:rsidP="00E62C17">
            <w:pPr>
              <w:jc w:val="center"/>
              <w:rPr>
                <w:rFonts w:ascii="Arial" w:hAnsi="Arial" w:cs="Arial"/>
                <w:b/>
              </w:rPr>
            </w:pPr>
            <w:r w:rsidRPr="00461AE7">
              <w:rPr>
                <w:rFonts w:ascii="Arial" w:hAnsi="Arial" w:cs="Arial"/>
                <w:b/>
              </w:rPr>
              <w:t>CRITERIOS DE DESEMPEÑO</w:t>
            </w:r>
          </w:p>
        </w:tc>
        <w:tc>
          <w:tcPr>
            <w:tcW w:w="2497" w:type="dxa"/>
          </w:tcPr>
          <w:p w:rsidR="004D6810" w:rsidRPr="00461AE7" w:rsidRDefault="004D6810" w:rsidP="00E62C17">
            <w:pPr>
              <w:jc w:val="center"/>
              <w:rPr>
                <w:rFonts w:ascii="Arial" w:hAnsi="Arial" w:cs="Arial"/>
                <w:b/>
              </w:rPr>
            </w:pPr>
            <w:r w:rsidRPr="00461AE7">
              <w:rPr>
                <w:rFonts w:ascii="Arial" w:hAnsi="Arial" w:cs="Arial"/>
                <w:b/>
              </w:rPr>
              <w:t>RECURSOS DE EVALUACIÓN</w:t>
            </w:r>
          </w:p>
        </w:tc>
      </w:tr>
      <w:tr w:rsidR="004D6810" w:rsidRPr="00461AE7" w:rsidTr="00E62C17">
        <w:tc>
          <w:tcPr>
            <w:tcW w:w="2425" w:type="dxa"/>
          </w:tcPr>
          <w:p w:rsidR="004D6810" w:rsidRPr="00461AE7" w:rsidRDefault="004D6810" w:rsidP="00E62C17">
            <w:pPr>
              <w:jc w:val="both"/>
              <w:rPr>
                <w:rFonts w:ascii="Arial" w:hAnsi="Arial" w:cs="Arial"/>
              </w:rPr>
            </w:pPr>
            <w:r w:rsidRPr="00461AE7">
              <w:rPr>
                <w:rFonts w:ascii="Arial" w:hAnsi="Arial" w:cs="Arial"/>
              </w:rPr>
              <w:t>Clases Video grabadas</w:t>
            </w:r>
          </w:p>
          <w:p w:rsidR="004D6810" w:rsidRPr="00461AE7" w:rsidRDefault="004D6810" w:rsidP="00E62C17">
            <w:pPr>
              <w:jc w:val="center"/>
              <w:rPr>
                <w:rFonts w:ascii="Arial" w:hAnsi="Arial" w:cs="Arial"/>
                <w:b/>
              </w:rPr>
            </w:pPr>
          </w:p>
        </w:tc>
        <w:tc>
          <w:tcPr>
            <w:tcW w:w="8640" w:type="dxa"/>
          </w:tcPr>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Identifica las características de la práctica docente</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Reconoce los elementos de análisis de la práctica educativa</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Conoce los elementos de evaluación tanto de los niños como de la educadora</w:t>
            </w:r>
          </w:p>
          <w:p w:rsidR="004D6810" w:rsidRPr="00461AE7" w:rsidRDefault="004D6810" w:rsidP="00E62C17">
            <w:pPr>
              <w:autoSpaceDE w:val="0"/>
              <w:autoSpaceDN w:val="0"/>
              <w:adjustRightInd w:val="0"/>
              <w:jc w:val="both"/>
              <w:rPr>
                <w:rFonts w:ascii="Arial" w:hAnsi="Arial" w:cs="Arial"/>
                <w:color w:val="000000"/>
              </w:rPr>
            </w:pPr>
            <w:r w:rsidRPr="00461AE7">
              <w:rPr>
                <w:rFonts w:ascii="Arial" w:hAnsi="Arial" w:cs="Arial"/>
                <w:color w:val="000000"/>
              </w:rPr>
              <w:t>Conoce las características de desarrollo de los niños de educación preescolar</w:t>
            </w:r>
          </w:p>
          <w:p w:rsidR="004D6810" w:rsidRPr="00461AE7" w:rsidRDefault="004D6810" w:rsidP="00E62C17">
            <w:pPr>
              <w:jc w:val="both"/>
              <w:rPr>
                <w:rFonts w:ascii="Arial" w:hAnsi="Arial" w:cs="Arial"/>
                <w:b/>
              </w:rPr>
            </w:pPr>
            <w:r w:rsidRPr="00461AE7">
              <w:rPr>
                <w:rFonts w:ascii="Arial" w:hAnsi="Arial" w:cs="Arial"/>
                <w:color w:val="000000"/>
              </w:rPr>
              <w:t>Identifica sus áreas de oportunidad  para mejorar su práctica docente</w:t>
            </w:r>
          </w:p>
        </w:tc>
        <w:tc>
          <w:tcPr>
            <w:tcW w:w="2497" w:type="dxa"/>
          </w:tcPr>
          <w:p w:rsidR="004D6810" w:rsidRPr="00461AE7" w:rsidRDefault="00162B9E" w:rsidP="00E62C17">
            <w:pPr>
              <w:autoSpaceDE w:val="0"/>
              <w:autoSpaceDN w:val="0"/>
              <w:adjustRightInd w:val="0"/>
              <w:jc w:val="both"/>
              <w:rPr>
                <w:rFonts w:ascii="Arial" w:hAnsi="Arial" w:cs="Arial"/>
                <w:color w:val="000000"/>
              </w:rPr>
            </w:pPr>
            <w:r>
              <w:rPr>
                <w:rFonts w:ascii="Arial" w:hAnsi="Arial" w:cs="Arial"/>
                <w:color w:val="000000"/>
              </w:rPr>
              <w:t>Rú</w:t>
            </w:r>
            <w:r w:rsidR="004D6810" w:rsidRPr="00461AE7">
              <w:rPr>
                <w:rFonts w:ascii="Arial" w:hAnsi="Arial" w:cs="Arial"/>
                <w:color w:val="000000"/>
              </w:rPr>
              <w:t>brica para la evaluación  de la clase video grabada</w:t>
            </w:r>
          </w:p>
          <w:p w:rsidR="004D6810" w:rsidRPr="00461AE7" w:rsidRDefault="004D6810" w:rsidP="00E62C17">
            <w:pPr>
              <w:jc w:val="center"/>
              <w:rPr>
                <w:rFonts w:ascii="Arial" w:hAnsi="Arial" w:cs="Arial"/>
                <w:b/>
              </w:rPr>
            </w:pPr>
          </w:p>
        </w:tc>
      </w:tr>
    </w:tbl>
    <w:p w:rsidR="004D6810" w:rsidRPr="00461AE7" w:rsidRDefault="004D6810" w:rsidP="004D6810">
      <w:pPr>
        <w:jc w:val="center"/>
        <w:rPr>
          <w:rFonts w:ascii="Arial" w:hAnsi="Arial" w:cs="Arial"/>
          <w:b/>
        </w:rPr>
      </w:pPr>
    </w:p>
    <w:p w:rsidR="004D6810" w:rsidRDefault="004D6810" w:rsidP="004D6810">
      <w:pPr>
        <w:jc w:val="both"/>
        <w:rPr>
          <w:rFonts w:ascii="Arial" w:hAnsi="Arial" w:cs="Arial"/>
          <w:b/>
        </w:rPr>
      </w:pPr>
      <w:r w:rsidRPr="00461AE7">
        <w:rPr>
          <w:rFonts w:ascii="Arial" w:hAnsi="Arial" w:cs="Arial"/>
          <w:b/>
        </w:rPr>
        <w:t>OBSERVACIONES:</w:t>
      </w:r>
      <w:r w:rsidR="00C20F51">
        <w:rPr>
          <w:rFonts w:ascii="Arial" w:hAnsi="Arial" w:cs="Arial"/>
          <w:b/>
        </w:rPr>
        <w:t xml:space="preserve"> ____________________________________________________________________________________________</w:t>
      </w:r>
    </w:p>
    <w:p w:rsidR="00C20F51" w:rsidRDefault="00C20F51" w:rsidP="004D6810">
      <w:pPr>
        <w:jc w:val="both"/>
        <w:rPr>
          <w:rFonts w:ascii="Arial" w:hAnsi="Arial" w:cs="Arial"/>
          <w:b/>
        </w:rPr>
      </w:pPr>
      <w:r>
        <w:rPr>
          <w:rFonts w:ascii="Arial" w:hAnsi="Arial" w:cs="Arial"/>
          <w:b/>
        </w:rPr>
        <w:t>_____________________________________________________________________________________________________________</w:t>
      </w:r>
    </w:p>
    <w:p w:rsidR="00162B9E" w:rsidRDefault="00162B9E" w:rsidP="004D6810">
      <w:pPr>
        <w:jc w:val="both"/>
        <w:rPr>
          <w:rFonts w:ascii="Arial" w:hAnsi="Arial" w:cs="Arial"/>
          <w:b/>
        </w:rPr>
      </w:pPr>
    </w:p>
    <w:p w:rsidR="00162B9E" w:rsidRPr="00461AE7" w:rsidRDefault="00162B9E" w:rsidP="004D6810">
      <w:pPr>
        <w:jc w:val="both"/>
        <w:rPr>
          <w:rFonts w:ascii="Arial" w:hAnsi="Arial" w:cs="Arial"/>
          <w:b/>
        </w:rPr>
      </w:pPr>
    </w:p>
    <w:tbl>
      <w:tblPr>
        <w:tblStyle w:val="Tablaconcuadrcula"/>
        <w:tblW w:w="0" w:type="auto"/>
        <w:tblLook w:val="04A0"/>
      </w:tblPr>
      <w:tblGrid>
        <w:gridCol w:w="3794"/>
        <w:gridCol w:w="3062"/>
        <w:gridCol w:w="3428"/>
        <w:gridCol w:w="3428"/>
      </w:tblGrid>
      <w:tr w:rsidR="004D6810" w:rsidRPr="00461AE7" w:rsidTr="004D6810">
        <w:tc>
          <w:tcPr>
            <w:tcW w:w="3794" w:type="dxa"/>
            <w:vAlign w:val="center"/>
          </w:tcPr>
          <w:p w:rsidR="004D6810" w:rsidRPr="00461AE7" w:rsidRDefault="004D6810" w:rsidP="00E62C17">
            <w:pPr>
              <w:jc w:val="center"/>
              <w:rPr>
                <w:rFonts w:ascii="Arial" w:hAnsi="Arial" w:cs="Arial"/>
                <w:b/>
              </w:rPr>
            </w:pPr>
            <w:r w:rsidRPr="00461AE7">
              <w:rPr>
                <w:rFonts w:ascii="Arial" w:hAnsi="Arial" w:cs="Arial"/>
                <w:b/>
              </w:rPr>
              <w:t>NOMBRE Y FIRMA DEL RESPONSABLE DEL CURSO/ASIGANTURA</w:t>
            </w:r>
          </w:p>
        </w:tc>
        <w:tc>
          <w:tcPr>
            <w:tcW w:w="3062" w:type="dxa"/>
            <w:vAlign w:val="center"/>
          </w:tcPr>
          <w:p w:rsidR="004D6810" w:rsidRPr="00461AE7" w:rsidRDefault="004D6810" w:rsidP="00E62C17">
            <w:pPr>
              <w:jc w:val="center"/>
              <w:rPr>
                <w:rFonts w:ascii="Arial" w:hAnsi="Arial" w:cs="Arial"/>
                <w:b/>
              </w:rPr>
            </w:pPr>
            <w:r w:rsidRPr="00461AE7">
              <w:rPr>
                <w:rFonts w:ascii="Arial" w:hAnsi="Arial" w:cs="Arial"/>
                <w:b/>
              </w:rPr>
              <w:t>NOMBRE Y FIRMA DEL  EVALUADOR</w:t>
            </w:r>
          </w:p>
        </w:tc>
        <w:tc>
          <w:tcPr>
            <w:tcW w:w="3428" w:type="dxa"/>
            <w:vAlign w:val="center"/>
          </w:tcPr>
          <w:p w:rsidR="004D6810" w:rsidRPr="00461AE7" w:rsidRDefault="004D6810" w:rsidP="00E62C17">
            <w:pPr>
              <w:jc w:val="center"/>
              <w:rPr>
                <w:rFonts w:ascii="Arial" w:hAnsi="Arial" w:cs="Arial"/>
                <w:b/>
              </w:rPr>
            </w:pPr>
            <w:r w:rsidRPr="00461AE7">
              <w:rPr>
                <w:rFonts w:ascii="Arial" w:hAnsi="Arial" w:cs="Arial"/>
                <w:b/>
              </w:rPr>
              <w:t>NOMBRE Y FIRMA DEL SUBDIRECTOR ACADÉMICO</w:t>
            </w:r>
          </w:p>
        </w:tc>
        <w:tc>
          <w:tcPr>
            <w:tcW w:w="3428" w:type="dxa"/>
            <w:vAlign w:val="center"/>
          </w:tcPr>
          <w:p w:rsidR="004D6810" w:rsidRPr="00461AE7" w:rsidRDefault="004D6810" w:rsidP="00E62C17">
            <w:pPr>
              <w:jc w:val="center"/>
              <w:rPr>
                <w:rFonts w:ascii="Arial" w:hAnsi="Arial" w:cs="Arial"/>
                <w:b/>
              </w:rPr>
            </w:pPr>
            <w:r w:rsidRPr="00461AE7">
              <w:rPr>
                <w:rFonts w:ascii="Arial" w:hAnsi="Arial" w:cs="Arial"/>
                <w:b/>
              </w:rPr>
              <w:t>FECHA DE ELABORACIÓN</w:t>
            </w:r>
          </w:p>
        </w:tc>
      </w:tr>
      <w:tr w:rsidR="004D6810" w:rsidRPr="00461AE7" w:rsidTr="004D6810">
        <w:tc>
          <w:tcPr>
            <w:tcW w:w="3794" w:type="dxa"/>
          </w:tcPr>
          <w:p w:rsidR="00C20F51" w:rsidRDefault="004D6810" w:rsidP="00E62C17">
            <w:pPr>
              <w:jc w:val="center"/>
              <w:rPr>
                <w:rFonts w:ascii="Arial" w:hAnsi="Arial" w:cs="Arial"/>
              </w:rPr>
            </w:pPr>
            <w:proofErr w:type="spellStart"/>
            <w:r w:rsidRPr="00461AE7">
              <w:rPr>
                <w:rFonts w:ascii="Arial" w:hAnsi="Arial" w:cs="Arial"/>
              </w:rPr>
              <w:t>Oralia</w:t>
            </w:r>
            <w:proofErr w:type="spellEnd"/>
            <w:r w:rsidRPr="00461AE7">
              <w:rPr>
                <w:rFonts w:ascii="Arial" w:hAnsi="Arial" w:cs="Arial"/>
              </w:rPr>
              <w:t xml:space="preserve"> Gabriel Palmares Villarreal</w:t>
            </w:r>
          </w:p>
          <w:p w:rsidR="00C20F51" w:rsidRDefault="00C20F51" w:rsidP="00E62C17">
            <w:pPr>
              <w:jc w:val="center"/>
              <w:rPr>
                <w:rFonts w:ascii="Arial" w:hAnsi="Arial" w:cs="Arial"/>
              </w:rPr>
            </w:pPr>
            <w:proofErr w:type="spellStart"/>
            <w:r w:rsidRPr="00461AE7">
              <w:rPr>
                <w:rFonts w:ascii="Arial" w:hAnsi="Arial" w:cs="Arial"/>
              </w:rPr>
              <w:t>Yara</w:t>
            </w:r>
            <w:proofErr w:type="spellEnd"/>
            <w:r w:rsidRPr="00461AE7">
              <w:rPr>
                <w:rFonts w:ascii="Arial" w:hAnsi="Arial" w:cs="Arial"/>
              </w:rPr>
              <w:t xml:space="preserve"> Alejandra Hernández Figue</w:t>
            </w:r>
            <w:r>
              <w:rPr>
                <w:rFonts w:ascii="Arial" w:hAnsi="Arial" w:cs="Arial"/>
              </w:rPr>
              <w:t>r</w:t>
            </w:r>
            <w:r w:rsidRPr="00461AE7">
              <w:rPr>
                <w:rFonts w:ascii="Arial" w:hAnsi="Arial" w:cs="Arial"/>
              </w:rPr>
              <w:t xml:space="preserve">oa </w:t>
            </w:r>
          </w:p>
          <w:p w:rsidR="00C20F51" w:rsidRDefault="00C20F51" w:rsidP="00E62C17">
            <w:pPr>
              <w:jc w:val="center"/>
              <w:rPr>
                <w:rFonts w:ascii="Arial" w:hAnsi="Arial" w:cs="Arial"/>
              </w:rPr>
            </w:pPr>
            <w:r w:rsidRPr="00461AE7">
              <w:rPr>
                <w:rFonts w:ascii="Arial" w:hAnsi="Arial" w:cs="Arial"/>
              </w:rPr>
              <w:t xml:space="preserve">Eva Fabiola Ruíz </w:t>
            </w:r>
            <w:proofErr w:type="spellStart"/>
            <w:r w:rsidRPr="00461AE7">
              <w:rPr>
                <w:rFonts w:ascii="Arial" w:hAnsi="Arial" w:cs="Arial"/>
              </w:rPr>
              <w:t>Pradis</w:t>
            </w:r>
            <w:proofErr w:type="spellEnd"/>
          </w:p>
          <w:p w:rsidR="00C20F51" w:rsidRDefault="004D6810" w:rsidP="00E62C17">
            <w:pPr>
              <w:jc w:val="center"/>
              <w:rPr>
                <w:rFonts w:ascii="Arial" w:hAnsi="Arial" w:cs="Arial"/>
              </w:rPr>
            </w:pPr>
            <w:r w:rsidRPr="00461AE7">
              <w:rPr>
                <w:rFonts w:ascii="Arial" w:hAnsi="Arial" w:cs="Arial"/>
              </w:rPr>
              <w:t>Edith Araceli Martínez Silva</w:t>
            </w:r>
          </w:p>
          <w:p w:rsidR="004D6810" w:rsidRPr="00461AE7" w:rsidRDefault="004D6810" w:rsidP="00C20F51">
            <w:pPr>
              <w:jc w:val="center"/>
              <w:rPr>
                <w:rFonts w:ascii="Arial" w:hAnsi="Arial" w:cs="Arial"/>
                <w:b/>
              </w:rPr>
            </w:pPr>
            <w:r w:rsidRPr="00461AE7">
              <w:rPr>
                <w:rFonts w:ascii="Arial" w:hAnsi="Arial" w:cs="Arial"/>
              </w:rPr>
              <w:t xml:space="preserve">Sonia </w:t>
            </w:r>
            <w:proofErr w:type="spellStart"/>
            <w:r w:rsidRPr="00461AE7">
              <w:rPr>
                <w:rFonts w:ascii="Arial" w:hAnsi="Arial" w:cs="Arial"/>
              </w:rPr>
              <w:t>Yvonne</w:t>
            </w:r>
            <w:proofErr w:type="spellEnd"/>
            <w:r w:rsidRPr="00461AE7">
              <w:rPr>
                <w:rFonts w:ascii="Arial" w:hAnsi="Arial" w:cs="Arial"/>
              </w:rPr>
              <w:t xml:space="preserve"> Garza Flores</w:t>
            </w:r>
          </w:p>
        </w:tc>
        <w:tc>
          <w:tcPr>
            <w:tcW w:w="3062" w:type="dxa"/>
          </w:tcPr>
          <w:p w:rsidR="004D6810" w:rsidRPr="00461AE7" w:rsidRDefault="004D6810" w:rsidP="00E62C17">
            <w:pPr>
              <w:jc w:val="center"/>
              <w:rPr>
                <w:rFonts w:ascii="Arial" w:hAnsi="Arial" w:cs="Arial"/>
                <w:b/>
              </w:rPr>
            </w:pPr>
          </w:p>
        </w:tc>
        <w:tc>
          <w:tcPr>
            <w:tcW w:w="3428" w:type="dxa"/>
          </w:tcPr>
          <w:p w:rsidR="004D6810" w:rsidRPr="00461AE7" w:rsidRDefault="004D6810" w:rsidP="00E62C17">
            <w:pPr>
              <w:jc w:val="center"/>
              <w:rPr>
                <w:rFonts w:ascii="Arial" w:hAnsi="Arial" w:cs="Arial"/>
                <w:b/>
              </w:rPr>
            </w:pPr>
          </w:p>
        </w:tc>
        <w:tc>
          <w:tcPr>
            <w:tcW w:w="3428" w:type="dxa"/>
          </w:tcPr>
          <w:p w:rsidR="004D6810" w:rsidRPr="00461AE7" w:rsidRDefault="004D6810" w:rsidP="00E62C17">
            <w:pPr>
              <w:jc w:val="center"/>
              <w:rPr>
                <w:rFonts w:ascii="Arial" w:hAnsi="Arial" w:cs="Arial"/>
                <w:b/>
              </w:rPr>
            </w:pPr>
          </w:p>
          <w:p w:rsidR="004D6810" w:rsidRPr="00461AE7" w:rsidRDefault="004D6810" w:rsidP="00E62C17">
            <w:pPr>
              <w:jc w:val="center"/>
              <w:rPr>
                <w:rFonts w:ascii="Arial" w:hAnsi="Arial" w:cs="Arial"/>
              </w:rPr>
            </w:pPr>
            <w:r w:rsidRPr="00461AE7">
              <w:rPr>
                <w:rFonts w:ascii="Arial" w:hAnsi="Arial" w:cs="Arial"/>
              </w:rPr>
              <w:t>Agosto 2015</w:t>
            </w:r>
          </w:p>
        </w:tc>
      </w:tr>
    </w:tbl>
    <w:p w:rsidR="00E149A2" w:rsidRPr="00461AE7" w:rsidRDefault="00E149A2">
      <w:pPr>
        <w:rPr>
          <w:rFonts w:ascii="Arial" w:hAnsi="Arial" w:cs="Arial"/>
        </w:rPr>
      </w:pPr>
    </w:p>
    <w:sectPr w:rsidR="00E149A2" w:rsidRPr="00461AE7" w:rsidSect="004D6810">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CB" w:rsidRDefault="004B55CB" w:rsidP="000748F0">
      <w:pPr>
        <w:spacing w:after="0" w:line="240" w:lineRule="auto"/>
      </w:pPr>
      <w:r>
        <w:separator/>
      </w:r>
    </w:p>
  </w:endnote>
  <w:endnote w:type="continuationSeparator" w:id="0">
    <w:p w:rsidR="004B55CB" w:rsidRDefault="004B55CB" w:rsidP="00074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4B55C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D157D7">
    <w:pPr>
      <w:pStyle w:val="Piedepgina"/>
      <w:rPr>
        <w:lang w:val="es-ES_tradnl"/>
      </w:rPr>
    </w:pPr>
    <w:r>
      <w:rPr>
        <w:noProof/>
        <w:lang w:eastAsia="es-MX"/>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D157D7">
    <w:pPr>
      <w:pStyle w:val="Piedepgina"/>
      <w:rPr>
        <w:lang w:val="es-ES_tradnl"/>
      </w:rPr>
    </w:pPr>
    <w:r>
      <w:rPr>
        <w:lang w:val="es-ES_tradnl"/>
      </w:rPr>
      <w:t xml:space="preserve">V02/082015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4B55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CB" w:rsidRDefault="004B55CB" w:rsidP="000748F0">
      <w:pPr>
        <w:spacing w:after="0" w:line="240" w:lineRule="auto"/>
      </w:pPr>
      <w:r>
        <w:separator/>
      </w:r>
    </w:p>
  </w:footnote>
  <w:footnote w:type="continuationSeparator" w:id="0">
    <w:p w:rsidR="004B55CB" w:rsidRDefault="004B55CB" w:rsidP="00074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4B55C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4B55C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4B55C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7E2E"/>
    <w:multiLevelType w:val="hybridMultilevel"/>
    <w:tmpl w:val="1A3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05CF2"/>
    <w:multiLevelType w:val="hybridMultilevel"/>
    <w:tmpl w:val="F43EA348"/>
    <w:lvl w:ilvl="0" w:tplc="7E142FD6">
      <w:start w:val="1"/>
      <w:numFmt w:val="bullet"/>
      <w:lvlText w:val="•"/>
      <w:lvlJc w:val="left"/>
      <w:pPr>
        <w:tabs>
          <w:tab w:val="num" w:pos="720"/>
        </w:tabs>
        <w:ind w:left="720" w:hanging="360"/>
      </w:pPr>
      <w:rPr>
        <w:rFonts w:ascii="Arial" w:hAnsi="Arial" w:hint="default"/>
      </w:rPr>
    </w:lvl>
    <w:lvl w:ilvl="1" w:tplc="70B42942" w:tentative="1">
      <w:start w:val="1"/>
      <w:numFmt w:val="bullet"/>
      <w:lvlText w:val="•"/>
      <w:lvlJc w:val="left"/>
      <w:pPr>
        <w:tabs>
          <w:tab w:val="num" w:pos="1440"/>
        </w:tabs>
        <w:ind w:left="1440" w:hanging="360"/>
      </w:pPr>
      <w:rPr>
        <w:rFonts w:ascii="Arial" w:hAnsi="Arial" w:hint="default"/>
      </w:rPr>
    </w:lvl>
    <w:lvl w:ilvl="2" w:tplc="1B5AA876" w:tentative="1">
      <w:start w:val="1"/>
      <w:numFmt w:val="bullet"/>
      <w:lvlText w:val="•"/>
      <w:lvlJc w:val="left"/>
      <w:pPr>
        <w:tabs>
          <w:tab w:val="num" w:pos="2160"/>
        </w:tabs>
        <w:ind w:left="2160" w:hanging="360"/>
      </w:pPr>
      <w:rPr>
        <w:rFonts w:ascii="Arial" w:hAnsi="Arial" w:hint="default"/>
      </w:rPr>
    </w:lvl>
    <w:lvl w:ilvl="3" w:tplc="2F68F550" w:tentative="1">
      <w:start w:val="1"/>
      <w:numFmt w:val="bullet"/>
      <w:lvlText w:val="•"/>
      <w:lvlJc w:val="left"/>
      <w:pPr>
        <w:tabs>
          <w:tab w:val="num" w:pos="2880"/>
        </w:tabs>
        <w:ind w:left="2880" w:hanging="360"/>
      </w:pPr>
      <w:rPr>
        <w:rFonts w:ascii="Arial" w:hAnsi="Arial" w:hint="default"/>
      </w:rPr>
    </w:lvl>
    <w:lvl w:ilvl="4" w:tplc="A6C6A902" w:tentative="1">
      <w:start w:val="1"/>
      <w:numFmt w:val="bullet"/>
      <w:lvlText w:val="•"/>
      <w:lvlJc w:val="left"/>
      <w:pPr>
        <w:tabs>
          <w:tab w:val="num" w:pos="3600"/>
        </w:tabs>
        <w:ind w:left="3600" w:hanging="360"/>
      </w:pPr>
      <w:rPr>
        <w:rFonts w:ascii="Arial" w:hAnsi="Arial" w:hint="default"/>
      </w:rPr>
    </w:lvl>
    <w:lvl w:ilvl="5" w:tplc="5E007C18" w:tentative="1">
      <w:start w:val="1"/>
      <w:numFmt w:val="bullet"/>
      <w:lvlText w:val="•"/>
      <w:lvlJc w:val="left"/>
      <w:pPr>
        <w:tabs>
          <w:tab w:val="num" w:pos="4320"/>
        </w:tabs>
        <w:ind w:left="4320" w:hanging="360"/>
      </w:pPr>
      <w:rPr>
        <w:rFonts w:ascii="Arial" w:hAnsi="Arial" w:hint="default"/>
      </w:rPr>
    </w:lvl>
    <w:lvl w:ilvl="6" w:tplc="09D81B1A" w:tentative="1">
      <w:start w:val="1"/>
      <w:numFmt w:val="bullet"/>
      <w:lvlText w:val="•"/>
      <w:lvlJc w:val="left"/>
      <w:pPr>
        <w:tabs>
          <w:tab w:val="num" w:pos="5040"/>
        </w:tabs>
        <w:ind w:left="5040" w:hanging="360"/>
      </w:pPr>
      <w:rPr>
        <w:rFonts w:ascii="Arial" w:hAnsi="Arial" w:hint="default"/>
      </w:rPr>
    </w:lvl>
    <w:lvl w:ilvl="7" w:tplc="FD8EDC8E" w:tentative="1">
      <w:start w:val="1"/>
      <w:numFmt w:val="bullet"/>
      <w:lvlText w:val="•"/>
      <w:lvlJc w:val="left"/>
      <w:pPr>
        <w:tabs>
          <w:tab w:val="num" w:pos="5760"/>
        </w:tabs>
        <w:ind w:left="5760" w:hanging="360"/>
      </w:pPr>
      <w:rPr>
        <w:rFonts w:ascii="Arial" w:hAnsi="Arial" w:hint="default"/>
      </w:rPr>
    </w:lvl>
    <w:lvl w:ilvl="8" w:tplc="C8CA7A5A" w:tentative="1">
      <w:start w:val="1"/>
      <w:numFmt w:val="bullet"/>
      <w:lvlText w:val="•"/>
      <w:lvlJc w:val="left"/>
      <w:pPr>
        <w:tabs>
          <w:tab w:val="num" w:pos="6480"/>
        </w:tabs>
        <w:ind w:left="6480" w:hanging="360"/>
      </w:pPr>
      <w:rPr>
        <w:rFonts w:ascii="Arial" w:hAnsi="Arial" w:hint="default"/>
      </w:rPr>
    </w:lvl>
  </w:abstractNum>
  <w:abstractNum w:abstractNumId="2">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6810"/>
    <w:rsid w:val="000748F0"/>
    <w:rsid w:val="00162B9E"/>
    <w:rsid w:val="00461AE7"/>
    <w:rsid w:val="004B55CB"/>
    <w:rsid w:val="004D6810"/>
    <w:rsid w:val="00C20F51"/>
    <w:rsid w:val="00D157D7"/>
    <w:rsid w:val="00E149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6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D6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6810"/>
  </w:style>
  <w:style w:type="paragraph" w:styleId="Piedepgina">
    <w:name w:val="footer"/>
    <w:basedOn w:val="Normal"/>
    <w:link w:val="PiedepginaCar"/>
    <w:uiPriority w:val="99"/>
    <w:unhideWhenUsed/>
    <w:rsid w:val="004D6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810"/>
  </w:style>
  <w:style w:type="paragraph" w:styleId="Prrafodelista">
    <w:name w:val="List Paragraph"/>
    <w:basedOn w:val="Normal"/>
    <w:uiPriority w:val="34"/>
    <w:qFormat/>
    <w:rsid w:val="004D6810"/>
    <w:pPr>
      <w:ind w:left="720"/>
      <w:contextualSpacing/>
    </w:pPr>
  </w:style>
  <w:style w:type="paragraph" w:customStyle="1" w:styleId="Default">
    <w:name w:val="Default"/>
    <w:rsid w:val="004D681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4D6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espe.sep.gob.mx/reforma_curricular/planes/lepree/oyadlped_lepree" TargetMode="External"/><Relationship Id="rId13" Type="http://schemas.openxmlformats.org/officeDocument/2006/relationships/hyperlink" Target="http://www.dgespe.sep.gob.mx/reforma_curricular/planes/lepree/pdis_lepre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http://www.dgespe.sep.gob.mx/reforma_curricular/planes/lepree/tdei_lepr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sica.sep.gob.mx/seb2010/pdf/MCTE/1LiOrFunConTecEsEduB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espe.sep.gob.mx/reforma_curricular/planes/lepree/edtd_lepre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ica.sep.gob.mx/seb2010/pdf/MCTE/2ConTecEsDesaProfe.pdf" TargetMode="External"/><Relationship Id="rId23" Type="http://schemas.openxmlformats.org/officeDocument/2006/relationships/fontTable" Target="fontTable.xml"/><Relationship Id="rId10" Type="http://schemas.openxmlformats.org/officeDocument/2006/relationships/hyperlink" Target="http://www.dgespe.sep.gob.mx/reforma_curricular/planes/lepree/iatd_lepre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gespe.sep.gob.mx/reforma_curricular/planes/lepree/oyadlpes_lepree" TargetMode="External"/><Relationship Id="rId14" Type="http://schemas.openxmlformats.org/officeDocument/2006/relationships/hyperlink" Target="http://www.dgespe.sep.gob.mx/reforma_curricular/planes/lepree/pp_lepre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2744</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Edith Araceli</cp:lastModifiedBy>
  <cp:revision>3</cp:revision>
  <dcterms:created xsi:type="dcterms:W3CDTF">2015-08-24T14:50:00Z</dcterms:created>
  <dcterms:modified xsi:type="dcterms:W3CDTF">2015-08-28T02:20:00Z</dcterms:modified>
</cp:coreProperties>
</file>