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79" w:rsidRDefault="006514B9" w:rsidP="006514B9">
      <w:pPr>
        <w:jc w:val="center"/>
        <w:rPr>
          <w:rFonts w:ascii="Heartbreaker" w:hAnsi="Heartbreaker"/>
          <w:sz w:val="36"/>
        </w:rPr>
      </w:pPr>
      <w:r w:rsidRPr="006514B9">
        <w:rPr>
          <w:rFonts w:ascii="Heartbreaker" w:hAnsi="Heartbreaker"/>
          <w:sz w:val="36"/>
        </w:rPr>
        <w:t>Video Igualdad de Género</w:t>
      </w:r>
    </w:p>
    <w:p w:rsidR="003E4ED3" w:rsidRPr="00B93907" w:rsidRDefault="003E4ED3" w:rsidP="003E4ED3">
      <w:pPr>
        <w:jc w:val="both"/>
        <w:rPr>
          <w:rFonts w:ascii="Cutie Patootie" w:hAnsi="Cutie Patootie"/>
          <w:sz w:val="32"/>
        </w:rPr>
      </w:pPr>
      <w:r w:rsidRPr="003E4ED3">
        <w:rPr>
          <w:rFonts w:ascii="Cutie Patootie" w:hAnsi="Cutie Patootie"/>
          <w:sz w:val="32"/>
        </w:rPr>
        <w:t xml:space="preserve">Al ver éste video, pude hacer un análisis acerca de lo que es la igualdad de género, </w:t>
      </w:r>
      <w:r w:rsidRPr="00B93907">
        <w:rPr>
          <w:rFonts w:ascii="Cutie Patootie" w:hAnsi="Cutie Patootie"/>
          <w:sz w:val="32"/>
        </w:rPr>
        <w:t>así como la manera en que ha ido funcionando, y generando productividad, a pesar de que aún existen desigualdades entre los hombres y las mujeres.</w:t>
      </w:r>
    </w:p>
    <w:p w:rsidR="00B93907" w:rsidRDefault="00B93907" w:rsidP="003E4ED3">
      <w:pPr>
        <w:jc w:val="both"/>
        <w:rPr>
          <w:rFonts w:ascii="Cutie Patootie" w:hAnsi="Cutie Patootie" w:cs="Arial"/>
          <w:sz w:val="32"/>
          <w:szCs w:val="32"/>
          <w:shd w:val="clear" w:color="auto" w:fill="FFFFFF"/>
        </w:rPr>
      </w:pPr>
      <w:r w:rsidRPr="00B93907">
        <w:rPr>
          <w:rFonts w:ascii="Cutie Patootie" w:hAnsi="Cutie Patootie"/>
          <w:sz w:val="32"/>
        </w:rPr>
        <w:t xml:space="preserve">La igualdad de género </w:t>
      </w:r>
      <w:r w:rsidRPr="00B93907">
        <w:rPr>
          <w:rFonts w:ascii="Cutie Patootie" w:hAnsi="Cutie Patootie" w:cs="Arial"/>
          <w:sz w:val="32"/>
          <w:szCs w:val="32"/>
          <w:shd w:val="clear" w:color="auto" w:fill="FFFFFF"/>
        </w:rPr>
        <w:t>implica que los hombres y las mujeres deben recibir los mismos beneficios</w:t>
      </w:r>
      <w:r w:rsidRPr="00B93907">
        <w:rPr>
          <w:rFonts w:ascii="Cutie Patootie" w:hAnsi="Cutie Patootie" w:cs="Arial"/>
          <w:sz w:val="32"/>
          <w:szCs w:val="32"/>
          <w:shd w:val="clear" w:color="auto" w:fill="FFFFFF"/>
        </w:rPr>
        <w:t>, recibir las mismas sentencias</w:t>
      </w:r>
      <w:r w:rsidRPr="00B93907">
        <w:rPr>
          <w:rFonts w:ascii="Cutie Patootie" w:hAnsi="Cutie Patootie" w:cs="Arial"/>
          <w:sz w:val="32"/>
          <w:szCs w:val="32"/>
          <w:shd w:val="clear" w:color="auto" w:fill="FFFFFF"/>
        </w:rPr>
        <w:t>, ser tratados con el mismo respeto y que no exista ninguna violencia entre ambos sexos.</w:t>
      </w:r>
      <w:r>
        <w:rPr>
          <w:rFonts w:ascii="Cutie Patootie" w:hAnsi="Cutie Patootie" w:cs="Arial"/>
          <w:sz w:val="32"/>
          <w:szCs w:val="32"/>
          <w:shd w:val="clear" w:color="auto" w:fill="FFFFFF"/>
        </w:rPr>
        <w:t xml:space="preserve"> Sin embargo también existen derechos y obligaciones, que deben ser llevadas a cabo de manera equitativa. </w:t>
      </w:r>
    </w:p>
    <w:p w:rsidR="00B93907" w:rsidRDefault="00B93907" w:rsidP="003E4ED3">
      <w:pPr>
        <w:jc w:val="both"/>
        <w:rPr>
          <w:rFonts w:ascii="Cutie Patootie" w:hAnsi="Cutie Patootie" w:cs="Arial"/>
          <w:sz w:val="32"/>
          <w:szCs w:val="32"/>
          <w:shd w:val="clear" w:color="auto" w:fill="FFFFFF"/>
        </w:rPr>
      </w:pPr>
      <w:r>
        <w:rPr>
          <w:rFonts w:ascii="Cutie Patootie" w:hAnsi="Cutie Patootie" w:cs="Arial"/>
          <w:sz w:val="32"/>
          <w:szCs w:val="32"/>
          <w:shd w:val="clear" w:color="auto" w:fill="FFFFFF"/>
        </w:rPr>
        <w:t>Observé que también dentro de los trabajos tienen que ser flexibles en cuanto a los horarios que se manejan, ya que tanto hombres como mujeres tienen responsabilidades del hogar. También hay que respetar las normas y reglas, para obtener mejores resultados.</w:t>
      </w:r>
    </w:p>
    <w:p w:rsidR="00B93907" w:rsidRDefault="00B93907" w:rsidP="003E4ED3">
      <w:pPr>
        <w:jc w:val="both"/>
        <w:rPr>
          <w:rFonts w:ascii="Cutie Patootie" w:hAnsi="Cutie Patootie" w:cs="Arial"/>
          <w:sz w:val="32"/>
          <w:szCs w:val="32"/>
          <w:shd w:val="clear" w:color="auto" w:fill="FFFFFF"/>
        </w:rPr>
      </w:pPr>
      <w:r>
        <w:rPr>
          <w:rFonts w:ascii="Cutie Patootie" w:hAnsi="Cutie Patootie" w:cs="Arial"/>
          <w:sz w:val="32"/>
          <w:szCs w:val="32"/>
          <w:shd w:val="clear" w:color="auto" w:fill="FFFFFF"/>
        </w:rPr>
        <w:t>El género femenino dentro del ámbito laboral, ha ido ayudando a incrementar producción, y a mejorar la economía, por su creatividad</w:t>
      </w:r>
      <w:r w:rsidR="00AD72EE">
        <w:rPr>
          <w:rFonts w:ascii="Cutie Patootie" w:hAnsi="Cutie Patootie" w:cs="Arial"/>
          <w:sz w:val="32"/>
          <w:szCs w:val="32"/>
          <w:shd w:val="clear" w:color="auto" w:fill="FFFFFF"/>
        </w:rPr>
        <w:t xml:space="preserve"> e innovación así como organización.</w:t>
      </w:r>
    </w:p>
    <w:p w:rsidR="00AD72EE" w:rsidRPr="00B93907" w:rsidRDefault="00AD72EE" w:rsidP="003E4ED3">
      <w:pPr>
        <w:jc w:val="both"/>
        <w:rPr>
          <w:rFonts w:ascii="Cutie Patootie" w:hAnsi="Cutie Patootie" w:cs="Arial"/>
          <w:sz w:val="32"/>
          <w:szCs w:val="32"/>
          <w:shd w:val="clear" w:color="auto" w:fill="FFFFFF"/>
        </w:rPr>
      </w:pPr>
      <w:r>
        <w:rPr>
          <w:rFonts w:ascii="Cutie Patootie" w:hAnsi="Cutie Patootie" w:cs="Arial"/>
          <w:sz w:val="32"/>
          <w:szCs w:val="32"/>
          <w:shd w:val="clear" w:color="auto" w:fill="FFFFFF"/>
        </w:rPr>
        <w:t>Me gustó mucho, ya que pude reflexionar acerca de la igualdad de género, cuáles han sido las ventajas y desventajas, pero también cómo ha ido evolucionando desde nuestro pasado hasta la actualidad.</w:t>
      </w:r>
      <w:bookmarkStart w:id="0" w:name="_GoBack"/>
      <w:bookmarkEnd w:id="0"/>
      <w:r>
        <w:rPr>
          <w:rFonts w:ascii="Cutie Patootie" w:hAnsi="Cutie Patootie" w:cs="Arial"/>
          <w:sz w:val="32"/>
          <w:szCs w:val="32"/>
          <w:shd w:val="clear" w:color="auto" w:fill="FFFFFF"/>
        </w:rPr>
        <w:t xml:space="preserve"> </w:t>
      </w:r>
    </w:p>
    <w:p w:rsidR="00B93907" w:rsidRPr="003E4ED3" w:rsidRDefault="00B93907" w:rsidP="003E4ED3">
      <w:pPr>
        <w:jc w:val="both"/>
        <w:rPr>
          <w:rFonts w:ascii="Cutie Patootie" w:hAnsi="Cutie Patootie"/>
          <w:sz w:val="32"/>
        </w:rPr>
      </w:pPr>
    </w:p>
    <w:p w:rsidR="006514B9" w:rsidRDefault="006514B9"/>
    <w:sectPr w:rsidR="00651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artbreaker">
    <w:panose1 w:val="00000400000000000000"/>
    <w:charset w:val="00"/>
    <w:family w:val="auto"/>
    <w:pitch w:val="variable"/>
    <w:sig w:usb0="00000083" w:usb1="00000000" w:usb2="00000000" w:usb3="00000000" w:csb0="00000009" w:csb1="00000000"/>
    <w:embedRegular r:id="rId1" w:subsetted="1" w:fontKey="{322ABFF8-C970-4C7F-925B-3484B0CD384A}"/>
  </w:font>
  <w:font w:name="Cutie Patootie">
    <w:panose1 w:val="02000603000000000000"/>
    <w:charset w:val="00"/>
    <w:family w:val="auto"/>
    <w:pitch w:val="variable"/>
    <w:sig w:usb0="80000007" w:usb1="1001000A" w:usb2="00000000" w:usb3="00000000" w:csb0="00000001" w:csb1="00000000"/>
    <w:embedRegular r:id="rId2" w:fontKey="{F5990E5F-970F-4F90-87CC-F4DFF500A4B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B9"/>
    <w:rsid w:val="00151779"/>
    <w:rsid w:val="003E4ED3"/>
    <w:rsid w:val="006514B9"/>
    <w:rsid w:val="00AD72EE"/>
    <w:rsid w:val="00B9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Angiie Faz</dc:creator>
  <cp:lastModifiedBy>Angiie Faz</cp:lastModifiedBy>
  <cp:revision>2</cp:revision>
  <dcterms:created xsi:type="dcterms:W3CDTF">2016-03-16T00:19:00Z</dcterms:created>
  <dcterms:modified xsi:type="dcterms:W3CDTF">2016-03-16T00:19:00Z</dcterms:modified>
</cp:coreProperties>
</file>