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A5" w:rsidRDefault="00E22BDA" w:rsidP="00E22BDA">
      <w:pPr>
        <w:jc w:val="center"/>
        <w:rPr>
          <w:sz w:val="36"/>
        </w:rPr>
      </w:pPr>
      <w:r w:rsidRPr="00E22BDA">
        <w:rPr>
          <w:noProof/>
          <w:sz w:val="36"/>
          <w:lang w:eastAsia="es-ES"/>
        </w:rPr>
        <w:drawing>
          <wp:inline distT="0" distB="0" distL="0" distR="0" wp14:anchorId="632D1339" wp14:editId="5347543D">
            <wp:extent cx="1854200" cy="1377950"/>
            <wp:effectExtent l="0" t="0" r="0" b="0"/>
            <wp:docPr id="1" name="Imagen 1" descr="https://valeriaenep135.files.wordpress.com/2014/06/escuela-normal-de-educacic3b3n-preescolar-del-estado-de-coahui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aleriaenep135.files.wordpress.com/2014/06/escuela-normal-de-educacic3b3n-preescolar-del-estado-de-coahuila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BDA" w:rsidRPr="00E22BDA" w:rsidRDefault="00E22BDA" w:rsidP="00E22BDA">
      <w:pPr>
        <w:jc w:val="center"/>
        <w:rPr>
          <w:sz w:val="36"/>
        </w:rPr>
      </w:pPr>
    </w:p>
    <w:p w:rsidR="00E22BDA" w:rsidRDefault="00E22BDA" w:rsidP="00E22BDA">
      <w:pPr>
        <w:jc w:val="center"/>
        <w:rPr>
          <w:sz w:val="36"/>
        </w:rPr>
      </w:pPr>
      <w:r w:rsidRPr="00E22BDA">
        <w:rPr>
          <w:sz w:val="36"/>
        </w:rPr>
        <w:t>Escuela Normal de Educación Preescolar</w:t>
      </w:r>
    </w:p>
    <w:p w:rsidR="00E22BDA" w:rsidRPr="00E22BDA" w:rsidRDefault="00E22BDA" w:rsidP="00E22BDA">
      <w:pPr>
        <w:jc w:val="center"/>
        <w:rPr>
          <w:sz w:val="36"/>
        </w:rPr>
      </w:pPr>
    </w:p>
    <w:p w:rsidR="00E22BDA" w:rsidRPr="00E22BDA" w:rsidRDefault="00E22BDA" w:rsidP="00E22BDA">
      <w:pPr>
        <w:jc w:val="center"/>
        <w:rPr>
          <w:sz w:val="36"/>
        </w:rPr>
      </w:pPr>
      <w:r w:rsidRPr="00E22BDA">
        <w:rPr>
          <w:sz w:val="36"/>
        </w:rPr>
        <w:t>TUTORIA</w:t>
      </w:r>
    </w:p>
    <w:p w:rsidR="00E22BDA" w:rsidRPr="00E22BDA" w:rsidRDefault="00E22BDA" w:rsidP="00E22BDA">
      <w:pPr>
        <w:jc w:val="center"/>
        <w:rPr>
          <w:b/>
          <w:sz w:val="44"/>
          <w:u w:val="single"/>
        </w:rPr>
      </w:pPr>
      <w:r w:rsidRPr="00E22BDA">
        <w:rPr>
          <w:b/>
          <w:sz w:val="44"/>
          <w:u w:val="single"/>
        </w:rPr>
        <w:t>Reflexión del video</w:t>
      </w:r>
    </w:p>
    <w:p w:rsidR="00E22BDA" w:rsidRDefault="00E22BDA" w:rsidP="00E22BDA">
      <w:pPr>
        <w:jc w:val="center"/>
        <w:rPr>
          <w:b/>
          <w:sz w:val="44"/>
          <w:u w:val="single"/>
        </w:rPr>
      </w:pPr>
      <w:r w:rsidRPr="00E22BDA">
        <w:rPr>
          <w:b/>
          <w:sz w:val="44"/>
          <w:u w:val="single"/>
        </w:rPr>
        <w:t>Equidad de género</w:t>
      </w:r>
    </w:p>
    <w:p w:rsidR="00E22BDA" w:rsidRDefault="00E22BDA" w:rsidP="00E22BDA">
      <w:pPr>
        <w:jc w:val="center"/>
        <w:rPr>
          <w:b/>
          <w:sz w:val="44"/>
          <w:u w:val="single"/>
        </w:rPr>
      </w:pPr>
    </w:p>
    <w:p w:rsidR="00E22BDA" w:rsidRDefault="00E22BDA" w:rsidP="00E22BDA">
      <w:pPr>
        <w:spacing w:before="30" w:after="3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es-ES"/>
        </w:rPr>
      </w:pPr>
      <w:r w:rsidRPr="00E22BDA">
        <w:rPr>
          <w:rFonts w:ascii="Arial" w:eastAsia="Times New Roman" w:hAnsi="Arial" w:cs="Arial"/>
          <w:b/>
          <w:bCs/>
          <w:color w:val="000000"/>
          <w:sz w:val="30"/>
          <w:szCs w:val="30"/>
          <w:lang w:eastAsia="es-ES"/>
        </w:rPr>
        <w:t>MAESTRO: </w:t>
      </w:r>
    </w:p>
    <w:p w:rsidR="00E22BDA" w:rsidRPr="00E22BDA" w:rsidRDefault="00E22BDA" w:rsidP="00E22BDA">
      <w:pPr>
        <w:spacing w:before="30" w:after="3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es-ES"/>
        </w:rPr>
      </w:pPr>
      <w:hyperlink r:id="rId5" w:history="1">
        <w:r w:rsidRPr="00E22BDA">
          <w:rPr>
            <w:rFonts w:ascii="Arial" w:eastAsia="Times New Roman" w:hAnsi="Arial" w:cs="Arial"/>
            <w:b/>
            <w:bCs/>
            <w:color w:val="000000"/>
            <w:sz w:val="30"/>
            <w:szCs w:val="30"/>
            <w:lang w:eastAsia="es-ES"/>
          </w:rPr>
          <w:t>EDITH ARACELI MARTINEZ SILVA</w:t>
        </w:r>
      </w:hyperlink>
    </w:p>
    <w:p w:rsidR="00E22BDA" w:rsidRPr="00E22BDA" w:rsidRDefault="00E22BDA" w:rsidP="00E22BDA">
      <w:pPr>
        <w:jc w:val="center"/>
        <w:rPr>
          <w:b/>
          <w:sz w:val="44"/>
          <w:u w:val="single"/>
        </w:rPr>
      </w:pPr>
    </w:p>
    <w:p w:rsidR="00E22BDA" w:rsidRPr="00E22BDA" w:rsidRDefault="00E22BDA" w:rsidP="00E22BDA">
      <w:pPr>
        <w:jc w:val="center"/>
        <w:rPr>
          <w:sz w:val="36"/>
        </w:rPr>
      </w:pPr>
      <w:r w:rsidRPr="00E22BDA">
        <w:rPr>
          <w:sz w:val="36"/>
        </w:rPr>
        <w:t>Veronica Alejandra Ramos Colunga</w:t>
      </w:r>
    </w:p>
    <w:p w:rsidR="00E22BDA" w:rsidRDefault="00E22BDA" w:rsidP="00E22BDA">
      <w:pPr>
        <w:jc w:val="center"/>
        <w:rPr>
          <w:sz w:val="36"/>
        </w:rPr>
      </w:pPr>
    </w:p>
    <w:p w:rsidR="00E22BDA" w:rsidRDefault="00E22BDA" w:rsidP="00E22BDA">
      <w:pPr>
        <w:jc w:val="center"/>
        <w:rPr>
          <w:sz w:val="36"/>
        </w:rPr>
      </w:pPr>
      <w:r w:rsidRPr="00E22BDA">
        <w:rPr>
          <w:sz w:val="36"/>
        </w:rPr>
        <w:t>4° “D”</w:t>
      </w:r>
    </w:p>
    <w:p w:rsidR="00E22BDA" w:rsidRDefault="00E22BDA">
      <w:pPr>
        <w:rPr>
          <w:sz w:val="36"/>
        </w:rPr>
      </w:pPr>
      <w:r>
        <w:rPr>
          <w:sz w:val="36"/>
        </w:rPr>
        <w:br w:type="page"/>
      </w:r>
    </w:p>
    <w:p w:rsidR="00E22BDA" w:rsidRPr="00E542F1" w:rsidRDefault="00E22BDA" w:rsidP="006609B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542F1">
        <w:rPr>
          <w:rFonts w:ascii="Arial" w:hAnsi="Arial" w:cs="Arial"/>
          <w:color w:val="000000" w:themeColor="text1"/>
          <w:sz w:val="24"/>
          <w:szCs w:val="24"/>
        </w:rPr>
        <w:lastRenderedPageBreak/>
        <w:t>En el video s</w:t>
      </w:r>
      <w:r w:rsidR="00594E4B" w:rsidRPr="00E542F1">
        <w:rPr>
          <w:rFonts w:ascii="Arial" w:hAnsi="Arial" w:cs="Arial"/>
          <w:color w:val="000000" w:themeColor="text1"/>
          <w:sz w:val="24"/>
          <w:szCs w:val="24"/>
        </w:rPr>
        <w:t xml:space="preserve">e resalta que en  el mundo </w:t>
      </w:r>
      <w:r w:rsidRPr="00E542F1">
        <w:rPr>
          <w:rFonts w:ascii="Arial" w:hAnsi="Arial" w:cs="Arial"/>
          <w:color w:val="000000" w:themeColor="text1"/>
          <w:sz w:val="24"/>
          <w:szCs w:val="24"/>
        </w:rPr>
        <w:t xml:space="preserve"> en el que vivimos tanto las mujeres como los hombres deben de tener las m</w:t>
      </w:r>
      <w:r w:rsidR="006609B6" w:rsidRPr="00E542F1">
        <w:rPr>
          <w:rFonts w:ascii="Arial" w:hAnsi="Arial" w:cs="Arial"/>
          <w:color w:val="000000" w:themeColor="text1"/>
          <w:sz w:val="24"/>
          <w:szCs w:val="24"/>
        </w:rPr>
        <w:t>ismas oportunidades, básicamente</w:t>
      </w:r>
      <w:r w:rsidRPr="00E542F1">
        <w:rPr>
          <w:rFonts w:ascii="Arial" w:hAnsi="Arial" w:cs="Arial"/>
          <w:color w:val="000000" w:themeColor="text1"/>
          <w:sz w:val="24"/>
          <w:szCs w:val="24"/>
        </w:rPr>
        <w:t xml:space="preserve"> se enfocaba </w:t>
      </w:r>
      <w:r w:rsidR="006609B6" w:rsidRPr="00E542F1">
        <w:rPr>
          <w:rFonts w:ascii="Arial" w:hAnsi="Arial" w:cs="Arial"/>
          <w:color w:val="000000" w:themeColor="text1"/>
          <w:sz w:val="24"/>
          <w:szCs w:val="24"/>
        </w:rPr>
        <w:t>más</w:t>
      </w:r>
      <w:r w:rsidRPr="00E542F1">
        <w:rPr>
          <w:rFonts w:ascii="Arial" w:hAnsi="Arial" w:cs="Arial"/>
          <w:color w:val="000000" w:themeColor="text1"/>
          <w:sz w:val="24"/>
          <w:szCs w:val="24"/>
        </w:rPr>
        <w:t xml:space="preserve"> a un área profesional y laboral es decir</w:t>
      </w:r>
      <w:r w:rsidR="006609B6" w:rsidRPr="00E542F1">
        <w:rPr>
          <w:rFonts w:ascii="Arial" w:hAnsi="Arial" w:cs="Arial"/>
          <w:color w:val="000000" w:themeColor="text1"/>
          <w:sz w:val="24"/>
          <w:szCs w:val="24"/>
        </w:rPr>
        <w:t xml:space="preserve"> a lo que se enfrentan las mujeres principalmente cuando trabajan en un mundo socialmente apoderado por los hombres </w:t>
      </w:r>
    </w:p>
    <w:p w:rsidR="00E542F1" w:rsidRPr="00E542F1" w:rsidRDefault="006609B6" w:rsidP="006609B6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542F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El objetivo fundamental </w:t>
      </w:r>
      <w:r w:rsidRPr="00E542F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del video </w:t>
      </w:r>
      <w:r w:rsidR="00594E4B" w:rsidRPr="00E542F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</w:t>
      </w:r>
      <w:r w:rsidRPr="00E542F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dar a conocer </w:t>
      </w:r>
      <w:r w:rsidR="00594E4B" w:rsidRPr="00E542F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información</w:t>
      </w:r>
      <w:r w:rsidR="00E542F1" w:rsidRPr="00E542F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sobre la equidad de género</w:t>
      </w:r>
      <w:r w:rsidRPr="00E542F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además de </w:t>
      </w:r>
      <w:r w:rsidRPr="00E542F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promover las oportunidades para que tanto los hombres como las mujeres puedan acceder a un trabajo digno y productivo en condiciones de libertad, igualdad, seguridad y dignidad humana.</w:t>
      </w:r>
    </w:p>
    <w:p w:rsidR="00E542F1" w:rsidRPr="00E542F1" w:rsidRDefault="00E542F1" w:rsidP="006609B6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542F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Así pues, se</w:t>
      </w:r>
      <w:r w:rsidR="006609B6" w:rsidRPr="00E542F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considera que dentro del concepto de trabajo decente para todas las personas la igualdad entre los sexos es un elemento clave para que los cambios sociales e institucionales generen igualdad y crecimiento. </w:t>
      </w:r>
    </w:p>
    <w:p w:rsidR="006609B6" w:rsidRDefault="006609B6" w:rsidP="006609B6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542F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El enfoque principal o áreas temáticas en cuanto a la igualdad de género coincide con los cuatro objetivos estratégicos de la organización, es decir, promover los principios y derechos fundamentales en el trabajo; crear más empleo y oportunidades de ingresos para los hombres y las mujeres; mejorar la cobertura y la eficacia de la protección social y fortalecer el diá</w:t>
      </w:r>
      <w:r w:rsidR="00E542F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logo social.</w:t>
      </w:r>
    </w:p>
    <w:p w:rsidR="009F0688" w:rsidRDefault="009F0688" w:rsidP="009F068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r w:rsidRPr="009F0688">
        <w:rPr>
          <w:rFonts w:ascii="Arial" w:hAnsi="Arial" w:cs="Arial"/>
          <w:color w:val="000000" w:themeColor="text1"/>
          <w:sz w:val="24"/>
          <w:szCs w:val="24"/>
        </w:rPr>
        <w:t xml:space="preserve">busca: </w:t>
      </w:r>
    </w:p>
    <w:p w:rsidR="009F0688" w:rsidRDefault="009F0688" w:rsidP="009F068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0688">
        <w:rPr>
          <w:rFonts w:ascii="Arial" w:hAnsi="Arial" w:cs="Arial"/>
          <w:color w:val="000000" w:themeColor="text1"/>
          <w:sz w:val="24"/>
          <w:szCs w:val="24"/>
        </w:rPr>
        <w:t>1. Prevenir las discriminaciones e inequidades en el ámbito laboral por razones de género.</w:t>
      </w:r>
    </w:p>
    <w:p w:rsidR="009F0688" w:rsidRDefault="009F0688" w:rsidP="009F068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0688">
        <w:rPr>
          <w:rFonts w:ascii="Arial" w:hAnsi="Arial" w:cs="Arial"/>
          <w:color w:val="000000" w:themeColor="text1"/>
          <w:sz w:val="24"/>
          <w:szCs w:val="24"/>
        </w:rPr>
        <w:t xml:space="preserve"> 2. Reducir las brechas de desempleo entre hombres y mujeres así como la segregación laboral de género.</w:t>
      </w:r>
    </w:p>
    <w:p w:rsidR="009F0688" w:rsidRDefault="009F0688" w:rsidP="009F068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0688">
        <w:rPr>
          <w:rFonts w:ascii="Arial" w:hAnsi="Arial" w:cs="Arial"/>
          <w:color w:val="000000" w:themeColor="text1"/>
          <w:sz w:val="24"/>
          <w:szCs w:val="24"/>
        </w:rPr>
        <w:t xml:space="preserve"> 3. Reducir la informalidad concentrada en las mujeres. </w:t>
      </w:r>
    </w:p>
    <w:p w:rsidR="009F0688" w:rsidRPr="009F0688" w:rsidRDefault="009F0688" w:rsidP="009F068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0688">
        <w:rPr>
          <w:rFonts w:ascii="Arial" w:hAnsi="Arial" w:cs="Arial"/>
          <w:color w:val="000000" w:themeColor="text1"/>
          <w:sz w:val="24"/>
          <w:szCs w:val="24"/>
        </w:rPr>
        <w:t>4. Promover y fortalecer el diálogo social y generar mecanismos de vigilancia, control y seguimiento a indicadores de brechas de género en el mercado laboral.</w:t>
      </w:r>
    </w:p>
    <w:p w:rsidR="009F0688" w:rsidRPr="00E542F1" w:rsidRDefault="009F0688" w:rsidP="009F068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0688">
        <w:rPr>
          <w:rFonts w:ascii="Arial" w:hAnsi="Arial" w:cs="Arial"/>
          <w:color w:val="000000" w:themeColor="text1"/>
          <w:sz w:val="24"/>
          <w:szCs w:val="24"/>
        </w:rPr>
        <w:t xml:space="preserve">Esta es una política pública integral, que involucra a instituciones públicas y privadas en la búsqueda de la reducción de la discriminación por razones de </w:t>
      </w:r>
      <w:bookmarkStart w:id="0" w:name="_GoBack"/>
      <w:bookmarkEnd w:id="0"/>
      <w:r w:rsidRPr="009F0688">
        <w:rPr>
          <w:rFonts w:ascii="Arial" w:hAnsi="Arial" w:cs="Arial"/>
          <w:color w:val="000000" w:themeColor="text1"/>
          <w:sz w:val="24"/>
          <w:szCs w:val="24"/>
        </w:rPr>
        <w:t>género en cuestiones de acceso y permanencia en el empleo.</w:t>
      </w:r>
    </w:p>
    <w:sectPr w:rsidR="009F0688" w:rsidRPr="00E54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DA"/>
    <w:rsid w:val="00594E4B"/>
    <w:rsid w:val="006609B6"/>
    <w:rsid w:val="009F0688"/>
    <w:rsid w:val="00E22BDA"/>
    <w:rsid w:val="00E542F1"/>
    <w:rsid w:val="00FA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F9032-0840-48A3-9A38-F7F99259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22B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2BD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apple-converted-space">
    <w:name w:val="apple-converted-space"/>
    <w:basedOn w:val="Fuentedeprrafopredeter"/>
    <w:rsid w:val="00E22BDA"/>
  </w:style>
  <w:style w:type="character" w:styleId="Hipervnculo">
    <w:name w:val="Hyperlink"/>
    <w:basedOn w:val="Fuentedeprrafopredeter"/>
    <w:uiPriority w:val="99"/>
    <w:semiHidden/>
    <w:unhideWhenUsed/>
    <w:rsid w:val="00E22B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87.160.244.18/sistema/mensajes/EnviaMensaje1.asp?e=ENEP-00032&amp;c=63894427&amp;p=B760419773B1M10B7B41727A3&amp;idMateria=4225&amp;idMateria=4225&amp;a=M249&amp;an=EDITH%20ARACELI%20MARTINEZ%20SILVA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341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ramos colunga</dc:creator>
  <cp:keywords/>
  <dc:description/>
  <cp:lastModifiedBy>veronica ramos colunga</cp:lastModifiedBy>
  <cp:revision>6</cp:revision>
  <dcterms:created xsi:type="dcterms:W3CDTF">2016-03-31T23:30:00Z</dcterms:created>
  <dcterms:modified xsi:type="dcterms:W3CDTF">2016-03-31T23:42:00Z</dcterms:modified>
</cp:coreProperties>
</file>