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195" w:rsidRDefault="00F23195" w:rsidP="00F23195">
      <w:pPr>
        <w:jc w:val="both"/>
      </w:pPr>
      <w:r>
        <w:t>FICHA DESCRIPTIVA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0"/>
        <w:gridCol w:w="8196"/>
      </w:tblGrid>
      <w:tr w:rsidR="00F23195" w:rsidRPr="00745962" w:rsidTr="00745962">
        <w:tc>
          <w:tcPr>
            <w:tcW w:w="5000" w:type="pct"/>
            <w:gridSpan w:val="2"/>
            <w:shd w:val="clear" w:color="auto" w:fill="auto"/>
          </w:tcPr>
          <w:p w:rsidR="00F23195" w:rsidRPr="00745962" w:rsidRDefault="00F23195" w:rsidP="00745962">
            <w:pPr>
              <w:rPr>
                <w:b/>
              </w:rPr>
            </w:pPr>
            <w:r w:rsidRPr="00745962">
              <w:rPr>
                <w:b/>
              </w:rPr>
              <w:t xml:space="preserve">(       ) PLATAFORMA VIRTUAL, (        ) CIUDAD VIRTUAL, (     </w:t>
            </w:r>
            <w:r w:rsidR="00C13A5B">
              <w:rPr>
                <w:b/>
              </w:rPr>
              <w:t>X</w:t>
            </w:r>
            <w:r w:rsidRPr="00745962">
              <w:rPr>
                <w:b/>
              </w:rPr>
              <w:t xml:space="preserve">   ) HERRAMIENTAS DE COMUNICACIÓN Y/O </w:t>
            </w:r>
            <w:r w:rsidR="00DA2934">
              <w:rPr>
                <w:b/>
              </w:rPr>
              <w:t xml:space="preserve"> </w:t>
            </w:r>
            <w:r w:rsidRPr="00745962">
              <w:rPr>
                <w:b/>
              </w:rPr>
              <w:t>PRODUCCIÓN DE INFORMACIÓN.</w:t>
            </w:r>
          </w:p>
        </w:tc>
      </w:tr>
      <w:tr w:rsidR="00F23195" w:rsidRPr="00745962" w:rsidTr="00745962">
        <w:tc>
          <w:tcPr>
            <w:tcW w:w="1020" w:type="pct"/>
            <w:shd w:val="clear" w:color="auto" w:fill="auto"/>
          </w:tcPr>
          <w:p w:rsidR="00F23195" w:rsidRPr="00745962" w:rsidRDefault="00F23195" w:rsidP="00745962">
            <w:pPr>
              <w:jc w:val="left"/>
            </w:pPr>
            <w:r w:rsidRPr="00745962">
              <w:t>NOMBRE</w:t>
            </w:r>
          </w:p>
        </w:tc>
        <w:tc>
          <w:tcPr>
            <w:tcW w:w="3980" w:type="pct"/>
            <w:shd w:val="clear" w:color="auto" w:fill="auto"/>
          </w:tcPr>
          <w:p w:rsidR="00F23195" w:rsidRPr="00745962" w:rsidRDefault="00C13A5B" w:rsidP="00745962">
            <w:pPr>
              <w:jc w:val="both"/>
            </w:pPr>
            <w:r>
              <w:t>Google Drive</w:t>
            </w:r>
          </w:p>
        </w:tc>
      </w:tr>
      <w:tr w:rsidR="00F23195" w:rsidRPr="00745962" w:rsidTr="00745962">
        <w:tc>
          <w:tcPr>
            <w:tcW w:w="1020" w:type="pct"/>
            <w:shd w:val="clear" w:color="auto" w:fill="auto"/>
          </w:tcPr>
          <w:p w:rsidR="00F23195" w:rsidRPr="00745962" w:rsidRDefault="00F23195" w:rsidP="00745962">
            <w:pPr>
              <w:jc w:val="left"/>
            </w:pPr>
            <w:r w:rsidRPr="00745962">
              <w:t>IMAGEN</w:t>
            </w:r>
          </w:p>
        </w:tc>
        <w:tc>
          <w:tcPr>
            <w:tcW w:w="3980" w:type="pct"/>
            <w:shd w:val="clear" w:color="auto" w:fill="auto"/>
          </w:tcPr>
          <w:p w:rsidR="00F23195" w:rsidRPr="00745962" w:rsidRDefault="005A6FB3" w:rsidP="00745962">
            <w:pPr>
              <w:jc w:val="both"/>
            </w:pPr>
            <w:r>
              <w:rPr>
                <w:noProof/>
                <w:lang w:val="es-ES" w:eastAsia="es-ES"/>
              </w:rPr>
              <w:drawing>
                <wp:inline distT="0" distB="0" distL="0" distR="0">
                  <wp:extent cx="1697355" cy="1265555"/>
                  <wp:effectExtent l="0" t="0" r="0" b="0"/>
                  <wp:docPr id="1" name="Imagen 1" descr="C:\Users\DocenciaIntercolegia\Desktop\google_drive_logo_39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cenciaIntercolegia\Desktop\google_drive_logo_396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7355" cy="1265555"/>
                          </a:xfrm>
                          <a:prstGeom prst="rect">
                            <a:avLst/>
                          </a:prstGeom>
                          <a:noFill/>
                          <a:ln>
                            <a:noFill/>
                          </a:ln>
                        </pic:spPr>
                      </pic:pic>
                    </a:graphicData>
                  </a:graphic>
                </wp:inline>
              </w:drawing>
            </w:r>
          </w:p>
        </w:tc>
      </w:tr>
      <w:tr w:rsidR="00F23195" w:rsidRPr="00745962" w:rsidTr="00745962">
        <w:tc>
          <w:tcPr>
            <w:tcW w:w="1020" w:type="pct"/>
            <w:shd w:val="clear" w:color="auto" w:fill="auto"/>
          </w:tcPr>
          <w:p w:rsidR="00F23195" w:rsidRPr="00745962" w:rsidRDefault="00F23195" w:rsidP="00745962">
            <w:pPr>
              <w:jc w:val="left"/>
            </w:pPr>
            <w:r w:rsidRPr="00745962">
              <w:t>DIRECCIÓN URL</w:t>
            </w:r>
          </w:p>
        </w:tc>
        <w:tc>
          <w:tcPr>
            <w:tcW w:w="3980" w:type="pct"/>
            <w:shd w:val="clear" w:color="auto" w:fill="auto"/>
          </w:tcPr>
          <w:p w:rsidR="00F23195" w:rsidRPr="00745962" w:rsidRDefault="00AB5509" w:rsidP="00745962">
            <w:pPr>
              <w:jc w:val="both"/>
            </w:pPr>
            <w:r w:rsidRPr="00AB5509">
              <w:t>https://www.google.com/drive/</w:t>
            </w:r>
          </w:p>
        </w:tc>
      </w:tr>
      <w:tr w:rsidR="00F23195" w:rsidRPr="00745962" w:rsidTr="00745962">
        <w:tc>
          <w:tcPr>
            <w:tcW w:w="1020" w:type="pct"/>
            <w:shd w:val="clear" w:color="auto" w:fill="auto"/>
          </w:tcPr>
          <w:p w:rsidR="00F23195" w:rsidRPr="00745962" w:rsidRDefault="00F23195" w:rsidP="00745962">
            <w:pPr>
              <w:jc w:val="left"/>
            </w:pPr>
            <w:r w:rsidRPr="00745962">
              <w:t>TIPO DE LICENCIA</w:t>
            </w:r>
          </w:p>
        </w:tc>
        <w:tc>
          <w:tcPr>
            <w:tcW w:w="3980" w:type="pct"/>
            <w:shd w:val="clear" w:color="auto" w:fill="auto"/>
          </w:tcPr>
          <w:p w:rsidR="00F23195" w:rsidRPr="00745962" w:rsidRDefault="00467CD2" w:rsidP="00745962">
            <w:pPr>
              <w:jc w:val="both"/>
            </w:pPr>
            <w:r w:rsidRPr="00467CD2">
              <w:t>Creative Commons Reconocimiento 4.0 Internaciona</w:t>
            </w:r>
            <w:r>
              <w:t>l</w:t>
            </w:r>
          </w:p>
        </w:tc>
      </w:tr>
      <w:tr w:rsidR="00F23195" w:rsidRPr="00745962" w:rsidTr="00745962">
        <w:tc>
          <w:tcPr>
            <w:tcW w:w="1020" w:type="pct"/>
            <w:shd w:val="clear" w:color="auto" w:fill="auto"/>
          </w:tcPr>
          <w:p w:rsidR="00F23195" w:rsidRPr="00745962" w:rsidRDefault="00F23195" w:rsidP="00745962">
            <w:pPr>
              <w:jc w:val="left"/>
            </w:pPr>
            <w:r w:rsidRPr="00745962">
              <w:t>DESCRIPCIÓN</w:t>
            </w:r>
          </w:p>
        </w:tc>
        <w:tc>
          <w:tcPr>
            <w:tcW w:w="3980" w:type="pct"/>
            <w:shd w:val="clear" w:color="auto" w:fill="auto"/>
          </w:tcPr>
          <w:p w:rsidR="00AB5509" w:rsidRDefault="00AB5509" w:rsidP="00AB5509">
            <w:pPr>
              <w:jc w:val="both"/>
            </w:pPr>
            <w:r>
              <w:t>Es el reemplazo de Google Docs que ha cambiado su dirección URL, entre otras cualidades.</w:t>
            </w:r>
          </w:p>
          <w:p w:rsidR="00AB5509" w:rsidRDefault="00AB5509" w:rsidP="00AB5509">
            <w:pPr>
              <w:jc w:val="both"/>
            </w:pPr>
          </w:p>
          <w:p w:rsidR="00AB5509" w:rsidRDefault="00AB5509" w:rsidP="00AB5509">
            <w:pPr>
              <w:jc w:val="both"/>
            </w:pPr>
            <w:r>
              <w:t>Cada usuario cuenta con 15 gigabytes de espacio gratuito para almacenar sus archivos, ampliables mediante diferentes planes de pago. Es accesible a través del sitio web desde computadoras y dispone de aplicaciones para Android e iOS que permiten editar documentos y hojas de cálculo.2</w:t>
            </w:r>
          </w:p>
          <w:p w:rsidR="00AB5509" w:rsidRDefault="00AB5509" w:rsidP="00AB5509">
            <w:pPr>
              <w:jc w:val="both"/>
            </w:pPr>
          </w:p>
          <w:p w:rsidR="00F23195" w:rsidRPr="00745962" w:rsidRDefault="00AB5509" w:rsidP="00AB5509">
            <w:pPr>
              <w:jc w:val="both"/>
            </w:pPr>
            <w:r>
              <w:t>Con el lanzamiento de Drive, Google unificó el almacenamiento disponible para un único usuario de tal manera que en esos 15 GB se guardan también los mensajes de correo electrónico de Gmail y las imágenes de Google+ que superen los 2048 x 2048 píxeles.</w:t>
            </w:r>
          </w:p>
        </w:tc>
      </w:tr>
      <w:tr w:rsidR="00F23195" w:rsidRPr="00745962" w:rsidTr="00745962">
        <w:tc>
          <w:tcPr>
            <w:tcW w:w="1020" w:type="pct"/>
            <w:shd w:val="clear" w:color="auto" w:fill="auto"/>
          </w:tcPr>
          <w:p w:rsidR="00F23195" w:rsidRPr="00745962" w:rsidRDefault="00F23195" w:rsidP="00745962">
            <w:pPr>
              <w:jc w:val="left"/>
            </w:pPr>
            <w:r w:rsidRPr="00745962">
              <w:t>POSIBILIDADES DE APLICACIÓN EN EL AULA</w:t>
            </w:r>
          </w:p>
        </w:tc>
        <w:tc>
          <w:tcPr>
            <w:tcW w:w="3980" w:type="pct"/>
            <w:shd w:val="clear" w:color="auto" w:fill="auto"/>
          </w:tcPr>
          <w:p w:rsidR="00F23195" w:rsidRPr="00745962" w:rsidRDefault="00D7650D" w:rsidP="00745962">
            <w:pPr>
              <w:jc w:val="both"/>
            </w:pPr>
            <w:r>
              <w:t>Por ser una aplicación en la cual se puede trabajar en un documento compartido en línea, nos d</w:t>
            </w:r>
            <w:r w:rsidR="000762E0">
              <w:t>a la posibilidad de cada una de las integrantes del equipo pueda trabajar individualmente y en conjunto.</w:t>
            </w:r>
          </w:p>
        </w:tc>
      </w:tr>
      <w:tr w:rsidR="00F23195" w:rsidRPr="00745962" w:rsidTr="00745962">
        <w:tc>
          <w:tcPr>
            <w:tcW w:w="1020" w:type="pct"/>
            <w:shd w:val="clear" w:color="auto" w:fill="auto"/>
          </w:tcPr>
          <w:p w:rsidR="00F23195" w:rsidRPr="00745962" w:rsidRDefault="00F23195" w:rsidP="00745962">
            <w:pPr>
              <w:jc w:val="left"/>
            </w:pPr>
            <w:r w:rsidRPr="00745962">
              <w:t>VENTAJAS</w:t>
            </w:r>
          </w:p>
        </w:tc>
        <w:tc>
          <w:tcPr>
            <w:tcW w:w="3980" w:type="pct"/>
            <w:shd w:val="clear" w:color="auto" w:fill="auto"/>
          </w:tcPr>
          <w:p w:rsidR="00F23195" w:rsidRPr="00745962" w:rsidRDefault="000762E0" w:rsidP="00745962">
            <w:pPr>
              <w:jc w:val="both"/>
            </w:pPr>
            <w:r>
              <w:t>Permite una organización de los integrantes del equipo en la realización de un documento específico.</w:t>
            </w:r>
          </w:p>
        </w:tc>
      </w:tr>
      <w:tr w:rsidR="00F23195" w:rsidRPr="00745962" w:rsidTr="00745962">
        <w:tc>
          <w:tcPr>
            <w:tcW w:w="1020" w:type="pct"/>
            <w:shd w:val="clear" w:color="auto" w:fill="auto"/>
          </w:tcPr>
          <w:p w:rsidR="00F23195" w:rsidRPr="00745962" w:rsidRDefault="00F23195" w:rsidP="00745962">
            <w:pPr>
              <w:jc w:val="left"/>
            </w:pPr>
            <w:r w:rsidRPr="00745962">
              <w:t>DESVENTAJAS O RIESGOS</w:t>
            </w:r>
          </w:p>
        </w:tc>
        <w:tc>
          <w:tcPr>
            <w:tcW w:w="3980" w:type="pct"/>
            <w:shd w:val="clear" w:color="auto" w:fill="auto"/>
          </w:tcPr>
          <w:p w:rsidR="000762E0" w:rsidRDefault="000762E0" w:rsidP="000762E0">
            <w:pPr>
              <w:jc w:val="both"/>
            </w:pPr>
            <w:r>
              <w:t xml:space="preserve">Las personas pueden ver las </w:t>
            </w:r>
            <w:r>
              <w:t>páginas</w:t>
            </w:r>
            <w:r>
              <w:t xml:space="preserve"> que utilizaste.</w:t>
            </w:r>
          </w:p>
          <w:p w:rsidR="000762E0" w:rsidRDefault="000762E0" w:rsidP="000762E0">
            <w:pPr>
              <w:jc w:val="both"/>
            </w:pPr>
          </w:p>
          <w:p w:rsidR="000762E0" w:rsidRDefault="000762E0" w:rsidP="000762E0">
            <w:pPr>
              <w:jc w:val="both"/>
            </w:pPr>
            <w:r>
              <w:t>El usuario no es seguro si no creas una buena contraseña para protegerlo.</w:t>
            </w:r>
          </w:p>
          <w:p w:rsidR="000762E0" w:rsidRDefault="000762E0" w:rsidP="000762E0">
            <w:pPr>
              <w:jc w:val="both"/>
            </w:pPr>
          </w:p>
          <w:p w:rsidR="000762E0" w:rsidRDefault="000762E0" w:rsidP="000762E0">
            <w:pPr>
              <w:jc w:val="both"/>
            </w:pPr>
            <w:r>
              <w:t>Si el documento tiene varios editores o colaboradores  pudiera ser eliminados  por uno de ellos.</w:t>
            </w:r>
          </w:p>
          <w:p w:rsidR="000762E0" w:rsidRDefault="000762E0" w:rsidP="000762E0">
            <w:pPr>
              <w:jc w:val="both"/>
            </w:pPr>
          </w:p>
          <w:p w:rsidR="000762E0" w:rsidRDefault="000762E0" w:rsidP="000762E0">
            <w:pPr>
              <w:jc w:val="both"/>
            </w:pPr>
            <w:r>
              <w:t xml:space="preserve">Es un poco complicado el entendimiento del  programa </w:t>
            </w:r>
            <w:r>
              <w:t>porque</w:t>
            </w:r>
            <w:r>
              <w:t xml:space="preserve"> tiene muchas funciones y aparte de eso  se encuentra en </w:t>
            </w:r>
            <w:r>
              <w:t>inglés</w:t>
            </w:r>
            <w:r>
              <w:t>.</w:t>
            </w:r>
          </w:p>
          <w:p w:rsidR="000762E0" w:rsidRDefault="000762E0" w:rsidP="000762E0">
            <w:pPr>
              <w:jc w:val="both"/>
            </w:pPr>
          </w:p>
          <w:p w:rsidR="00F23195" w:rsidRPr="00745962" w:rsidRDefault="000762E0" w:rsidP="000762E0">
            <w:pPr>
              <w:jc w:val="both"/>
            </w:pPr>
            <w:r>
              <w:t>Es obligatorio el uso de internet.</w:t>
            </w:r>
          </w:p>
        </w:tc>
      </w:tr>
      <w:tr w:rsidR="00F23195" w:rsidRPr="00745962" w:rsidTr="00745962">
        <w:tc>
          <w:tcPr>
            <w:tcW w:w="1020" w:type="pct"/>
            <w:shd w:val="clear" w:color="auto" w:fill="auto"/>
          </w:tcPr>
          <w:p w:rsidR="00F23195" w:rsidRPr="00745962" w:rsidRDefault="00F23195" w:rsidP="00745962">
            <w:pPr>
              <w:jc w:val="left"/>
            </w:pPr>
            <w:r w:rsidRPr="00745962">
              <w:t>TIPO DE MEDIOS USADOS (TEXTOS, IMÁGENES, VIDEOS, ETC)</w:t>
            </w:r>
          </w:p>
        </w:tc>
        <w:tc>
          <w:tcPr>
            <w:tcW w:w="3980" w:type="pct"/>
            <w:shd w:val="clear" w:color="auto" w:fill="auto"/>
          </w:tcPr>
          <w:p w:rsidR="00F23195" w:rsidRPr="00745962" w:rsidRDefault="005A6FB3" w:rsidP="00745962">
            <w:pPr>
              <w:jc w:val="both"/>
            </w:pPr>
            <w:r>
              <w:t>Textos de Microsoft y multimedia.</w:t>
            </w:r>
          </w:p>
        </w:tc>
      </w:tr>
      <w:tr w:rsidR="00F23195" w:rsidRPr="00745962" w:rsidTr="00745962">
        <w:tc>
          <w:tcPr>
            <w:tcW w:w="1020" w:type="pct"/>
            <w:shd w:val="clear" w:color="auto" w:fill="auto"/>
          </w:tcPr>
          <w:p w:rsidR="00F23195" w:rsidRPr="00745962" w:rsidRDefault="00F23195" w:rsidP="00745962">
            <w:pPr>
              <w:jc w:val="left"/>
            </w:pPr>
            <w:r w:rsidRPr="00745962">
              <w:t>NIVEL DE INTERACCIÓN</w:t>
            </w:r>
          </w:p>
        </w:tc>
        <w:tc>
          <w:tcPr>
            <w:tcW w:w="3980" w:type="pct"/>
            <w:shd w:val="clear" w:color="auto" w:fill="auto"/>
          </w:tcPr>
          <w:p w:rsidR="00F23195" w:rsidRPr="00745962" w:rsidRDefault="005A6FB3" w:rsidP="00745962">
            <w:pPr>
              <w:jc w:val="both"/>
            </w:pPr>
            <w:r>
              <w:t>Alto.</w:t>
            </w:r>
            <w:bookmarkStart w:id="0" w:name="_GoBack"/>
            <w:bookmarkEnd w:id="0"/>
          </w:p>
        </w:tc>
      </w:tr>
      <w:tr w:rsidR="00F23195" w:rsidRPr="00745962" w:rsidTr="00745962">
        <w:tc>
          <w:tcPr>
            <w:tcW w:w="1020" w:type="pct"/>
            <w:shd w:val="clear" w:color="auto" w:fill="auto"/>
          </w:tcPr>
          <w:p w:rsidR="00F23195" w:rsidRPr="00745962" w:rsidRDefault="00F23195" w:rsidP="00745962">
            <w:pPr>
              <w:jc w:val="left"/>
            </w:pPr>
            <w:r w:rsidRPr="00745962">
              <w:t xml:space="preserve">COMENTARIOS U </w:t>
            </w:r>
            <w:r w:rsidRPr="00745962">
              <w:lastRenderedPageBreak/>
              <w:t>OBSERVACIONES</w:t>
            </w:r>
          </w:p>
        </w:tc>
        <w:tc>
          <w:tcPr>
            <w:tcW w:w="3980" w:type="pct"/>
            <w:shd w:val="clear" w:color="auto" w:fill="auto"/>
          </w:tcPr>
          <w:p w:rsidR="0056784F" w:rsidRDefault="0056784F" w:rsidP="0056784F">
            <w:pPr>
              <w:jc w:val="both"/>
            </w:pPr>
            <w:r>
              <w:lastRenderedPageBreak/>
              <w:t xml:space="preserve">Empezar a editar un documento en el ordenador del aula y terminarlo en el equipo de </w:t>
            </w:r>
            <w:r>
              <w:lastRenderedPageBreak/>
              <w:t>casa sin necesidad de enviarse a uno mismo el archivo por correo electrónico o descargarlo en un USB.</w:t>
            </w:r>
          </w:p>
          <w:p w:rsidR="0056784F" w:rsidRDefault="0056784F" w:rsidP="0056784F">
            <w:pPr>
              <w:jc w:val="both"/>
            </w:pPr>
            <w:r>
              <w:t>No necesitar renombrar archivos y borrar versiones antiguas tras hacer varias modificaciones a un documento</w:t>
            </w:r>
          </w:p>
          <w:p w:rsidR="0056784F" w:rsidRDefault="0056784F" w:rsidP="0056784F">
            <w:pPr>
              <w:jc w:val="both"/>
            </w:pPr>
            <w:r>
              <w:t>Compartir un video o una carpeta de documentos con los alumnos enviando simplemente un email con un enlace a un fichero guardado en Google Drive e invitarles a verlo y descargarlo.</w:t>
            </w:r>
          </w:p>
          <w:p w:rsidR="00F23195" w:rsidRPr="00745962" w:rsidRDefault="0056784F" w:rsidP="0056784F">
            <w:pPr>
              <w:jc w:val="both"/>
            </w:pPr>
            <w:r>
              <w:t xml:space="preserve"> Pedir a los alumnos que abran un documento y realicen un ejercicio. Tras su finalización los alumnos guardan el documento en Google Drive para que el profesor pueda corregirlos.</w:t>
            </w:r>
          </w:p>
        </w:tc>
      </w:tr>
    </w:tbl>
    <w:p w:rsidR="00F00250" w:rsidRDefault="00F00250"/>
    <w:sectPr w:rsidR="00F00250" w:rsidSect="00A66F7B">
      <w:headerReference w:type="default" r:id="rId8"/>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896" w:rsidRDefault="00230896" w:rsidP="00A66F7B">
      <w:r>
        <w:separator/>
      </w:r>
    </w:p>
  </w:endnote>
  <w:endnote w:type="continuationSeparator" w:id="0">
    <w:p w:rsidR="00230896" w:rsidRDefault="00230896" w:rsidP="00A66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896" w:rsidRDefault="00230896" w:rsidP="00A66F7B">
      <w:r>
        <w:separator/>
      </w:r>
    </w:p>
  </w:footnote>
  <w:footnote w:type="continuationSeparator" w:id="0">
    <w:p w:rsidR="00230896" w:rsidRDefault="00230896" w:rsidP="00A66F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F7B" w:rsidRDefault="00A66F7B">
    <w:pPr>
      <w:pStyle w:val="Encabezado"/>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195"/>
    <w:rsid w:val="000762E0"/>
    <w:rsid w:val="00230896"/>
    <w:rsid w:val="00467CD2"/>
    <w:rsid w:val="0056784F"/>
    <w:rsid w:val="005A6FB3"/>
    <w:rsid w:val="00745962"/>
    <w:rsid w:val="008449AD"/>
    <w:rsid w:val="00942108"/>
    <w:rsid w:val="00A66F7B"/>
    <w:rsid w:val="00AB5509"/>
    <w:rsid w:val="00BD1E78"/>
    <w:rsid w:val="00C13A5B"/>
    <w:rsid w:val="00D7650D"/>
    <w:rsid w:val="00D8586A"/>
    <w:rsid w:val="00DA2934"/>
    <w:rsid w:val="00F00250"/>
    <w:rsid w:val="00F231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195"/>
    <w:pPr>
      <w:jc w:val="center"/>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23195"/>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A66F7B"/>
    <w:pPr>
      <w:tabs>
        <w:tab w:val="center" w:pos="4419"/>
        <w:tab w:val="right" w:pos="8838"/>
      </w:tabs>
    </w:pPr>
  </w:style>
  <w:style w:type="character" w:customStyle="1" w:styleId="EncabezadoCar">
    <w:name w:val="Encabezado Car"/>
    <w:link w:val="Encabezado"/>
    <w:uiPriority w:val="99"/>
    <w:rsid w:val="00A66F7B"/>
    <w:rPr>
      <w:sz w:val="22"/>
      <w:szCs w:val="22"/>
      <w:lang w:eastAsia="en-US"/>
    </w:rPr>
  </w:style>
  <w:style w:type="paragraph" w:styleId="Piedepgina">
    <w:name w:val="footer"/>
    <w:basedOn w:val="Normal"/>
    <w:link w:val="PiedepginaCar"/>
    <w:uiPriority w:val="99"/>
    <w:unhideWhenUsed/>
    <w:rsid w:val="00A66F7B"/>
    <w:pPr>
      <w:tabs>
        <w:tab w:val="center" w:pos="4419"/>
        <w:tab w:val="right" w:pos="8838"/>
      </w:tabs>
    </w:pPr>
  </w:style>
  <w:style w:type="character" w:customStyle="1" w:styleId="PiedepginaCar">
    <w:name w:val="Pie de página Car"/>
    <w:link w:val="Piedepgina"/>
    <w:uiPriority w:val="99"/>
    <w:rsid w:val="00A66F7B"/>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195"/>
    <w:pPr>
      <w:jc w:val="center"/>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23195"/>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A66F7B"/>
    <w:pPr>
      <w:tabs>
        <w:tab w:val="center" w:pos="4419"/>
        <w:tab w:val="right" w:pos="8838"/>
      </w:tabs>
    </w:pPr>
  </w:style>
  <w:style w:type="character" w:customStyle="1" w:styleId="EncabezadoCar">
    <w:name w:val="Encabezado Car"/>
    <w:link w:val="Encabezado"/>
    <w:uiPriority w:val="99"/>
    <w:rsid w:val="00A66F7B"/>
    <w:rPr>
      <w:sz w:val="22"/>
      <w:szCs w:val="22"/>
      <w:lang w:eastAsia="en-US"/>
    </w:rPr>
  </w:style>
  <w:style w:type="paragraph" w:styleId="Piedepgina">
    <w:name w:val="footer"/>
    <w:basedOn w:val="Normal"/>
    <w:link w:val="PiedepginaCar"/>
    <w:uiPriority w:val="99"/>
    <w:unhideWhenUsed/>
    <w:rsid w:val="00A66F7B"/>
    <w:pPr>
      <w:tabs>
        <w:tab w:val="center" w:pos="4419"/>
        <w:tab w:val="right" w:pos="8838"/>
      </w:tabs>
    </w:pPr>
  </w:style>
  <w:style w:type="character" w:customStyle="1" w:styleId="PiedepginaCar">
    <w:name w:val="Pie de página Car"/>
    <w:link w:val="Piedepgina"/>
    <w:uiPriority w:val="99"/>
    <w:rsid w:val="00A66F7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383</Words>
  <Characters>2112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Gámez Blanco</dc:creator>
  <cp:lastModifiedBy>CCPA</cp:lastModifiedBy>
  <cp:revision>2</cp:revision>
  <dcterms:created xsi:type="dcterms:W3CDTF">2016-04-13T18:30:00Z</dcterms:created>
  <dcterms:modified xsi:type="dcterms:W3CDTF">2016-04-13T18:30:00Z</dcterms:modified>
</cp:coreProperties>
</file>