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6D" w:rsidRDefault="0039116D">
      <w:r>
        <w:t>TÍTULO DE LA ACTIVIDAD</w:t>
      </w:r>
    </w:p>
    <w:p w:rsidR="0039116D" w:rsidRDefault="00596A30">
      <w:r>
        <w:t>Procedimientos para realizar una prueba de hipótesis.</w:t>
      </w:r>
    </w:p>
    <w:p w:rsidR="0039116D" w:rsidRDefault="0039116D">
      <w:r>
        <w:t>INDICACIONES</w:t>
      </w:r>
    </w:p>
    <w:p w:rsidR="00596A30" w:rsidRDefault="0039116D" w:rsidP="00596A30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="Calibri" w:hAnsi="Calibri"/>
          <w:sz w:val="20"/>
        </w:rPr>
      </w:pPr>
      <w:r w:rsidRPr="00456910">
        <w:rPr>
          <w:rFonts w:ascii="Calibri" w:hAnsi="Calibri"/>
          <w:sz w:val="20"/>
        </w:rPr>
        <w:t>Realizar un</w:t>
      </w:r>
      <w:r w:rsidR="00596A30">
        <w:rPr>
          <w:rFonts w:ascii="Calibri" w:hAnsi="Calibri"/>
          <w:sz w:val="20"/>
        </w:rPr>
        <w:t>a</w:t>
      </w:r>
      <w:r w:rsidRPr="00456910">
        <w:rPr>
          <w:rFonts w:ascii="Calibri" w:hAnsi="Calibri"/>
          <w:sz w:val="20"/>
        </w:rPr>
        <w:t xml:space="preserve"> </w:t>
      </w:r>
      <w:r w:rsidR="00596A30">
        <w:rPr>
          <w:rFonts w:ascii="Calibri" w:hAnsi="Calibri"/>
          <w:sz w:val="20"/>
        </w:rPr>
        <w:t>p</w:t>
      </w:r>
      <w:r w:rsidR="00596A30" w:rsidRPr="00456910">
        <w:rPr>
          <w:rFonts w:ascii="Calibri" w:hAnsi="Calibri"/>
          <w:sz w:val="20"/>
        </w:rPr>
        <w:t xml:space="preserve">resentación donde se expongan clara y correctamente los procedimientos para realizar una prueba de hipótesis. </w:t>
      </w:r>
    </w:p>
    <w:p w:rsidR="00314817" w:rsidRDefault="00314817" w:rsidP="00596A30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="Calibri" w:hAnsi="Calibri"/>
          <w:sz w:val="20"/>
        </w:rPr>
      </w:pPr>
    </w:p>
    <w:p w:rsidR="00314817" w:rsidRPr="00456910" w:rsidRDefault="00314817" w:rsidP="00596A30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="Calibri" w:hAnsi="Calibri"/>
          <w:sz w:val="20"/>
        </w:rPr>
      </w:pPr>
      <w:r w:rsidRPr="00456910">
        <w:rPr>
          <w:rFonts w:ascii="Calibri" w:hAnsi="Calibri"/>
          <w:sz w:val="20"/>
        </w:rPr>
        <w:t>La presentación debe: incluir los procedimientos para realizar un contraste de hipótesis, sus características y el uso en diferentes investigaciones educativas.</w:t>
      </w:r>
    </w:p>
    <w:p w:rsidR="0039116D" w:rsidRPr="00456910" w:rsidRDefault="0039116D" w:rsidP="0039116D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="Calibri" w:hAnsi="Calibri"/>
          <w:sz w:val="20"/>
        </w:rPr>
      </w:pPr>
    </w:p>
    <w:p w:rsidR="009101D9" w:rsidRDefault="0039116D">
      <w:r>
        <w:t>COMPETENCIAS PROFESIONALES DE LA EVIDENCIA DE PORTAFOLIO DE LA UNIDAD 2</w:t>
      </w:r>
    </w:p>
    <w:p w:rsidR="00314817" w:rsidRPr="00456910" w:rsidRDefault="00314817" w:rsidP="00314817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360"/>
        <w:rPr>
          <w:rFonts w:ascii="Calibri" w:hAnsi="Calibri"/>
          <w:sz w:val="20"/>
        </w:rPr>
      </w:pPr>
      <w:r w:rsidRPr="00456910">
        <w:rPr>
          <w:rFonts w:ascii="Calibri" w:hAnsi="Calibri"/>
          <w:sz w:val="20"/>
        </w:rPr>
        <w:t>Usa las Tecnologías de Información y Comunicación (TIC) como herramientas de enseñanza y aprendizaje.</w:t>
      </w:r>
    </w:p>
    <w:p w:rsidR="00314817" w:rsidRPr="00456910" w:rsidRDefault="00314817" w:rsidP="00314817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720"/>
        <w:rPr>
          <w:rFonts w:ascii="Calibri" w:hAnsi="Calibri"/>
          <w:sz w:val="20"/>
        </w:rPr>
      </w:pPr>
    </w:p>
    <w:p w:rsidR="00314817" w:rsidRPr="00456910" w:rsidRDefault="00314817" w:rsidP="00314817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360"/>
        <w:rPr>
          <w:rFonts w:ascii="Calibri" w:hAnsi="Calibri"/>
          <w:sz w:val="20"/>
        </w:rPr>
      </w:pPr>
      <w:r w:rsidRPr="00456910">
        <w:rPr>
          <w:rFonts w:ascii="Calibri" w:hAnsi="Calibri"/>
          <w:sz w:val="20"/>
        </w:rPr>
        <w:t>Utiliza medios tecnológicos y las fuentes de información disponibles para mantenerse actualizado respecto a las diversas áreas disciplinarias y campos formativos que intervienen en su trabajo docente.</w:t>
      </w:r>
    </w:p>
    <w:p w:rsidR="00314817" w:rsidRPr="00456910" w:rsidRDefault="00314817" w:rsidP="00314817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720"/>
        <w:rPr>
          <w:rFonts w:ascii="Calibri" w:hAnsi="Calibri"/>
          <w:sz w:val="20"/>
        </w:rPr>
      </w:pPr>
    </w:p>
    <w:p w:rsidR="00314817" w:rsidRDefault="00314817" w:rsidP="00314817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ind w:left="360"/>
        <w:rPr>
          <w:rFonts w:ascii="Arial" w:hAnsi="Arial" w:cs="Arial"/>
          <w:b/>
          <w:sz w:val="20"/>
        </w:rPr>
      </w:pPr>
      <w:r w:rsidRPr="00456910">
        <w:rPr>
          <w:rFonts w:ascii="Calibri" w:hAnsi="Calibri"/>
          <w:sz w:val="20"/>
        </w:rPr>
        <w:t>Utiliza recursos de la investigación educativa para enriquecer la práctica docente, expresando su interés por la ciencia y la propia investigación.</w:t>
      </w:r>
    </w:p>
    <w:p w:rsidR="00314817" w:rsidRDefault="00314817" w:rsidP="0039116D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Calibri" w:hAnsi="Calibri"/>
          <w:sz w:val="20"/>
        </w:rPr>
      </w:pPr>
    </w:p>
    <w:p w:rsidR="0039116D" w:rsidRPr="00805CB8" w:rsidRDefault="0039116D" w:rsidP="0039116D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Calibri" w:hAnsi="Calibri"/>
        </w:rPr>
      </w:pPr>
      <w:r w:rsidRPr="00805CB8">
        <w:rPr>
          <w:rFonts w:ascii="Calibri" w:hAnsi="Calibri"/>
        </w:rPr>
        <w:t>COMPETENCIAS DE LA UNIDAD DE APRENDIZAJE</w:t>
      </w:r>
    </w:p>
    <w:p w:rsidR="0039116D" w:rsidRDefault="0039116D" w:rsidP="0039116D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Calibri" w:hAnsi="Calibri"/>
          <w:sz w:val="20"/>
        </w:rPr>
      </w:pPr>
    </w:p>
    <w:p w:rsidR="00314817" w:rsidRPr="00456910" w:rsidRDefault="00314817" w:rsidP="00314817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="Calibri" w:hAnsi="Calibri"/>
          <w:sz w:val="20"/>
        </w:rPr>
      </w:pPr>
      <w:r w:rsidRPr="00456910">
        <w:rPr>
          <w:rFonts w:ascii="Calibri" w:hAnsi="Calibri"/>
          <w:sz w:val="20"/>
        </w:rPr>
        <w:t>- Conoce pruebas de hipótesis paramétricas y no paramétricas y las aplica en distintos contextos.</w:t>
      </w:r>
    </w:p>
    <w:p w:rsidR="00314817" w:rsidRPr="00456910" w:rsidRDefault="00314817" w:rsidP="00314817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="Calibri" w:hAnsi="Calibri"/>
          <w:sz w:val="20"/>
        </w:rPr>
      </w:pPr>
      <w:r w:rsidRPr="00456910">
        <w:rPr>
          <w:rFonts w:ascii="Calibri" w:hAnsi="Calibri"/>
          <w:sz w:val="20"/>
        </w:rPr>
        <w:t>- Prueba conjeturas utilizando intervalos de confianza y pruebas de hipótesis.</w:t>
      </w:r>
    </w:p>
    <w:p w:rsidR="00314817" w:rsidRPr="00456910" w:rsidRDefault="00314817" w:rsidP="00314817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="Calibri" w:hAnsi="Calibri"/>
          <w:b/>
          <w:sz w:val="20"/>
        </w:rPr>
      </w:pPr>
      <w:r w:rsidRPr="00456910">
        <w:rPr>
          <w:rFonts w:ascii="Calibri" w:hAnsi="Calibri"/>
          <w:sz w:val="20"/>
        </w:rPr>
        <w:t>- Usa las TIC como auxiliares en la resolución de problemas estadísticos y pruebas de hipótesis.</w:t>
      </w:r>
    </w:p>
    <w:p w:rsidR="0039116D" w:rsidRPr="00456910" w:rsidRDefault="0039116D" w:rsidP="0039116D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Calibri" w:hAnsi="Calibri"/>
          <w:sz w:val="20"/>
        </w:rPr>
      </w:pPr>
    </w:p>
    <w:p w:rsidR="00F25022" w:rsidRDefault="00314817">
      <w:r>
        <w:t>PROPÓSITO</w:t>
      </w:r>
    </w:p>
    <w:p w:rsidR="00314817" w:rsidRDefault="00314817">
      <w:r w:rsidRPr="00456910">
        <w:rPr>
          <w:rFonts w:ascii="Calibri" w:hAnsi="Calibri"/>
          <w:sz w:val="20"/>
        </w:rPr>
        <w:t>Realizar estimaciones mediante intervalos de confianza, pruebas de hipótesis relativas a una media y una proporción.</w:t>
      </w:r>
    </w:p>
    <w:p w:rsidR="00805CB8" w:rsidRPr="00805CB8" w:rsidRDefault="00805CB8" w:rsidP="00805CB8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Calibri" w:hAnsi="Calibri"/>
        </w:rPr>
      </w:pPr>
      <w:r w:rsidRPr="00805CB8">
        <w:rPr>
          <w:rFonts w:ascii="Calibri" w:hAnsi="Calibri"/>
        </w:rPr>
        <w:t>INDICADORES DE APRENDIZAJE:</w:t>
      </w:r>
    </w:p>
    <w:p w:rsidR="00805CB8" w:rsidRPr="00456910" w:rsidRDefault="00805CB8" w:rsidP="00805CB8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rPr>
          <w:rFonts w:ascii="Calibri" w:hAnsi="Calibri"/>
          <w:sz w:val="20"/>
        </w:rPr>
      </w:pPr>
    </w:p>
    <w:p w:rsidR="00805CB8" w:rsidRPr="00456910" w:rsidRDefault="00805CB8" w:rsidP="00805CB8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="Calibri" w:hAnsi="Calibri"/>
          <w:sz w:val="20"/>
        </w:rPr>
      </w:pPr>
      <w:r w:rsidRPr="00456910">
        <w:rPr>
          <w:rFonts w:ascii="Calibri" w:hAnsi="Calibri"/>
          <w:sz w:val="20"/>
        </w:rPr>
        <w:t xml:space="preserve">Resolver problemas relacionados con fenómenos aleatorios, la distribución normal, el Teorema central del límite, estimación mediante intervalos de  confianza, pruebas de hipótesis relativas a una media y una proporción. </w:t>
      </w:r>
    </w:p>
    <w:p w:rsidR="00805CB8" w:rsidRPr="00456910" w:rsidRDefault="00805CB8" w:rsidP="00805CB8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="Calibri" w:hAnsi="Calibri"/>
          <w:sz w:val="20"/>
        </w:rPr>
      </w:pPr>
    </w:p>
    <w:p w:rsidR="00805CB8" w:rsidRPr="00456910" w:rsidRDefault="00805CB8" w:rsidP="00805CB8">
      <w:pPr>
        <w:pStyle w:val="Tablaconcuadrcula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="Calibri" w:hAnsi="Calibri"/>
          <w:b/>
          <w:sz w:val="20"/>
        </w:rPr>
      </w:pPr>
      <w:r w:rsidRPr="00456910">
        <w:rPr>
          <w:rFonts w:ascii="Calibri" w:hAnsi="Calibri"/>
          <w:sz w:val="20"/>
        </w:rPr>
        <w:t>Utilizar los recursos tecnológicos en aspectos como la producción de representaciones gráficas y tabulares, ejemplificación de conceptos, cálculos eficaces y estrategias para formular y explorar conjeturas al resolver problemas.</w:t>
      </w:r>
    </w:p>
    <w:p w:rsidR="00314817" w:rsidRDefault="00314817"/>
    <w:p w:rsidR="00F25022" w:rsidRDefault="00F25022">
      <w:bookmarkStart w:id="0" w:name="_GoBack"/>
      <w:bookmarkEnd w:id="0"/>
    </w:p>
    <w:sectPr w:rsidR="00F25022" w:rsidSect="00A95D83">
      <w:pgSz w:w="12240" w:h="15840" w:code="1"/>
      <w:pgMar w:top="851" w:right="851" w:bottom="851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D"/>
    <w:rsid w:val="00314817"/>
    <w:rsid w:val="0039116D"/>
    <w:rsid w:val="00406943"/>
    <w:rsid w:val="00596A30"/>
    <w:rsid w:val="00805CB8"/>
    <w:rsid w:val="009101D9"/>
    <w:rsid w:val="00A95D83"/>
    <w:rsid w:val="00F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D7902-C7E3-4032-B0C6-6CE7C899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concuadrcula1">
    <w:name w:val="Tabla con cuadrícula1"/>
    <w:rsid w:val="0039116D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Villarreal</dc:creator>
  <cp:keywords/>
  <dc:description/>
  <cp:lastModifiedBy>Antonio Villarreal</cp:lastModifiedBy>
  <cp:revision>3</cp:revision>
  <cp:lastPrinted>2015-11-25T05:51:00Z</cp:lastPrinted>
  <dcterms:created xsi:type="dcterms:W3CDTF">2016-01-14T04:18:00Z</dcterms:created>
  <dcterms:modified xsi:type="dcterms:W3CDTF">2016-01-14T04:31:00Z</dcterms:modified>
</cp:coreProperties>
</file>