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6C" w:rsidRPr="005B1E6C" w:rsidRDefault="005B1E6C" w:rsidP="00A8435D">
      <w:pPr>
        <w:spacing w:line="360" w:lineRule="auto"/>
        <w:jc w:val="center"/>
        <w:rPr>
          <w:rFonts w:ascii="Century Gothic" w:hAnsi="Century Gothic" w:cs="Arial"/>
          <w:b/>
          <w:sz w:val="36"/>
          <w:u w:val="single"/>
        </w:rPr>
      </w:pPr>
      <w:r w:rsidRPr="005B1E6C">
        <w:rPr>
          <w:rFonts w:ascii="Century Gothic" w:hAnsi="Century Gothic" w:cs="Arial"/>
          <w:b/>
          <w:sz w:val="36"/>
          <w:u w:val="single"/>
        </w:rPr>
        <w:t xml:space="preserve">Primera semana </w:t>
      </w:r>
    </w:p>
    <w:p w:rsidR="009C40BE" w:rsidRPr="00A8435D" w:rsidRDefault="00BD766E" w:rsidP="00A8435D">
      <w:pPr>
        <w:spacing w:line="360" w:lineRule="auto"/>
        <w:jc w:val="center"/>
        <w:rPr>
          <w:rFonts w:ascii="Arial" w:hAnsi="Arial" w:cs="Arial"/>
          <w:sz w:val="28"/>
          <w:u w:val="single"/>
        </w:rPr>
      </w:pPr>
      <w:r w:rsidRPr="00A8435D">
        <w:rPr>
          <w:rFonts w:ascii="Arial" w:hAnsi="Arial" w:cs="Arial"/>
          <w:b/>
          <w:sz w:val="28"/>
          <w:u w:val="single"/>
        </w:rPr>
        <w:t xml:space="preserve">Actividad: </w:t>
      </w:r>
      <w:r w:rsidRPr="00A8435D">
        <w:rPr>
          <w:rFonts w:ascii="Arial" w:hAnsi="Arial" w:cs="Arial"/>
          <w:sz w:val="28"/>
          <w:u w:val="single"/>
        </w:rPr>
        <w:t>Semáforo de conducta.</w:t>
      </w:r>
    </w:p>
    <w:p w:rsidR="00BD766E" w:rsidRPr="00201747" w:rsidRDefault="00BD766E" w:rsidP="00201747">
      <w:pPr>
        <w:spacing w:line="360" w:lineRule="auto"/>
        <w:jc w:val="both"/>
        <w:rPr>
          <w:rFonts w:ascii="Arial" w:hAnsi="Arial" w:cs="Arial"/>
          <w:sz w:val="28"/>
        </w:rPr>
      </w:pPr>
      <w:r w:rsidRPr="00201747">
        <w:rPr>
          <w:rFonts w:ascii="Arial" w:hAnsi="Arial" w:cs="Arial"/>
          <w:b/>
          <w:sz w:val="28"/>
        </w:rPr>
        <w:t>Campo:</w:t>
      </w:r>
      <w:r w:rsidR="00085266" w:rsidRPr="00201747">
        <w:rPr>
          <w:rFonts w:ascii="Arial" w:hAnsi="Arial" w:cs="Arial"/>
          <w:b/>
          <w:sz w:val="28"/>
        </w:rPr>
        <w:t xml:space="preserve"> </w:t>
      </w:r>
      <w:r w:rsidR="00085266" w:rsidRPr="00201747">
        <w:rPr>
          <w:rFonts w:ascii="Arial" w:hAnsi="Arial" w:cs="Arial"/>
          <w:sz w:val="28"/>
        </w:rPr>
        <w:t>Desarrollo Personal y Social.</w:t>
      </w:r>
    </w:p>
    <w:p w:rsidR="00BD766E" w:rsidRPr="00201747" w:rsidRDefault="00BD766E" w:rsidP="00A8435D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201747">
        <w:rPr>
          <w:rFonts w:ascii="Arial" w:hAnsi="Arial" w:cs="Arial"/>
          <w:b/>
          <w:sz w:val="28"/>
        </w:rPr>
        <w:t>Aspecto:</w:t>
      </w:r>
      <w:r w:rsidR="00A8435D">
        <w:rPr>
          <w:rFonts w:ascii="Arial" w:hAnsi="Arial" w:cs="Arial"/>
          <w:b/>
          <w:sz w:val="28"/>
        </w:rPr>
        <w:t xml:space="preserve"> </w:t>
      </w:r>
      <w:r w:rsidR="00A8435D" w:rsidRPr="00A8435D">
        <w:rPr>
          <w:rFonts w:ascii="Arial" w:hAnsi="Arial" w:cs="Arial"/>
          <w:sz w:val="28"/>
        </w:rPr>
        <w:t>Identidad personal.</w:t>
      </w:r>
    </w:p>
    <w:p w:rsidR="00A8435D" w:rsidRPr="00A8435D" w:rsidRDefault="00BD766E" w:rsidP="00A8435D">
      <w:pPr>
        <w:spacing w:line="360" w:lineRule="auto"/>
        <w:jc w:val="both"/>
        <w:rPr>
          <w:rFonts w:ascii="Arial" w:hAnsi="Arial" w:cs="Arial"/>
          <w:sz w:val="28"/>
          <w:szCs w:val="16"/>
        </w:rPr>
      </w:pPr>
      <w:r w:rsidRPr="00201747">
        <w:rPr>
          <w:rFonts w:ascii="Arial" w:hAnsi="Arial" w:cs="Arial"/>
          <w:b/>
          <w:sz w:val="28"/>
        </w:rPr>
        <w:t>Competencia:</w:t>
      </w:r>
      <w:r w:rsidR="00A8435D" w:rsidRPr="00A8435D">
        <w:rPr>
          <w:rFonts w:ascii="HelveticaNeue-Light" w:hAnsi="HelveticaNeue-Light" w:cs="HelveticaNeue-Light"/>
          <w:sz w:val="16"/>
          <w:szCs w:val="16"/>
        </w:rPr>
        <w:t xml:space="preserve"> </w:t>
      </w:r>
      <w:r w:rsidR="00A8435D">
        <w:rPr>
          <w:rFonts w:ascii="Arial" w:hAnsi="Arial" w:cs="Arial"/>
          <w:sz w:val="28"/>
          <w:szCs w:val="16"/>
        </w:rPr>
        <w:t>Actúa gradualmente con mayor confianza y control de acuerdo con criterios, reglas y convenciones externas que regulan su conducta en los diferentes ámbitos en que participa.</w:t>
      </w:r>
    </w:p>
    <w:p w:rsidR="00A8435D" w:rsidRPr="00A8435D" w:rsidRDefault="00BD766E" w:rsidP="00A843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</w:rPr>
      </w:pPr>
      <w:r w:rsidRPr="00201747">
        <w:rPr>
          <w:rFonts w:ascii="Arial" w:hAnsi="Arial" w:cs="Arial"/>
          <w:b/>
          <w:sz w:val="28"/>
        </w:rPr>
        <w:t>Aprendizaje esperado:</w:t>
      </w:r>
      <w:r w:rsidR="00A8435D">
        <w:rPr>
          <w:rFonts w:ascii="Arial" w:hAnsi="Arial" w:cs="Arial"/>
          <w:b/>
          <w:sz w:val="28"/>
        </w:rPr>
        <w:t xml:space="preserve"> </w:t>
      </w:r>
      <w:r w:rsidR="00A8435D" w:rsidRPr="00A8435D">
        <w:rPr>
          <w:rFonts w:ascii="Arial" w:hAnsi="Arial" w:cs="Arial"/>
          <w:sz w:val="28"/>
        </w:rPr>
        <w:t>Se involucra y compromete con actividades individuales y colectivas que son acordadas en el grupo, o que él mismo propone.</w:t>
      </w:r>
    </w:p>
    <w:p w:rsidR="00BD766E" w:rsidRPr="00A8435D" w:rsidRDefault="00A8435D" w:rsidP="00A843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</w:rPr>
      </w:pPr>
      <w:r w:rsidRPr="00A8435D">
        <w:rPr>
          <w:rFonts w:ascii="HelveticaNeue-Light" w:hAnsi="HelveticaNeue-Light" w:cs="HelveticaNeue-Light"/>
          <w:sz w:val="16"/>
          <w:szCs w:val="16"/>
        </w:rPr>
        <w:t xml:space="preserve"> </w:t>
      </w:r>
    </w:p>
    <w:p w:rsidR="00BD766E" w:rsidRPr="00201747" w:rsidRDefault="00BD766E" w:rsidP="00201747">
      <w:pPr>
        <w:spacing w:line="360" w:lineRule="auto"/>
        <w:jc w:val="both"/>
        <w:rPr>
          <w:rFonts w:ascii="Arial" w:hAnsi="Arial" w:cs="Arial"/>
          <w:sz w:val="28"/>
        </w:rPr>
      </w:pPr>
      <w:r w:rsidRPr="00201747">
        <w:rPr>
          <w:rFonts w:ascii="Arial" w:hAnsi="Arial" w:cs="Arial"/>
          <w:b/>
          <w:sz w:val="28"/>
        </w:rPr>
        <w:t>Inicio:</w:t>
      </w:r>
      <w:r w:rsidR="00085266" w:rsidRPr="00201747">
        <w:rPr>
          <w:rFonts w:ascii="Arial" w:hAnsi="Arial" w:cs="Arial"/>
          <w:b/>
          <w:sz w:val="28"/>
        </w:rPr>
        <w:t xml:space="preserve"> </w:t>
      </w:r>
      <w:r w:rsidR="008B0B9D" w:rsidRPr="00201747">
        <w:rPr>
          <w:rFonts w:ascii="Arial" w:hAnsi="Arial" w:cs="Arial"/>
          <w:sz w:val="28"/>
        </w:rPr>
        <w:t>S</w:t>
      </w:r>
      <w:r w:rsidR="00085266" w:rsidRPr="00201747">
        <w:rPr>
          <w:rFonts w:ascii="Arial" w:hAnsi="Arial" w:cs="Arial"/>
          <w:sz w:val="28"/>
        </w:rPr>
        <w:t>e les presentara el material</w:t>
      </w:r>
      <w:r w:rsidR="009E7427" w:rsidRPr="00201747">
        <w:rPr>
          <w:rFonts w:ascii="Arial" w:hAnsi="Arial" w:cs="Arial"/>
          <w:sz w:val="28"/>
        </w:rPr>
        <w:t xml:space="preserve"> pegado en algún sitio del aula </w:t>
      </w:r>
      <w:r w:rsidR="008B0B9D" w:rsidRPr="00201747">
        <w:rPr>
          <w:rFonts w:ascii="Arial" w:hAnsi="Arial" w:cs="Arial"/>
          <w:sz w:val="28"/>
        </w:rPr>
        <w:t xml:space="preserve">dándoles  la explicación de </w:t>
      </w:r>
      <w:r w:rsidR="00085266" w:rsidRPr="00201747">
        <w:rPr>
          <w:rFonts w:ascii="Arial" w:hAnsi="Arial" w:cs="Arial"/>
          <w:sz w:val="28"/>
        </w:rPr>
        <w:t xml:space="preserve"> cada uno de los significados de los colores:</w:t>
      </w:r>
    </w:p>
    <w:p w:rsidR="00085266" w:rsidRPr="00201747" w:rsidRDefault="00085266" w:rsidP="00201747">
      <w:pPr>
        <w:spacing w:line="360" w:lineRule="auto"/>
        <w:jc w:val="both"/>
        <w:rPr>
          <w:rFonts w:ascii="Arial" w:hAnsi="Arial" w:cs="Arial"/>
          <w:sz w:val="28"/>
        </w:rPr>
      </w:pPr>
      <w:r w:rsidRPr="00201747">
        <w:rPr>
          <w:rFonts w:ascii="Arial" w:hAnsi="Arial" w:cs="Arial"/>
          <w:sz w:val="28"/>
        </w:rPr>
        <w:t>Verde: sigue así, buena conducta.</w:t>
      </w:r>
    </w:p>
    <w:p w:rsidR="00085266" w:rsidRPr="00201747" w:rsidRDefault="00085266" w:rsidP="00201747">
      <w:pPr>
        <w:spacing w:line="360" w:lineRule="auto"/>
        <w:jc w:val="both"/>
        <w:rPr>
          <w:rFonts w:ascii="Arial" w:hAnsi="Arial" w:cs="Arial"/>
          <w:sz w:val="28"/>
        </w:rPr>
      </w:pPr>
      <w:r w:rsidRPr="00201747">
        <w:rPr>
          <w:rFonts w:ascii="Arial" w:hAnsi="Arial" w:cs="Arial"/>
          <w:sz w:val="28"/>
        </w:rPr>
        <w:t>Amarillo: ten cuidado, cuida tu conducta.</w:t>
      </w:r>
    </w:p>
    <w:p w:rsidR="00085266" w:rsidRPr="00201747" w:rsidRDefault="00085266" w:rsidP="00201747">
      <w:pPr>
        <w:spacing w:line="360" w:lineRule="auto"/>
        <w:jc w:val="both"/>
        <w:rPr>
          <w:rFonts w:ascii="Arial" w:hAnsi="Arial" w:cs="Arial"/>
          <w:sz w:val="28"/>
        </w:rPr>
      </w:pPr>
      <w:r w:rsidRPr="00201747">
        <w:rPr>
          <w:rFonts w:ascii="Arial" w:hAnsi="Arial" w:cs="Arial"/>
          <w:sz w:val="28"/>
        </w:rPr>
        <w:t>Rojo: alerta, mejora tu conducta.</w:t>
      </w:r>
    </w:p>
    <w:p w:rsidR="009E7427" w:rsidRPr="00201747" w:rsidRDefault="009E7427" w:rsidP="00201747">
      <w:pPr>
        <w:spacing w:line="360" w:lineRule="auto"/>
        <w:jc w:val="both"/>
        <w:rPr>
          <w:rFonts w:ascii="Arial" w:hAnsi="Arial" w:cs="Arial"/>
          <w:sz w:val="28"/>
        </w:rPr>
      </w:pPr>
      <w:r w:rsidRPr="00201747">
        <w:rPr>
          <w:rFonts w:ascii="Arial" w:hAnsi="Arial" w:cs="Arial"/>
          <w:sz w:val="28"/>
        </w:rPr>
        <w:t xml:space="preserve">Para que ellos </w:t>
      </w:r>
      <w:r w:rsidR="006B6B01" w:rsidRPr="00201747">
        <w:rPr>
          <w:rFonts w:ascii="Arial" w:hAnsi="Arial" w:cs="Arial"/>
          <w:sz w:val="28"/>
        </w:rPr>
        <w:t xml:space="preserve">identifiquen en cuál de los colores se les presentara </w:t>
      </w:r>
      <w:r w:rsidRPr="00201747">
        <w:rPr>
          <w:rFonts w:ascii="Arial" w:hAnsi="Arial" w:cs="Arial"/>
          <w:sz w:val="28"/>
        </w:rPr>
        <w:t xml:space="preserve"> </w:t>
      </w:r>
      <w:r w:rsidR="00A303E9">
        <w:rPr>
          <w:rFonts w:ascii="Arial" w:hAnsi="Arial" w:cs="Arial"/>
          <w:sz w:val="28"/>
        </w:rPr>
        <w:t>una pinza con su nombre.</w:t>
      </w:r>
    </w:p>
    <w:p w:rsidR="00BD766E" w:rsidRPr="00201747" w:rsidRDefault="00BD766E" w:rsidP="00201747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201747">
        <w:rPr>
          <w:rFonts w:ascii="Arial" w:hAnsi="Arial" w:cs="Arial"/>
          <w:b/>
          <w:sz w:val="28"/>
        </w:rPr>
        <w:t>Desarrollo:</w:t>
      </w:r>
      <w:r w:rsidR="006B6B01" w:rsidRPr="00201747">
        <w:rPr>
          <w:rFonts w:ascii="Arial" w:hAnsi="Arial" w:cs="Arial"/>
          <w:b/>
          <w:sz w:val="28"/>
        </w:rPr>
        <w:t xml:space="preserve"> </w:t>
      </w:r>
      <w:r w:rsidR="006B6B01" w:rsidRPr="00201747">
        <w:rPr>
          <w:rFonts w:ascii="Arial" w:hAnsi="Arial" w:cs="Arial"/>
          <w:sz w:val="28"/>
        </w:rPr>
        <w:t>D</w:t>
      </w:r>
      <w:r w:rsidR="009E7427" w:rsidRPr="00201747">
        <w:rPr>
          <w:rFonts w:ascii="Arial" w:hAnsi="Arial" w:cs="Arial"/>
          <w:sz w:val="28"/>
        </w:rPr>
        <w:t xml:space="preserve">urante la mañana se les recordara que </w:t>
      </w:r>
      <w:r w:rsidR="006B6B01" w:rsidRPr="00201747">
        <w:rPr>
          <w:rFonts w:ascii="Arial" w:hAnsi="Arial" w:cs="Arial"/>
          <w:sz w:val="28"/>
        </w:rPr>
        <w:t>e</w:t>
      </w:r>
      <w:r w:rsidR="009E7427" w:rsidRPr="00201747">
        <w:rPr>
          <w:rFonts w:ascii="Arial" w:hAnsi="Arial" w:cs="Arial"/>
          <w:sz w:val="28"/>
        </w:rPr>
        <w:t>stamos trabajando con el semáforo</w:t>
      </w:r>
      <w:r w:rsidR="006B6B01" w:rsidRPr="00201747">
        <w:rPr>
          <w:rFonts w:ascii="Arial" w:hAnsi="Arial" w:cs="Arial"/>
          <w:sz w:val="28"/>
        </w:rPr>
        <w:t>, y que ellos serán quienes decidan en que color del semáforo estarán.</w:t>
      </w:r>
      <w:r w:rsidR="006B6B01" w:rsidRPr="00201747">
        <w:rPr>
          <w:rFonts w:ascii="Arial" w:hAnsi="Arial" w:cs="Arial"/>
          <w:b/>
          <w:sz w:val="28"/>
        </w:rPr>
        <w:t xml:space="preserve"> </w:t>
      </w:r>
    </w:p>
    <w:p w:rsidR="00BD766E" w:rsidRPr="00201747" w:rsidRDefault="00BD766E" w:rsidP="00201747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201747">
        <w:rPr>
          <w:rFonts w:ascii="Arial" w:hAnsi="Arial" w:cs="Arial"/>
          <w:b/>
          <w:sz w:val="28"/>
        </w:rPr>
        <w:lastRenderedPageBreak/>
        <w:t>Cierre:</w:t>
      </w:r>
      <w:r w:rsidR="006B6B01" w:rsidRPr="00201747">
        <w:rPr>
          <w:rFonts w:ascii="Arial" w:hAnsi="Arial" w:cs="Arial"/>
          <w:b/>
          <w:sz w:val="28"/>
        </w:rPr>
        <w:t xml:space="preserve"> </w:t>
      </w:r>
      <w:r w:rsidR="006B6B01" w:rsidRPr="00201747">
        <w:rPr>
          <w:rFonts w:ascii="Arial" w:hAnsi="Arial" w:cs="Arial"/>
          <w:sz w:val="28"/>
        </w:rPr>
        <w:t xml:space="preserve">Al finalizar la jornada ellos tomaran </w:t>
      </w:r>
      <w:r w:rsidR="00A303E9">
        <w:rPr>
          <w:rFonts w:ascii="Arial" w:hAnsi="Arial" w:cs="Arial"/>
          <w:sz w:val="28"/>
        </w:rPr>
        <w:t xml:space="preserve">la pinza con </w:t>
      </w:r>
      <w:r w:rsidR="006B6B01" w:rsidRPr="00201747">
        <w:rPr>
          <w:rFonts w:ascii="Arial" w:hAnsi="Arial" w:cs="Arial"/>
          <w:sz w:val="28"/>
        </w:rPr>
        <w:t>su nombre y lo ubicaran en donde crean que se encuentran.</w:t>
      </w:r>
      <w:r w:rsidR="006B6B01" w:rsidRPr="00201747">
        <w:rPr>
          <w:rFonts w:ascii="Arial" w:hAnsi="Arial" w:cs="Arial"/>
          <w:b/>
          <w:sz w:val="28"/>
        </w:rPr>
        <w:t xml:space="preserve"> </w:t>
      </w:r>
    </w:p>
    <w:p w:rsidR="006B6B01" w:rsidRPr="00201747" w:rsidRDefault="006B6B01" w:rsidP="00201747">
      <w:pPr>
        <w:spacing w:line="360" w:lineRule="auto"/>
        <w:jc w:val="both"/>
        <w:rPr>
          <w:rFonts w:ascii="Arial" w:hAnsi="Arial" w:cs="Arial"/>
          <w:sz w:val="28"/>
        </w:rPr>
      </w:pPr>
      <w:r w:rsidRPr="00201747">
        <w:rPr>
          <w:rFonts w:ascii="Arial" w:hAnsi="Arial" w:cs="Arial"/>
          <w:sz w:val="28"/>
        </w:rPr>
        <w:t>Confrontaremos cada participación del niño a partir de cuestionamientos hacia el grupo.</w:t>
      </w:r>
    </w:p>
    <w:p w:rsidR="00BD766E" w:rsidRPr="00201747" w:rsidRDefault="00BD766E" w:rsidP="00201747">
      <w:pPr>
        <w:spacing w:line="360" w:lineRule="auto"/>
        <w:jc w:val="both"/>
        <w:rPr>
          <w:rFonts w:ascii="Arial" w:hAnsi="Arial" w:cs="Arial"/>
          <w:sz w:val="28"/>
        </w:rPr>
      </w:pPr>
      <w:r w:rsidRPr="00201747">
        <w:rPr>
          <w:rFonts w:ascii="Arial" w:hAnsi="Arial" w:cs="Arial"/>
          <w:b/>
          <w:sz w:val="28"/>
        </w:rPr>
        <w:t>Evaluación:</w:t>
      </w:r>
      <w:r w:rsidR="006B6B01" w:rsidRPr="00201747">
        <w:rPr>
          <w:rFonts w:ascii="Arial" w:hAnsi="Arial" w:cs="Arial"/>
          <w:b/>
          <w:sz w:val="28"/>
        </w:rPr>
        <w:t xml:space="preserve"> </w:t>
      </w:r>
      <w:r w:rsidR="006B6B01" w:rsidRPr="00201747">
        <w:rPr>
          <w:rFonts w:ascii="Arial" w:hAnsi="Arial" w:cs="Arial"/>
          <w:sz w:val="28"/>
        </w:rPr>
        <w:t xml:space="preserve">Participación y respeto hacia la actividad. </w:t>
      </w:r>
    </w:p>
    <w:p w:rsidR="00201747" w:rsidRPr="00201747" w:rsidRDefault="00BD766E" w:rsidP="00201747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201747">
        <w:rPr>
          <w:rFonts w:ascii="Arial" w:hAnsi="Arial" w:cs="Arial"/>
          <w:b/>
          <w:sz w:val="28"/>
        </w:rPr>
        <w:t>Materiales:</w:t>
      </w:r>
      <w:r w:rsidR="006B6B01" w:rsidRPr="00201747">
        <w:rPr>
          <w:rFonts w:ascii="Arial" w:hAnsi="Arial" w:cs="Arial"/>
          <w:b/>
          <w:sz w:val="28"/>
        </w:rPr>
        <w:t xml:space="preserve"> </w:t>
      </w:r>
      <w:r w:rsidR="00201747" w:rsidRPr="00201747">
        <w:rPr>
          <w:rFonts w:ascii="Arial" w:hAnsi="Arial" w:cs="Arial"/>
          <w:sz w:val="28"/>
        </w:rPr>
        <w:t>S</w:t>
      </w:r>
      <w:r w:rsidR="006B6B01" w:rsidRPr="00201747">
        <w:rPr>
          <w:rFonts w:ascii="Arial" w:hAnsi="Arial" w:cs="Arial"/>
          <w:sz w:val="28"/>
        </w:rPr>
        <w:t>emáforo de conducta.</w:t>
      </w:r>
    </w:p>
    <w:p w:rsidR="00BD766E" w:rsidRDefault="00BD766E" w:rsidP="00201747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201747">
        <w:rPr>
          <w:rFonts w:ascii="Arial" w:hAnsi="Arial" w:cs="Arial"/>
          <w:b/>
          <w:sz w:val="28"/>
        </w:rPr>
        <w:t xml:space="preserve">Justificación: </w:t>
      </w:r>
    </w:p>
    <w:p w:rsidR="00351F21" w:rsidRPr="005B1E6C" w:rsidRDefault="00351F21" w:rsidP="00201747">
      <w:pPr>
        <w:spacing w:line="360" w:lineRule="auto"/>
        <w:jc w:val="both"/>
        <w:rPr>
          <w:rFonts w:ascii="Arial" w:hAnsi="Arial" w:cs="Arial"/>
          <w:sz w:val="28"/>
        </w:rPr>
      </w:pPr>
      <w:r w:rsidRPr="005B1E6C">
        <w:rPr>
          <w:rFonts w:ascii="Arial" w:hAnsi="Arial" w:cs="Arial"/>
          <w:sz w:val="28"/>
        </w:rPr>
        <w:t>El nombre de la actividad es llamativo hacia los alumnos.</w:t>
      </w:r>
    </w:p>
    <w:p w:rsidR="00351F21" w:rsidRPr="005B1E6C" w:rsidRDefault="00351F21" w:rsidP="00201747">
      <w:pPr>
        <w:spacing w:line="360" w:lineRule="auto"/>
        <w:jc w:val="both"/>
        <w:rPr>
          <w:rFonts w:ascii="Arial" w:hAnsi="Arial" w:cs="Arial"/>
          <w:sz w:val="28"/>
        </w:rPr>
      </w:pPr>
      <w:r w:rsidRPr="005B1E6C">
        <w:rPr>
          <w:rFonts w:ascii="Arial" w:hAnsi="Arial" w:cs="Arial"/>
          <w:sz w:val="28"/>
        </w:rPr>
        <w:t>Se trabaja con el desarrollo de la competencia en donde el alumno contrala su conducta y participa dentro de los diferentes ámbitos.</w:t>
      </w:r>
    </w:p>
    <w:p w:rsidR="005B1E6C" w:rsidRPr="005B1E6C" w:rsidRDefault="00201747" w:rsidP="00201747">
      <w:pPr>
        <w:spacing w:line="360" w:lineRule="auto"/>
        <w:jc w:val="both"/>
        <w:rPr>
          <w:rFonts w:ascii="Arial" w:hAnsi="Arial" w:cs="Arial"/>
          <w:sz w:val="28"/>
        </w:rPr>
      </w:pPr>
      <w:r w:rsidRPr="00201747">
        <w:rPr>
          <w:rFonts w:ascii="Arial" w:hAnsi="Arial" w:cs="Arial"/>
          <w:sz w:val="28"/>
        </w:rPr>
        <w:t>Es importante trabajar esta actividad para mejorar el control de conducta de los alumnos, se aplicara grupalmente en donde cada uno de ellos se dará cuenta de su comportamiento y del de sus compañeros.</w:t>
      </w:r>
    </w:p>
    <w:p w:rsidR="00201747" w:rsidRPr="00201747" w:rsidRDefault="005B1E6C" w:rsidP="00201747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63CF5253" wp14:editId="23962454">
            <wp:simplePos x="0" y="0"/>
            <wp:positionH relativeFrom="column">
              <wp:posOffset>1871980</wp:posOffset>
            </wp:positionH>
            <wp:positionV relativeFrom="paragraph">
              <wp:posOffset>401320</wp:posOffset>
            </wp:positionV>
            <wp:extent cx="2228850" cy="2973705"/>
            <wp:effectExtent l="0" t="0" r="0" b="0"/>
            <wp:wrapThrough wrapText="bothSides">
              <wp:wrapPolygon edited="0">
                <wp:start x="0" y="0"/>
                <wp:lineTo x="0" y="21448"/>
                <wp:lineTo x="21415" y="21448"/>
                <wp:lineTo x="21415" y="0"/>
                <wp:lineTo x="0" y="0"/>
              </wp:wrapPolygon>
            </wp:wrapThrough>
            <wp:docPr id="2" name="Imagen 2" descr="semáforo de la conducta. Para trabajar el comportamiento en una clase de educación infantil.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máforo de la conducta. Para trabajar el comportamiento en una clase de educación infantil.: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747">
        <w:rPr>
          <w:rFonts w:ascii="Arial" w:hAnsi="Arial" w:cs="Arial"/>
          <w:b/>
          <w:sz w:val="28"/>
        </w:rPr>
        <w:t>Ejemplo del material:</w:t>
      </w:r>
    </w:p>
    <w:p w:rsidR="00BD766E" w:rsidRDefault="00BD766E" w:rsidP="00201747">
      <w:pPr>
        <w:jc w:val="center"/>
        <w:rPr>
          <w:rFonts w:ascii="Century Gothic" w:hAnsi="Century Gothic"/>
          <w:sz w:val="28"/>
        </w:rPr>
      </w:pPr>
    </w:p>
    <w:p w:rsidR="00201747" w:rsidRDefault="00201747" w:rsidP="00BD766E">
      <w:pPr>
        <w:jc w:val="both"/>
        <w:rPr>
          <w:rFonts w:ascii="Century Gothic" w:hAnsi="Century Gothic"/>
          <w:sz w:val="28"/>
        </w:rPr>
      </w:pPr>
    </w:p>
    <w:p w:rsidR="00A8435D" w:rsidRDefault="00A8435D" w:rsidP="00BD766E">
      <w:pPr>
        <w:jc w:val="center"/>
        <w:rPr>
          <w:rFonts w:ascii="Century Gothic" w:hAnsi="Century Gothic"/>
          <w:b/>
          <w:sz w:val="28"/>
        </w:rPr>
      </w:pPr>
    </w:p>
    <w:p w:rsidR="00A8435D" w:rsidRDefault="00A8435D" w:rsidP="00BD766E">
      <w:pPr>
        <w:jc w:val="center"/>
        <w:rPr>
          <w:rFonts w:ascii="Century Gothic" w:hAnsi="Century Gothic"/>
          <w:b/>
          <w:sz w:val="28"/>
        </w:rPr>
      </w:pPr>
    </w:p>
    <w:p w:rsidR="005B1E6C" w:rsidRDefault="005B1E6C" w:rsidP="005B1E6C">
      <w:pPr>
        <w:spacing w:line="360" w:lineRule="auto"/>
        <w:rPr>
          <w:rFonts w:ascii="Century Gothic" w:hAnsi="Century Gothic"/>
          <w:b/>
          <w:sz w:val="28"/>
        </w:rPr>
      </w:pPr>
    </w:p>
    <w:p w:rsidR="005B1E6C" w:rsidRDefault="005B1E6C" w:rsidP="005B1E6C">
      <w:pPr>
        <w:spacing w:line="360" w:lineRule="auto"/>
        <w:rPr>
          <w:rFonts w:ascii="Century Gothic" w:hAnsi="Century Gothic"/>
          <w:b/>
          <w:sz w:val="28"/>
          <w:u w:val="single"/>
        </w:rPr>
      </w:pPr>
    </w:p>
    <w:p w:rsidR="005B1E6C" w:rsidRDefault="005B1E6C" w:rsidP="00A314C2">
      <w:pPr>
        <w:spacing w:line="360" w:lineRule="auto"/>
        <w:jc w:val="center"/>
        <w:rPr>
          <w:rFonts w:ascii="Century Gothic" w:hAnsi="Century Gothic"/>
          <w:b/>
          <w:sz w:val="28"/>
          <w:u w:val="single"/>
        </w:rPr>
      </w:pPr>
      <w:r w:rsidRPr="005B1E6C">
        <w:rPr>
          <w:rFonts w:ascii="Century Gothic" w:hAnsi="Century Gothic"/>
          <w:b/>
          <w:sz w:val="36"/>
          <w:u w:val="single"/>
        </w:rPr>
        <w:lastRenderedPageBreak/>
        <w:t>Segunda semana</w:t>
      </w:r>
    </w:p>
    <w:p w:rsidR="00BD766E" w:rsidRPr="00A8435D" w:rsidRDefault="00BD766E" w:rsidP="00A314C2">
      <w:pPr>
        <w:spacing w:line="360" w:lineRule="auto"/>
        <w:jc w:val="center"/>
        <w:rPr>
          <w:rFonts w:ascii="Century Gothic" w:hAnsi="Century Gothic"/>
          <w:sz w:val="28"/>
          <w:u w:val="single"/>
        </w:rPr>
      </w:pPr>
      <w:r w:rsidRPr="00A8435D">
        <w:rPr>
          <w:rFonts w:ascii="Century Gothic" w:hAnsi="Century Gothic"/>
          <w:b/>
          <w:sz w:val="28"/>
          <w:u w:val="single"/>
        </w:rPr>
        <w:t xml:space="preserve">Actividad: </w:t>
      </w:r>
      <w:r w:rsidR="00085266" w:rsidRPr="00A8435D">
        <w:rPr>
          <w:rFonts w:ascii="Century Gothic" w:hAnsi="Century Gothic"/>
          <w:sz w:val="28"/>
          <w:u w:val="single"/>
        </w:rPr>
        <w:t xml:space="preserve">Listón de conducta. </w:t>
      </w:r>
    </w:p>
    <w:p w:rsidR="00BD766E" w:rsidRDefault="00BD766E" w:rsidP="00A314C2">
      <w:pPr>
        <w:spacing w:line="360" w:lineRule="auto"/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Campo:</w:t>
      </w:r>
      <w:r w:rsidR="00085266" w:rsidRPr="00085266">
        <w:rPr>
          <w:rFonts w:ascii="Century Gothic" w:hAnsi="Century Gothic"/>
          <w:sz w:val="28"/>
        </w:rPr>
        <w:t xml:space="preserve"> </w:t>
      </w:r>
      <w:r w:rsidR="00085266">
        <w:rPr>
          <w:rFonts w:ascii="Century Gothic" w:hAnsi="Century Gothic"/>
          <w:sz w:val="28"/>
        </w:rPr>
        <w:t>Desarrollo Personal y Social.</w:t>
      </w:r>
    </w:p>
    <w:p w:rsidR="00A8435D" w:rsidRPr="00201747" w:rsidRDefault="00A8435D" w:rsidP="00A314C2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201747">
        <w:rPr>
          <w:rFonts w:ascii="Arial" w:hAnsi="Arial" w:cs="Arial"/>
          <w:b/>
          <w:sz w:val="28"/>
        </w:rPr>
        <w:t>Aspecto:</w:t>
      </w:r>
      <w:r>
        <w:rPr>
          <w:rFonts w:ascii="Arial" w:hAnsi="Arial" w:cs="Arial"/>
          <w:b/>
          <w:sz w:val="28"/>
        </w:rPr>
        <w:t xml:space="preserve"> </w:t>
      </w:r>
      <w:r w:rsidRPr="00A8435D">
        <w:rPr>
          <w:rFonts w:ascii="Arial" w:hAnsi="Arial" w:cs="Arial"/>
          <w:sz w:val="28"/>
        </w:rPr>
        <w:t>Identidad personal.</w:t>
      </w:r>
    </w:p>
    <w:p w:rsidR="00A8435D" w:rsidRPr="00A8435D" w:rsidRDefault="00A8435D" w:rsidP="00A314C2">
      <w:pPr>
        <w:spacing w:line="360" w:lineRule="auto"/>
        <w:jc w:val="both"/>
        <w:rPr>
          <w:rFonts w:ascii="Arial" w:hAnsi="Arial" w:cs="Arial"/>
          <w:sz w:val="28"/>
          <w:szCs w:val="16"/>
        </w:rPr>
      </w:pPr>
      <w:r w:rsidRPr="00201747">
        <w:rPr>
          <w:rFonts w:ascii="Arial" w:hAnsi="Arial" w:cs="Arial"/>
          <w:b/>
          <w:sz w:val="28"/>
        </w:rPr>
        <w:t>Competencia:</w:t>
      </w:r>
      <w:r w:rsidRPr="00A8435D">
        <w:rPr>
          <w:rFonts w:ascii="HelveticaNeue-Light" w:hAnsi="HelveticaNeue-Light" w:cs="HelveticaNeue-Light"/>
          <w:sz w:val="16"/>
          <w:szCs w:val="16"/>
        </w:rPr>
        <w:t xml:space="preserve"> </w:t>
      </w:r>
      <w:r>
        <w:rPr>
          <w:rFonts w:ascii="Arial" w:hAnsi="Arial" w:cs="Arial"/>
          <w:sz w:val="28"/>
          <w:szCs w:val="16"/>
        </w:rPr>
        <w:t>Actúa gradualmente con mayor confianza y control de acuerdo con criterios, reglas y convenciones externas que regulan su conducta en los diferentes ámbitos en que participa.</w:t>
      </w:r>
    </w:p>
    <w:p w:rsidR="00A8435D" w:rsidRPr="00A8435D" w:rsidRDefault="00A8435D" w:rsidP="00A314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</w:rPr>
      </w:pPr>
      <w:r w:rsidRPr="00201747">
        <w:rPr>
          <w:rFonts w:ascii="Arial" w:hAnsi="Arial" w:cs="Arial"/>
          <w:b/>
          <w:sz w:val="28"/>
        </w:rPr>
        <w:t>Aprendizaje esperado:</w:t>
      </w:r>
      <w:r>
        <w:rPr>
          <w:rFonts w:ascii="Arial" w:hAnsi="Arial" w:cs="Arial"/>
          <w:b/>
          <w:sz w:val="28"/>
        </w:rPr>
        <w:t xml:space="preserve"> </w:t>
      </w:r>
      <w:r w:rsidRPr="00A8435D">
        <w:rPr>
          <w:rFonts w:ascii="Arial" w:hAnsi="Arial" w:cs="Arial"/>
          <w:sz w:val="28"/>
        </w:rPr>
        <w:t>Se involucra y compromete con actividades individuales y colectivas que son acordadas en el grupo, o que él mismo propone.</w:t>
      </w:r>
    </w:p>
    <w:p w:rsidR="00BD766E" w:rsidRPr="00A8435D" w:rsidRDefault="00BD766E" w:rsidP="00A314C2">
      <w:pPr>
        <w:spacing w:line="360" w:lineRule="auto"/>
        <w:jc w:val="both"/>
        <w:rPr>
          <w:rFonts w:ascii="Century Gothic" w:hAnsi="Century Gothic"/>
          <w:sz w:val="28"/>
        </w:rPr>
      </w:pPr>
      <w:r w:rsidRPr="00BD766E">
        <w:rPr>
          <w:rFonts w:ascii="Century Gothic" w:hAnsi="Century Gothic"/>
          <w:b/>
          <w:sz w:val="28"/>
        </w:rPr>
        <w:t>Inicio:</w:t>
      </w:r>
      <w:r w:rsidR="00A8435D">
        <w:rPr>
          <w:rFonts w:ascii="Century Gothic" w:hAnsi="Century Gothic"/>
          <w:b/>
          <w:sz w:val="28"/>
        </w:rPr>
        <w:t xml:space="preserve"> </w:t>
      </w:r>
      <w:r w:rsidR="00A8435D" w:rsidRPr="005934B2">
        <w:rPr>
          <w:rFonts w:ascii="Arial" w:hAnsi="Arial" w:cs="Arial"/>
          <w:sz w:val="28"/>
        </w:rPr>
        <w:t xml:space="preserve">Se les cuestiona que es lo que ven nuevo   </w:t>
      </w:r>
      <w:r w:rsidR="008F46B8" w:rsidRPr="005934B2">
        <w:rPr>
          <w:rFonts w:ascii="Arial" w:hAnsi="Arial" w:cs="Arial"/>
          <w:sz w:val="28"/>
        </w:rPr>
        <w:t>de material e el salón.</w:t>
      </w:r>
      <w:r w:rsidR="008F46B8">
        <w:rPr>
          <w:rFonts w:ascii="Century Gothic" w:hAnsi="Century Gothic"/>
          <w:sz w:val="28"/>
        </w:rPr>
        <w:t xml:space="preserve"> </w:t>
      </w:r>
    </w:p>
    <w:p w:rsidR="00BD766E" w:rsidRPr="00BD766E" w:rsidRDefault="00BD766E" w:rsidP="00A314C2">
      <w:pPr>
        <w:spacing w:line="360" w:lineRule="auto"/>
        <w:jc w:val="both"/>
        <w:rPr>
          <w:rFonts w:ascii="Century Gothic" w:hAnsi="Century Gothic"/>
          <w:b/>
          <w:sz w:val="28"/>
        </w:rPr>
      </w:pPr>
      <w:r w:rsidRPr="00BD766E">
        <w:rPr>
          <w:rFonts w:ascii="Century Gothic" w:hAnsi="Century Gothic"/>
          <w:b/>
          <w:sz w:val="28"/>
        </w:rPr>
        <w:t>Desarrollo:</w:t>
      </w:r>
      <w:r w:rsidR="005934B2">
        <w:rPr>
          <w:rFonts w:ascii="Century Gothic" w:hAnsi="Century Gothic"/>
          <w:b/>
          <w:sz w:val="28"/>
        </w:rPr>
        <w:t xml:space="preserve"> </w:t>
      </w:r>
      <w:r w:rsidR="005934B2" w:rsidRPr="005934B2">
        <w:rPr>
          <w:rFonts w:ascii="Arial" w:hAnsi="Arial" w:cs="Arial"/>
          <w:sz w:val="28"/>
        </w:rPr>
        <w:t>Al encontrar el cuadro de listones con sus fotos se les cuestionara ¿Qué creen que es? ¿Para qué lo podremos usar?, hasta llegar a que lo usaremos para el control de conducta, cortando un pedazo de listón para aquellos que no cumplan con una buena conducta durante el día.</w:t>
      </w:r>
      <w:r w:rsidR="005934B2">
        <w:rPr>
          <w:rFonts w:ascii="Century Gothic" w:hAnsi="Century Gothic"/>
          <w:b/>
          <w:sz w:val="28"/>
        </w:rPr>
        <w:t xml:space="preserve"> </w:t>
      </w:r>
    </w:p>
    <w:p w:rsidR="00BD766E" w:rsidRPr="00A303E9" w:rsidRDefault="00BD766E" w:rsidP="00A314C2">
      <w:pPr>
        <w:spacing w:line="360" w:lineRule="auto"/>
        <w:jc w:val="both"/>
        <w:rPr>
          <w:rFonts w:ascii="Arial" w:hAnsi="Arial" w:cs="Arial"/>
          <w:sz w:val="28"/>
        </w:rPr>
      </w:pPr>
      <w:r w:rsidRPr="00BD766E">
        <w:rPr>
          <w:rFonts w:ascii="Century Gothic" w:hAnsi="Century Gothic"/>
          <w:b/>
          <w:sz w:val="28"/>
        </w:rPr>
        <w:t>Cierre:</w:t>
      </w:r>
      <w:r w:rsidR="005934B2">
        <w:rPr>
          <w:rFonts w:ascii="Century Gothic" w:hAnsi="Century Gothic"/>
          <w:b/>
          <w:sz w:val="28"/>
        </w:rPr>
        <w:t xml:space="preserve"> </w:t>
      </w:r>
      <w:r w:rsidR="005934B2" w:rsidRPr="00A303E9">
        <w:rPr>
          <w:rFonts w:ascii="Arial" w:hAnsi="Arial" w:cs="Arial"/>
          <w:sz w:val="28"/>
        </w:rPr>
        <w:t xml:space="preserve">Al finalizar la jornada se cuestionara niño por niño como fue su conducta durante el </w:t>
      </w:r>
      <w:r w:rsidR="00A303E9" w:rsidRPr="00A303E9">
        <w:rPr>
          <w:rFonts w:ascii="Arial" w:hAnsi="Arial" w:cs="Arial"/>
          <w:sz w:val="28"/>
        </w:rPr>
        <w:t>día</w:t>
      </w:r>
      <w:r w:rsidR="005934B2" w:rsidRPr="00A303E9">
        <w:rPr>
          <w:rFonts w:ascii="Arial" w:hAnsi="Arial" w:cs="Arial"/>
          <w:sz w:val="28"/>
        </w:rPr>
        <w:t xml:space="preserve"> y dependiend</w:t>
      </w:r>
      <w:r w:rsidR="00E738FA">
        <w:rPr>
          <w:rFonts w:ascii="Arial" w:hAnsi="Arial" w:cs="Arial"/>
          <w:sz w:val="28"/>
        </w:rPr>
        <w:t>o se comentara entre el grupo si</w:t>
      </w:r>
      <w:r w:rsidR="00A314C2" w:rsidRPr="00A314C2">
        <w:t xml:space="preserve"> </w:t>
      </w:r>
      <w:r w:rsidR="005934B2" w:rsidRPr="00A303E9">
        <w:rPr>
          <w:rFonts w:ascii="Arial" w:hAnsi="Arial" w:cs="Arial"/>
          <w:sz w:val="28"/>
        </w:rPr>
        <w:t xml:space="preserve"> se le corta un pedazo de </w:t>
      </w:r>
      <w:r w:rsidR="00A303E9" w:rsidRPr="00A303E9">
        <w:rPr>
          <w:rFonts w:ascii="Arial" w:hAnsi="Arial" w:cs="Arial"/>
          <w:sz w:val="28"/>
        </w:rPr>
        <w:t>listón</w:t>
      </w:r>
      <w:r w:rsidR="005934B2" w:rsidRPr="00A303E9">
        <w:rPr>
          <w:rFonts w:ascii="Arial" w:hAnsi="Arial" w:cs="Arial"/>
          <w:sz w:val="28"/>
        </w:rPr>
        <w:t xml:space="preserve"> o no.</w:t>
      </w:r>
    </w:p>
    <w:p w:rsidR="00BD766E" w:rsidRPr="00BD766E" w:rsidRDefault="00BD766E" w:rsidP="00A314C2">
      <w:pPr>
        <w:spacing w:line="360" w:lineRule="auto"/>
        <w:jc w:val="both"/>
        <w:rPr>
          <w:rFonts w:ascii="Century Gothic" w:hAnsi="Century Gothic"/>
          <w:b/>
          <w:sz w:val="28"/>
        </w:rPr>
      </w:pPr>
      <w:r w:rsidRPr="00BD766E">
        <w:rPr>
          <w:rFonts w:ascii="Century Gothic" w:hAnsi="Century Gothic"/>
          <w:b/>
          <w:sz w:val="28"/>
        </w:rPr>
        <w:t>Evaluación:</w:t>
      </w:r>
      <w:r w:rsidR="00A303E9">
        <w:rPr>
          <w:rFonts w:ascii="Century Gothic" w:hAnsi="Century Gothic"/>
          <w:b/>
          <w:sz w:val="28"/>
        </w:rPr>
        <w:t xml:space="preserve"> </w:t>
      </w:r>
      <w:r w:rsidR="00A303E9" w:rsidRPr="00201747">
        <w:rPr>
          <w:rFonts w:ascii="Arial" w:hAnsi="Arial" w:cs="Arial"/>
          <w:sz w:val="28"/>
        </w:rPr>
        <w:t>Participación y respeto hacia la actividad.</w:t>
      </w:r>
    </w:p>
    <w:p w:rsidR="00BD766E" w:rsidRPr="00BD766E" w:rsidRDefault="00BD766E" w:rsidP="00A314C2">
      <w:pPr>
        <w:spacing w:line="360" w:lineRule="auto"/>
        <w:jc w:val="both"/>
        <w:rPr>
          <w:rFonts w:ascii="Century Gothic" w:hAnsi="Century Gothic"/>
          <w:b/>
          <w:sz w:val="28"/>
        </w:rPr>
      </w:pPr>
      <w:r w:rsidRPr="00BD766E">
        <w:rPr>
          <w:rFonts w:ascii="Century Gothic" w:hAnsi="Century Gothic"/>
          <w:b/>
          <w:sz w:val="28"/>
        </w:rPr>
        <w:t>Materiales:</w:t>
      </w:r>
      <w:r w:rsidR="00A303E9">
        <w:rPr>
          <w:rFonts w:ascii="Century Gothic" w:hAnsi="Century Gothic"/>
          <w:b/>
          <w:sz w:val="28"/>
        </w:rPr>
        <w:t xml:space="preserve"> </w:t>
      </w:r>
      <w:r w:rsidR="00A303E9" w:rsidRPr="00A303E9">
        <w:rPr>
          <w:rFonts w:ascii="Arial" w:hAnsi="Arial" w:cs="Arial"/>
          <w:sz w:val="28"/>
        </w:rPr>
        <w:t>Cartel con listones y una fotografía del alumno.</w:t>
      </w:r>
    </w:p>
    <w:p w:rsidR="00351F21" w:rsidRDefault="00351F21" w:rsidP="00A314C2">
      <w:pPr>
        <w:spacing w:line="360" w:lineRule="auto"/>
        <w:jc w:val="both"/>
        <w:rPr>
          <w:rFonts w:ascii="Century Gothic" w:hAnsi="Century Gothic"/>
          <w:b/>
          <w:sz w:val="28"/>
        </w:rPr>
      </w:pPr>
    </w:p>
    <w:p w:rsidR="00351F21" w:rsidRDefault="00BD766E" w:rsidP="00A314C2">
      <w:pPr>
        <w:spacing w:line="360" w:lineRule="auto"/>
        <w:jc w:val="both"/>
        <w:rPr>
          <w:rFonts w:ascii="Century Gothic" w:hAnsi="Century Gothic"/>
          <w:b/>
          <w:sz w:val="28"/>
        </w:rPr>
      </w:pPr>
      <w:r w:rsidRPr="00BD766E">
        <w:rPr>
          <w:rFonts w:ascii="Century Gothic" w:hAnsi="Century Gothic"/>
          <w:b/>
          <w:sz w:val="28"/>
        </w:rPr>
        <w:t>Justificación:</w:t>
      </w:r>
      <w:r w:rsidR="00A303E9">
        <w:rPr>
          <w:rFonts w:ascii="Century Gothic" w:hAnsi="Century Gothic"/>
          <w:b/>
          <w:sz w:val="28"/>
        </w:rPr>
        <w:t xml:space="preserve"> </w:t>
      </w:r>
    </w:p>
    <w:p w:rsidR="00351F21" w:rsidRPr="00C02F45" w:rsidRDefault="00351F21" w:rsidP="00351F21">
      <w:pPr>
        <w:spacing w:line="360" w:lineRule="auto"/>
        <w:jc w:val="both"/>
        <w:rPr>
          <w:rFonts w:ascii="Arial" w:hAnsi="Arial" w:cs="Arial"/>
          <w:sz w:val="28"/>
        </w:rPr>
      </w:pPr>
      <w:r w:rsidRPr="00C02F45">
        <w:rPr>
          <w:rFonts w:ascii="Arial" w:hAnsi="Arial" w:cs="Arial"/>
          <w:sz w:val="28"/>
        </w:rPr>
        <w:t>El nombre de la actividad es llamativo hacia los alumnos.</w:t>
      </w:r>
    </w:p>
    <w:p w:rsidR="00351F21" w:rsidRPr="00C02F45" w:rsidRDefault="00351F21" w:rsidP="00351F21">
      <w:pPr>
        <w:spacing w:line="360" w:lineRule="auto"/>
        <w:jc w:val="both"/>
        <w:rPr>
          <w:rFonts w:ascii="Arial" w:hAnsi="Arial" w:cs="Arial"/>
          <w:sz w:val="28"/>
        </w:rPr>
      </w:pPr>
      <w:r w:rsidRPr="00C02F45">
        <w:rPr>
          <w:rFonts w:ascii="Arial" w:hAnsi="Arial" w:cs="Arial"/>
          <w:sz w:val="28"/>
        </w:rPr>
        <w:t>Se trabaja con el desarrollo de la competencia en donde el alumno contrala su conducta y participa dentro de los diferentes ámbitos.</w:t>
      </w:r>
    </w:p>
    <w:p w:rsidR="00A303E9" w:rsidRPr="00A303E9" w:rsidRDefault="00A303E9" w:rsidP="00A314C2">
      <w:pPr>
        <w:spacing w:line="360" w:lineRule="auto"/>
        <w:jc w:val="both"/>
        <w:rPr>
          <w:rFonts w:ascii="Century Gothic" w:hAnsi="Century Gothic"/>
          <w:b/>
          <w:sz w:val="28"/>
        </w:rPr>
      </w:pPr>
      <w:r w:rsidRPr="00A303E9">
        <w:rPr>
          <w:rFonts w:ascii="Arial" w:hAnsi="Arial" w:cs="Arial"/>
          <w:sz w:val="28"/>
        </w:rPr>
        <w:t>Esta actividad es atractiva para los alumnos la cual se aplicara grupalmente en donde cada uno de ellos se dará cuenta de su comportamiento y del de sus compañeros por medio del listón, ellos mismos pasaran a cortar su pedazo de listón en la situación de que no hayan tenido una conducta agradable.</w:t>
      </w:r>
      <w:r>
        <w:rPr>
          <w:rFonts w:ascii="Arial" w:hAnsi="Arial" w:cs="Arial"/>
          <w:sz w:val="28"/>
        </w:rPr>
        <w:t xml:space="preserve"> </w:t>
      </w:r>
    </w:p>
    <w:p w:rsidR="00BD766E" w:rsidRPr="00BD766E" w:rsidRDefault="00351F21" w:rsidP="00BD766E">
      <w:pPr>
        <w:jc w:val="both"/>
        <w:rPr>
          <w:rFonts w:ascii="Century Gothic" w:hAnsi="Century Gothic"/>
          <w:b/>
          <w:sz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1B0C5ED" wp14:editId="25A60C9C">
            <wp:simplePos x="0" y="0"/>
            <wp:positionH relativeFrom="column">
              <wp:posOffset>1686560</wp:posOffset>
            </wp:positionH>
            <wp:positionV relativeFrom="paragraph">
              <wp:posOffset>303530</wp:posOffset>
            </wp:positionV>
            <wp:extent cx="2294890" cy="4079875"/>
            <wp:effectExtent l="0" t="0" r="0" b="0"/>
            <wp:wrapThrough wrapText="bothSides">
              <wp:wrapPolygon edited="0">
                <wp:start x="0" y="0"/>
                <wp:lineTo x="0" y="21482"/>
                <wp:lineTo x="21337" y="21482"/>
                <wp:lineTo x="21337" y="0"/>
                <wp:lineTo x="0" y="0"/>
              </wp:wrapPolygon>
            </wp:wrapThrough>
            <wp:docPr id="3" name="Imagen 3" descr="Resultado de imagen para cuadros de liston de condu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uadros de liston de conduc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766E" w:rsidRDefault="00BD766E" w:rsidP="00BD766E">
      <w:pPr>
        <w:jc w:val="both"/>
        <w:rPr>
          <w:rFonts w:ascii="Century Gothic" w:hAnsi="Century Gothic"/>
          <w:sz w:val="28"/>
        </w:rPr>
      </w:pPr>
    </w:p>
    <w:p w:rsidR="005B1E6C" w:rsidRDefault="005B1E6C" w:rsidP="00BD766E">
      <w:pPr>
        <w:jc w:val="both"/>
        <w:rPr>
          <w:rFonts w:ascii="Century Gothic" w:hAnsi="Century Gothic"/>
          <w:sz w:val="28"/>
        </w:rPr>
      </w:pPr>
    </w:p>
    <w:p w:rsidR="005B1E6C" w:rsidRDefault="005B1E6C" w:rsidP="00BD766E">
      <w:pPr>
        <w:jc w:val="both"/>
        <w:rPr>
          <w:rFonts w:ascii="Century Gothic" w:hAnsi="Century Gothic"/>
          <w:sz w:val="28"/>
        </w:rPr>
      </w:pPr>
    </w:p>
    <w:p w:rsidR="005B1E6C" w:rsidRDefault="005B1E6C" w:rsidP="00BD766E">
      <w:pPr>
        <w:jc w:val="both"/>
        <w:rPr>
          <w:rFonts w:ascii="Century Gothic" w:hAnsi="Century Gothic"/>
          <w:sz w:val="28"/>
        </w:rPr>
      </w:pPr>
    </w:p>
    <w:p w:rsidR="005B1E6C" w:rsidRDefault="005B1E6C" w:rsidP="00BD766E">
      <w:pPr>
        <w:jc w:val="both"/>
        <w:rPr>
          <w:rFonts w:ascii="Century Gothic" w:hAnsi="Century Gothic"/>
          <w:sz w:val="28"/>
        </w:rPr>
      </w:pPr>
    </w:p>
    <w:p w:rsidR="005B1E6C" w:rsidRDefault="005B1E6C" w:rsidP="00BD766E">
      <w:pPr>
        <w:jc w:val="both"/>
        <w:rPr>
          <w:rFonts w:ascii="Century Gothic" w:hAnsi="Century Gothic"/>
          <w:sz w:val="28"/>
        </w:rPr>
      </w:pPr>
    </w:p>
    <w:p w:rsidR="005B1E6C" w:rsidRDefault="005B1E6C" w:rsidP="00BD766E">
      <w:pPr>
        <w:jc w:val="both"/>
        <w:rPr>
          <w:rFonts w:ascii="Century Gothic" w:hAnsi="Century Gothic"/>
          <w:sz w:val="28"/>
        </w:rPr>
      </w:pPr>
    </w:p>
    <w:p w:rsidR="005B1E6C" w:rsidRDefault="005B1E6C" w:rsidP="00BD766E">
      <w:pPr>
        <w:jc w:val="both"/>
        <w:rPr>
          <w:rFonts w:ascii="Century Gothic" w:hAnsi="Century Gothic"/>
          <w:sz w:val="28"/>
        </w:rPr>
      </w:pPr>
    </w:p>
    <w:p w:rsidR="005B1E6C" w:rsidRDefault="005B1E6C" w:rsidP="00BD766E">
      <w:pPr>
        <w:jc w:val="both"/>
        <w:rPr>
          <w:rFonts w:ascii="Century Gothic" w:hAnsi="Century Gothic"/>
          <w:sz w:val="28"/>
        </w:rPr>
      </w:pPr>
    </w:p>
    <w:p w:rsidR="005B1E6C" w:rsidRDefault="005B1E6C" w:rsidP="00BD766E">
      <w:pPr>
        <w:jc w:val="both"/>
        <w:rPr>
          <w:rFonts w:ascii="Century Gothic" w:hAnsi="Century Gothic"/>
          <w:sz w:val="28"/>
        </w:rPr>
      </w:pPr>
    </w:p>
    <w:p w:rsidR="005B1E6C" w:rsidRPr="003A5435" w:rsidRDefault="005B1E6C" w:rsidP="005B1E6C">
      <w:pPr>
        <w:jc w:val="center"/>
        <w:rPr>
          <w:rFonts w:ascii="Century Gothic" w:hAnsi="Century Gothic"/>
          <w:b/>
          <w:sz w:val="36"/>
        </w:rPr>
      </w:pPr>
      <w:r w:rsidRPr="003A5435">
        <w:rPr>
          <w:rFonts w:ascii="Century Gothic" w:hAnsi="Century Gothic"/>
          <w:b/>
          <w:sz w:val="36"/>
        </w:rPr>
        <w:lastRenderedPageBreak/>
        <w:t>Adecuaciones de acceso al currículo.</w:t>
      </w:r>
    </w:p>
    <w:p w:rsidR="001373A2" w:rsidRPr="00C02F45" w:rsidRDefault="001373A2" w:rsidP="00773763">
      <w:pPr>
        <w:spacing w:line="360" w:lineRule="auto"/>
        <w:jc w:val="both"/>
        <w:rPr>
          <w:rFonts w:ascii="Century Gothic" w:hAnsi="Century Gothic"/>
          <w:sz w:val="28"/>
          <w:u w:val="single"/>
        </w:rPr>
      </w:pPr>
      <w:r w:rsidRPr="00C02F45">
        <w:rPr>
          <w:rFonts w:ascii="Century Gothic" w:hAnsi="Century Gothic"/>
          <w:sz w:val="28"/>
          <w:u w:val="single"/>
        </w:rPr>
        <w:t>Semana 1</w:t>
      </w:r>
    </w:p>
    <w:p w:rsidR="001373A2" w:rsidRPr="00C02F45" w:rsidRDefault="001373A2" w:rsidP="00773763">
      <w:pPr>
        <w:spacing w:line="360" w:lineRule="auto"/>
        <w:jc w:val="both"/>
        <w:rPr>
          <w:rFonts w:ascii="Century Gothic" w:hAnsi="Century Gothic"/>
          <w:sz w:val="28"/>
        </w:rPr>
      </w:pPr>
      <w:r w:rsidRPr="00C02F45">
        <w:rPr>
          <w:rFonts w:ascii="Century Gothic" w:hAnsi="Century Gothic"/>
          <w:sz w:val="28"/>
        </w:rPr>
        <w:t xml:space="preserve">Dentro de la primera semana </w:t>
      </w:r>
      <w:r w:rsidR="00AF47C5" w:rsidRPr="00C02F45">
        <w:rPr>
          <w:rFonts w:ascii="Century Gothic" w:hAnsi="Century Gothic"/>
          <w:sz w:val="28"/>
        </w:rPr>
        <w:t xml:space="preserve">se trabajaran talleres rotativos, por lo tanto se observaran las reacciones de Christina por medio de como exprese su conducta </w:t>
      </w:r>
      <w:r w:rsidR="007112B6" w:rsidRPr="00C02F45">
        <w:rPr>
          <w:rFonts w:ascii="Century Gothic" w:hAnsi="Century Gothic"/>
          <w:sz w:val="28"/>
        </w:rPr>
        <w:t>dentro de las actividades de los experimentos.</w:t>
      </w:r>
    </w:p>
    <w:p w:rsidR="007112B6" w:rsidRPr="00C02F45" w:rsidRDefault="007112B6" w:rsidP="00773763">
      <w:pPr>
        <w:spacing w:line="360" w:lineRule="auto"/>
        <w:jc w:val="both"/>
        <w:rPr>
          <w:rFonts w:ascii="Century Gothic" w:hAnsi="Century Gothic"/>
          <w:sz w:val="28"/>
        </w:rPr>
      </w:pPr>
      <w:r w:rsidRPr="00C02F45">
        <w:rPr>
          <w:rFonts w:ascii="Century Gothic" w:hAnsi="Century Gothic"/>
          <w:sz w:val="28"/>
        </w:rPr>
        <w:t>En base a esto se le para apoyo motivacional para s asistencia y el respeto y convivencia con sus compañeros.</w:t>
      </w:r>
    </w:p>
    <w:p w:rsidR="005B1E6C" w:rsidRPr="00C02F45" w:rsidRDefault="00FF715F" w:rsidP="00773763">
      <w:pPr>
        <w:spacing w:line="360" w:lineRule="auto"/>
        <w:jc w:val="both"/>
        <w:rPr>
          <w:rFonts w:ascii="Century Gothic" w:hAnsi="Century Gothic"/>
          <w:sz w:val="28"/>
          <w:u w:val="single"/>
        </w:rPr>
      </w:pPr>
      <w:r w:rsidRPr="00C02F45">
        <w:rPr>
          <w:rFonts w:ascii="Century Gothic" w:hAnsi="Century Gothic"/>
          <w:sz w:val="28"/>
          <w:u w:val="single"/>
        </w:rPr>
        <w:t xml:space="preserve">Semana </w:t>
      </w:r>
      <w:r w:rsidR="001373A2" w:rsidRPr="00C02F45">
        <w:rPr>
          <w:rFonts w:ascii="Century Gothic" w:hAnsi="Century Gothic"/>
          <w:sz w:val="28"/>
          <w:u w:val="single"/>
        </w:rPr>
        <w:t>2</w:t>
      </w:r>
    </w:p>
    <w:p w:rsidR="00E732D6" w:rsidRPr="00C02F45" w:rsidRDefault="001373A2" w:rsidP="00773763">
      <w:pPr>
        <w:spacing w:line="360" w:lineRule="auto"/>
        <w:jc w:val="both"/>
        <w:rPr>
          <w:rFonts w:ascii="Century Gothic" w:hAnsi="Century Gothic"/>
          <w:sz w:val="28"/>
        </w:rPr>
      </w:pPr>
      <w:r w:rsidRPr="00C02F45">
        <w:rPr>
          <w:rFonts w:ascii="Century Gothic" w:hAnsi="Century Gothic"/>
          <w:sz w:val="28"/>
        </w:rPr>
        <w:t>Dentro de la segunda</w:t>
      </w:r>
      <w:r w:rsidR="00E732D6" w:rsidRPr="00C02F45">
        <w:rPr>
          <w:rFonts w:ascii="Century Gothic" w:hAnsi="Century Gothic"/>
          <w:sz w:val="28"/>
        </w:rPr>
        <w:t xml:space="preserve"> semana que se le presente el material del semáforo de conducta al grupo se pretende que Christina lo considere para poder motivarse a participar respetando a sus compañeros y respetando acuerdos  y normas del aula. </w:t>
      </w:r>
    </w:p>
    <w:p w:rsidR="00E732D6" w:rsidRPr="00C02F45" w:rsidRDefault="00E732D6" w:rsidP="00773763">
      <w:pPr>
        <w:spacing w:line="360" w:lineRule="auto"/>
        <w:jc w:val="both"/>
        <w:rPr>
          <w:rFonts w:ascii="Century Gothic" w:hAnsi="Century Gothic"/>
          <w:sz w:val="28"/>
        </w:rPr>
      </w:pPr>
      <w:r w:rsidRPr="00C02F45">
        <w:rPr>
          <w:rFonts w:ascii="Century Gothic" w:hAnsi="Century Gothic"/>
          <w:sz w:val="28"/>
        </w:rPr>
        <w:t xml:space="preserve">También como parte de la actividad se fomentara la convivencia sana dentro del aula, en donde se espera que Christina empiece a relacionarse, a conocer y a respetar a cada uno de sus compañeros a pesar de sus diferencias de ideas, físicas y maneras de trabajar. </w:t>
      </w:r>
    </w:p>
    <w:p w:rsidR="00E732D6" w:rsidRPr="00C02F45" w:rsidRDefault="00E732D6" w:rsidP="00773763">
      <w:pPr>
        <w:spacing w:line="360" w:lineRule="auto"/>
        <w:jc w:val="both"/>
        <w:rPr>
          <w:rFonts w:ascii="Century Gothic" w:hAnsi="Century Gothic"/>
          <w:sz w:val="28"/>
          <w:u w:val="single"/>
        </w:rPr>
      </w:pPr>
      <w:r w:rsidRPr="00C02F45">
        <w:rPr>
          <w:rFonts w:ascii="Century Gothic" w:hAnsi="Century Gothic"/>
          <w:sz w:val="28"/>
          <w:u w:val="single"/>
        </w:rPr>
        <w:t>Sema</w:t>
      </w:r>
      <w:r w:rsidR="001373A2" w:rsidRPr="00C02F45">
        <w:rPr>
          <w:rFonts w:ascii="Century Gothic" w:hAnsi="Century Gothic"/>
          <w:sz w:val="28"/>
          <w:u w:val="single"/>
        </w:rPr>
        <w:t>na 3</w:t>
      </w:r>
    </w:p>
    <w:p w:rsidR="00C02F45" w:rsidRPr="00C02F45" w:rsidRDefault="00AF39BC" w:rsidP="00773763">
      <w:pPr>
        <w:spacing w:line="360" w:lineRule="auto"/>
        <w:jc w:val="both"/>
        <w:rPr>
          <w:rFonts w:ascii="Century Gothic" w:hAnsi="Century Gothic"/>
          <w:sz w:val="28"/>
        </w:rPr>
      </w:pPr>
      <w:r w:rsidRPr="00C02F45">
        <w:rPr>
          <w:rFonts w:ascii="Century Gothic" w:hAnsi="Century Gothic"/>
          <w:sz w:val="28"/>
        </w:rPr>
        <w:t xml:space="preserve">Con la actividad </w:t>
      </w:r>
      <w:r w:rsidR="00773763" w:rsidRPr="00C02F45">
        <w:rPr>
          <w:rFonts w:ascii="Century Gothic" w:hAnsi="Century Gothic"/>
          <w:sz w:val="28"/>
        </w:rPr>
        <w:t xml:space="preserve">de listones y su fotografía se seguirá trabajando con el control de conducta en donde </w:t>
      </w:r>
      <w:r w:rsidR="00C02F45" w:rsidRPr="00C02F45">
        <w:rPr>
          <w:rFonts w:ascii="Century Gothic" w:hAnsi="Century Gothic"/>
          <w:sz w:val="28"/>
        </w:rPr>
        <w:t xml:space="preserve">se pretende que Christina reflexione sobre su conducta, pues si no cumple los </w:t>
      </w:r>
      <w:r w:rsidR="00C02F45" w:rsidRPr="00C02F45">
        <w:rPr>
          <w:rFonts w:ascii="Century Gothic" w:hAnsi="Century Gothic"/>
          <w:sz w:val="28"/>
        </w:rPr>
        <w:lastRenderedPageBreak/>
        <w:t>acuerdos ella misma será quien corte el pedazo de su listo., se espera que sea una actividad motivacional hacia ella y que de esta manera logre controlar sus emociones.</w:t>
      </w:r>
    </w:p>
    <w:p w:rsidR="00C02F45" w:rsidRDefault="00C02F45" w:rsidP="00773763">
      <w:pPr>
        <w:spacing w:line="360" w:lineRule="auto"/>
        <w:jc w:val="both"/>
        <w:rPr>
          <w:rFonts w:ascii="Century Gothic" w:hAnsi="Century Gothic"/>
          <w:sz w:val="28"/>
          <w:u w:val="single"/>
        </w:rPr>
      </w:pPr>
      <w:r w:rsidRPr="00C02F45">
        <w:rPr>
          <w:rFonts w:ascii="Century Gothic" w:hAnsi="Century Gothic"/>
          <w:sz w:val="28"/>
          <w:u w:val="single"/>
        </w:rPr>
        <w:t>Semana 4</w:t>
      </w:r>
    </w:p>
    <w:p w:rsidR="00C02F45" w:rsidRPr="00C02F45" w:rsidRDefault="00C02F45" w:rsidP="00773763">
      <w:pPr>
        <w:spacing w:line="360" w:lineRule="auto"/>
        <w:jc w:val="both"/>
        <w:rPr>
          <w:rFonts w:ascii="Century Gothic" w:hAnsi="Century Gothic"/>
          <w:sz w:val="28"/>
        </w:rPr>
      </w:pPr>
      <w:r w:rsidRPr="00C02F45">
        <w:rPr>
          <w:rFonts w:ascii="Century Gothic" w:hAnsi="Century Gothic"/>
          <w:sz w:val="28"/>
        </w:rPr>
        <w:t xml:space="preserve">Según sea la actitud y el comportamiento de Christina </w:t>
      </w:r>
      <w:r w:rsidR="001450B5">
        <w:rPr>
          <w:rFonts w:ascii="Century Gothic" w:hAnsi="Century Gothic"/>
          <w:sz w:val="28"/>
        </w:rPr>
        <w:t>se toma en cuanta cual de la dos estrategias el semáforo o listón de conducta da mejores resultados para seguirla implementando durante un tiempo fijo, pues también que la actividad sea muy repetitiva puede cansar a los alumnos y a consecuencia de esto puede dejar de funcionar, así que se buscaran más estrategias sobre conducta para seguir trabajando con Christina</w:t>
      </w:r>
      <w:bookmarkStart w:id="0" w:name="_GoBack"/>
      <w:bookmarkEnd w:id="0"/>
      <w:r w:rsidR="001450B5">
        <w:rPr>
          <w:rFonts w:ascii="Century Gothic" w:hAnsi="Century Gothic"/>
          <w:sz w:val="28"/>
        </w:rPr>
        <w:t xml:space="preserve"> y el resto del grupo.</w:t>
      </w:r>
    </w:p>
    <w:p w:rsidR="00C02F45" w:rsidRPr="00C02F45" w:rsidRDefault="00C02F45" w:rsidP="00773763">
      <w:pPr>
        <w:spacing w:line="360" w:lineRule="auto"/>
        <w:jc w:val="both"/>
        <w:rPr>
          <w:rFonts w:ascii="Century Gothic" w:hAnsi="Century Gothic"/>
          <w:sz w:val="28"/>
          <w:u w:val="single"/>
        </w:rPr>
      </w:pPr>
    </w:p>
    <w:p w:rsidR="00C02F45" w:rsidRPr="00AF39BC" w:rsidRDefault="00C02F45" w:rsidP="00773763">
      <w:pPr>
        <w:spacing w:line="360" w:lineRule="auto"/>
        <w:jc w:val="both"/>
        <w:rPr>
          <w:rFonts w:ascii="Century Gothic" w:hAnsi="Century Gothic"/>
          <w:sz w:val="24"/>
        </w:rPr>
      </w:pPr>
    </w:p>
    <w:sectPr w:rsidR="00C02F45" w:rsidRPr="00AF39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6E"/>
    <w:rsid w:val="00085266"/>
    <w:rsid w:val="001373A2"/>
    <w:rsid w:val="001450B5"/>
    <w:rsid w:val="00201747"/>
    <w:rsid w:val="00351F21"/>
    <w:rsid w:val="003A5435"/>
    <w:rsid w:val="004827A2"/>
    <w:rsid w:val="005934B2"/>
    <w:rsid w:val="005B1E6C"/>
    <w:rsid w:val="006B6B01"/>
    <w:rsid w:val="007112B6"/>
    <w:rsid w:val="00773763"/>
    <w:rsid w:val="008B0B9D"/>
    <w:rsid w:val="008F46B8"/>
    <w:rsid w:val="009C40BE"/>
    <w:rsid w:val="009E7427"/>
    <w:rsid w:val="00A303E9"/>
    <w:rsid w:val="00A314C2"/>
    <w:rsid w:val="00A8435D"/>
    <w:rsid w:val="00AD6A04"/>
    <w:rsid w:val="00AF39BC"/>
    <w:rsid w:val="00AF47C5"/>
    <w:rsid w:val="00BD766E"/>
    <w:rsid w:val="00C02F45"/>
    <w:rsid w:val="00E732D6"/>
    <w:rsid w:val="00E738FA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duron</dc:creator>
  <cp:lastModifiedBy>CCPA</cp:lastModifiedBy>
  <cp:revision>5</cp:revision>
  <cp:lastPrinted>2016-10-13T12:44:00Z</cp:lastPrinted>
  <dcterms:created xsi:type="dcterms:W3CDTF">2016-10-14T14:45:00Z</dcterms:created>
  <dcterms:modified xsi:type="dcterms:W3CDTF">2016-10-14T15:31:00Z</dcterms:modified>
</cp:coreProperties>
</file>