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EC0" w:rsidRPr="00112C30" w:rsidRDefault="006020F7" w:rsidP="00112C30">
      <w:pPr>
        <w:spacing w:line="480" w:lineRule="auto"/>
        <w:jc w:val="center"/>
        <w:rPr>
          <w:rFonts w:ascii="Arial" w:hAnsi="Arial" w:cs="Arial"/>
          <w:b/>
          <w:sz w:val="28"/>
          <w:szCs w:val="28"/>
        </w:rPr>
      </w:pPr>
      <w:r w:rsidRPr="00112C30">
        <w:rPr>
          <w:rFonts w:ascii="Arial" w:hAnsi="Arial" w:cs="Arial"/>
          <w:b/>
          <w:sz w:val="28"/>
          <w:szCs w:val="28"/>
        </w:rPr>
        <w:t>ESCUELA NORMAL DE EDUCACIÓN PREESCOLAR</w:t>
      </w:r>
    </w:p>
    <w:p w:rsidR="00771F97" w:rsidRPr="00112C30" w:rsidRDefault="00771F97" w:rsidP="00112C30">
      <w:pPr>
        <w:spacing w:line="480" w:lineRule="auto"/>
        <w:jc w:val="center"/>
        <w:rPr>
          <w:rFonts w:ascii="Arial" w:hAnsi="Arial" w:cs="Arial"/>
          <w:b/>
          <w:sz w:val="28"/>
          <w:szCs w:val="28"/>
        </w:rPr>
      </w:pPr>
      <w:r w:rsidRPr="00112C30">
        <w:rPr>
          <w:rFonts w:ascii="Arial" w:hAnsi="Arial" w:cs="Arial"/>
          <w:b/>
          <w:noProof/>
          <w:sz w:val="28"/>
          <w:szCs w:val="28"/>
          <w:lang w:eastAsia="es-MX"/>
        </w:rPr>
        <w:drawing>
          <wp:inline distT="0" distB="0" distL="0" distR="0" wp14:anchorId="2BC2D1D3" wp14:editId="6BF84DD0">
            <wp:extent cx="1663753" cy="1435395"/>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jpg"/>
                    <pic:cNvPicPr/>
                  </pic:nvPicPr>
                  <pic:blipFill>
                    <a:blip r:embed="rId6">
                      <a:extLst>
                        <a:ext uri="{28A0092B-C50C-407E-A947-70E740481C1C}">
                          <a14:useLocalDpi xmlns:a14="http://schemas.microsoft.com/office/drawing/2010/main" val="0"/>
                        </a:ext>
                      </a:extLst>
                    </a:blip>
                    <a:stretch>
                      <a:fillRect/>
                    </a:stretch>
                  </pic:blipFill>
                  <pic:spPr>
                    <a:xfrm>
                      <a:off x="0" y="0"/>
                      <a:ext cx="1667279" cy="1438437"/>
                    </a:xfrm>
                    <a:prstGeom prst="rect">
                      <a:avLst/>
                    </a:prstGeom>
                  </pic:spPr>
                </pic:pic>
              </a:graphicData>
            </a:graphic>
          </wp:inline>
        </w:drawing>
      </w:r>
    </w:p>
    <w:p w:rsidR="006020F7" w:rsidRPr="00112C30" w:rsidRDefault="00941018" w:rsidP="00112C30">
      <w:pPr>
        <w:spacing w:line="480" w:lineRule="auto"/>
        <w:jc w:val="center"/>
        <w:rPr>
          <w:rFonts w:ascii="Arial" w:hAnsi="Arial" w:cs="Arial"/>
          <w:b/>
          <w:sz w:val="28"/>
          <w:szCs w:val="28"/>
        </w:rPr>
      </w:pPr>
      <w:r w:rsidRPr="00112C30">
        <w:rPr>
          <w:rFonts w:ascii="Arial" w:hAnsi="Arial" w:cs="Arial"/>
          <w:b/>
          <w:sz w:val="28"/>
          <w:szCs w:val="28"/>
        </w:rPr>
        <w:t>Planeación y gestión educativa</w:t>
      </w:r>
    </w:p>
    <w:p w:rsidR="00941018" w:rsidRPr="00112C30" w:rsidRDefault="00941018" w:rsidP="00112C30">
      <w:pPr>
        <w:spacing w:line="480" w:lineRule="auto"/>
        <w:jc w:val="center"/>
        <w:rPr>
          <w:rFonts w:ascii="Arial" w:hAnsi="Arial" w:cs="Arial"/>
          <w:b/>
          <w:sz w:val="28"/>
          <w:szCs w:val="28"/>
        </w:rPr>
      </w:pPr>
      <w:r w:rsidRPr="00112C30">
        <w:rPr>
          <w:rFonts w:ascii="Arial" w:hAnsi="Arial" w:cs="Arial"/>
          <w:b/>
          <w:sz w:val="28"/>
          <w:szCs w:val="28"/>
        </w:rPr>
        <w:t>Séptimo semestre</w:t>
      </w:r>
    </w:p>
    <w:p w:rsidR="00941018" w:rsidRPr="00112C30" w:rsidRDefault="00941018" w:rsidP="00112C30">
      <w:pPr>
        <w:spacing w:line="480" w:lineRule="auto"/>
        <w:jc w:val="center"/>
        <w:rPr>
          <w:rFonts w:ascii="Arial" w:hAnsi="Arial" w:cs="Arial"/>
          <w:b/>
          <w:sz w:val="28"/>
          <w:szCs w:val="28"/>
        </w:rPr>
      </w:pPr>
      <w:r w:rsidRPr="00112C30">
        <w:rPr>
          <w:rFonts w:ascii="Arial" w:hAnsi="Arial" w:cs="Arial"/>
          <w:b/>
          <w:sz w:val="28"/>
          <w:szCs w:val="28"/>
        </w:rPr>
        <w:t xml:space="preserve">Prof. Homero De la Rosa </w:t>
      </w:r>
      <w:r w:rsidR="00973F10" w:rsidRPr="00112C30">
        <w:rPr>
          <w:rFonts w:ascii="Arial" w:hAnsi="Arial" w:cs="Arial"/>
          <w:b/>
          <w:sz w:val="28"/>
          <w:szCs w:val="28"/>
        </w:rPr>
        <w:t>Fuentes</w:t>
      </w:r>
    </w:p>
    <w:p w:rsidR="00973F10" w:rsidRPr="00112C30" w:rsidRDefault="005C49ED" w:rsidP="00112C30">
      <w:pPr>
        <w:spacing w:line="480" w:lineRule="auto"/>
        <w:jc w:val="center"/>
        <w:rPr>
          <w:rFonts w:ascii="Arial" w:hAnsi="Arial" w:cs="Arial"/>
          <w:b/>
          <w:sz w:val="28"/>
          <w:szCs w:val="28"/>
        </w:rPr>
      </w:pPr>
      <w:r w:rsidRPr="00112C30">
        <w:rPr>
          <w:rFonts w:ascii="Arial" w:hAnsi="Arial" w:cs="Arial"/>
          <w:b/>
          <w:sz w:val="28"/>
          <w:szCs w:val="28"/>
        </w:rPr>
        <w:t>Evidencia primera unidad</w:t>
      </w:r>
    </w:p>
    <w:p w:rsidR="005C49ED" w:rsidRPr="00112C30" w:rsidRDefault="005C49ED" w:rsidP="00112C30">
      <w:pPr>
        <w:spacing w:line="480" w:lineRule="auto"/>
        <w:jc w:val="center"/>
        <w:rPr>
          <w:rFonts w:ascii="Arial" w:hAnsi="Arial" w:cs="Arial"/>
          <w:b/>
          <w:sz w:val="28"/>
          <w:szCs w:val="28"/>
        </w:rPr>
      </w:pPr>
      <w:r w:rsidRPr="00112C30">
        <w:rPr>
          <w:rFonts w:ascii="Arial" w:hAnsi="Arial" w:cs="Arial"/>
          <w:b/>
          <w:sz w:val="28"/>
          <w:szCs w:val="28"/>
        </w:rPr>
        <w:t>Ensayo</w:t>
      </w:r>
    </w:p>
    <w:p w:rsidR="005C49ED" w:rsidRPr="00112C30" w:rsidRDefault="001E0E2C" w:rsidP="00112C30">
      <w:pPr>
        <w:spacing w:line="480" w:lineRule="auto"/>
        <w:jc w:val="center"/>
        <w:rPr>
          <w:rFonts w:ascii="Arial" w:hAnsi="Arial" w:cs="Arial"/>
          <w:b/>
          <w:sz w:val="28"/>
          <w:szCs w:val="28"/>
        </w:rPr>
      </w:pPr>
      <w:r>
        <w:rPr>
          <w:rFonts w:ascii="Arial" w:hAnsi="Arial" w:cs="Arial"/>
          <w:b/>
          <w:sz w:val="28"/>
          <w:szCs w:val="28"/>
        </w:rPr>
        <w:t>“</w:t>
      </w:r>
      <w:r w:rsidRPr="00112C30">
        <w:rPr>
          <w:rFonts w:ascii="Arial" w:hAnsi="Arial" w:cs="Arial"/>
          <w:b/>
          <w:sz w:val="28"/>
          <w:szCs w:val="28"/>
        </w:rPr>
        <w:t>GESTIÓN ESCOLAR</w:t>
      </w:r>
      <w:r>
        <w:rPr>
          <w:rFonts w:ascii="Arial" w:hAnsi="Arial" w:cs="Arial"/>
          <w:b/>
          <w:sz w:val="28"/>
          <w:szCs w:val="28"/>
        </w:rPr>
        <w:t>: ORIENTACIONES Y SU IMPACTO EN LAS AULAS</w:t>
      </w:r>
      <w:r w:rsidRPr="00112C30">
        <w:rPr>
          <w:rFonts w:ascii="Arial" w:hAnsi="Arial" w:cs="Arial"/>
          <w:b/>
          <w:sz w:val="28"/>
          <w:szCs w:val="28"/>
        </w:rPr>
        <w:t>”</w:t>
      </w:r>
    </w:p>
    <w:p w:rsidR="005C49ED" w:rsidRPr="00112C30" w:rsidRDefault="00F90747" w:rsidP="00112C30">
      <w:pPr>
        <w:spacing w:line="480" w:lineRule="auto"/>
        <w:jc w:val="center"/>
        <w:rPr>
          <w:rFonts w:ascii="Arial" w:hAnsi="Arial" w:cs="Arial"/>
          <w:b/>
          <w:sz w:val="28"/>
          <w:szCs w:val="28"/>
        </w:rPr>
      </w:pPr>
      <w:r w:rsidRPr="00112C30">
        <w:rPr>
          <w:rFonts w:ascii="Arial" w:hAnsi="Arial" w:cs="Arial"/>
          <w:b/>
          <w:sz w:val="28"/>
          <w:szCs w:val="28"/>
        </w:rPr>
        <w:t>Alumna Natalia Deyanira López Farías</w:t>
      </w:r>
    </w:p>
    <w:p w:rsidR="00F90747" w:rsidRPr="00112C30" w:rsidRDefault="00F90747" w:rsidP="00112C30">
      <w:pPr>
        <w:spacing w:line="480" w:lineRule="auto"/>
        <w:jc w:val="center"/>
        <w:rPr>
          <w:rFonts w:ascii="Arial" w:hAnsi="Arial" w:cs="Arial"/>
          <w:b/>
          <w:sz w:val="28"/>
          <w:szCs w:val="28"/>
        </w:rPr>
      </w:pPr>
      <w:r w:rsidRPr="00112C30">
        <w:rPr>
          <w:rFonts w:ascii="Arial" w:hAnsi="Arial" w:cs="Arial"/>
          <w:b/>
          <w:sz w:val="28"/>
          <w:szCs w:val="28"/>
        </w:rPr>
        <w:t>Sección “A” Número de lista 4</w:t>
      </w:r>
    </w:p>
    <w:p w:rsidR="00F90747" w:rsidRPr="00112C30" w:rsidRDefault="00771F97" w:rsidP="00112C30">
      <w:pPr>
        <w:spacing w:line="480" w:lineRule="auto"/>
        <w:jc w:val="center"/>
        <w:rPr>
          <w:rFonts w:ascii="Arial" w:hAnsi="Arial" w:cs="Arial"/>
          <w:b/>
          <w:sz w:val="28"/>
          <w:szCs w:val="28"/>
        </w:rPr>
      </w:pPr>
      <w:r w:rsidRPr="00112C30">
        <w:rPr>
          <w:rFonts w:ascii="Arial" w:hAnsi="Arial" w:cs="Arial"/>
          <w:b/>
          <w:sz w:val="28"/>
          <w:szCs w:val="28"/>
        </w:rPr>
        <w:t>Saltillo Coahuila 13 de octubre del 2016</w:t>
      </w:r>
    </w:p>
    <w:p w:rsidR="00771F97" w:rsidRDefault="00771F97"/>
    <w:p w:rsidR="00941018" w:rsidRPr="00722D5A" w:rsidRDefault="00645D6E" w:rsidP="00722D5A">
      <w:pPr>
        <w:spacing w:line="360" w:lineRule="auto"/>
        <w:jc w:val="both"/>
        <w:rPr>
          <w:rFonts w:ascii="Arial" w:hAnsi="Arial" w:cs="Arial"/>
          <w:sz w:val="24"/>
          <w:szCs w:val="24"/>
        </w:rPr>
      </w:pPr>
      <w:r w:rsidRPr="00722D5A">
        <w:rPr>
          <w:rFonts w:ascii="Arial" w:hAnsi="Arial" w:cs="Arial"/>
          <w:sz w:val="24"/>
          <w:szCs w:val="24"/>
        </w:rPr>
        <w:lastRenderedPageBreak/>
        <w:t>El término gestión escolar hace referencia a las acciones implementadas para la administración de un centro educativo</w:t>
      </w:r>
      <w:r w:rsidR="0066691B" w:rsidRPr="00722D5A">
        <w:rPr>
          <w:rFonts w:ascii="Arial" w:hAnsi="Arial" w:cs="Arial"/>
          <w:sz w:val="24"/>
          <w:szCs w:val="24"/>
        </w:rPr>
        <w:t xml:space="preserve">, </w:t>
      </w:r>
      <w:r w:rsidR="00136F59">
        <w:rPr>
          <w:rFonts w:ascii="Arial" w:hAnsi="Arial" w:cs="Arial"/>
          <w:sz w:val="24"/>
          <w:szCs w:val="24"/>
        </w:rPr>
        <w:t>su sostenimiento y mejoramiento, Murillo, F. (2006)</w:t>
      </w:r>
      <w:r w:rsidR="0066691B" w:rsidRPr="00722D5A">
        <w:rPr>
          <w:rFonts w:ascii="Arial" w:hAnsi="Arial" w:cs="Arial"/>
          <w:sz w:val="24"/>
          <w:szCs w:val="24"/>
        </w:rPr>
        <w:t xml:space="preserve"> </w:t>
      </w:r>
      <w:r w:rsidR="00722D5A">
        <w:rPr>
          <w:rFonts w:ascii="Arial" w:hAnsi="Arial" w:cs="Arial"/>
          <w:sz w:val="24"/>
          <w:szCs w:val="24"/>
        </w:rPr>
        <w:t xml:space="preserve">intervienen en él: el </w:t>
      </w:r>
      <w:r w:rsidR="0066691B" w:rsidRPr="00722D5A">
        <w:rPr>
          <w:rFonts w:ascii="Arial" w:hAnsi="Arial" w:cs="Arial"/>
          <w:sz w:val="24"/>
          <w:szCs w:val="24"/>
        </w:rPr>
        <w:t xml:space="preserve">personal, </w:t>
      </w:r>
      <w:r w:rsidR="00722D5A">
        <w:rPr>
          <w:rFonts w:ascii="Arial" w:hAnsi="Arial" w:cs="Arial"/>
          <w:sz w:val="24"/>
          <w:szCs w:val="24"/>
        </w:rPr>
        <w:t xml:space="preserve">las </w:t>
      </w:r>
      <w:r w:rsidRPr="00722D5A">
        <w:rPr>
          <w:rFonts w:ascii="Arial" w:hAnsi="Arial" w:cs="Arial"/>
          <w:sz w:val="24"/>
          <w:szCs w:val="24"/>
        </w:rPr>
        <w:t>funciones de cada uno</w:t>
      </w:r>
      <w:r w:rsidR="0066691B" w:rsidRPr="00722D5A">
        <w:rPr>
          <w:rFonts w:ascii="Arial" w:hAnsi="Arial" w:cs="Arial"/>
          <w:sz w:val="24"/>
          <w:szCs w:val="24"/>
        </w:rPr>
        <w:t xml:space="preserve">, </w:t>
      </w:r>
      <w:r w:rsidRPr="00722D5A">
        <w:rPr>
          <w:rFonts w:ascii="Arial" w:hAnsi="Arial" w:cs="Arial"/>
          <w:sz w:val="24"/>
          <w:szCs w:val="24"/>
        </w:rPr>
        <w:t xml:space="preserve">herramientas, los recursos con los que se cuentas, </w:t>
      </w:r>
      <w:r w:rsidR="00B50D43">
        <w:rPr>
          <w:rFonts w:ascii="Arial" w:hAnsi="Arial" w:cs="Arial"/>
          <w:sz w:val="24"/>
          <w:szCs w:val="24"/>
        </w:rPr>
        <w:t xml:space="preserve">o </w:t>
      </w:r>
      <w:r w:rsidRPr="00722D5A">
        <w:rPr>
          <w:rFonts w:ascii="Arial" w:hAnsi="Arial" w:cs="Arial"/>
          <w:sz w:val="24"/>
          <w:szCs w:val="24"/>
        </w:rPr>
        <w:t>los que son necesarios, etc.</w:t>
      </w:r>
    </w:p>
    <w:p w:rsidR="00645D6E" w:rsidRPr="00722D5A" w:rsidRDefault="00645D6E" w:rsidP="00722D5A">
      <w:pPr>
        <w:spacing w:line="360" w:lineRule="auto"/>
        <w:jc w:val="both"/>
        <w:rPr>
          <w:rFonts w:ascii="Arial" w:hAnsi="Arial" w:cs="Arial"/>
          <w:sz w:val="24"/>
          <w:szCs w:val="24"/>
        </w:rPr>
      </w:pPr>
      <w:r w:rsidRPr="00722D5A">
        <w:rPr>
          <w:rFonts w:ascii="Arial" w:hAnsi="Arial" w:cs="Arial"/>
          <w:sz w:val="24"/>
          <w:szCs w:val="24"/>
        </w:rPr>
        <w:t>Dentro de</w:t>
      </w:r>
      <w:r w:rsidR="0066691B" w:rsidRPr="00722D5A">
        <w:rPr>
          <w:rFonts w:ascii="Arial" w:hAnsi="Arial" w:cs="Arial"/>
          <w:sz w:val="24"/>
          <w:szCs w:val="24"/>
        </w:rPr>
        <w:t xml:space="preserve"> </w:t>
      </w:r>
      <w:r w:rsidRPr="00722D5A">
        <w:rPr>
          <w:rFonts w:ascii="Arial" w:hAnsi="Arial" w:cs="Arial"/>
          <w:sz w:val="24"/>
          <w:szCs w:val="24"/>
        </w:rPr>
        <w:t xml:space="preserve">la gestión educativa en nuestro </w:t>
      </w:r>
      <w:r w:rsidR="00CC178F" w:rsidRPr="00722D5A">
        <w:rPr>
          <w:rFonts w:ascii="Arial" w:hAnsi="Arial" w:cs="Arial"/>
          <w:sz w:val="24"/>
          <w:szCs w:val="24"/>
        </w:rPr>
        <w:t>país,</w:t>
      </w:r>
      <w:r w:rsidR="00CC178F">
        <w:rPr>
          <w:rFonts w:ascii="Arial" w:hAnsi="Arial" w:cs="Arial"/>
          <w:sz w:val="24"/>
          <w:szCs w:val="24"/>
        </w:rPr>
        <w:t xml:space="preserve"> y</w:t>
      </w:r>
      <w:r w:rsidRPr="00722D5A">
        <w:rPr>
          <w:rFonts w:ascii="Arial" w:hAnsi="Arial" w:cs="Arial"/>
          <w:sz w:val="24"/>
          <w:szCs w:val="24"/>
        </w:rPr>
        <w:t xml:space="preserve"> en nue</w:t>
      </w:r>
      <w:r w:rsidR="0066691B" w:rsidRPr="00722D5A">
        <w:rPr>
          <w:rFonts w:ascii="Arial" w:hAnsi="Arial" w:cs="Arial"/>
          <w:sz w:val="24"/>
          <w:szCs w:val="24"/>
        </w:rPr>
        <w:t xml:space="preserve">stro sistema educativo para ser más precisa, </w:t>
      </w:r>
      <w:r w:rsidRPr="00722D5A">
        <w:rPr>
          <w:rFonts w:ascii="Arial" w:hAnsi="Arial" w:cs="Arial"/>
          <w:sz w:val="24"/>
          <w:szCs w:val="24"/>
        </w:rPr>
        <w:t xml:space="preserve">existe un rango de acción en el que el directivo puede desenvolverse. Existen límites sociales, pragmáticos o  motivacionales </w:t>
      </w:r>
      <w:r w:rsidR="0066691B" w:rsidRPr="00722D5A">
        <w:rPr>
          <w:rFonts w:ascii="Arial" w:hAnsi="Arial" w:cs="Arial"/>
          <w:sz w:val="24"/>
          <w:szCs w:val="24"/>
        </w:rPr>
        <w:t>que limitan el</w:t>
      </w:r>
      <w:r w:rsidRPr="00722D5A">
        <w:rPr>
          <w:rFonts w:ascii="Arial" w:hAnsi="Arial" w:cs="Arial"/>
          <w:sz w:val="24"/>
          <w:szCs w:val="24"/>
        </w:rPr>
        <w:t xml:space="preserve"> </w:t>
      </w:r>
      <w:r w:rsidR="0066691B" w:rsidRPr="00722D5A">
        <w:rPr>
          <w:rFonts w:ascii="Arial" w:hAnsi="Arial" w:cs="Arial"/>
          <w:sz w:val="24"/>
          <w:szCs w:val="24"/>
        </w:rPr>
        <w:t>ejercicio</w:t>
      </w:r>
      <w:r w:rsidRPr="00722D5A">
        <w:rPr>
          <w:rFonts w:ascii="Arial" w:hAnsi="Arial" w:cs="Arial"/>
          <w:sz w:val="24"/>
          <w:szCs w:val="24"/>
        </w:rPr>
        <w:t xml:space="preserve"> </w:t>
      </w:r>
      <w:r w:rsidR="0066691B" w:rsidRPr="00722D5A">
        <w:rPr>
          <w:rFonts w:ascii="Arial" w:hAnsi="Arial" w:cs="Arial"/>
          <w:sz w:val="24"/>
          <w:szCs w:val="24"/>
        </w:rPr>
        <w:t>efectivo</w:t>
      </w:r>
      <w:r w:rsidRPr="00722D5A">
        <w:rPr>
          <w:rFonts w:ascii="Arial" w:hAnsi="Arial" w:cs="Arial"/>
          <w:sz w:val="24"/>
          <w:szCs w:val="24"/>
        </w:rPr>
        <w:t xml:space="preserve"> de la gestión educativa. </w:t>
      </w:r>
    </w:p>
    <w:p w:rsidR="00645D6E" w:rsidRPr="00722D5A" w:rsidRDefault="00645D6E" w:rsidP="00722D5A">
      <w:pPr>
        <w:spacing w:line="360" w:lineRule="auto"/>
        <w:jc w:val="both"/>
        <w:rPr>
          <w:rFonts w:ascii="Arial" w:hAnsi="Arial" w:cs="Arial"/>
          <w:sz w:val="24"/>
          <w:szCs w:val="24"/>
        </w:rPr>
      </w:pPr>
      <w:r w:rsidRPr="00722D5A">
        <w:rPr>
          <w:rFonts w:ascii="Arial" w:hAnsi="Arial" w:cs="Arial"/>
          <w:sz w:val="24"/>
          <w:szCs w:val="24"/>
        </w:rPr>
        <w:t xml:space="preserve">Muchos y muy diferentes factores influyen en la gestión educativa, la preparación </w:t>
      </w:r>
      <w:r w:rsidR="00525716" w:rsidRPr="00722D5A">
        <w:rPr>
          <w:rFonts w:ascii="Arial" w:hAnsi="Arial" w:cs="Arial"/>
          <w:sz w:val="24"/>
          <w:szCs w:val="24"/>
        </w:rPr>
        <w:t>académica</w:t>
      </w:r>
      <w:r w:rsidRPr="00722D5A">
        <w:rPr>
          <w:rFonts w:ascii="Arial" w:hAnsi="Arial" w:cs="Arial"/>
          <w:sz w:val="24"/>
          <w:szCs w:val="24"/>
        </w:rPr>
        <w:t>, rasgos de liderazgo, actitud emprendedora, etc.</w:t>
      </w:r>
      <w:r w:rsidR="00BD50B4">
        <w:rPr>
          <w:rFonts w:ascii="Arial" w:hAnsi="Arial" w:cs="Arial"/>
          <w:sz w:val="24"/>
          <w:szCs w:val="24"/>
        </w:rPr>
        <w:t xml:space="preserve"> Ortega, F. (2008) p. 66.</w:t>
      </w:r>
      <w:r w:rsidRPr="00722D5A">
        <w:rPr>
          <w:rFonts w:ascii="Arial" w:hAnsi="Arial" w:cs="Arial"/>
          <w:sz w:val="24"/>
          <w:szCs w:val="24"/>
        </w:rPr>
        <w:t xml:space="preserve"> Cada uno de ellos tiene gran relevancia al momento de aplicar procesos de transformación </w:t>
      </w:r>
      <w:r w:rsidR="0066691B" w:rsidRPr="00722D5A">
        <w:rPr>
          <w:rFonts w:ascii="Arial" w:hAnsi="Arial" w:cs="Arial"/>
          <w:sz w:val="24"/>
          <w:szCs w:val="24"/>
        </w:rPr>
        <w:t xml:space="preserve">y mejoramiento </w:t>
      </w:r>
      <w:r w:rsidR="00525716" w:rsidRPr="00722D5A">
        <w:rPr>
          <w:rFonts w:ascii="Arial" w:hAnsi="Arial" w:cs="Arial"/>
          <w:sz w:val="24"/>
          <w:szCs w:val="24"/>
        </w:rPr>
        <w:t xml:space="preserve">dentro de las escuelas. </w:t>
      </w:r>
    </w:p>
    <w:p w:rsidR="00525716" w:rsidRPr="00722D5A" w:rsidRDefault="00525716" w:rsidP="00722D5A">
      <w:pPr>
        <w:spacing w:line="360" w:lineRule="auto"/>
        <w:jc w:val="both"/>
        <w:rPr>
          <w:rFonts w:ascii="Arial" w:hAnsi="Arial" w:cs="Arial"/>
          <w:sz w:val="24"/>
          <w:szCs w:val="24"/>
        </w:rPr>
      </w:pPr>
      <w:r w:rsidRPr="00722D5A">
        <w:rPr>
          <w:rFonts w:ascii="Arial" w:hAnsi="Arial" w:cs="Arial"/>
          <w:sz w:val="24"/>
          <w:szCs w:val="24"/>
        </w:rPr>
        <w:t xml:space="preserve">Años atrás, la gestión educativa era tomada en las instituciones formadoras de docentes como una asignatura más, como  parte del currículo, por lo que las personas encargadas de desempeñar puestos administrativos por lo general no lograban </w:t>
      </w:r>
      <w:r w:rsidR="0066691B" w:rsidRPr="00722D5A">
        <w:rPr>
          <w:rFonts w:ascii="Arial" w:hAnsi="Arial" w:cs="Arial"/>
          <w:sz w:val="24"/>
          <w:szCs w:val="24"/>
        </w:rPr>
        <w:t>obtener un buen desempeño</w:t>
      </w:r>
      <w:r w:rsidRPr="00722D5A">
        <w:rPr>
          <w:rFonts w:ascii="Arial" w:hAnsi="Arial" w:cs="Arial"/>
          <w:sz w:val="24"/>
          <w:szCs w:val="24"/>
        </w:rPr>
        <w:t>, para muestra de ello, los nulos o deficientes cambios implementados en los centros escolares, que carecen de significado y relevancia, desfasados o carentes en los diseños de planes y programas, y por supuesto, llevados a la práctica de una manera errónea.</w:t>
      </w:r>
    </w:p>
    <w:p w:rsidR="00525716" w:rsidRPr="00722D5A" w:rsidRDefault="00525716" w:rsidP="00722D5A">
      <w:pPr>
        <w:spacing w:line="360" w:lineRule="auto"/>
        <w:jc w:val="both"/>
        <w:rPr>
          <w:rFonts w:ascii="Arial" w:hAnsi="Arial" w:cs="Arial"/>
          <w:sz w:val="24"/>
          <w:szCs w:val="24"/>
        </w:rPr>
      </w:pPr>
      <w:r w:rsidRPr="00722D5A">
        <w:rPr>
          <w:rFonts w:ascii="Arial" w:hAnsi="Arial" w:cs="Arial"/>
          <w:sz w:val="24"/>
          <w:szCs w:val="24"/>
        </w:rPr>
        <w:t xml:space="preserve">En la actualidad, y teniendo como referencia los resultados anteriores, la gestión escolar ha tomado fuerza. Diferentes universidades y autores han destacado su importancia como herramienta fundamental para lograr un cambio radical en las políticas educativas, </w:t>
      </w:r>
      <w:proofErr w:type="spellStart"/>
      <w:r w:rsidR="00BD50B4">
        <w:rPr>
          <w:rFonts w:ascii="Arial" w:hAnsi="Arial" w:cs="Arial"/>
          <w:sz w:val="24"/>
          <w:szCs w:val="24"/>
        </w:rPr>
        <w:t>Sander</w:t>
      </w:r>
      <w:proofErr w:type="spellEnd"/>
      <w:r w:rsidR="00BD50B4">
        <w:rPr>
          <w:rFonts w:ascii="Arial" w:hAnsi="Arial" w:cs="Arial"/>
          <w:sz w:val="24"/>
          <w:szCs w:val="24"/>
        </w:rPr>
        <w:t xml:space="preserve">, </w:t>
      </w:r>
      <w:proofErr w:type="spellStart"/>
      <w:r w:rsidR="00BD50B4">
        <w:rPr>
          <w:rFonts w:ascii="Arial" w:hAnsi="Arial" w:cs="Arial"/>
          <w:sz w:val="24"/>
          <w:szCs w:val="24"/>
        </w:rPr>
        <w:t>Benno</w:t>
      </w:r>
      <w:proofErr w:type="spellEnd"/>
      <w:r w:rsidR="00BD50B4">
        <w:rPr>
          <w:rFonts w:ascii="Arial" w:hAnsi="Arial" w:cs="Arial"/>
          <w:sz w:val="24"/>
          <w:szCs w:val="24"/>
        </w:rPr>
        <w:t xml:space="preserve"> (s/f)</w:t>
      </w:r>
      <w:r w:rsidR="001D036A">
        <w:rPr>
          <w:rFonts w:ascii="Arial" w:hAnsi="Arial" w:cs="Arial"/>
          <w:sz w:val="24"/>
          <w:szCs w:val="24"/>
        </w:rPr>
        <w:t xml:space="preserve"> p.3 </w:t>
      </w:r>
      <w:r w:rsidRPr="00722D5A">
        <w:rPr>
          <w:rFonts w:ascii="Arial" w:hAnsi="Arial" w:cs="Arial"/>
          <w:sz w:val="24"/>
          <w:szCs w:val="24"/>
        </w:rPr>
        <w:t>por lo que la gestión educativa requiere el día de hoy personas más competentes profesionalmente hablando, con mayores habilidades de liderazgo y organización. Para tener la oportunidad de desempeñarse como administrador de un centro educativo, es indispensable contar con la preparación académica solicitada por el puesto.</w:t>
      </w:r>
    </w:p>
    <w:p w:rsidR="0066691B" w:rsidRPr="00722D5A" w:rsidRDefault="0066691B" w:rsidP="00722D5A">
      <w:pPr>
        <w:spacing w:line="360" w:lineRule="auto"/>
        <w:jc w:val="both"/>
        <w:rPr>
          <w:rFonts w:ascii="Arial" w:hAnsi="Arial" w:cs="Arial"/>
          <w:sz w:val="24"/>
          <w:szCs w:val="24"/>
        </w:rPr>
      </w:pPr>
    </w:p>
    <w:p w:rsidR="00525716" w:rsidRPr="00722D5A" w:rsidRDefault="00525716" w:rsidP="00722D5A">
      <w:pPr>
        <w:spacing w:line="360" w:lineRule="auto"/>
        <w:jc w:val="both"/>
        <w:rPr>
          <w:rFonts w:ascii="Arial" w:hAnsi="Arial" w:cs="Arial"/>
          <w:sz w:val="24"/>
          <w:szCs w:val="24"/>
        </w:rPr>
      </w:pPr>
      <w:r w:rsidRPr="00722D5A">
        <w:rPr>
          <w:rFonts w:ascii="Arial" w:hAnsi="Arial" w:cs="Arial"/>
          <w:sz w:val="24"/>
          <w:szCs w:val="24"/>
        </w:rPr>
        <w:lastRenderedPageBreak/>
        <w:t>Dentro de las características indispensables para desempeñarse como gestor educativo</w:t>
      </w:r>
      <w:r w:rsidR="0028053B">
        <w:rPr>
          <w:rFonts w:ascii="Arial" w:hAnsi="Arial" w:cs="Arial"/>
          <w:sz w:val="24"/>
          <w:szCs w:val="24"/>
        </w:rPr>
        <w:t>, encontramos</w:t>
      </w:r>
      <w:r w:rsidRPr="00722D5A">
        <w:rPr>
          <w:rFonts w:ascii="Arial" w:hAnsi="Arial" w:cs="Arial"/>
          <w:sz w:val="24"/>
          <w:szCs w:val="24"/>
        </w:rPr>
        <w:t xml:space="preserve"> el liderazgo. Durante </w:t>
      </w:r>
      <w:r w:rsidR="00472272" w:rsidRPr="00722D5A">
        <w:rPr>
          <w:rFonts w:ascii="Arial" w:hAnsi="Arial" w:cs="Arial"/>
          <w:sz w:val="24"/>
          <w:szCs w:val="24"/>
        </w:rPr>
        <w:t xml:space="preserve">años se han estudiado las características de los lideres, los tipos de liderazgo que existen, y finalmente, diferentes estrategias para que las personas desarrollen dichas capacidades en su persona. Se llegó a la conclusión de que el liderazgo indicado para la gestión educativa es el liderazgo democrático (basado en la colaboración y en la participación de todos los miembros del grupo). </w:t>
      </w:r>
      <w:r w:rsidR="0035252B">
        <w:rPr>
          <w:rFonts w:ascii="Arial" w:hAnsi="Arial" w:cs="Arial"/>
          <w:sz w:val="24"/>
          <w:szCs w:val="24"/>
        </w:rPr>
        <w:t>Murillo, F (2006) p.3.</w:t>
      </w:r>
    </w:p>
    <w:p w:rsidR="00472272" w:rsidRPr="00722D5A" w:rsidRDefault="00472272" w:rsidP="00722D5A">
      <w:pPr>
        <w:spacing w:line="360" w:lineRule="auto"/>
        <w:jc w:val="both"/>
        <w:rPr>
          <w:rFonts w:ascii="Arial" w:hAnsi="Arial" w:cs="Arial"/>
          <w:sz w:val="24"/>
          <w:szCs w:val="24"/>
        </w:rPr>
      </w:pPr>
      <w:r w:rsidRPr="00722D5A">
        <w:rPr>
          <w:rFonts w:ascii="Arial" w:hAnsi="Arial" w:cs="Arial"/>
          <w:sz w:val="24"/>
          <w:szCs w:val="24"/>
        </w:rPr>
        <w:t>Directamente ligado al ejercicio de liderazgo, se encuentra la actitud del personal administrativo.</w:t>
      </w:r>
      <w:r w:rsidR="001E0616">
        <w:rPr>
          <w:rFonts w:ascii="Arial" w:hAnsi="Arial" w:cs="Arial"/>
          <w:sz w:val="24"/>
          <w:szCs w:val="24"/>
        </w:rPr>
        <w:t xml:space="preserve"> Ortega, F. (2008) p.7</w:t>
      </w:r>
      <w:r w:rsidRPr="00722D5A">
        <w:rPr>
          <w:rFonts w:ascii="Arial" w:hAnsi="Arial" w:cs="Arial"/>
          <w:sz w:val="24"/>
          <w:szCs w:val="24"/>
        </w:rPr>
        <w:t xml:space="preserve"> Cuando existe disposición, organización, actitud positiva los cambios logrados son mayores. Los resultados obtenidos son mejores y los procesos de transformación son más llevaderos para todos los involucrados.</w:t>
      </w:r>
    </w:p>
    <w:p w:rsidR="00472272" w:rsidRPr="00722D5A" w:rsidRDefault="0066691B" w:rsidP="00722D5A">
      <w:pPr>
        <w:spacing w:line="360" w:lineRule="auto"/>
        <w:jc w:val="both"/>
        <w:rPr>
          <w:rFonts w:ascii="Arial" w:hAnsi="Arial" w:cs="Arial"/>
          <w:sz w:val="24"/>
          <w:szCs w:val="24"/>
        </w:rPr>
      </w:pPr>
      <w:r w:rsidRPr="00722D5A">
        <w:rPr>
          <w:rFonts w:ascii="Arial" w:hAnsi="Arial" w:cs="Arial"/>
          <w:sz w:val="24"/>
          <w:szCs w:val="24"/>
        </w:rPr>
        <w:t xml:space="preserve">Desde luego, existen más lineamientos que intervienen en  la gestión escolar, estos son solo algunos. </w:t>
      </w:r>
    </w:p>
    <w:p w:rsidR="0066691B" w:rsidRDefault="0066691B" w:rsidP="00722D5A">
      <w:pPr>
        <w:spacing w:line="360" w:lineRule="auto"/>
        <w:jc w:val="both"/>
        <w:rPr>
          <w:rFonts w:ascii="Arial" w:hAnsi="Arial" w:cs="Arial"/>
          <w:sz w:val="24"/>
          <w:szCs w:val="24"/>
        </w:rPr>
      </w:pPr>
      <w:r w:rsidRPr="00722D5A">
        <w:rPr>
          <w:rFonts w:ascii="Arial" w:hAnsi="Arial" w:cs="Arial"/>
          <w:sz w:val="24"/>
          <w:szCs w:val="24"/>
        </w:rPr>
        <w:t>Este descubrimiento de la importancia de la gestión educativa ha sido un proceso largo y difícil, sin embargo, con las modificacion</w:t>
      </w:r>
      <w:r w:rsidR="00722D5A" w:rsidRPr="00722D5A">
        <w:rPr>
          <w:rFonts w:ascii="Arial" w:hAnsi="Arial" w:cs="Arial"/>
          <w:sz w:val="24"/>
          <w:szCs w:val="24"/>
        </w:rPr>
        <w:t>es aplicadas actualmente será má</w:t>
      </w:r>
      <w:r w:rsidRPr="00722D5A">
        <w:rPr>
          <w:rFonts w:ascii="Arial" w:hAnsi="Arial" w:cs="Arial"/>
          <w:sz w:val="24"/>
          <w:szCs w:val="24"/>
        </w:rPr>
        <w:t>s fácil identificar las áreas a trabajar</w:t>
      </w:r>
      <w:r w:rsidR="00083FE0">
        <w:rPr>
          <w:rFonts w:ascii="Arial" w:hAnsi="Arial" w:cs="Arial"/>
          <w:sz w:val="24"/>
          <w:szCs w:val="24"/>
        </w:rPr>
        <w:t>, las problemáticas a abordar y las estrategias de solución.</w:t>
      </w:r>
      <w:r w:rsidR="002C0C56">
        <w:rPr>
          <w:rFonts w:ascii="Arial" w:hAnsi="Arial" w:cs="Arial"/>
          <w:sz w:val="24"/>
          <w:szCs w:val="24"/>
        </w:rPr>
        <w:t xml:space="preserve"> </w:t>
      </w:r>
      <w:proofErr w:type="spellStart"/>
      <w:r w:rsidR="002C0C56">
        <w:rPr>
          <w:rFonts w:ascii="Arial" w:hAnsi="Arial" w:cs="Arial"/>
          <w:sz w:val="24"/>
          <w:szCs w:val="24"/>
        </w:rPr>
        <w:t>Sander</w:t>
      </w:r>
      <w:proofErr w:type="spellEnd"/>
      <w:r w:rsidR="002C0C56">
        <w:rPr>
          <w:rFonts w:ascii="Arial" w:hAnsi="Arial" w:cs="Arial"/>
          <w:sz w:val="24"/>
          <w:szCs w:val="24"/>
        </w:rPr>
        <w:t>, B. (s/f) p. 8.</w:t>
      </w:r>
    </w:p>
    <w:p w:rsidR="00083FE0" w:rsidRDefault="00083FE0" w:rsidP="00722D5A">
      <w:pPr>
        <w:spacing w:line="360" w:lineRule="auto"/>
        <w:jc w:val="both"/>
        <w:rPr>
          <w:rFonts w:ascii="Arial" w:hAnsi="Arial" w:cs="Arial"/>
          <w:sz w:val="24"/>
          <w:szCs w:val="24"/>
        </w:rPr>
      </w:pPr>
      <w:r>
        <w:rPr>
          <w:rFonts w:ascii="Arial" w:hAnsi="Arial" w:cs="Arial"/>
          <w:sz w:val="24"/>
          <w:szCs w:val="24"/>
        </w:rPr>
        <w:t>En mi práctica profesional de séptimo semestre, he tenido la oportunidad de observar y valorar el trabajo de gestión que se lleva a cabo en la institución</w:t>
      </w:r>
      <w:r w:rsidR="001E5EA3">
        <w:rPr>
          <w:rFonts w:ascii="Arial" w:hAnsi="Arial" w:cs="Arial"/>
          <w:sz w:val="24"/>
          <w:szCs w:val="24"/>
        </w:rPr>
        <w:t>, y concluyó: es difícil trabajar en conjunto con diferentes personas, que opinan de diferente manera y que buscan alcanzar diferentes objetivos, sin embargo, lograr esta compenetración del equipo laboral es parte de</w:t>
      </w:r>
      <w:r w:rsidR="00027CB4">
        <w:rPr>
          <w:rFonts w:ascii="Arial" w:hAnsi="Arial" w:cs="Arial"/>
          <w:sz w:val="24"/>
          <w:szCs w:val="24"/>
        </w:rPr>
        <w:t>l trabajo del líder. Partiendo de eso, en el jardín de niños no existe la complicidad entre las maestras, trabajan en conjunto en las actividades en las que se les solicita, más no buscan comprender ni participar de manera colaborativa.</w:t>
      </w:r>
    </w:p>
    <w:p w:rsidR="00316536" w:rsidRDefault="00316536" w:rsidP="00722D5A">
      <w:pPr>
        <w:spacing w:line="360" w:lineRule="auto"/>
        <w:jc w:val="both"/>
        <w:rPr>
          <w:rFonts w:ascii="Arial" w:hAnsi="Arial" w:cs="Arial"/>
          <w:sz w:val="24"/>
          <w:szCs w:val="24"/>
        </w:rPr>
      </w:pPr>
      <w:r>
        <w:rPr>
          <w:rFonts w:ascii="Arial" w:hAnsi="Arial" w:cs="Arial"/>
          <w:sz w:val="24"/>
          <w:szCs w:val="24"/>
        </w:rPr>
        <w:t>Las actividades de gestión son más dadas las condiciones de la institución (comparte espacios con la primaria), pero no son llevadas a cabo con éxito, la nula comunicación con los directivos de la primaria provoca que el trato</w:t>
      </w:r>
      <w:r w:rsidR="00D92C36">
        <w:rPr>
          <w:rFonts w:ascii="Arial" w:hAnsi="Arial" w:cs="Arial"/>
          <w:sz w:val="24"/>
          <w:szCs w:val="24"/>
        </w:rPr>
        <w:t xml:space="preserve"> y las </w:t>
      </w:r>
      <w:r w:rsidR="00D92C36">
        <w:rPr>
          <w:rFonts w:ascii="Arial" w:hAnsi="Arial" w:cs="Arial"/>
          <w:sz w:val="24"/>
          <w:szCs w:val="24"/>
        </w:rPr>
        <w:lastRenderedPageBreak/>
        <w:t>actividades sea forzado. No existe relación, por lo cual me veo directamente afectada.</w:t>
      </w:r>
    </w:p>
    <w:p w:rsidR="00D92C36" w:rsidRDefault="00CA0F98" w:rsidP="00722D5A">
      <w:pPr>
        <w:spacing w:line="360" w:lineRule="auto"/>
        <w:jc w:val="both"/>
        <w:rPr>
          <w:rFonts w:ascii="Arial" w:hAnsi="Arial" w:cs="Arial"/>
          <w:sz w:val="24"/>
          <w:szCs w:val="24"/>
        </w:rPr>
      </w:pPr>
      <w:r>
        <w:rPr>
          <w:rFonts w:ascii="Arial" w:hAnsi="Arial" w:cs="Arial"/>
          <w:sz w:val="24"/>
          <w:szCs w:val="24"/>
        </w:rPr>
        <w:t>Otro aspecto que me gustaría destacar, es la división que tiene mi salón de clase, hay una pared de tabla roca que interfiere de manera considerable en el desarrollo de las actividades, el espacio es demasiado pequeño para trabajar, y la otra mitad del salón provoca curiosidad a los alumnos.</w:t>
      </w:r>
    </w:p>
    <w:p w:rsidR="00CA0F98" w:rsidRDefault="00CA0F98" w:rsidP="00722D5A">
      <w:pPr>
        <w:spacing w:line="360" w:lineRule="auto"/>
        <w:jc w:val="both"/>
        <w:rPr>
          <w:rFonts w:ascii="Arial" w:hAnsi="Arial" w:cs="Arial"/>
          <w:sz w:val="24"/>
          <w:szCs w:val="24"/>
        </w:rPr>
      </w:pPr>
      <w:r>
        <w:rPr>
          <w:rFonts w:ascii="Arial" w:hAnsi="Arial" w:cs="Arial"/>
          <w:sz w:val="24"/>
          <w:szCs w:val="24"/>
        </w:rPr>
        <w:t xml:space="preserve">Considero que si las actividades de gestión se estuvieran llevando a cabo como es debido, esa pared ya no existiría y podríamos trabajar como es debido. </w:t>
      </w:r>
    </w:p>
    <w:p w:rsidR="002F1F77" w:rsidRDefault="002F1F77" w:rsidP="00722D5A">
      <w:pPr>
        <w:spacing w:line="360" w:lineRule="auto"/>
        <w:jc w:val="both"/>
        <w:rPr>
          <w:rFonts w:ascii="Arial" w:hAnsi="Arial" w:cs="Arial"/>
          <w:sz w:val="24"/>
          <w:szCs w:val="24"/>
        </w:rPr>
      </w:pPr>
      <w:r>
        <w:rPr>
          <w:rFonts w:ascii="Arial" w:hAnsi="Arial" w:cs="Arial"/>
          <w:sz w:val="24"/>
          <w:szCs w:val="24"/>
        </w:rPr>
        <w:t xml:space="preserve">Las actividades llevadas a cabo por las maestras para recaudar fondos son aplicadas constantemente, y con eso se ayudan para los gastos de teléfono. </w:t>
      </w:r>
    </w:p>
    <w:p w:rsidR="00B61728" w:rsidRDefault="00B61728" w:rsidP="00722D5A">
      <w:pPr>
        <w:spacing w:line="360" w:lineRule="auto"/>
        <w:jc w:val="both"/>
        <w:rPr>
          <w:rFonts w:ascii="Arial" w:hAnsi="Arial" w:cs="Arial"/>
          <w:sz w:val="24"/>
          <w:szCs w:val="24"/>
        </w:rPr>
      </w:pPr>
      <w:r>
        <w:rPr>
          <w:rFonts w:ascii="Arial" w:hAnsi="Arial" w:cs="Arial"/>
          <w:sz w:val="24"/>
          <w:szCs w:val="24"/>
        </w:rPr>
        <w:t>Todas las maestras participan en la venta de alimentos para contribuir al gasto de la institución.</w:t>
      </w:r>
    </w:p>
    <w:p w:rsidR="00B61728" w:rsidRPr="00722D5A" w:rsidRDefault="00B61728" w:rsidP="00722D5A">
      <w:pPr>
        <w:spacing w:line="360" w:lineRule="auto"/>
        <w:jc w:val="both"/>
        <w:rPr>
          <w:rFonts w:ascii="Arial" w:hAnsi="Arial" w:cs="Arial"/>
          <w:sz w:val="24"/>
          <w:szCs w:val="24"/>
        </w:rPr>
      </w:pPr>
    </w:p>
    <w:p w:rsidR="0066691B" w:rsidRDefault="0066691B"/>
    <w:p w:rsidR="00472272" w:rsidRDefault="00472272"/>
    <w:p w:rsidR="00472272" w:rsidRDefault="00472272"/>
    <w:p w:rsidR="00472272" w:rsidRDefault="00472272"/>
    <w:p w:rsidR="00472272" w:rsidRDefault="00472272"/>
    <w:p w:rsidR="00525716" w:rsidRDefault="00525716"/>
    <w:p w:rsidR="00645D6E" w:rsidRDefault="00645D6E"/>
    <w:p w:rsidR="00B61728" w:rsidRDefault="00B61728"/>
    <w:p w:rsidR="00B61728" w:rsidRDefault="00B61728"/>
    <w:p w:rsidR="00B61728" w:rsidRDefault="00B61728"/>
    <w:p w:rsidR="00B61728" w:rsidRDefault="00B61728"/>
    <w:p w:rsidR="00CD6C79" w:rsidRDefault="00CD6C79" w:rsidP="00CD6C79">
      <w:pPr>
        <w:spacing w:line="360" w:lineRule="auto"/>
        <w:jc w:val="both"/>
      </w:pPr>
    </w:p>
    <w:p w:rsidR="00974977" w:rsidRPr="00CD6C79" w:rsidRDefault="00B61728" w:rsidP="00CD6C79">
      <w:pPr>
        <w:spacing w:line="360" w:lineRule="auto"/>
        <w:jc w:val="both"/>
        <w:rPr>
          <w:rFonts w:ascii="Arial" w:hAnsi="Arial" w:cs="Arial"/>
          <w:sz w:val="24"/>
        </w:rPr>
      </w:pPr>
      <w:r w:rsidRPr="00CD6C79">
        <w:rPr>
          <w:rFonts w:ascii="Arial" w:hAnsi="Arial" w:cs="Arial"/>
          <w:sz w:val="24"/>
        </w:rPr>
        <w:lastRenderedPageBreak/>
        <w:t xml:space="preserve">La gestión escolar es una actividad muy importante dentro de los centros educativos, de ella dependen los cambios y las transformaciones para mejorar </w:t>
      </w:r>
      <w:r w:rsidR="00974977" w:rsidRPr="00CD6C79">
        <w:rPr>
          <w:rFonts w:ascii="Arial" w:hAnsi="Arial" w:cs="Arial"/>
          <w:sz w:val="24"/>
        </w:rPr>
        <w:t>la práctica docente, para favorecer los aprendizajes de los alumnos y generar un impacto positivo en la población y en la sociedad en que vivimos.</w:t>
      </w:r>
    </w:p>
    <w:p w:rsidR="00974977" w:rsidRPr="00CD6C79" w:rsidRDefault="00974977" w:rsidP="00CD6C79">
      <w:pPr>
        <w:spacing w:line="360" w:lineRule="auto"/>
        <w:jc w:val="both"/>
        <w:rPr>
          <w:rFonts w:ascii="Arial" w:hAnsi="Arial" w:cs="Arial"/>
          <w:sz w:val="24"/>
        </w:rPr>
      </w:pPr>
      <w:r w:rsidRPr="00CD6C79">
        <w:rPr>
          <w:rFonts w:ascii="Arial" w:hAnsi="Arial" w:cs="Arial"/>
          <w:sz w:val="24"/>
        </w:rPr>
        <w:t>Aunque antes no se le daba el peso y el valor debido a la gestión educativa, hoy en día, existen diferentes métodos para el estudio, el análisis y la aplicación, con la finalidad de mejorar el nivel educativo de nuestro país.</w:t>
      </w:r>
    </w:p>
    <w:p w:rsidR="00974977" w:rsidRDefault="00974977" w:rsidP="00CD6C79">
      <w:pPr>
        <w:spacing w:line="360" w:lineRule="auto"/>
        <w:jc w:val="both"/>
        <w:rPr>
          <w:rFonts w:ascii="Arial" w:hAnsi="Arial" w:cs="Arial"/>
          <w:sz w:val="24"/>
        </w:rPr>
      </w:pPr>
      <w:r w:rsidRPr="00CD6C79">
        <w:rPr>
          <w:rFonts w:ascii="Arial" w:hAnsi="Arial" w:cs="Arial"/>
          <w:sz w:val="24"/>
        </w:rPr>
        <w:t xml:space="preserve">Como profesional de la educación, mi labor es informarme, observar, analizar e intervenir de la mejor manera para solucionar problemáticas o situaciones que puedan presentarse. </w:t>
      </w:r>
      <w:r w:rsidR="00CD6C79" w:rsidRPr="00CD6C79">
        <w:rPr>
          <w:rFonts w:ascii="Arial" w:hAnsi="Arial" w:cs="Arial"/>
          <w:sz w:val="24"/>
        </w:rPr>
        <w:t>Conocer y estar a la vanguardia en estrategias de gestión, me permitirá desenvolverme mejor dentro del aula, contar con los recursos necesarios, el espacio, el tiempo, etc. para que los aprendizajes de los alumnos se construyan.</w:t>
      </w:r>
    </w:p>
    <w:p w:rsidR="00CD6C79" w:rsidRDefault="00CD6C79" w:rsidP="00CD6C79">
      <w:pPr>
        <w:spacing w:line="360" w:lineRule="auto"/>
        <w:jc w:val="both"/>
        <w:rPr>
          <w:rFonts w:ascii="Arial" w:hAnsi="Arial" w:cs="Arial"/>
          <w:sz w:val="24"/>
        </w:rPr>
      </w:pPr>
    </w:p>
    <w:p w:rsidR="00CD6C79" w:rsidRDefault="00CD6C79" w:rsidP="00CD6C79">
      <w:pPr>
        <w:spacing w:line="360" w:lineRule="auto"/>
        <w:jc w:val="both"/>
        <w:rPr>
          <w:rFonts w:ascii="Arial" w:hAnsi="Arial" w:cs="Arial"/>
          <w:sz w:val="24"/>
        </w:rPr>
      </w:pPr>
    </w:p>
    <w:p w:rsidR="00CD6C79" w:rsidRDefault="00CD6C79" w:rsidP="00CD6C79">
      <w:pPr>
        <w:spacing w:line="360" w:lineRule="auto"/>
        <w:jc w:val="both"/>
        <w:rPr>
          <w:rFonts w:ascii="Arial" w:hAnsi="Arial" w:cs="Arial"/>
          <w:sz w:val="24"/>
        </w:rPr>
      </w:pPr>
    </w:p>
    <w:p w:rsidR="00CD6C79" w:rsidRDefault="00CD6C79" w:rsidP="00CD6C79">
      <w:pPr>
        <w:spacing w:line="360" w:lineRule="auto"/>
        <w:jc w:val="both"/>
        <w:rPr>
          <w:rFonts w:ascii="Arial" w:hAnsi="Arial" w:cs="Arial"/>
          <w:sz w:val="24"/>
        </w:rPr>
      </w:pPr>
    </w:p>
    <w:p w:rsidR="00CD6C79" w:rsidRDefault="00CD6C79" w:rsidP="00CD6C79">
      <w:pPr>
        <w:spacing w:line="360" w:lineRule="auto"/>
        <w:jc w:val="both"/>
        <w:rPr>
          <w:rFonts w:ascii="Arial" w:hAnsi="Arial" w:cs="Arial"/>
          <w:sz w:val="24"/>
        </w:rPr>
      </w:pPr>
    </w:p>
    <w:p w:rsidR="00CD6C79" w:rsidRDefault="00CD6C79" w:rsidP="00CD6C79">
      <w:pPr>
        <w:spacing w:line="360" w:lineRule="auto"/>
        <w:jc w:val="both"/>
        <w:rPr>
          <w:rFonts w:ascii="Arial" w:hAnsi="Arial" w:cs="Arial"/>
          <w:sz w:val="24"/>
        </w:rPr>
      </w:pPr>
    </w:p>
    <w:p w:rsidR="00CD6C79" w:rsidRDefault="00CD6C79" w:rsidP="00CD6C79">
      <w:pPr>
        <w:spacing w:line="360" w:lineRule="auto"/>
        <w:jc w:val="both"/>
        <w:rPr>
          <w:rFonts w:ascii="Arial" w:hAnsi="Arial" w:cs="Arial"/>
          <w:sz w:val="24"/>
        </w:rPr>
      </w:pPr>
    </w:p>
    <w:p w:rsidR="00CD6C79" w:rsidRDefault="00CD6C79" w:rsidP="00CD6C79">
      <w:pPr>
        <w:spacing w:line="360" w:lineRule="auto"/>
        <w:jc w:val="both"/>
        <w:rPr>
          <w:rFonts w:ascii="Arial" w:hAnsi="Arial" w:cs="Arial"/>
          <w:sz w:val="24"/>
        </w:rPr>
      </w:pPr>
    </w:p>
    <w:p w:rsidR="00CD6C79" w:rsidRDefault="00CD6C79" w:rsidP="00CD6C79">
      <w:pPr>
        <w:spacing w:line="360" w:lineRule="auto"/>
        <w:jc w:val="both"/>
        <w:rPr>
          <w:rFonts w:ascii="Arial" w:hAnsi="Arial" w:cs="Arial"/>
          <w:sz w:val="24"/>
        </w:rPr>
      </w:pPr>
    </w:p>
    <w:p w:rsidR="00CD6C79" w:rsidRDefault="00CD6C79" w:rsidP="00CD6C79">
      <w:pPr>
        <w:spacing w:line="360" w:lineRule="auto"/>
        <w:jc w:val="both"/>
        <w:rPr>
          <w:rFonts w:ascii="Arial" w:hAnsi="Arial" w:cs="Arial"/>
          <w:sz w:val="24"/>
        </w:rPr>
      </w:pPr>
    </w:p>
    <w:p w:rsidR="00CD6C79" w:rsidRDefault="00CD6C79" w:rsidP="00CD6C79">
      <w:pPr>
        <w:spacing w:line="360" w:lineRule="auto"/>
        <w:jc w:val="both"/>
        <w:rPr>
          <w:rFonts w:ascii="Arial" w:hAnsi="Arial" w:cs="Arial"/>
          <w:sz w:val="24"/>
        </w:rPr>
      </w:pPr>
    </w:p>
    <w:p w:rsidR="002E2687" w:rsidRDefault="002E2687" w:rsidP="00CD6C79">
      <w:pPr>
        <w:spacing w:line="360" w:lineRule="auto"/>
        <w:jc w:val="both"/>
        <w:rPr>
          <w:rFonts w:ascii="Arial" w:hAnsi="Arial" w:cs="Arial"/>
          <w:sz w:val="24"/>
        </w:rPr>
      </w:pPr>
      <w:r>
        <w:rPr>
          <w:rFonts w:ascii="Arial" w:hAnsi="Arial" w:cs="Arial"/>
          <w:sz w:val="24"/>
        </w:rPr>
        <w:lastRenderedPageBreak/>
        <w:t>En este escrito se presenta un análisis sobre los f</w:t>
      </w:r>
      <w:r w:rsidR="00376C01">
        <w:rPr>
          <w:rFonts w:ascii="Arial" w:hAnsi="Arial" w:cs="Arial"/>
          <w:sz w:val="24"/>
        </w:rPr>
        <w:t>actores que intervienen en la gestión educativa, las principales acciones o características que deben presentar los gestores educativos, así como el proceso que han tenido que seguir</w:t>
      </w:r>
      <w:r w:rsidR="00D05077">
        <w:rPr>
          <w:rFonts w:ascii="Arial" w:hAnsi="Arial" w:cs="Arial"/>
          <w:sz w:val="24"/>
        </w:rPr>
        <w:t xml:space="preserve"> para obtener los cambios y las mejoras necesarias para el desenvolvimiento óptimo de las instituciones educativas.</w:t>
      </w:r>
    </w:p>
    <w:p w:rsidR="00D05077" w:rsidRDefault="00D05077" w:rsidP="00CD6C79">
      <w:pPr>
        <w:spacing w:line="360" w:lineRule="auto"/>
        <w:jc w:val="both"/>
        <w:rPr>
          <w:rFonts w:ascii="Arial" w:hAnsi="Arial" w:cs="Arial"/>
          <w:sz w:val="24"/>
        </w:rPr>
      </w:pPr>
      <w:r>
        <w:rPr>
          <w:rFonts w:ascii="Arial" w:hAnsi="Arial" w:cs="Arial"/>
          <w:sz w:val="24"/>
        </w:rPr>
        <w:t>Incluyo también un análisis acerca de la gestión escolar que existe en el jardín de niños en el que tengo la oportunidad de practicar,  basado en las observaciones, en los comentarios y en los resultados medibles y observables dentro del plantel educativo.</w:t>
      </w:r>
    </w:p>
    <w:p w:rsidR="00D05077" w:rsidRDefault="00D05077" w:rsidP="00CD6C79">
      <w:pPr>
        <w:spacing w:line="360" w:lineRule="auto"/>
        <w:jc w:val="both"/>
        <w:rPr>
          <w:rFonts w:ascii="Arial" w:hAnsi="Arial" w:cs="Arial"/>
          <w:sz w:val="24"/>
        </w:rPr>
      </w:pPr>
    </w:p>
    <w:p w:rsidR="00CD6C79" w:rsidRDefault="00CD6C79" w:rsidP="00CD6C79">
      <w:pPr>
        <w:spacing w:line="360" w:lineRule="auto"/>
        <w:jc w:val="both"/>
        <w:rPr>
          <w:rFonts w:ascii="Arial" w:hAnsi="Arial" w:cs="Arial"/>
          <w:sz w:val="24"/>
        </w:rPr>
      </w:pPr>
    </w:p>
    <w:p w:rsidR="002D0D68" w:rsidRDefault="002D0D68" w:rsidP="00CD6C79">
      <w:pPr>
        <w:spacing w:line="360" w:lineRule="auto"/>
        <w:jc w:val="both"/>
        <w:rPr>
          <w:rFonts w:ascii="Arial" w:hAnsi="Arial" w:cs="Arial"/>
          <w:sz w:val="24"/>
        </w:rPr>
      </w:pPr>
    </w:p>
    <w:p w:rsidR="002D0D68" w:rsidRDefault="002D0D68" w:rsidP="00CD6C79">
      <w:pPr>
        <w:spacing w:line="360" w:lineRule="auto"/>
        <w:jc w:val="both"/>
        <w:rPr>
          <w:rFonts w:ascii="Arial" w:hAnsi="Arial" w:cs="Arial"/>
          <w:sz w:val="24"/>
        </w:rPr>
      </w:pPr>
    </w:p>
    <w:p w:rsidR="002D0D68" w:rsidRDefault="002D0D68" w:rsidP="00CD6C79">
      <w:pPr>
        <w:spacing w:line="360" w:lineRule="auto"/>
        <w:jc w:val="both"/>
        <w:rPr>
          <w:rFonts w:ascii="Arial" w:hAnsi="Arial" w:cs="Arial"/>
          <w:sz w:val="24"/>
        </w:rPr>
      </w:pPr>
    </w:p>
    <w:p w:rsidR="002D0D68" w:rsidRDefault="002D0D68" w:rsidP="00CD6C79">
      <w:pPr>
        <w:spacing w:line="360" w:lineRule="auto"/>
        <w:jc w:val="both"/>
        <w:rPr>
          <w:rFonts w:ascii="Arial" w:hAnsi="Arial" w:cs="Arial"/>
          <w:sz w:val="24"/>
        </w:rPr>
      </w:pPr>
    </w:p>
    <w:p w:rsidR="002D0D68" w:rsidRDefault="002D0D68" w:rsidP="00CD6C79">
      <w:pPr>
        <w:spacing w:line="360" w:lineRule="auto"/>
        <w:jc w:val="both"/>
        <w:rPr>
          <w:rFonts w:ascii="Arial" w:hAnsi="Arial" w:cs="Arial"/>
          <w:sz w:val="24"/>
        </w:rPr>
      </w:pPr>
    </w:p>
    <w:p w:rsidR="002D0D68" w:rsidRDefault="002D0D68" w:rsidP="00CD6C79">
      <w:pPr>
        <w:spacing w:line="360" w:lineRule="auto"/>
        <w:jc w:val="both"/>
        <w:rPr>
          <w:rFonts w:ascii="Arial" w:hAnsi="Arial" w:cs="Arial"/>
          <w:sz w:val="24"/>
        </w:rPr>
      </w:pPr>
    </w:p>
    <w:p w:rsidR="002D0D68" w:rsidRDefault="002D0D68" w:rsidP="00CD6C79">
      <w:pPr>
        <w:spacing w:line="360" w:lineRule="auto"/>
        <w:jc w:val="both"/>
        <w:rPr>
          <w:rFonts w:ascii="Arial" w:hAnsi="Arial" w:cs="Arial"/>
          <w:sz w:val="24"/>
        </w:rPr>
      </w:pPr>
    </w:p>
    <w:p w:rsidR="002D0D68" w:rsidRDefault="002D0D68" w:rsidP="00CD6C79">
      <w:pPr>
        <w:spacing w:line="360" w:lineRule="auto"/>
        <w:jc w:val="both"/>
        <w:rPr>
          <w:rFonts w:ascii="Arial" w:hAnsi="Arial" w:cs="Arial"/>
          <w:sz w:val="24"/>
        </w:rPr>
      </w:pPr>
    </w:p>
    <w:p w:rsidR="002D0D68" w:rsidRDefault="002D0D68" w:rsidP="00CD6C79">
      <w:pPr>
        <w:spacing w:line="360" w:lineRule="auto"/>
        <w:jc w:val="both"/>
        <w:rPr>
          <w:rFonts w:ascii="Arial" w:hAnsi="Arial" w:cs="Arial"/>
          <w:sz w:val="24"/>
        </w:rPr>
      </w:pPr>
    </w:p>
    <w:p w:rsidR="002D0D68" w:rsidRDefault="002D0D68" w:rsidP="00CD6C79">
      <w:pPr>
        <w:spacing w:line="360" w:lineRule="auto"/>
        <w:jc w:val="both"/>
        <w:rPr>
          <w:rFonts w:ascii="Arial" w:hAnsi="Arial" w:cs="Arial"/>
          <w:sz w:val="24"/>
        </w:rPr>
      </w:pPr>
    </w:p>
    <w:p w:rsidR="002D0D68" w:rsidRDefault="002D0D68" w:rsidP="00CD6C79">
      <w:pPr>
        <w:spacing w:line="360" w:lineRule="auto"/>
        <w:jc w:val="both"/>
        <w:rPr>
          <w:rFonts w:ascii="Arial" w:hAnsi="Arial" w:cs="Arial"/>
          <w:sz w:val="24"/>
        </w:rPr>
      </w:pPr>
    </w:p>
    <w:p w:rsidR="002D0D68" w:rsidRDefault="002D0D68" w:rsidP="00CD6C79">
      <w:pPr>
        <w:spacing w:line="360" w:lineRule="auto"/>
        <w:jc w:val="both"/>
        <w:rPr>
          <w:rFonts w:ascii="Arial" w:hAnsi="Arial" w:cs="Arial"/>
          <w:sz w:val="24"/>
        </w:rPr>
      </w:pPr>
    </w:p>
    <w:p w:rsidR="002D0D68" w:rsidRDefault="002D0D68" w:rsidP="00CD6C79">
      <w:pPr>
        <w:spacing w:line="360" w:lineRule="auto"/>
        <w:jc w:val="both"/>
        <w:rPr>
          <w:rFonts w:ascii="Arial" w:hAnsi="Arial" w:cs="Arial"/>
          <w:sz w:val="24"/>
        </w:rPr>
      </w:pPr>
    </w:p>
    <w:p w:rsidR="001E0616" w:rsidRDefault="001E0616" w:rsidP="00CD6C79">
      <w:pPr>
        <w:spacing w:line="360" w:lineRule="auto"/>
        <w:jc w:val="both"/>
        <w:rPr>
          <w:rFonts w:ascii="Arial" w:hAnsi="Arial" w:cs="Arial"/>
          <w:sz w:val="24"/>
        </w:rPr>
      </w:pPr>
      <w:r>
        <w:rPr>
          <w:rFonts w:ascii="Arial" w:hAnsi="Arial" w:cs="Arial"/>
          <w:sz w:val="24"/>
        </w:rPr>
        <w:lastRenderedPageBreak/>
        <w:t xml:space="preserve">Bibliografía </w:t>
      </w:r>
    </w:p>
    <w:p w:rsidR="002D0D68" w:rsidRDefault="001D036A" w:rsidP="009345B6">
      <w:pPr>
        <w:pStyle w:val="Prrafodelista"/>
        <w:numPr>
          <w:ilvl w:val="0"/>
          <w:numId w:val="1"/>
        </w:numPr>
        <w:spacing w:line="360" w:lineRule="auto"/>
        <w:jc w:val="both"/>
        <w:rPr>
          <w:rFonts w:ascii="Arial" w:hAnsi="Arial" w:cs="Arial"/>
          <w:sz w:val="24"/>
        </w:rPr>
      </w:pPr>
      <w:proofErr w:type="spellStart"/>
      <w:r>
        <w:rPr>
          <w:rFonts w:ascii="Arial" w:hAnsi="Arial" w:cs="Arial"/>
          <w:sz w:val="24"/>
        </w:rPr>
        <w:t>Sander</w:t>
      </w:r>
      <w:proofErr w:type="spellEnd"/>
      <w:r>
        <w:rPr>
          <w:rFonts w:ascii="Arial" w:hAnsi="Arial" w:cs="Arial"/>
          <w:sz w:val="24"/>
        </w:rPr>
        <w:t xml:space="preserve">, B. (s/f) </w:t>
      </w:r>
      <w:r w:rsidR="009345B6" w:rsidRPr="009345B6">
        <w:rPr>
          <w:rFonts w:ascii="Arial" w:hAnsi="Arial" w:cs="Arial"/>
          <w:sz w:val="24"/>
        </w:rPr>
        <w:t>Nuevas tendencias en la gestión educativa: democracia y calidad</w:t>
      </w:r>
      <w:r>
        <w:rPr>
          <w:rFonts w:ascii="Arial" w:hAnsi="Arial" w:cs="Arial"/>
          <w:sz w:val="24"/>
        </w:rPr>
        <w:t xml:space="preserve"> </w:t>
      </w:r>
    </w:p>
    <w:p w:rsidR="009345B6" w:rsidRDefault="00136F59" w:rsidP="009345B6">
      <w:pPr>
        <w:pStyle w:val="Prrafodelista"/>
        <w:numPr>
          <w:ilvl w:val="0"/>
          <w:numId w:val="1"/>
        </w:numPr>
        <w:spacing w:line="360" w:lineRule="auto"/>
        <w:jc w:val="both"/>
        <w:rPr>
          <w:rFonts w:ascii="Arial" w:hAnsi="Arial" w:cs="Arial"/>
          <w:sz w:val="24"/>
        </w:rPr>
      </w:pPr>
      <w:r>
        <w:rPr>
          <w:rFonts w:ascii="Arial" w:hAnsi="Arial" w:cs="Arial"/>
          <w:sz w:val="24"/>
        </w:rPr>
        <w:t>Murillo, F. (2006) una dirección escolar para el cambio</w:t>
      </w:r>
      <w:r w:rsidR="00DA30D0">
        <w:rPr>
          <w:rFonts w:ascii="Arial" w:hAnsi="Arial" w:cs="Arial"/>
          <w:sz w:val="24"/>
        </w:rPr>
        <w:t>: del liderazgo transformacional al liderazgo distribuido</w:t>
      </w:r>
    </w:p>
    <w:p w:rsidR="00DA30D0" w:rsidRPr="009345B6" w:rsidRDefault="001E0616" w:rsidP="009345B6">
      <w:pPr>
        <w:pStyle w:val="Prrafodelista"/>
        <w:numPr>
          <w:ilvl w:val="0"/>
          <w:numId w:val="1"/>
        </w:numPr>
        <w:spacing w:line="360" w:lineRule="auto"/>
        <w:jc w:val="both"/>
        <w:rPr>
          <w:rFonts w:ascii="Arial" w:hAnsi="Arial" w:cs="Arial"/>
          <w:sz w:val="24"/>
        </w:rPr>
      </w:pPr>
      <w:r>
        <w:rPr>
          <w:rFonts w:ascii="Arial" w:hAnsi="Arial" w:cs="Arial"/>
          <w:sz w:val="24"/>
        </w:rPr>
        <w:t>Ortega, F. (2008) tendencias en la gestión de los centros educativos. Revista latinoamericana de estudios educativos</w:t>
      </w:r>
    </w:p>
    <w:p w:rsidR="009345B6" w:rsidRDefault="009345B6" w:rsidP="00CD6C79">
      <w:pPr>
        <w:spacing w:line="360" w:lineRule="auto"/>
        <w:jc w:val="both"/>
        <w:rPr>
          <w:rFonts w:ascii="Arial" w:hAnsi="Arial" w:cs="Arial"/>
          <w:sz w:val="24"/>
        </w:rPr>
      </w:pPr>
    </w:p>
    <w:p w:rsidR="009345B6" w:rsidRPr="00CD6C79" w:rsidRDefault="009345B6" w:rsidP="00CD6C79">
      <w:pPr>
        <w:spacing w:line="360" w:lineRule="auto"/>
        <w:jc w:val="both"/>
        <w:rPr>
          <w:rFonts w:ascii="Arial" w:hAnsi="Arial" w:cs="Arial"/>
          <w:sz w:val="24"/>
        </w:rPr>
      </w:pPr>
      <w:bookmarkStart w:id="0" w:name="_GoBack"/>
      <w:bookmarkEnd w:id="0"/>
    </w:p>
    <w:sectPr w:rsidR="009345B6" w:rsidRPr="00CD6C79" w:rsidSect="00112C30">
      <w:pgSz w:w="12240" w:h="15840"/>
      <w:pgMar w:top="1417" w:right="1701" w:bottom="1417"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FB05B8"/>
    <w:multiLevelType w:val="hybridMultilevel"/>
    <w:tmpl w:val="DA1024BC"/>
    <w:lvl w:ilvl="0" w:tplc="937EC450">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0F7"/>
    <w:rsid w:val="00027CB4"/>
    <w:rsid w:val="00035869"/>
    <w:rsid w:val="00083FE0"/>
    <w:rsid w:val="00112C30"/>
    <w:rsid w:val="00136F59"/>
    <w:rsid w:val="001D036A"/>
    <w:rsid w:val="001E0616"/>
    <w:rsid w:val="001E0E2C"/>
    <w:rsid w:val="001E5EA3"/>
    <w:rsid w:val="0028053B"/>
    <w:rsid w:val="002C0C56"/>
    <w:rsid w:val="002D0D68"/>
    <w:rsid w:val="002E2687"/>
    <w:rsid w:val="002F1F77"/>
    <w:rsid w:val="00316536"/>
    <w:rsid w:val="0035252B"/>
    <w:rsid w:val="00376C01"/>
    <w:rsid w:val="00472272"/>
    <w:rsid w:val="00525716"/>
    <w:rsid w:val="00585D74"/>
    <w:rsid w:val="005C49ED"/>
    <w:rsid w:val="006020F7"/>
    <w:rsid w:val="00645D6E"/>
    <w:rsid w:val="0066691B"/>
    <w:rsid w:val="00715C76"/>
    <w:rsid w:val="00722D5A"/>
    <w:rsid w:val="00771F97"/>
    <w:rsid w:val="009345B6"/>
    <w:rsid w:val="00941018"/>
    <w:rsid w:val="00973F10"/>
    <w:rsid w:val="00974977"/>
    <w:rsid w:val="009909AC"/>
    <w:rsid w:val="00B50D43"/>
    <w:rsid w:val="00B61728"/>
    <w:rsid w:val="00B75EDB"/>
    <w:rsid w:val="00BD50B4"/>
    <w:rsid w:val="00CA0F98"/>
    <w:rsid w:val="00CC178F"/>
    <w:rsid w:val="00CD6C79"/>
    <w:rsid w:val="00D05077"/>
    <w:rsid w:val="00D92C36"/>
    <w:rsid w:val="00DA30D0"/>
    <w:rsid w:val="00F907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71F9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1F97"/>
    <w:rPr>
      <w:rFonts w:ascii="Tahoma" w:hAnsi="Tahoma" w:cs="Tahoma"/>
      <w:sz w:val="16"/>
      <w:szCs w:val="16"/>
    </w:rPr>
  </w:style>
  <w:style w:type="paragraph" w:styleId="Prrafodelista">
    <w:name w:val="List Paragraph"/>
    <w:basedOn w:val="Normal"/>
    <w:uiPriority w:val="34"/>
    <w:qFormat/>
    <w:rsid w:val="009345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71F9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1F97"/>
    <w:rPr>
      <w:rFonts w:ascii="Tahoma" w:hAnsi="Tahoma" w:cs="Tahoma"/>
      <w:sz w:val="16"/>
      <w:szCs w:val="16"/>
    </w:rPr>
  </w:style>
  <w:style w:type="paragraph" w:styleId="Prrafodelista">
    <w:name w:val="List Paragraph"/>
    <w:basedOn w:val="Normal"/>
    <w:uiPriority w:val="34"/>
    <w:qFormat/>
    <w:rsid w:val="009345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1096</Words>
  <Characters>6033</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Natalia</cp:lastModifiedBy>
  <cp:revision>3</cp:revision>
  <dcterms:created xsi:type="dcterms:W3CDTF">2016-10-14T04:04:00Z</dcterms:created>
  <dcterms:modified xsi:type="dcterms:W3CDTF">2016-10-14T04:12:00Z</dcterms:modified>
</cp:coreProperties>
</file>