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C3" w:rsidRDefault="00A950C3"/>
    <w:tbl>
      <w:tblPr>
        <w:tblStyle w:val="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840"/>
        <w:gridCol w:w="1065"/>
        <w:gridCol w:w="1110"/>
      </w:tblGrid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Guía de observación.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Categoría: Escuela.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Infraestructura.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SI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NO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Bibliotecas.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Patios.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Baños.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Suficientes aulas.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Servicios primarios.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Agua.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Luz.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proofErr w:type="spellStart"/>
            <w:r>
              <w:t>Derenaje</w:t>
            </w:r>
            <w:proofErr w:type="spellEnd"/>
            <w:r>
              <w:t>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Internet.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Proyecto educativo.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Ruta de mejora.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Propósitos del docente.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Personal docente.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proofErr w:type="spellStart"/>
            <w:r>
              <w:t>Funciograma</w:t>
            </w:r>
            <w:proofErr w:type="spellEnd"/>
            <w:r>
              <w:t>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Organigrama.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 xml:space="preserve">Ubicación geográfica. 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lastRenderedPageBreak/>
              <w:t>Información en general.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Modalidad.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Tiempo completo.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Otra.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Programas de apoyo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Información en general.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Categoría: comunidad.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 xml:space="preserve">Ubicación geográfica. 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Domicilio.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Colindancias.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 xml:space="preserve">Economía. 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Información en general.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Salud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Información en general.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Población.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Sexo.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Adultos/niños.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Información en general.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Trabajo.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lastRenderedPageBreak/>
              <w:t>Horas de trabajo.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Tipo de trabajo.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0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</w:pPr>
            <w:r>
              <w:t>Tipo de familia</w:t>
            </w: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Nuclear, monoparental, etc.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  <w:tr w:rsidR="00A9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F144F9">
            <w:pPr>
              <w:widowControl w:val="0"/>
              <w:spacing w:line="240" w:lineRule="auto"/>
              <w:contextualSpacing w:val="0"/>
              <w:jc w:val="center"/>
            </w:pPr>
            <w:r>
              <w:t>Situación de las familias.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C3" w:rsidRDefault="00A950C3">
            <w:pPr>
              <w:widowControl w:val="0"/>
              <w:spacing w:line="240" w:lineRule="auto"/>
              <w:contextualSpacing w:val="0"/>
            </w:pPr>
          </w:p>
        </w:tc>
      </w:tr>
    </w:tbl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F144F9" w:rsidRDefault="00F144F9">
      <w:r>
        <w:br w:type="page"/>
      </w:r>
    </w:p>
    <w:p w:rsidR="00A950C3" w:rsidRDefault="00F144F9">
      <w:pPr>
        <w:spacing w:line="36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Escuela Normal de Educación Preescolar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-33337</wp:posOffset>
            </wp:positionH>
            <wp:positionV relativeFrom="paragraph">
              <wp:posOffset>0</wp:posOffset>
            </wp:positionV>
            <wp:extent cx="738188" cy="828675"/>
            <wp:effectExtent l="0" t="0" r="0" b="0"/>
            <wp:wrapSquare wrapText="bothSides" distT="114300" distB="114300" distL="114300" distR="114300"/>
            <wp:docPr id="5" name="image07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gif" descr="LOGOENEP.GIF"/>
                    <pic:cNvPicPr preferRelativeResize="0"/>
                  </pic:nvPicPr>
                  <pic:blipFill>
                    <a:blip r:embed="rId6"/>
                    <a:srcRect l="23312" r="18404"/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50C3" w:rsidRDefault="00F144F9">
      <w:pPr>
        <w:spacing w:line="360" w:lineRule="auto"/>
        <w:ind w:left="2880"/>
      </w:pPr>
      <w:r>
        <w:t xml:space="preserve">      Licenciatura en Educación Preescolar</w:t>
      </w:r>
    </w:p>
    <w:p w:rsidR="00A950C3" w:rsidRDefault="00F144F9">
      <w:pPr>
        <w:spacing w:line="360" w:lineRule="auto"/>
        <w:ind w:left="2880" w:firstLine="720"/>
      </w:pPr>
      <w:r>
        <w:t xml:space="preserve">    Ciclo Escolar 2016-2017</w:t>
      </w:r>
    </w:p>
    <w:p w:rsidR="00A950C3" w:rsidRDefault="00A950C3">
      <w:pPr>
        <w:ind w:left="2880" w:firstLine="720"/>
      </w:pPr>
    </w:p>
    <w:p w:rsidR="00A950C3" w:rsidRDefault="00A950C3">
      <w:pPr>
        <w:ind w:left="2880" w:firstLine="720"/>
      </w:pPr>
    </w:p>
    <w:p w:rsidR="00A950C3" w:rsidRDefault="00F144F9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Guía de fotografía.</w:t>
      </w:r>
    </w:p>
    <w:p w:rsidR="00A950C3" w:rsidRDefault="00A950C3">
      <w:pPr>
        <w:jc w:val="center"/>
        <w:rPr>
          <w:sz w:val="28"/>
          <w:szCs w:val="28"/>
        </w:rPr>
      </w:pPr>
    </w:p>
    <w:p w:rsidR="00A950C3" w:rsidRDefault="00A950C3"/>
    <w:p w:rsidR="00A950C3" w:rsidRDefault="00F144F9">
      <w:pPr>
        <w:numPr>
          <w:ilvl w:val="0"/>
          <w:numId w:val="8"/>
        </w:numPr>
        <w:ind w:hanging="360"/>
        <w:contextualSpacing/>
      </w:pPr>
      <w:r>
        <w:t>Tomar fotografías:</w:t>
      </w:r>
    </w:p>
    <w:p w:rsidR="00A950C3" w:rsidRDefault="00A950C3"/>
    <w:p w:rsidR="00A950C3" w:rsidRDefault="00F144F9">
      <w:pPr>
        <w:numPr>
          <w:ilvl w:val="0"/>
          <w:numId w:val="6"/>
        </w:numPr>
        <w:spacing w:line="360" w:lineRule="auto"/>
        <w:ind w:hanging="360"/>
        <w:contextualSpacing/>
      </w:pPr>
      <w:r>
        <w:t>De los rituales, rutinas, tradiciones que tiene la institución (honores) (entrada y salida de los niños).</w:t>
      </w:r>
    </w:p>
    <w:p w:rsidR="00A950C3" w:rsidRDefault="00F144F9">
      <w:pPr>
        <w:numPr>
          <w:ilvl w:val="0"/>
          <w:numId w:val="6"/>
        </w:numPr>
        <w:spacing w:line="360" w:lineRule="auto"/>
        <w:ind w:hanging="360"/>
        <w:contextualSpacing/>
      </w:pPr>
      <w:r>
        <w:t>Cómo se involucran los padres de familia en la escuela.</w:t>
      </w:r>
    </w:p>
    <w:p w:rsidR="00A950C3" w:rsidRDefault="00F144F9">
      <w:pPr>
        <w:numPr>
          <w:ilvl w:val="0"/>
          <w:numId w:val="6"/>
        </w:numPr>
        <w:spacing w:line="360" w:lineRule="auto"/>
        <w:ind w:hanging="360"/>
        <w:contextualSpacing/>
      </w:pPr>
      <w:r>
        <w:t>Tomar evidencias de la convivencia entre personal docente y padres de familia.</w:t>
      </w:r>
    </w:p>
    <w:p w:rsidR="00A950C3" w:rsidRDefault="00F144F9">
      <w:pPr>
        <w:numPr>
          <w:ilvl w:val="0"/>
          <w:numId w:val="6"/>
        </w:numPr>
        <w:spacing w:line="360" w:lineRule="auto"/>
        <w:ind w:hanging="360"/>
        <w:contextualSpacing/>
      </w:pPr>
      <w:r>
        <w:t>Apoyo, compromiso y colaboración de parte de los padres de familia.</w:t>
      </w:r>
    </w:p>
    <w:p w:rsidR="00A950C3" w:rsidRDefault="00F144F9">
      <w:pPr>
        <w:numPr>
          <w:ilvl w:val="0"/>
          <w:numId w:val="6"/>
        </w:numPr>
        <w:spacing w:line="360" w:lineRule="auto"/>
        <w:ind w:hanging="360"/>
        <w:contextualSpacing/>
      </w:pPr>
      <w:r>
        <w:t xml:space="preserve">Convivencia entre alumnos. </w:t>
      </w:r>
    </w:p>
    <w:p w:rsidR="00A950C3" w:rsidRDefault="00F144F9">
      <w:pPr>
        <w:numPr>
          <w:ilvl w:val="0"/>
          <w:numId w:val="6"/>
        </w:numPr>
        <w:spacing w:line="360" w:lineRule="auto"/>
        <w:ind w:hanging="360"/>
        <w:contextualSpacing/>
      </w:pPr>
      <w:r>
        <w:t>Como se refleja mediante el juego u otras actividades el compañerismo o la amista</w:t>
      </w:r>
      <w:r>
        <w:t>d.</w:t>
      </w:r>
    </w:p>
    <w:p w:rsidR="00A950C3" w:rsidRDefault="00F144F9">
      <w:pPr>
        <w:numPr>
          <w:ilvl w:val="0"/>
          <w:numId w:val="6"/>
        </w:numPr>
        <w:spacing w:line="360" w:lineRule="auto"/>
        <w:ind w:hanging="360"/>
        <w:contextualSpacing/>
      </w:pPr>
      <w:r>
        <w:t>Colindancias y ubicación de la institución.</w:t>
      </w:r>
    </w:p>
    <w:p w:rsidR="00A950C3" w:rsidRDefault="00F144F9">
      <w:pPr>
        <w:numPr>
          <w:ilvl w:val="0"/>
          <w:numId w:val="6"/>
        </w:numPr>
        <w:spacing w:line="360" w:lineRule="auto"/>
        <w:ind w:hanging="360"/>
        <w:contextualSpacing/>
      </w:pPr>
      <w:r>
        <w:t>Tradiciones de la comunidad.</w:t>
      </w:r>
    </w:p>
    <w:p w:rsidR="00A950C3" w:rsidRDefault="00A950C3">
      <w:pPr>
        <w:numPr>
          <w:ilvl w:val="0"/>
          <w:numId w:val="6"/>
        </w:numPr>
        <w:spacing w:line="360" w:lineRule="auto"/>
        <w:ind w:hanging="360"/>
        <w:contextualSpacing/>
      </w:pPr>
    </w:p>
    <w:p w:rsidR="00A950C3" w:rsidRDefault="00A950C3">
      <w:pPr>
        <w:spacing w:line="360" w:lineRule="auto"/>
      </w:pPr>
    </w:p>
    <w:p w:rsidR="00A950C3" w:rsidRDefault="00A950C3">
      <w:pPr>
        <w:spacing w:line="360" w:lineRule="auto"/>
      </w:pPr>
    </w:p>
    <w:p w:rsidR="00A950C3" w:rsidRDefault="00A950C3"/>
    <w:p w:rsidR="00A950C3" w:rsidRDefault="00A950C3"/>
    <w:p w:rsidR="00A950C3" w:rsidRDefault="00A950C3"/>
    <w:p w:rsidR="00A950C3" w:rsidRDefault="00A950C3"/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A950C3">
      <w:pPr>
        <w:ind w:left="3375"/>
      </w:pPr>
    </w:p>
    <w:p w:rsidR="00A950C3" w:rsidRDefault="00F144F9">
      <w:pPr>
        <w:spacing w:line="36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Escuela Normal de Educación Preescolar</w:t>
      </w: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>
            <wp:simplePos x="0" y="0"/>
            <wp:positionH relativeFrom="margin">
              <wp:posOffset>-28574</wp:posOffset>
            </wp:positionH>
            <wp:positionV relativeFrom="paragraph">
              <wp:posOffset>0</wp:posOffset>
            </wp:positionV>
            <wp:extent cx="642938" cy="786879"/>
            <wp:effectExtent l="0" t="0" r="0" b="0"/>
            <wp:wrapSquare wrapText="bothSides" distT="114300" distB="114300" distL="114300" distR="114300"/>
            <wp:docPr id="1" name="image03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 descr="LOGOENEP.GIF"/>
                    <pic:cNvPicPr preferRelativeResize="0"/>
                  </pic:nvPicPr>
                  <pic:blipFill>
                    <a:blip r:embed="rId6"/>
                    <a:srcRect l="23312" r="18404"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786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0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733425" cy="928688"/>
            <wp:effectExtent l="0" t="0" r="0" b="0"/>
            <wp:wrapSquare wrapText="bothSides" distT="114300" distB="114300" distL="114300" distR="114300"/>
            <wp:docPr id="3" name="image05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gif" descr="LOGOENEP.GIF"/>
                    <pic:cNvPicPr preferRelativeResize="0"/>
                  </pic:nvPicPr>
                  <pic:blipFill>
                    <a:blip r:embed="rId6"/>
                    <a:srcRect l="22807" r="2017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50C3" w:rsidRDefault="00F144F9">
      <w:pPr>
        <w:spacing w:line="360" w:lineRule="auto"/>
        <w:ind w:left="2880"/>
      </w:pPr>
      <w:r>
        <w:t xml:space="preserve">      Licenciatura en Educación Preescolar</w:t>
      </w:r>
    </w:p>
    <w:p w:rsidR="00A950C3" w:rsidRDefault="00F144F9">
      <w:pPr>
        <w:spacing w:line="360" w:lineRule="auto"/>
        <w:ind w:left="2880" w:firstLine="720"/>
      </w:pPr>
      <w:r>
        <w:t xml:space="preserve">    Ciclo Escolar 2016-2017</w:t>
      </w:r>
    </w:p>
    <w:p w:rsidR="00A950C3" w:rsidRDefault="00A950C3">
      <w:pPr>
        <w:jc w:val="center"/>
        <w:rPr>
          <w:sz w:val="20"/>
          <w:szCs w:val="20"/>
        </w:rPr>
      </w:pPr>
    </w:p>
    <w:p w:rsidR="00A950C3" w:rsidRDefault="00F144F9">
      <w:pPr>
        <w:jc w:val="center"/>
      </w:pPr>
      <w:r>
        <w:t>CUESTIONARIO PARA LA COMUNIDAD</w:t>
      </w:r>
    </w:p>
    <w:p w:rsidR="00A950C3" w:rsidRDefault="00A950C3"/>
    <w:p w:rsidR="00A950C3" w:rsidRDefault="00A950C3"/>
    <w:p w:rsidR="00A950C3" w:rsidRDefault="00A950C3"/>
    <w:p w:rsidR="00A950C3" w:rsidRDefault="00F144F9">
      <w:r>
        <w:t>El presente cuestionario tiene como propósito principal conocer el perfil social, económico y educativo de su comunidad.</w:t>
      </w:r>
    </w:p>
    <w:p w:rsidR="00A950C3" w:rsidRDefault="00F144F9">
      <w:r>
        <w:t>La información que nos proporcione será manejada con absoluta confianza y para fines estadísticos y de carácter anónimo.</w:t>
      </w:r>
    </w:p>
    <w:p w:rsidR="00A950C3" w:rsidRDefault="00A950C3"/>
    <w:p w:rsidR="00A950C3" w:rsidRDefault="00F144F9">
      <w:pPr>
        <w:jc w:val="center"/>
      </w:pPr>
      <w:r>
        <w:t>Muchas gracia</w:t>
      </w:r>
      <w:r>
        <w:t>s por su colaboración.</w:t>
      </w:r>
    </w:p>
    <w:p w:rsidR="00A950C3" w:rsidRDefault="00A950C3">
      <w:pPr>
        <w:jc w:val="center"/>
      </w:pPr>
    </w:p>
    <w:p w:rsidR="00A950C3" w:rsidRDefault="00F144F9">
      <w:pPr>
        <w:numPr>
          <w:ilvl w:val="0"/>
          <w:numId w:val="1"/>
        </w:numPr>
        <w:spacing w:line="360" w:lineRule="auto"/>
        <w:ind w:hanging="360"/>
        <w:contextualSpacing/>
      </w:pPr>
      <w:r>
        <w:t>DATOS PERSONALES:</w:t>
      </w:r>
    </w:p>
    <w:p w:rsidR="00A950C3" w:rsidRDefault="00A950C3">
      <w:pPr>
        <w:spacing w:line="360" w:lineRule="auto"/>
      </w:pPr>
    </w:p>
    <w:p w:rsidR="00A950C3" w:rsidRDefault="00F144F9">
      <w:pPr>
        <w:numPr>
          <w:ilvl w:val="0"/>
          <w:numId w:val="4"/>
        </w:numPr>
        <w:spacing w:line="360" w:lineRule="auto"/>
        <w:ind w:hanging="360"/>
        <w:contextualSpacing/>
      </w:pPr>
      <w:r>
        <w:t>Sexo: ___ Masculino; ___ Femenino</w:t>
      </w:r>
    </w:p>
    <w:p w:rsidR="00A950C3" w:rsidRDefault="00F144F9">
      <w:pPr>
        <w:numPr>
          <w:ilvl w:val="0"/>
          <w:numId w:val="4"/>
        </w:numPr>
        <w:spacing w:line="360" w:lineRule="auto"/>
        <w:ind w:hanging="360"/>
        <w:contextualSpacing/>
      </w:pPr>
      <w:r>
        <w:t>Edad: __ 15-19; __ 20-29; __ 30-39; __ 40-49; __ 50-59; __60-69; __+70</w:t>
      </w:r>
    </w:p>
    <w:p w:rsidR="00A950C3" w:rsidRDefault="00F144F9">
      <w:pPr>
        <w:numPr>
          <w:ilvl w:val="0"/>
          <w:numId w:val="4"/>
        </w:numPr>
        <w:spacing w:line="360" w:lineRule="auto"/>
        <w:ind w:hanging="360"/>
        <w:contextualSpacing/>
      </w:pPr>
      <w:r>
        <w:t>Máximo grado de estudios: __ Primaria __ Secundaria __ Bachillerato __ Carrera técnica  ___ Licenciatura ___ Ingeniería __ Otro (especifique cuál) _______________</w:t>
      </w:r>
    </w:p>
    <w:p w:rsidR="00A950C3" w:rsidRDefault="00F144F9">
      <w:pPr>
        <w:numPr>
          <w:ilvl w:val="0"/>
          <w:numId w:val="4"/>
        </w:numPr>
        <w:spacing w:line="360" w:lineRule="auto"/>
        <w:ind w:hanging="360"/>
        <w:contextualSpacing/>
      </w:pPr>
      <w:r>
        <w:t>¿Es Ud. el/la Jefe de la familia: __ SI __ NO</w:t>
      </w:r>
    </w:p>
    <w:p w:rsidR="00A950C3" w:rsidRDefault="00F144F9">
      <w:pPr>
        <w:numPr>
          <w:ilvl w:val="0"/>
          <w:numId w:val="4"/>
        </w:numPr>
        <w:spacing w:line="360" w:lineRule="auto"/>
        <w:ind w:hanging="360"/>
        <w:contextualSpacing/>
      </w:pPr>
      <w:r>
        <w:t>Si es Jefe de la familia, entonces, favor de in</w:t>
      </w:r>
      <w:r>
        <w:t>dicar si es: __ Padre/Madre; __ Abuelo/Abuela; __ Tío/Tía; __ Hermano/Hermana mayor; __ otro/a (especifique cuál) _________________</w:t>
      </w:r>
    </w:p>
    <w:p w:rsidR="00A950C3" w:rsidRDefault="00F144F9">
      <w:pPr>
        <w:numPr>
          <w:ilvl w:val="0"/>
          <w:numId w:val="4"/>
        </w:numPr>
        <w:spacing w:line="360" w:lineRule="auto"/>
        <w:ind w:hanging="360"/>
        <w:contextualSpacing/>
      </w:pPr>
      <w:r>
        <w:t>¿De cuántos miembros se compone su familia? _____ (número)</w:t>
      </w:r>
    </w:p>
    <w:p w:rsidR="00A950C3" w:rsidRDefault="00F144F9">
      <w:pPr>
        <w:numPr>
          <w:ilvl w:val="0"/>
          <w:numId w:val="4"/>
        </w:numPr>
        <w:spacing w:line="360" w:lineRule="auto"/>
        <w:ind w:hanging="360"/>
        <w:contextualSpacing/>
      </w:pPr>
      <w:r>
        <w:t>¿Cuántos son adultos, adolescentes y/o niños? _____ Adultos; ____</w:t>
      </w:r>
      <w:r>
        <w:t xml:space="preserve"> Adolescentes; ____ Niños.</w:t>
      </w:r>
    </w:p>
    <w:p w:rsidR="00A950C3" w:rsidRDefault="00F144F9">
      <w:pPr>
        <w:spacing w:line="360" w:lineRule="auto"/>
        <w:ind w:left="405" w:hanging="360"/>
      </w:pPr>
      <w:r>
        <w:t>(NOTA: adulto = +18 años; adolescente = 13-18 años; niño = menores de 13 años)</w:t>
      </w:r>
    </w:p>
    <w:p w:rsidR="00A950C3" w:rsidRDefault="00A950C3">
      <w:pPr>
        <w:spacing w:line="360" w:lineRule="auto"/>
        <w:ind w:left="405"/>
      </w:pPr>
    </w:p>
    <w:p w:rsidR="00A950C3" w:rsidRDefault="00F144F9">
      <w:pPr>
        <w:spacing w:line="360" w:lineRule="auto"/>
        <w:ind w:left="405"/>
      </w:pPr>
      <w:r>
        <w:t>2. PROBLEMAS SOCIALES:</w:t>
      </w:r>
    </w:p>
    <w:p w:rsidR="00A950C3" w:rsidRDefault="00A950C3">
      <w:pPr>
        <w:spacing w:line="360" w:lineRule="auto"/>
        <w:ind w:left="405"/>
      </w:pPr>
    </w:p>
    <w:p w:rsidR="00A950C3" w:rsidRDefault="00F144F9">
      <w:pPr>
        <w:numPr>
          <w:ilvl w:val="0"/>
          <w:numId w:val="7"/>
        </w:numPr>
        <w:spacing w:line="360" w:lineRule="auto"/>
        <w:ind w:left="255" w:hanging="360"/>
        <w:contextualSpacing/>
      </w:pPr>
      <w:r>
        <w:t xml:space="preserve"> ¿Qué problemas sociales se detectan y afectan la dinámica familiar? </w:t>
      </w:r>
    </w:p>
    <w:p w:rsidR="00A950C3" w:rsidRDefault="00F144F9">
      <w:pPr>
        <w:spacing w:line="360" w:lineRule="auto"/>
      </w:pPr>
      <w:r>
        <w:t>___  Drogadicción ___ Desempleo ___ Desnutrición ___ Pr</w:t>
      </w:r>
      <w:r>
        <w:t>ostitución ___ Abuso de la mujer ___  Abuso de niños ___ Abuso de ancianos ___ Delincuencia juvenil ___ Niños de la Calle        ___  Niños que trabajan ___ Madres solteras ___ Falta de servicios públicos                             ___  Otro: ____________</w:t>
      </w:r>
      <w:r>
        <w:t xml:space="preserve">______ </w:t>
      </w:r>
    </w:p>
    <w:p w:rsidR="00A950C3" w:rsidRDefault="00A950C3">
      <w:pPr>
        <w:spacing w:line="360" w:lineRule="auto"/>
      </w:pPr>
    </w:p>
    <w:p w:rsidR="00A950C3" w:rsidRDefault="00F144F9">
      <w:pPr>
        <w:spacing w:line="360" w:lineRule="auto"/>
        <w:ind w:left="405"/>
      </w:pPr>
      <w:r>
        <w:lastRenderedPageBreak/>
        <w:t>3. RELACIÓN EN LA ESCUELA:</w:t>
      </w:r>
    </w:p>
    <w:p w:rsidR="00A950C3" w:rsidRDefault="00A950C3">
      <w:pPr>
        <w:ind w:left="405"/>
      </w:pPr>
    </w:p>
    <w:p w:rsidR="00A950C3" w:rsidRDefault="00F144F9">
      <w:pPr>
        <w:numPr>
          <w:ilvl w:val="0"/>
          <w:numId w:val="5"/>
        </w:numPr>
        <w:spacing w:line="360" w:lineRule="auto"/>
        <w:ind w:left="255" w:hanging="360"/>
        <w:contextualSpacing/>
      </w:pPr>
      <w:r>
        <w:t>(</w:t>
      </w:r>
      <w:r>
        <w:rPr>
          <w:b/>
        </w:rPr>
        <w:t xml:space="preserve">  </w:t>
      </w:r>
      <w:r>
        <w:t>) Las relaciones con el jardín de niños son adecuadas</w:t>
      </w:r>
    </w:p>
    <w:p w:rsidR="00A950C3" w:rsidRDefault="00F144F9">
      <w:pPr>
        <w:numPr>
          <w:ilvl w:val="0"/>
          <w:numId w:val="5"/>
        </w:numPr>
        <w:spacing w:line="360" w:lineRule="auto"/>
        <w:ind w:left="255" w:hanging="360"/>
        <w:contextualSpacing/>
      </w:pPr>
      <w:r>
        <w:t>(</w:t>
      </w:r>
      <w:r>
        <w:rPr>
          <w:b/>
        </w:rPr>
        <w:t xml:space="preserve">  </w:t>
      </w:r>
      <w:r>
        <w:t>) Acude a las reuniones y citas convocadas por el centro y/o el profesor</w:t>
      </w:r>
    </w:p>
    <w:p w:rsidR="00A950C3" w:rsidRDefault="00F144F9">
      <w:pPr>
        <w:numPr>
          <w:ilvl w:val="0"/>
          <w:numId w:val="5"/>
        </w:numPr>
        <w:spacing w:line="360" w:lineRule="auto"/>
        <w:ind w:left="255" w:hanging="360"/>
        <w:contextualSpacing/>
      </w:pPr>
      <w:r>
        <w:t>(  ) Confía  en la calidad en la atención  que recibe su hijo/a</w:t>
      </w:r>
    </w:p>
    <w:p w:rsidR="00A950C3" w:rsidRDefault="00F144F9">
      <w:pPr>
        <w:numPr>
          <w:ilvl w:val="0"/>
          <w:numId w:val="5"/>
        </w:numPr>
        <w:spacing w:line="360" w:lineRule="auto"/>
        <w:ind w:left="255" w:hanging="360"/>
        <w:contextualSpacing/>
      </w:pPr>
      <w:r>
        <w:t xml:space="preserve">(  ) El plantel donde </w:t>
      </w:r>
      <w:r>
        <w:t>estudia su hijo tiene prestigio académico</w:t>
      </w:r>
    </w:p>
    <w:p w:rsidR="00A950C3" w:rsidRDefault="00F144F9">
      <w:pPr>
        <w:numPr>
          <w:ilvl w:val="0"/>
          <w:numId w:val="5"/>
        </w:numPr>
        <w:spacing w:line="360" w:lineRule="auto"/>
        <w:ind w:left="255" w:hanging="360"/>
        <w:contextualSpacing/>
      </w:pPr>
      <w:r>
        <w:t>(</w:t>
      </w:r>
      <w:r>
        <w:rPr>
          <w:b/>
        </w:rPr>
        <w:t xml:space="preserve">  </w:t>
      </w:r>
      <w:r>
        <w:t>) Cuestiona a su hijo para verificar qué habilidades, conocimientos  se han aprendido.</w:t>
      </w:r>
    </w:p>
    <w:p w:rsidR="00A950C3" w:rsidRDefault="00F144F9">
      <w:pPr>
        <w:numPr>
          <w:ilvl w:val="0"/>
          <w:numId w:val="5"/>
        </w:numPr>
        <w:spacing w:line="360" w:lineRule="auto"/>
        <w:ind w:left="255" w:hanging="360"/>
        <w:contextualSpacing/>
      </w:pPr>
      <w:r>
        <w:t>(</w:t>
      </w:r>
      <w:r>
        <w:rPr>
          <w:b/>
        </w:rPr>
        <w:t xml:space="preserve">  </w:t>
      </w:r>
      <w:r>
        <w:t>) Ha desarrollado un horario fijo para colaborar en la formación de su hijo/a</w:t>
      </w:r>
    </w:p>
    <w:p w:rsidR="00A950C3" w:rsidRDefault="00F144F9">
      <w:pPr>
        <w:numPr>
          <w:ilvl w:val="0"/>
          <w:numId w:val="5"/>
        </w:numPr>
        <w:spacing w:line="360" w:lineRule="auto"/>
        <w:ind w:left="255" w:hanging="360"/>
        <w:contextualSpacing/>
      </w:pPr>
      <w:r>
        <w:t xml:space="preserve">( </w:t>
      </w:r>
      <w:r>
        <w:rPr>
          <w:b/>
        </w:rPr>
        <w:t xml:space="preserve"> </w:t>
      </w:r>
      <w:r>
        <w:t>) Algún  familiar asiste a las reuniones convocadas por el centro y/o citas del profesor</w:t>
      </w:r>
    </w:p>
    <w:p w:rsidR="00A950C3" w:rsidRDefault="00F144F9">
      <w:pPr>
        <w:numPr>
          <w:ilvl w:val="0"/>
          <w:numId w:val="5"/>
        </w:numPr>
        <w:spacing w:line="360" w:lineRule="auto"/>
        <w:ind w:left="255" w:hanging="360"/>
        <w:contextualSpacing/>
      </w:pPr>
      <w:r>
        <w:t>(</w:t>
      </w:r>
      <w:r>
        <w:rPr>
          <w:b/>
        </w:rPr>
        <w:t xml:space="preserve">  </w:t>
      </w:r>
      <w:r>
        <w:t>) La persona que normalmente asiste al centro es papá.</w:t>
      </w:r>
    </w:p>
    <w:p w:rsidR="00A950C3" w:rsidRDefault="00A950C3">
      <w:pPr>
        <w:spacing w:line="360" w:lineRule="auto"/>
      </w:pPr>
    </w:p>
    <w:p w:rsidR="00A950C3" w:rsidRDefault="00F144F9">
      <w:pPr>
        <w:numPr>
          <w:ilvl w:val="0"/>
          <w:numId w:val="5"/>
        </w:numPr>
        <w:spacing w:line="360" w:lineRule="auto"/>
        <w:ind w:left="255" w:hanging="360"/>
        <w:contextualSpacing/>
      </w:pPr>
      <w:r>
        <w:t>Piensa que los resultados escolares positivos se deben a:</w:t>
      </w:r>
    </w:p>
    <w:p w:rsidR="00A950C3" w:rsidRDefault="00A950C3">
      <w:pPr>
        <w:spacing w:line="360" w:lineRule="auto"/>
      </w:pPr>
    </w:p>
    <w:p w:rsidR="00A950C3" w:rsidRDefault="00F144F9">
      <w:pPr>
        <w:spacing w:line="360" w:lineRule="auto"/>
      </w:pPr>
      <w:r>
        <w:t>(</w:t>
      </w:r>
      <w:r>
        <w:rPr>
          <w:b/>
        </w:rPr>
        <w:t xml:space="preserve">   </w:t>
      </w:r>
      <w:r>
        <w:t xml:space="preserve">) El esfuerzo que Ud. realiza en </w:t>
      </w:r>
      <w:proofErr w:type="gramStart"/>
      <w:r>
        <w:t>casa(</w:t>
      </w:r>
      <w:proofErr w:type="gramEnd"/>
      <w:r>
        <w:t xml:space="preserve">   ) La</w:t>
      </w:r>
      <w:r>
        <w:t xml:space="preserve"> preparación de sus maestra(   ) La atención y apoyo familiar( </w:t>
      </w:r>
      <w:r>
        <w:rPr>
          <w:b/>
        </w:rPr>
        <w:t xml:space="preserve">  </w:t>
      </w:r>
      <w:r>
        <w:t>) La adecuación de las tareas escolares (   ) Al trabajo de gestión de la directora(   )  Al uso de materiales, libros, internet.(   ) Buen ambiente de trabajo(    )  a las normas, reglas, va</w:t>
      </w:r>
      <w:r>
        <w:t>lores inculcados en casa. (   ) Otras:</w:t>
      </w:r>
    </w:p>
    <w:p w:rsidR="00A950C3" w:rsidRDefault="00A950C3">
      <w:pPr>
        <w:spacing w:line="360" w:lineRule="auto"/>
      </w:pPr>
    </w:p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A950C3"/>
    <w:p w:rsidR="00A950C3" w:rsidRDefault="00F144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Escuela Normal de Educación Preescolar</w:t>
      </w:r>
      <w:r>
        <w:rPr>
          <w:noProof/>
        </w:rPr>
        <w:drawing>
          <wp:anchor distT="114300" distB="114300" distL="114300" distR="114300" simplePos="0" relativeHeight="251661312" behindDoc="0" locked="0" layoutInCell="0" hidden="0" allowOverlap="1">
            <wp:simplePos x="0" y="0"/>
            <wp:positionH relativeFrom="margin">
              <wp:posOffset>-19049</wp:posOffset>
            </wp:positionH>
            <wp:positionV relativeFrom="paragraph">
              <wp:posOffset>247650</wp:posOffset>
            </wp:positionV>
            <wp:extent cx="733425" cy="928688"/>
            <wp:effectExtent l="0" t="0" r="0" b="0"/>
            <wp:wrapSquare wrapText="bothSides" distT="114300" distB="114300" distL="114300" distR="114300"/>
            <wp:docPr id="6" name="image08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 descr="LOGOENEP.GIF"/>
                    <pic:cNvPicPr preferRelativeResize="0"/>
                  </pic:nvPicPr>
                  <pic:blipFill>
                    <a:blip r:embed="rId6"/>
                    <a:srcRect l="22807" r="2017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50C3" w:rsidRDefault="00F144F9">
      <w:pPr>
        <w:spacing w:line="360" w:lineRule="auto"/>
        <w:ind w:left="2880"/>
      </w:pPr>
      <w:r>
        <w:t xml:space="preserve">      Licenciatura en Educación Preescolar</w:t>
      </w:r>
    </w:p>
    <w:p w:rsidR="00A950C3" w:rsidRDefault="00F144F9">
      <w:pPr>
        <w:spacing w:line="360" w:lineRule="auto"/>
        <w:ind w:left="2880" w:firstLine="720"/>
      </w:pPr>
      <w:r>
        <w:t xml:space="preserve">    Ciclo Escolar 2016-2017</w:t>
      </w:r>
    </w:p>
    <w:p w:rsidR="00A950C3" w:rsidRDefault="00A950C3">
      <w:pPr>
        <w:spacing w:line="360" w:lineRule="auto"/>
        <w:ind w:left="2880" w:firstLine="720"/>
      </w:pPr>
    </w:p>
    <w:p w:rsidR="00A950C3" w:rsidRDefault="00F144F9">
      <w:pPr>
        <w:spacing w:line="360" w:lineRule="auto"/>
        <w:ind w:left="2880" w:firstLine="720"/>
      </w:pPr>
      <w:r>
        <w:t>Entrevista para el docente.</w:t>
      </w:r>
    </w:p>
    <w:p w:rsidR="00A950C3" w:rsidRDefault="00A950C3">
      <w:pPr>
        <w:spacing w:line="360" w:lineRule="auto"/>
        <w:ind w:left="2880" w:firstLine="720"/>
      </w:pPr>
    </w:p>
    <w:p w:rsidR="00A950C3" w:rsidRDefault="00F144F9">
      <w:pPr>
        <w:spacing w:after="160"/>
        <w:ind w:left="280" w:right="140"/>
      </w:pPr>
      <w:r>
        <w:t xml:space="preserve">Fecha: ______________________      </w:t>
      </w:r>
      <w:r>
        <w:tab/>
      </w:r>
      <w:r>
        <w:t>Hora: _________</w:t>
      </w:r>
    </w:p>
    <w:p w:rsidR="00A950C3" w:rsidRDefault="00F144F9">
      <w:pPr>
        <w:spacing w:after="160"/>
        <w:ind w:left="280" w:right="140"/>
      </w:pPr>
      <w:r>
        <w:t>Lugar: __________________________________________________________________</w:t>
      </w:r>
    </w:p>
    <w:p w:rsidR="00A950C3" w:rsidRDefault="00F144F9">
      <w:pPr>
        <w:ind w:left="280" w:right="140"/>
      </w:pPr>
      <w:r>
        <w:t>Entrevistador</w:t>
      </w:r>
      <w:proofErr w:type="gramStart"/>
      <w:r>
        <w:t>:_</w:t>
      </w:r>
      <w:proofErr w:type="gramEnd"/>
      <w:r>
        <w:t>__________________________________________________</w:t>
      </w:r>
    </w:p>
    <w:p w:rsidR="00A950C3" w:rsidRDefault="00F144F9">
      <w:pPr>
        <w:ind w:left="280" w:right="140"/>
      </w:pPr>
      <w:r>
        <w:t>Entrevistado: ________________________________  Edad: _____   Género: ________</w:t>
      </w:r>
    </w:p>
    <w:p w:rsidR="00A950C3" w:rsidRDefault="00F144F9">
      <w:pPr>
        <w:ind w:left="280" w:right="140"/>
      </w:pPr>
      <w:r>
        <w:t>Puesto  o  Función: ________________________</w:t>
      </w:r>
    </w:p>
    <w:p w:rsidR="00A950C3" w:rsidRDefault="00A950C3"/>
    <w:p w:rsidR="00A950C3" w:rsidRDefault="00F144F9">
      <w:pPr>
        <w:spacing w:after="160"/>
        <w:ind w:left="280" w:right="140"/>
        <w:rPr>
          <w:sz w:val="24"/>
          <w:szCs w:val="24"/>
        </w:rPr>
      </w:pPr>
      <w:r>
        <w:rPr>
          <w:sz w:val="24"/>
          <w:szCs w:val="24"/>
        </w:rPr>
        <w:t>Características de la entrevista</w:t>
      </w:r>
    </w:p>
    <w:p w:rsidR="00A950C3" w:rsidRDefault="00F144F9">
      <w:pPr>
        <w:spacing w:after="160"/>
        <w:ind w:left="280" w:right="140"/>
        <w:jc w:val="both"/>
      </w:pPr>
      <w:r>
        <w:t>Confidencialidad: La información recabada será confidencial y solo tiene fines de carácter formativo.</w:t>
      </w:r>
    </w:p>
    <w:p w:rsidR="00A950C3" w:rsidRDefault="00F144F9">
      <w:pPr>
        <w:spacing w:after="160"/>
        <w:ind w:left="280" w:right="140"/>
      </w:pPr>
      <w:r>
        <w:t xml:space="preserve"> Tendrá una duración de 10 a 15 minutos aproximadamente.</w:t>
      </w:r>
    </w:p>
    <w:p w:rsidR="00A950C3" w:rsidRDefault="00A950C3">
      <w:pPr>
        <w:spacing w:after="160"/>
        <w:ind w:left="280" w:right="140"/>
      </w:pPr>
    </w:p>
    <w:p w:rsidR="00A950C3" w:rsidRDefault="00F144F9">
      <w:pPr>
        <w:spacing w:after="160"/>
        <w:ind w:left="280" w:right="140"/>
        <w:rPr>
          <w:sz w:val="24"/>
          <w:szCs w:val="24"/>
        </w:rPr>
      </w:pPr>
      <w:r>
        <w:rPr>
          <w:sz w:val="24"/>
          <w:szCs w:val="24"/>
        </w:rPr>
        <w:t>Preguntas</w:t>
      </w:r>
    </w:p>
    <w:p w:rsidR="00A950C3" w:rsidRDefault="00F144F9">
      <w:pPr>
        <w:numPr>
          <w:ilvl w:val="0"/>
          <w:numId w:val="2"/>
        </w:numPr>
        <w:spacing w:after="160"/>
        <w:ind w:right="140"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¿Le gu</w:t>
      </w:r>
      <w:r>
        <w:t>sta trabajar con niños de preescolar? ¿Por qué?</w:t>
      </w:r>
    </w:p>
    <w:p w:rsidR="00A950C3" w:rsidRDefault="00F144F9">
      <w:pPr>
        <w:numPr>
          <w:ilvl w:val="0"/>
          <w:numId w:val="2"/>
        </w:numPr>
        <w:spacing w:after="160"/>
        <w:ind w:right="140" w:hanging="360"/>
        <w:contextualSpacing/>
      </w:pPr>
      <w:r>
        <w:t>¿Qué técnicas o metodología de enseñanza aplica con los niños?</w:t>
      </w:r>
    </w:p>
    <w:p w:rsidR="00A950C3" w:rsidRDefault="00F144F9">
      <w:pPr>
        <w:numPr>
          <w:ilvl w:val="0"/>
          <w:numId w:val="2"/>
        </w:numPr>
        <w:spacing w:after="160"/>
        <w:ind w:right="140" w:hanging="360"/>
        <w:contextualSpacing/>
      </w:pPr>
      <w:r>
        <w:t>¿En el aula al trabajar con los niños existe un clima de afectividad y confianza?</w:t>
      </w:r>
    </w:p>
    <w:p w:rsidR="00A950C3" w:rsidRDefault="00F144F9">
      <w:pPr>
        <w:numPr>
          <w:ilvl w:val="0"/>
          <w:numId w:val="2"/>
        </w:numPr>
        <w:spacing w:after="160"/>
        <w:ind w:right="140" w:hanging="360"/>
        <w:contextualSpacing/>
      </w:pPr>
      <w:r>
        <w:t>¿En qué teoría psicológica se basa en el proceso de enseñanza –</w:t>
      </w:r>
      <w:r>
        <w:t xml:space="preserve"> aprendizaje con sus alumnos?</w:t>
      </w:r>
    </w:p>
    <w:p w:rsidR="00A950C3" w:rsidRDefault="00F144F9">
      <w:pPr>
        <w:numPr>
          <w:ilvl w:val="0"/>
          <w:numId w:val="2"/>
        </w:numPr>
        <w:spacing w:after="160"/>
        <w:ind w:right="140" w:hanging="360"/>
        <w:contextualSpacing/>
      </w:pPr>
      <w:r>
        <w:t>¿Qué actitud toma frente al grupo ante situaciones imprevistas?</w:t>
      </w:r>
    </w:p>
    <w:p w:rsidR="00A950C3" w:rsidRDefault="00F144F9">
      <w:pPr>
        <w:numPr>
          <w:ilvl w:val="0"/>
          <w:numId w:val="2"/>
        </w:numPr>
        <w:spacing w:after="160"/>
        <w:ind w:right="140" w:hanging="360"/>
        <w:contextualSpacing/>
      </w:pPr>
      <w:r>
        <w:t>¿Cómo integra a los niños con necesidades educativas especiales?</w:t>
      </w:r>
    </w:p>
    <w:p w:rsidR="00A950C3" w:rsidRDefault="00F144F9">
      <w:pPr>
        <w:numPr>
          <w:ilvl w:val="0"/>
          <w:numId w:val="2"/>
        </w:numPr>
        <w:spacing w:after="160"/>
        <w:ind w:right="140" w:hanging="360"/>
        <w:contextualSpacing/>
      </w:pPr>
      <w:r>
        <w:t>¿Cómo es su relación con los padres de familia?</w:t>
      </w:r>
    </w:p>
    <w:p w:rsidR="00A950C3" w:rsidRDefault="00F144F9">
      <w:pPr>
        <w:numPr>
          <w:ilvl w:val="0"/>
          <w:numId w:val="2"/>
        </w:numPr>
        <w:spacing w:after="160"/>
        <w:ind w:right="140" w:hanging="360"/>
        <w:contextualSpacing/>
      </w:pPr>
      <w:r>
        <w:t>¿Qué se tiene que hacer para mejorar la comunicac</w:t>
      </w:r>
      <w:r>
        <w:t xml:space="preserve">ión entre usted como docente y los padres de familia?  </w:t>
      </w:r>
    </w:p>
    <w:p w:rsidR="00A950C3" w:rsidRDefault="00F144F9">
      <w:pPr>
        <w:numPr>
          <w:ilvl w:val="0"/>
          <w:numId w:val="2"/>
        </w:numPr>
        <w:spacing w:after="160"/>
        <w:ind w:right="140" w:hanging="360"/>
        <w:contextualSpacing/>
      </w:pPr>
      <w:r>
        <w:t>¿Cree que exista alguna barrera que impida la correcta enseñanza hacia sus alumnos?</w:t>
      </w:r>
    </w:p>
    <w:p w:rsidR="00A950C3" w:rsidRDefault="00F144F9">
      <w:pPr>
        <w:spacing w:after="160"/>
        <w:ind w:left="280" w:right="140"/>
      </w:pPr>
      <w:r>
        <w:t xml:space="preserve"> </w:t>
      </w:r>
    </w:p>
    <w:p w:rsidR="00A950C3" w:rsidRDefault="00F144F9">
      <w:pPr>
        <w:spacing w:after="160"/>
        <w:ind w:left="280" w:right="140"/>
        <w:rPr>
          <w:sz w:val="24"/>
          <w:szCs w:val="24"/>
        </w:rPr>
      </w:pPr>
      <w:r>
        <w:rPr>
          <w:sz w:val="24"/>
          <w:szCs w:val="24"/>
        </w:rPr>
        <w:t>Observaciones:</w:t>
      </w:r>
    </w:p>
    <w:p w:rsidR="00A950C3" w:rsidRDefault="00F144F9">
      <w:pPr>
        <w:spacing w:after="160"/>
        <w:ind w:left="280" w:right="140"/>
      </w:pPr>
      <w:r>
        <w:t>Muchas gracias por su colaboración y reitero la confidencialidad de la información y su colaboración en participaciones futuras.</w:t>
      </w:r>
    </w:p>
    <w:p w:rsidR="00A950C3" w:rsidRDefault="00A950C3"/>
    <w:p w:rsidR="00A950C3" w:rsidRDefault="00A950C3"/>
    <w:p w:rsidR="00A950C3" w:rsidRDefault="00F144F9">
      <w:r>
        <w:br w:type="page"/>
      </w:r>
    </w:p>
    <w:p w:rsidR="00A950C3" w:rsidRDefault="00F144F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Escuela Normal de Educación Preescolar</w:t>
      </w:r>
      <w:r>
        <w:rPr>
          <w:noProof/>
        </w:rPr>
        <w:drawing>
          <wp:anchor distT="114300" distB="114300" distL="114300" distR="114300" simplePos="0" relativeHeight="251662336" behindDoc="0" locked="0" layoutInCell="0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733425" cy="928688"/>
            <wp:effectExtent l="0" t="0" r="0" b="0"/>
            <wp:wrapSquare wrapText="bothSides" distT="114300" distB="114300" distL="114300" distR="114300"/>
            <wp:docPr id="2" name="image04.gif" descr="LOGO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gif" descr="LOGOENEP.GIF"/>
                    <pic:cNvPicPr preferRelativeResize="0"/>
                  </pic:nvPicPr>
                  <pic:blipFill>
                    <a:blip r:embed="rId6"/>
                    <a:srcRect l="22807" r="2017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50C3" w:rsidRDefault="00F144F9">
      <w:pPr>
        <w:ind w:left="2880"/>
      </w:pPr>
      <w:r>
        <w:t xml:space="preserve">      Licenciatura en Educación Preescolar</w:t>
      </w:r>
    </w:p>
    <w:p w:rsidR="00A950C3" w:rsidRDefault="00F144F9">
      <w:pPr>
        <w:ind w:left="2880" w:firstLine="720"/>
      </w:pPr>
      <w:r>
        <w:t xml:space="preserve">    Ciclo Escolar 2016-2017</w:t>
      </w:r>
    </w:p>
    <w:p w:rsidR="00A950C3" w:rsidRDefault="00A950C3">
      <w:pPr>
        <w:ind w:left="3945"/>
        <w:jc w:val="center"/>
      </w:pPr>
    </w:p>
    <w:p w:rsidR="00A950C3" w:rsidRDefault="00F144F9">
      <w:pPr>
        <w:ind w:left="2160" w:firstLine="720"/>
      </w:pPr>
      <w:r>
        <w:t>“Bases Psicológicas para el Aprendizaje”</w:t>
      </w:r>
    </w:p>
    <w:p w:rsidR="00A950C3" w:rsidRDefault="00A950C3">
      <w:pPr>
        <w:ind w:left="2160" w:firstLine="720"/>
      </w:pPr>
    </w:p>
    <w:p w:rsidR="00A950C3" w:rsidRDefault="00F144F9">
      <w:pPr>
        <w:ind w:left="2160" w:firstLine="720"/>
      </w:pPr>
      <w:r>
        <w:t>Indicador para la Jornada de Observación.</w:t>
      </w:r>
    </w:p>
    <w:p w:rsidR="00A950C3" w:rsidRDefault="00F144F9">
      <w:pPr>
        <w:jc w:val="center"/>
      </w:pPr>
      <w:r>
        <w:t xml:space="preserve">               Cuestionario de Dilemas</w:t>
      </w:r>
    </w:p>
    <w:p w:rsidR="00A950C3" w:rsidRDefault="00A950C3">
      <w:pPr>
        <w:ind w:left="3945"/>
        <w:jc w:val="center"/>
      </w:pPr>
    </w:p>
    <w:p w:rsidR="00A950C3" w:rsidRDefault="00A950C3"/>
    <w:p w:rsidR="00A950C3" w:rsidRDefault="00F144F9">
      <w:r>
        <w:t>Seleccione la opción que considere adecuada.</w:t>
      </w:r>
    </w:p>
    <w:p w:rsidR="00A950C3" w:rsidRDefault="00F144F9">
      <w:pPr>
        <w:jc w:val="center"/>
      </w:pPr>
      <w:r>
        <w:t xml:space="preserve"> </w:t>
      </w:r>
    </w:p>
    <w:p w:rsidR="00A950C3" w:rsidRDefault="00F144F9">
      <w:pPr>
        <w:rPr>
          <w:b/>
        </w:rPr>
      </w:pPr>
      <w:r>
        <w:rPr>
          <w:b/>
        </w:rPr>
        <w:t>1.</w:t>
      </w:r>
      <w:r>
        <w:t xml:space="preserve">       </w:t>
      </w:r>
      <w:r>
        <w:rPr>
          <w:b/>
        </w:rPr>
        <w:t xml:space="preserve">Con respecto al aprendizaje de sus alumnos algunos docentes opinan </w:t>
      </w:r>
      <w:proofErr w:type="gramStart"/>
      <w:r>
        <w:rPr>
          <w:b/>
        </w:rPr>
        <w:t>que …</w:t>
      </w:r>
      <w:proofErr w:type="gramEnd"/>
    </w:p>
    <w:p w:rsidR="00A950C3" w:rsidRDefault="00F144F9">
      <w:r>
        <w:t>a)</w:t>
      </w:r>
      <w:r>
        <w:t xml:space="preserve"> Aprender es obtener la copia del objeto, aunque algo distorsionada debido al propio proceso de aprender.</w:t>
      </w:r>
    </w:p>
    <w:p w:rsidR="00A950C3" w:rsidRDefault="00F144F9">
      <w:r>
        <w:t>b) Aprender es obtener la copia fiel de lo que se aprende.</w:t>
      </w:r>
    </w:p>
    <w:p w:rsidR="00A950C3" w:rsidRDefault="00F144F9">
      <w:r>
        <w:t>c) Aprender es recrear el objeto de aprendizaje, necesariamente transformándolo.</w:t>
      </w:r>
    </w:p>
    <w:p w:rsidR="00A950C3" w:rsidRDefault="00A950C3">
      <w:pPr>
        <w:rPr>
          <w:b/>
        </w:rPr>
      </w:pPr>
    </w:p>
    <w:p w:rsidR="00A950C3" w:rsidRDefault="00F144F9">
      <w:pPr>
        <w:rPr>
          <w:b/>
        </w:rPr>
      </w:pPr>
      <w:r>
        <w:rPr>
          <w:b/>
        </w:rPr>
        <w:t>2.</w:t>
      </w:r>
      <w:r>
        <w:t xml:space="preserve">   </w:t>
      </w:r>
      <w:r>
        <w:tab/>
      </w:r>
      <w:r>
        <w:rPr>
          <w:b/>
        </w:rPr>
        <w:t>¿Cu</w:t>
      </w:r>
      <w:r>
        <w:rPr>
          <w:b/>
        </w:rPr>
        <w:t>ál es su opinión con respecto a las ideas previas de sus alumnos?</w:t>
      </w:r>
    </w:p>
    <w:p w:rsidR="00A950C3" w:rsidRDefault="00F144F9">
      <w:pPr>
        <w:spacing w:after="240"/>
      </w:pPr>
      <w:r>
        <w:t xml:space="preserve">a) Son importantes fundamentalmente para el alumno, porque conocerlas le permite reflexionar sobre sus propias ideas, contrastarlas con los modelos científicos y construir a partir de ellas </w:t>
      </w:r>
      <w:r>
        <w:t>su nuevo aprendizaje.                                                                                                                                                                        b) No es demasiado importante conocerlas, porque van a ser reemplaz</w:t>
      </w:r>
      <w:r>
        <w:t>adas por los nuevos contenidos a aprender.                                                                                                                                                                                                            c) Es útil</w:t>
      </w:r>
      <w:r>
        <w:t xml:space="preserve"> conocerlas, sobre todo para el docente, ya que le permite mostrarle al alumno la diferencia entre sus ideas y las de la ciencia, que son las correctas.</w:t>
      </w:r>
    </w:p>
    <w:p w:rsidR="00A950C3" w:rsidRDefault="00F144F9">
      <w:pPr>
        <w:rPr>
          <w:b/>
        </w:rPr>
      </w:pPr>
      <w:r>
        <w:rPr>
          <w:b/>
        </w:rPr>
        <w:t>3.</w:t>
      </w:r>
      <w:r>
        <w:t xml:space="preserve">   </w:t>
      </w:r>
      <w:r>
        <w:tab/>
      </w:r>
      <w:r>
        <w:rPr>
          <w:b/>
        </w:rPr>
        <w:t>¿Qué piensa que se debe hacer en relación con la extensión del Programa de Educación Preescolar 2</w:t>
      </w:r>
      <w:r>
        <w:rPr>
          <w:b/>
        </w:rPr>
        <w:t>011 (PEP 2011)?</w:t>
      </w:r>
    </w:p>
    <w:p w:rsidR="00A950C3" w:rsidRDefault="00F144F9">
      <w:pPr>
        <w:spacing w:after="240"/>
      </w:pPr>
      <w:r>
        <w:t>a) Seleccionar los contenidos más adecuados para que los alumnos razonen y desarrollen estrategias de aprendizaje.                                                                                                           b) Enseñar todos lo</w:t>
      </w:r>
      <w:r>
        <w:t xml:space="preserve">s contenidos que surgen de la lógica disciplinar, ya que son indispensables para que el alumno avance en la carrera.                                                                                    c) Enseñar todos los contenidos que surgen de la lógica </w:t>
      </w:r>
      <w:r>
        <w:t>de la disciplina, sin descuidar que los alumnos razonen y comprendan lo más posible.</w:t>
      </w:r>
    </w:p>
    <w:p w:rsidR="00A950C3" w:rsidRDefault="00F144F9">
      <w:pPr>
        <w:rPr>
          <w:b/>
        </w:rPr>
      </w:pPr>
      <w:r>
        <w:rPr>
          <w:b/>
        </w:rPr>
        <w:t>4.</w:t>
      </w:r>
      <w:r>
        <w:t xml:space="preserve">   </w:t>
      </w:r>
      <w:r>
        <w:tab/>
      </w:r>
      <w:r>
        <w:rPr>
          <w:b/>
        </w:rPr>
        <w:t>¿Cuáles son los objetivos principales de un campo formativo?</w:t>
      </w:r>
    </w:p>
    <w:p w:rsidR="00A950C3" w:rsidRDefault="00F144F9">
      <w:r>
        <w:t>a) Procurar que los alumnos desarrollen estrategias que les permitan asignarle significado a lo que aprenden.</w:t>
      </w:r>
    </w:p>
    <w:p w:rsidR="00A950C3" w:rsidRDefault="00F144F9">
      <w:r>
        <w:t>b) Procurar que los alumnos adquieran todos los conocimientos básicos fundamentales, ya que con el tiempo lograrán darles significado.</w:t>
      </w:r>
    </w:p>
    <w:p w:rsidR="00A950C3" w:rsidRDefault="00F144F9">
      <w:r>
        <w:t>c) Procurar</w:t>
      </w:r>
      <w:r>
        <w:t xml:space="preserve"> que los alumnos razonen y comprendan lo más posible, aunque no siempre lo logren en el caso de los contenidos más complejos.</w:t>
      </w:r>
    </w:p>
    <w:p w:rsidR="00A950C3" w:rsidRDefault="00A950C3">
      <w:pPr>
        <w:ind w:left="1080" w:hanging="360"/>
        <w:rPr>
          <w:b/>
        </w:rPr>
      </w:pPr>
    </w:p>
    <w:p w:rsidR="00A950C3" w:rsidRDefault="00A950C3">
      <w:pPr>
        <w:ind w:left="1080" w:hanging="360"/>
        <w:rPr>
          <w:b/>
        </w:rPr>
      </w:pPr>
    </w:p>
    <w:p w:rsidR="00A950C3" w:rsidRDefault="00F144F9">
      <w:pPr>
        <w:rPr>
          <w:b/>
        </w:rPr>
      </w:pPr>
      <w:r>
        <w:rPr>
          <w:b/>
        </w:rPr>
        <w:t>5.</w:t>
      </w:r>
      <w:r>
        <w:t xml:space="preserve">   </w:t>
      </w:r>
      <w:r>
        <w:tab/>
      </w:r>
      <w:r>
        <w:rPr>
          <w:b/>
        </w:rPr>
        <w:t>Para que los alumnos aprendan a aplicar los conocimientos adquiridos, las opiniones fueron:</w:t>
      </w:r>
    </w:p>
    <w:p w:rsidR="00A950C3" w:rsidRDefault="00F144F9">
      <w:r>
        <w:lastRenderedPageBreak/>
        <w:t xml:space="preserve">a) Enfrentarlos a situaciones </w:t>
      </w:r>
      <w:r>
        <w:t>cada vez más abiertas, donde el docente sólo actúa como orientador.</w:t>
      </w:r>
    </w:p>
    <w:p w:rsidR="00A950C3" w:rsidRDefault="00F144F9">
      <w:r>
        <w:t>b) Explicarles con claridad lo que deben hacer y plantearle unas cuantas situaciones similares para que practiquen lo que se les ha enseñado.</w:t>
      </w:r>
    </w:p>
    <w:p w:rsidR="00A950C3" w:rsidRDefault="00F144F9">
      <w:r>
        <w:t>c) Explicarles con claridad cómo deben trabaja</w:t>
      </w:r>
      <w:r>
        <w:t>r para luego ir enfrentándonos a situaciones diferentes.</w:t>
      </w:r>
    </w:p>
    <w:p w:rsidR="00A950C3" w:rsidRDefault="00A950C3">
      <w:pPr>
        <w:ind w:left="1080" w:hanging="360"/>
        <w:rPr>
          <w:b/>
        </w:rPr>
      </w:pPr>
    </w:p>
    <w:p w:rsidR="00A950C3" w:rsidRDefault="00F144F9">
      <w:pPr>
        <w:rPr>
          <w:b/>
        </w:rPr>
      </w:pPr>
      <w:r>
        <w:rPr>
          <w:b/>
        </w:rPr>
        <w:t>6.</w:t>
      </w:r>
      <w:r>
        <w:t xml:space="preserve">   </w:t>
      </w:r>
      <w:r>
        <w:tab/>
      </w:r>
      <w:r>
        <w:rPr>
          <w:b/>
        </w:rPr>
        <w:t>Fundamentalmente: ¿cuál es la función del profesor?</w:t>
      </w:r>
    </w:p>
    <w:p w:rsidR="00A950C3" w:rsidRDefault="00F144F9">
      <w:r>
        <w:t>a) Explicar el tema a aprender y si el contenido lo permite, favorecer la discusión y el análisis.</w:t>
      </w:r>
    </w:p>
    <w:p w:rsidR="00A950C3" w:rsidRDefault="00F144F9">
      <w:r>
        <w:t>b) Explicar en forma clara y acabada el s</w:t>
      </w:r>
      <w:r>
        <w:t>aber establecido, tal como se lo acepta en la disciplina correspondiente.</w:t>
      </w:r>
    </w:p>
    <w:p w:rsidR="00A950C3" w:rsidRDefault="00F144F9">
      <w:r>
        <w:t>c) Favorecer situaciones en las que el alumno desarrolle capacidades para realizar comparaciones, argumentar y desarrollar un pensamiento crítico respecto del tema a aprender.</w:t>
      </w:r>
    </w:p>
    <w:p w:rsidR="00A950C3" w:rsidRDefault="00A950C3">
      <w:pPr>
        <w:ind w:left="1080" w:hanging="360"/>
        <w:rPr>
          <w:b/>
        </w:rPr>
      </w:pPr>
    </w:p>
    <w:p w:rsidR="00A950C3" w:rsidRDefault="00F144F9">
      <w:pPr>
        <w:rPr>
          <w:b/>
        </w:rPr>
      </w:pPr>
      <w:r>
        <w:rPr>
          <w:b/>
        </w:rPr>
        <w:t>7.</w:t>
      </w:r>
      <w:r>
        <w:t xml:space="preserve">   </w:t>
      </w:r>
      <w:r>
        <w:tab/>
      </w:r>
      <w:r>
        <w:rPr>
          <w:b/>
        </w:rPr>
        <w:t>¿Cómo se hacen las preguntas para evaluar los aprendizajes?</w:t>
      </w:r>
    </w:p>
    <w:p w:rsidR="00A950C3" w:rsidRDefault="00F144F9">
      <w:r>
        <w:t>a) Las preguntas deben ser lo más concretas y claras posible, como para que los alumnos no se dispersen en las respuestas.</w:t>
      </w:r>
    </w:p>
    <w:p w:rsidR="00A950C3" w:rsidRDefault="00F144F9">
      <w:r>
        <w:t xml:space="preserve">b) Las preguntas deben ser lo más concretas y </w:t>
      </w:r>
      <w:proofErr w:type="gramStart"/>
      <w:r>
        <w:t>claras posible</w:t>
      </w:r>
      <w:proofErr w:type="gramEnd"/>
      <w:r>
        <w:t>, pero a su vez permitirle al alumno llegar a la misma respuesta por distintos caminos.</w:t>
      </w:r>
    </w:p>
    <w:p w:rsidR="00A950C3" w:rsidRDefault="00F144F9">
      <w:r>
        <w:t>c) Las preguntas deben ser lo suficientemente abiertas como para que cada alumno pueda organizar su propia r</w:t>
      </w:r>
      <w:r>
        <w:t>espuesta.</w:t>
      </w:r>
    </w:p>
    <w:p w:rsidR="00A950C3" w:rsidRDefault="00A950C3">
      <w:pPr>
        <w:ind w:left="1080" w:hanging="360"/>
        <w:rPr>
          <w:b/>
        </w:rPr>
      </w:pPr>
    </w:p>
    <w:p w:rsidR="00A950C3" w:rsidRDefault="00F144F9">
      <w:pPr>
        <w:rPr>
          <w:b/>
        </w:rPr>
      </w:pPr>
      <w:r>
        <w:rPr>
          <w:b/>
        </w:rPr>
        <w:t>8.</w:t>
      </w:r>
      <w:r>
        <w:t xml:space="preserve">   </w:t>
      </w:r>
      <w:r>
        <w:tab/>
      </w:r>
      <w:r>
        <w:rPr>
          <w:b/>
        </w:rPr>
        <w:t>¿Qué es lo más importante al evaluar la resolución de un problema?</w:t>
      </w:r>
    </w:p>
    <w:p w:rsidR="00A950C3" w:rsidRDefault="00F144F9">
      <w:r>
        <w:t>a) Plantearle una situación problemática nueva e, independientemente del resultado final que obtenga, comprobar que puede ponderar distintos caminos y elegir entre una vari</w:t>
      </w:r>
      <w:r>
        <w:t>edad de estrategias para resolverlo.</w:t>
      </w:r>
    </w:p>
    <w:p w:rsidR="00A950C3" w:rsidRDefault="00F144F9">
      <w:r>
        <w:t>b) Plantearle una situación problemática similar a las trabajadas en clase y comprobar que el alumno sigue los pasos del procedimiento enseñado y llega al resultado correcto.</w:t>
      </w:r>
    </w:p>
    <w:p w:rsidR="00A950C3" w:rsidRDefault="00F144F9">
      <w:pPr>
        <w:spacing w:after="240"/>
        <w:ind w:left="380"/>
      </w:pPr>
      <w:r>
        <w:t>c) Plantearle una situación problemática nue</w:t>
      </w:r>
      <w:r>
        <w:t>va y comprobar que es capaz de seleccionar un procedimiento adecuado para llegar al resultado correcto.</w:t>
      </w:r>
    </w:p>
    <w:p w:rsidR="00A950C3" w:rsidRDefault="00F144F9">
      <w:pPr>
        <w:spacing w:after="240"/>
        <w:ind w:left="380"/>
      </w:pPr>
      <w:r>
        <w:t xml:space="preserve"> </w:t>
      </w:r>
    </w:p>
    <w:p w:rsidR="00A950C3" w:rsidRDefault="00F144F9">
      <w:pPr>
        <w:spacing w:after="240"/>
        <w:ind w:left="380"/>
        <w:jc w:val="center"/>
        <w:rPr>
          <w:b/>
        </w:rPr>
      </w:pPr>
      <w:r>
        <w:rPr>
          <w:b/>
        </w:rPr>
        <w:t>¡Gracias por su tiempo!</w:t>
      </w:r>
    </w:p>
    <w:p w:rsidR="00A950C3" w:rsidRDefault="00A950C3">
      <w:pPr>
        <w:spacing w:after="240"/>
        <w:ind w:left="380"/>
        <w:jc w:val="center"/>
        <w:rPr>
          <w:b/>
        </w:rPr>
      </w:pPr>
    </w:p>
    <w:p w:rsidR="00A950C3" w:rsidRDefault="00A950C3">
      <w:pPr>
        <w:spacing w:after="240"/>
        <w:ind w:left="380"/>
        <w:jc w:val="center"/>
        <w:rPr>
          <w:b/>
        </w:rPr>
      </w:pPr>
    </w:p>
    <w:p w:rsidR="00A950C3" w:rsidRDefault="00A950C3">
      <w:pPr>
        <w:spacing w:after="240"/>
        <w:ind w:left="380"/>
        <w:jc w:val="center"/>
        <w:rPr>
          <w:b/>
        </w:rPr>
      </w:pPr>
    </w:p>
    <w:p w:rsidR="00A950C3" w:rsidRDefault="00A950C3"/>
    <w:p w:rsidR="00A950C3" w:rsidRDefault="00F144F9">
      <w:r>
        <w:br w:type="page"/>
      </w:r>
    </w:p>
    <w:p w:rsidR="00A950C3" w:rsidRDefault="00F144F9">
      <w:pPr>
        <w:ind w:left="280" w:right="1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ESCUELA NORMAL DE EDUCACIÓN PREESCOLAR</w:t>
      </w:r>
      <w:r>
        <w:rPr>
          <w:noProof/>
        </w:rPr>
        <w:drawing>
          <wp:anchor distT="114300" distB="114300" distL="114300" distR="114300" simplePos="0" relativeHeight="251663360" behindDoc="0" locked="0" layoutInCell="0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591975" cy="762000"/>
            <wp:effectExtent l="0" t="0" r="0" b="0"/>
            <wp:wrapSquare wrapText="bothSides" distT="114300" distB="114300" distL="114300" distR="114300"/>
            <wp:docPr id="4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7"/>
                    <a:srcRect l="21167" r="20506"/>
                    <a:stretch>
                      <a:fillRect/>
                    </a:stretch>
                  </pic:blipFill>
                  <pic:spPr>
                    <a:xfrm>
                      <a:off x="0" y="0"/>
                      <a:ext cx="5919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50C3" w:rsidRDefault="00F144F9">
      <w:pPr>
        <w:ind w:left="280" w:right="140"/>
        <w:jc w:val="center"/>
        <w:rPr>
          <w:b/>
        </w:rPr>
      </w:pPr>
      <w:r>
        <w:rPr>
          <w:b/>
        </w:rPr>
        <w:t>LICENCIATURA EN EDUCACIÓN PREESCOLAR</w:t>
      </w:r>
    </w:p>
    <w:p w:rsidR="00A950C3" w:rsidRDefault="00F144F9">
      <w:pPr>
        <w:ind w:left="280" w:right="140"/>
        <w:jc w:val="center"/>
      </w:pPr>
      <w:r>
        <w:rPr>
          <w:b/>
          <w:sz w:val="18"/>
          <w:szCs w:val="18"/>
        </w:rPr>
        <w:t xml:space="preserve">CICLO ESCOLAR   </w:t>
      </w:r>
      <w:r>
        <w:rPr>
          <w:b/>
          <w:sz w:val="18"/>
          <w:szCs w:val="18"/>
        </w:rPr>
        <w:tab/>
      </w:r>
      <w:r>
        <w:t>2016   -  2017</w:t>
      </w:r>
    </w:p>
    <w:p w:rsidR="00A950C3" w:rsidRDefault="00F144F9">
      <w:pPr>
        <w:ind w:left="280" w:right="140"/>
        <w:jc w:val="center"/>
      </w:pPr>
      <w:r>
        <w:t xml:space="preserve"> </w:t>
      </w:r>
    </w:p>
    <w:p w:rsidR="00A950C3" w:rsidRDefault="00F144F9">
      <w:pPr>
        <w:ind w:left="280" w:right="14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A950C3" w:rsidRDefault="00F144F9">
      <w:pPr>
        <w:spacing w:after="160"/>
        <w:ind w:left="280" w:right="140"/>
        <w:jc w:val="center"/>
        <w:rPr>
          <w:sz w:val="24"/>
          <w:szCs w:val="24"/>
        </w:rPr>
      </w:pPr>
      <w:r>
        <w:rPr>
          <w:sz w:val="24"/>
          <w:szCs w:val="24"/>
        </w:rPr>
        <w:t>Entrevista a Directivos.</w:t>
      </w:r>
    </w:p>
    <w:p w:rsidR="00A950C3" w:rsidRDefault="00F144F9">
      <w:pPr>
        <w:spacing w:after="160"/>
        <w:ind w:left="280"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50C3" w:rsidRDefault="00F144F9">
      <w:pPr>
        <w:spacing w:after="160"/>
        <w:ind w:left="280" w:right="140"/>
      </w:pPr>
      <w:r>
        <w:t xml:space="preserve">Fecha: ______________________      </w:t>
      </w:r>
      <w:r>
        <w:tab/>
        <w:t>Hora: _________</w:t>
      </w:r>
    </w:p>
    <w:p w:rsidR="00A950C3" w:rsidRDefault="00F144F9">
      <w:pPr>
        <w:spacing w:after="160"/>
        <w:ind w:left="280" w:right="140"/>
      </w:pPr>
      <w:r>
        <w:t>Lugar: _________________________________________________________________</w:t>
      </w:r>
    </w:p>
    <w:p w:rsidR="00A950C3" w:rsidRDefault="00F144F9">
      <w:pPr>
        <w:ind w:left="280" w:right="140"/>
      </w:pPr>
      <w:r>
        <w:t>Entrevistador:</w:t>
      </w:r>
      <w:r>
        <w:rPr>
          <w:sz w:val="20"/>
          <w:szCs w:val="20"/>
        </w:rPr>
        <w:t xml:space="preserve"> ___________________________________________</w:t>
      </w:r>
    </w:p>
    <w:p w:rsidR="00A950C3" w:rsidRDefault="00F144F9">
      <w:pPr>
        <w:ind w:left="280" w:right="140"/>
      </w:pPr>
      <w:r>
        <w:t>Entrevistado: _______________________________</w:t>
      </w:r>
      <w:r>
        <w:t>_</w:t>
      </w:r>
      <w:r>
        <w:rPr>
          <w:sz w:val="24"/>
          <w:szCs w:val="24"/>
        </w:rPr>
        <w:t xml:space="preserve"> </w:t>
      </w:r>
      <w:r>
        <w:t>Edad: ____ Género: ___________</w:t>
      </w:r>
    </w:p>
    <w:p w:rsidR="00A950C3" w:rsidRDefault="00F144F9">
      <w:pPr>
        <w:ind w:left="280" w:right="140"/>
      </w:pPr>
      <w:r>
        <w:t>Puesto  o  Función: ________________________</w:t>
      </w:r>
    </w:p>
    <w:p w:rsidR="00A950C3" w:rsidRDefault="00F144F9">
      <w:pPr>
        <w:spacing w:after="160"/>
        <w:ind w:left="280" w:right="140"/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A950C3" w:rsidRDefault="00A950C3">
      <w:pPr>
        <w:spacing w:after="160"/>
        <w:ind w:left="280" w:right="140"/>
        <w:rPr>
          <w:sz w:val="4"/>
          <w:szCs w:val="4"/>
        </w:rPr>
      </w:pPr>
    </w:p>
    <w:p w:rsidR="00A950C3" w:rsidRDefault="00F144F9">
      <w:pPr>
        <w:spacing w:after="160"/>
        <w:ind w:left="280" w:right="140"/>
        <w:rPr>
          <w:sz w:val="24"/>
          <w:szCs w:val="24"/>
        </w:rPr>
      </w:pPr>
      <w:r>
        <w:rPr>
          <w:sz w:val="24"/>
          <w:szCs w:val="24"/>
        </w:rPr>
        <w:t>Características de la entrevista</w:t>
      </w:r>
    </w:p>
    <w:p w:rsidR="00A950C3" w:rsidRDefault="00F144F9">
      <w:pPr>
        <w:spacing w:after="160"/>
        <w:ind w:left="280" w:right="140"/>
        <w:jc w:val="both"/>
      </w:pPr>
      <w:r>
        <w:t>Confidencialidad: La información recabada será confidencial y solo tiene fines de carácter formativo.</w:t>
      </w:r>
    </w:p>
    <w:p w:rsidR="00A950C3" w:rsidRDefault="00F144F9">
      <w:pPr>
        <w:spacing w:after="160"/>
        <w:ind w:left="280" w:right="140"/>
      </w:pPr>
      <w:r>
        <w:t xml:space="preserve"> Tendrá una duración de 10 a 15 minutos aproximadamente.</w:t>
      </w:r>
    </w:p>
    <w:p w:rsidR="00A950C3" w:rsidRDefault="00A950C3">
      <w:pPr>
        <w:spacing w:after="160"/>
        <w:ind w:left="280" w:right="140"/>
      </w:pPr>
    </w:p>
    <w:p w:rsidR="00A950C3" w:rsidRDefault="00F144F9">
      <w:pPr>
        <w:spacing w:after="160"/>
        <w:ind w:left="280" w:right="140"/>
        <w:rPr>
          <w:sz w:val="24"/>
          <w:szCs w:val="24"/>
        </w:rPr>
      </w:pPr>
      <w:r>
        <w:rPr>
          <w:sz w:val="24"/>
          <w:szCs w:val="24"/>
        </w:rPr>
        <w:t>Preguntas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t>¿Cuánto tiempo lleva ejerciendo la dirección?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¿Cómo es la relación de usted con su equipo de trabajo?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t>¿Se ha presentado algún caso de violencia ya sea entre trabajadores, padre de familia</w:t>
      </w:r>
      <w:r>
        <w:t xml:space="preserve"> o alumnos?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t>¿Hay algún proyecto en marcha para la mejora de la institución?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t>¿Cómo se relaciona con los alumnos? ¿De qué manera?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t>¿De qué forma fortalece las relaciones personales entre los compañeros de trabajo?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t>¿Cómo enfrenta los problemas que se presentan</w:t>
      </w:r>
      <w:r>
        <w:t>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t>¿Qué estrategia utiliza para mantener la comunicación con los padres de familia?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t>¿Cómo considera el nivel de aprendizaje de los niños?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t>¿Qué tan estrecha es la relación con los padres de familia?</w:t>
      </w:r>
    </w:p>
    <w:p w:rsidR="00A950C3" w:rsidRDefault="00F144F9">
      <w:pPr>
        <w:numPr>
          <w:ilvl w:val="0"/>
          <w:numId w:val="3"/>
        </w:numPr>
        <w:spacing w:after="160"/>
        <w:ind w:right="140"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¿Se han aplicado cursos o talleres para la mejora de forma</w:t>
      </w:r>
      <w:r>
        <w:t>ción o preparación de los educadores?</w:t>
      </w:r>
    </w:p>
    <w:p w:rsidR="00A950C3" w:rsidRDefault="00F144F9">
      <w:pPr>
        <w:spacing w:after="160"/>
        <w:ind w:left="280" w:right="140"/>
      </w:pPr>
      <w:r>
        <w:t xml:space="preserve"> </w:t>
      </w:r>
    </w:p>
    <w:p w:rsidR="00A950C3" w:rsidRDefault="00F144F9">
      <w:pPr>
        <w:spacing w:after="160"/>
        <w:ind w:left="280" w:right="140"/>
        <w:rPr>
          <w:sz w:val="24"/>
          <w:szCs w:val="24"/>
        </w:rPr>
      </w:pPr>
      <w:r>
        <w:rPr>
          <w:sz w:val="24"/>
          <w:szCs w:val="24"/>
        </w:rPr>
        <w:t>Observaciones:</w:t>
      </w:r>
    </w:p>
    <w:p w:rsidR="00A950C3" w:rsidRDefault="00F144F9">
      <w:pPr>
        <w:spacing w:after="160"/>
        <w:ind w:left="280" w:right="140"/>
      </w:pPr>
      <w:r>
        <w:t>Muchas gracias por su colaboración y reitero la confidencialidad de la información y su colaboración en participaciones futuras.</w:t>
      </w:r>
    </w:p>
    <w:p w:rsidR="00A950C3" w:rsidRDefault="00A950C3"/>
    <w:sectPr w:rsidR="00A950C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DDB"/>
    <w:multiLevelType w:val="multilevel"/>
    <w:tmpl w:val="961AEF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D734DB9"/>
    <w:multiLevelType w:val="multilevel"/>
    <w:tmpl w:val="FE72E3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FCF4E43"/>
    <w:multiLevelType w:val="multilevel"/>
    <w:tmpl w:val="3F9CB0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649291E"/>
    <w:multiLevelType w:val="multilevel"/>
    <w:tmpl w:val="52225D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4EF0172A"/>
    <w:multiLevelType w:val="multilevel"/>
    <w:tmpl w:val="D12E51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6F427712"/>
    <w:multiLevelType w:val="multilevel"/>
    <w:tmpl w:val="9E6AE4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F9C13EA"/>
    <w:multiLevelType w:val="multilevel"/>
    <w:tmpl w:val="6D06F5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3740C8A"/>
    <w:multiLevelType w:val="multilevel"/>
    <w:tmpl w:val="8D5CA78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950C3"/>
    <w:rsid w:val="00A950C3"/>
    <w:rsid w:val="00F1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1816</Words>
  <Characters>9991</Characters>
  <Application>Microsoft Office Word</Application>
  <DocSecurity>0</DocSecurity>
  <Lines>83</Lines>
  <Paragraphs>23</Paragraphs>
  <ScaleCrop>false</ScaleCrop>
  <Company>Hogar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Perales</cp:lastModifiedBy>
  <cp:revision>2</cp:revision>
  <dcterms:created xsi:type="dcterms:W3CDTF">2017-03-03T02:18:00Z</dcterms:created>
  <dcterms:modified xsi:type="dcterms:W3CDTF">2017-03-03T02:20:00Z</dcterms:modified>
</cp:coreProperties>
</file>