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2D" w:rsidRPr="00976EDA" w:rsidRDefault="006A3F2D" w:rsidP="006A3F2D">
      <w:pPr>
        <w:spacing w:after="115" w:line="240" w:lineRule="auto"/>
        <w:ind w:firstLine="0"/>
        <w:jc w:val="center"/>
        <w:rPr>
          <w:rFonts w:cs="Times New Roman"/>
          <w:sz w:val="56"/>
        </w:rPr>
      </w:pPr>
      <w:r>
        <w:rPr>
          <w:rFonts w:cs="Times New Roman"/>
          <w:sz w:val="56"/>
        </w:rPr>
        <w:t>ESCUELA NORMAL DE EDUCACIÓN PREESCOLAR</w:t>
      </w:r>
    </w:p>
    <w:p w:rsidR="006A3F2D" w:rsidRDefault="006A3F2D" w:rsidP="006A3F2D">
      <w:pPr>
        <w:tabs>
          <w:tab w:val="center" w:pos="1542"/>
          <w:tab w:val="left" w:pos="2258"/>
        </w:tabs>
        <w:spacing w:after="115" w:line="240" w:lineRule="auto"/>
        <w:ind w:firstLine="0"/>
        <w:jc w:val="center"/>
        <w:rPr>
          <w:rFonts w:cs="Times New Roman"/>
          <w:sz w:val="36"/>
        </w:rPr>
      </w:pPr>
      <w:r>
        <w:rPr>
          <w:noProof/>
          <w:lang w:eastAsia="es-MX"/>
        </w:rPr>
        <w:drawing>
          <wp:inline distT="0" distB="0" distL="0" distR="0" wp14:anchorId="1891CC15" wp14:editId="2C4F0298">
            <wp:extent cx="1458595" cy="2159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6" cstate="print">
                      <a:grayscl/>
                      <a:extLst>
                        <a:ext uri="{28A0092B-C50C-407E-A947-70E740481C1C}">
                          <a14:useLocalDpi xmlns:a14="http://schemas.microsoft.com/office/drawing/2010/main" val="0"/>
                        </a:ext>
                      </a:extLst>
                    </a:blip>
                    <a:srcRect l="23751" r="19297"/>
                    <a:stretch/>
                  </pic:blipFill>
                  <pic:spPr bwMode="auto">
                    <a:xfrm>
                      <a:off x="0" y="0"/>
                      <a:ext cx="1458595" cy="2159000"/>
                    </a:xfrm>
                    <a:prstGeom prst="rect">
                      <a:avLst/>
                    </a:prstGeom>
                    <a:noFill/>
                    <a:ln>
                      <a:noFill/>
                    </a:ln>
                    <a:extLst>
                      <a:ext uri="{53640926-AAD7-44D8-BBD7-CCE9431645EC}">
                        <a14:shadowObscured xmlns:a14="http://schemas.microsoft.com/office/drawing/2010/main"/>
                      </a:ext>
                    </a:extLst>
                  </pic:spPr>
                </pic:pic>
              </a:graphicData>
            </a:graphic>
          </wp:inline>
        </w:drawing>
      </w:r>
    </w:p>
    <w:p w:rsidR="006A3F2D" w:rsidRDefault="006A3F2D" w:rsidP="006A3F2D">
      <w:pPr>
        <w:spacing w:after="115" w:line="240" w:lineRule="auto"/>
        <w:ind w:firstLine="0"/>
        <w:jc w:val="center"/>
        <w:rPr>
          <w:rFonts w:cs="Times New Roman"/>
          <w:b/>
          <w:sz w:val="32"/>
        </w:rPr>
      </w:pPr>
      <w:r>
        <w:rPr>
          <w:rFonts w:cs="Times New Roman"/>
          <w:b/>
          <w:sz w:val="32"/>
        </w:rPr>
        <w:t>JARDÍN DE NIÑOS PROFE. JOSÉ GARCÍA RODRÍGUEZ.</w:t>
      </w:r>
    </w:p>
    <w:p w:rsidR="006A3F2D" w:rsidRPr="00BD130E" w:rsidRDefault="006A3F2D" w:rsidP="006A3F2D">
      <w:pPr>
        <w:spacing w:after="115" w:line="240" w:lineRule="auto"/>
        <w:ind w:firstLine="0"/>
        <w:jc w:val="center"/>
        <w:rPr>
          <w:rFonts w:cs="Times New Roman"/>
          <w:b/>
          <w:sz w:val="32"/>
        </w:rPr>
      </w:pPr>
      <w:r>
        <w:rPr>
          <w:rFonts w:cs="Times New Roman"/>
          <w:b/>
          <w:sz w:val="32"/>
        </w:rPr>
        <w:t>AMBIENTES FORMATIVOS</w:t>
      </w:r>
    </w:p>
    <w:p w:rsidR="006A3F2D" w:rsidRDefault="006A3F2D" w:rsidP="006A3F2D">
      <w:pPr>
        <w:spacing w:after="115" w:line="240" w:lineRule="auto"/>
        <w:ind w:firstLine="0"/>
        <w:jc w:val="center"/>
        <w:rPr>
          <w:rFonts w:cs="Times New Roman"/>
          <w:i/>
          <w:sz w:val="32"/>
        </w:rPr>
      </w:pPr>
    </w:p>
    <w:p w:rsidR="006A3F2D" w:rsidRDefault="006A3F2D" w:rsidP="006A3F2D">
      <w:pPr>
        <w:spacing w:after="115" w:line="240" w:lineRule="auto"/>
        <w:ind w:firstLine="0"/>
        <w:jc w:val="center"/>
        <w:rPr>
          <w:rFonts w:cs="Times New Roman"/>
          <w:sz w:val="32"/>
        </w:rPr>
      </w:pPr>
    </w:p>
    <w:p w:rsidR="006A3F2D" w:rsidRDefault="006A3F2D" w:rsidP="006A3F2D">
      <w:pPr>
        <w:spacing w:after="115" w:line="240" w:lineRule="auto"/>
        <w:ind w:firstLine="0"/>
        <w:jc w:val="center"/>
        <w:rPr>
          <w:rFonts w:cs="Times New Roman"/>
          <w:sz w:val="32"/>
        </w:rPr>
      </w:pPr>
      <w:r>
        <w:rPr>
          <w:rFonts w:cs="Times New Roman"/>
          <w:sz w:val="32"/>
        </w:rPr>
        <w:t>Wendy Isabel Ramírez Juárez</w:t>
      </w:r>
    </w:p>
    <w:p w:rsidR="006A3F2D" w:rsidRPr="007C69DD" w:rsidRDefault="006A3F2D" w:rsidP="006A3F2D">
      <w:pPr>
        <w:spacing w:after="115" w:line="240" w:lineRule="auto"/>
        <w:ind w:firstLine="0"/>
        <w:jc w:val="center"/>
        <w:rPr>
          <w:rFonts w:cs="Times New Roman"/>
          <w:sz w:val="32"/>
        </w:rPr>
      </w:pPr>
    </w:p>
    <w:p w:rsidR="006A3F2D" w:rsidRPr="007C69DD" w:rsidRDefault="006A3F2D" w:rsidP="006A3F2D">
      <w:pPr>
        <w:spacing w:after="115" w:line="240" w:lineRule="auto"/>
        <w:ind w:firstLine="0"/>
        <w:jc w:val="center"/>
        <w:rPr>
          <w:rFonts w:cs="Times New Roman"/>
          <w:sz w:val="32"/>
        </w:rPr>
      </w:pPr>
      <w:r>
        <w:rPr>
          <w:rFonts w:cs="Times New Roman"/>
          <w:sz w:val="32"/>
        </w:rPr>
        <w:t>4° “D</w:t>
      </w:r>
      <w:r w:rsidRPr="007C69DD">
        <w:rPr>
          <w:rFonts w:cs="Times New Roman"/>
          <w:sz w:val="32"/>
        </w:rPr>
        <w:t>”</w:t>
      </w:r>
    </w:p>
    <w:p w:rsidR="006A3F2D" w:rsidRPr="007C69DD" w:rsidRDefault="006A3F2D" w:rsidP="006A3F2D">
      <w:pPr>
        <w:spacing w:after="115" w:line="240" w:lineRule="auto"/>
        <w:ind w:firstLine="0"/>
        <w:jc w:val="center"/>
        <w:rPr>
          <w:rFonts w:cs="Times New Roman"/>
          <w:sz w:val="32"/>
        </w:rPr>
      </w:pPr>
    </w:p>
    <w:p w:rsidR="006A3F2D" w:rsidRDefault="006A3F2D" w:rsidP="006A3F2D">
      <w:pPr>
        <w:spacing w:after="115" w:line="240" w:lineRule="auto"/>
        <w:ind w:firstLine="0"/>
        <w:jc w:val="center"/>
        <w:rPr>
          <w:rFonts w:cs="Times New Roman"/>
          <w:sz w:val="32"/>
        </w:rPr>
      </w:pPr>
    </w:p>
    <w:p w:rsidR="006A3F2D" w:rsidRPr="007C69DD" w:rsidRDefault="006A3F2D" w:rsidP="006A3F2D">
      <w:pPr>
        <w:spacing w:after="115" w:line="240" w:lineRule="auto"/>
        <w:ind w:firstLine="0"/>
        <w:jc w:val="center"/>
        <w:rPr>
          <w:rFonts w:cs="Times New Roman"/>
          <w:sz w:val="32"/>
        </w:rPr>
      </w:pPr>
      <w:r w:rsidRPr="007C69DD">
        <w:rPr>
          <w:rFonts w:cs="Times New Roman"/>
          <w:sz w:val="32"/>
        </w:rPr>
        <w:t xml:space="preserve">Asesora: </w:t>
      </w:r>
      <w:r>
        <w:rPr>
          <w:rFonts w:cs="Times New Roman"/>
          <w:sz w:val="32"/>
        </w:rPr>
        <w:t>Edith Araceli Martínez Silva</w:t>
      </w:r>
      <w:r w:rsidRPr="007C69DD">
        <w:rPr>
          <w:rFonts w:cs="Times New Roman"/>
          <w:sz w:val="32"/>
        </w:rPr>
        <w:t xml:space="preserve"> </w:t>
      </w:r>
    </w:p>
    <w:p w:rsidR="006A3F2D" w:rsidRDefault="006A3F2D" w:rsidP="006A3F2D">
      <w:pPr>
        <w:spacing w:after="115" w:line="240" w:lineRule="auto"/>
        <w:ind w:firstLine="0"/>
        <w:jc w:val="center"/>
        <w:rPr>
          <w:rFonts w:cs="Times New Roman"/>
          <w:sz w:val="36"/>
        </w:rPr>
      </w:pPr>
    </w:p>
    <w:p w:rsidR="006A3F2D" w:rsidRDefault="006A3F2D" w:rsidP="006A3F2D">
      <w:pPr>
        <w:spacing w:after="115" w:line="240" w:lineRule="auto"/>
        <w:ind w:firstLine="0"/>
        <w:jc w:val="center"/>
        <w:rPr>
          <w:rFonts w:cs="Times New Roman"/>
          <w:sz w:val="36"/>
        </w:rPr>
      </w:pPr>
    </w:p>
    <w:p w:rsidR="00F471CC" w:rsidRDefault="006A3F2D" w:rsidP="006A3F2D">
      <w:pPr>
        <w:spacing w:after="115" w:line="240" w:lineRule="auto"/>
        <w:ind w:firstLine="0"/>
        <w:jc w:val="center"/>
        <w:rPr>
          <w:rFonts w:cs="Times New Roman"/>
          <w:sz w:val="28"/>
        </w:rPr>
      </w:pPr>
      <w:r>
        <w:rPr>
          <w:rFonts w:cs="Times New Roman"/>
          <w:sz w:val="28"/>
        </w:rPr>
        <w:t>Saltillo, Coahuila de Zaragoza                                           Junio 2017</w:t>
      </w:r>
    </w:p>
    <w:p w:rsidR="00F471CC" w:rsidRDefault="00F471CC">
      <w:pPr>
        <w:spacing w:afterLines="0" w:after="200" w:line="276" w:lineRule="auto"/>
        <w:ind w:firstLine="0"/>
        <w:rPr>
          <w:rFonts w:cs="Times New Roman"/>
          <w:sz w:val="28"/>
        </w:rPr>
      </w:pPr>
      <w:r>
        <w:rPr>
          <w:rFonts w:cs="Times New Roman"/>
          <w:sz w:val="28"/>
        </w:rPr>
        <w:br w:type="page"/>
      </w:r>
    </w:p>
    <w:p w:rsidR="00F471CC" w:rsidRPr="00F471CC" w:rsidRDefault="00F471CC" w:rsidP="006A3F2D">
      <w:pPr>
        <w:spacing w:after="115" w:line="240" w:lineRule="auto"/>
        <w:ind w:firstLine="0"/>
        <w:jc w:val="center"/>
        <w:rPr>
          <w:rFonts w:cs="Times New Roman"/>
          <w:b/>
          <w:sz w:val="28"/>
        </w:rPr>
      </w:pPr>
      <w:r>
        <w:rPr>
          <w:rFonts w:cs="Times New Roman"/>
          <w:b/>
          <w:sz w:val="28"/>
        </w:rPr>
        <w:lastRenderedPageBreak/>
        <w:t>AGRADECIMIENTO</w:t>
      </w:r>
    </w:p>
    <w:p w:rsidR="00F471CC" w:rsidRDefault="00F471CC">
      <w:pPr>
        <w:spacing w:afterLines="0" w:after="200" w:line="276" w:lineRule="auto"/>
        <w:ind w:firstLine="0"/>
        <w:rPr>
          <w:rFonts w:cs="Times New Roman"/>
          <w:sz w:val="28"/>
        </w:rPr>
      </w:pPr>
      <w:r>
        <w:rPr>
          <w:rFonts w:cs="Times New Roman"/>
          <w:sz w:val="28"/>
        </w:rPr>
        <w:br w:type="page"/>
      </w:r>
    </w:p>
    <w:p w:rsidR="00F471CC" w:rsidRDefault="00F471CC" w:rsidP="00F471CC">
      <w:pPr>
        <w:spacing w:after="115" w:line="240" w:lineRule="auto"/>
        <w:ind w:firstLine="0"/>
        <w:jc w:val="center"/>
        <w:rPr>
          <w:rFonts w:cs="Times New Roman"/>
          <w:sz w:val="28"/>
        </w:rPr>
      </w:pPr>
      <w:r>
        <w:rPr>
          <w:rFonts w:cs="Times New Roman"/>
          <w:b/>
          <w:sz w:val="28"/>
        </w:rPr>
        <w:lastRenderedPageBreak/>
        <w:t>INTRODUCCIÓ</w:t>
      </w:r>
      <w:r w:rsidRPr="00F471CC">
        <w:rPr>
          <w:rFonts w:cs="Times New Roman"/>
          <w:b/>
          <w:sz w:val="28"/>
        </w:rPr>
        <w:t>N</w:t>
      </w:r>
    </w:p>
    <w:p w:rsidR="00F471CC" w:rsidRDefault="00F471CC">
      <w:pPr>
        <w:spacing w:afterLines="0" w:after="200" w:line="276" w:lineRule="auto"/>
        <w:ind w:firstLine="0"/>
        <w:rPr>
          <w:rFonts w:cs="Times New Roman"/>
          <w:sz w:val="28"/>
        </w:rPr>
      </w:pPr>
      <w:r>
        <w:rPr>
          <w:rFonts w:cs="Times New Roman"/>
          <w:sz w:val="28"/>
        </w:rPr>
        <w:br w:type="page"/>
      </w:r>
    </w:p>
    <w:p w:rsidR="006A3F2D" w:rsidRPr="00F471CC" w:rsidRDefault="00F471CC" w:rsidP="006A3F2D">
      <w:pPr>
        <w:spacing w:after="115" w:line="240" w:lineRule="auto"/>
        <w:ind w:firstLine="0"/>
        <w:jc w:val="center"/>
        <w:rPr>
          <w:rFonts w:cs="Times New Roman"/>
          <w:b/>
          <w:sz w:val="28"/>
        </w:rPr>
      </w:pPr>
      <w:r w:rsidRPr="00F471CC">
        <w:rPr>
          <w:rFonts w:cs="Times New Roman"/>
          <w:b/>
          <w:sz w:val="28"/>
        </w:rPr>
        <w:lastRenderedPageBreak/>
        <w:t>INTENCIÓN</w:t>
      </w:r>
    </w:p>
    <w:p w:rsidR="006A3F2D" w:rsidRDefault="006A3F2D">
      <w:pPr>
        <w:spacing w:afterLines="0" w:after="200" w:line="276" w:lineRule="auto"/>
        <w:ind w:firstLine="0"/>
        <w:rPr>
          <w:rFonts w:cs="Times New Roman"/>
          <w:sz w:val="28"/>
        </w:rPr>
      </w:pPr>
      <w:r>
        <w:rPr>
          <w:rFonts w:cs="Times New Roman"/>
          <w:sz w:val="28"/>
        </w:rPr>
        <w:br w:type="page"/>
      </w:r>
    </w:p>
    <w:p w:rsidR="006A3F2D" w:rsidRDefault="006A3F2D" w:rsidP="006A3F2D">
      <w:pPr>
        <w:spacing w:afterLines="240" w:after="576"/>
        <w:jc w:val="center"/>
        <w:rPr>
          <w:rFonts w:cs="Times New Roman"/>
          <w:b/>
        </w:rPr>
      </w:pPr>
      <w:r w:rsidRPr="006A3F2D">
        <w:rPr>
          <w:rFonts w:cs="Times New Roman"/>
          <w:b/>
        </w:rPr>
        <w:lastRenderedPageBreak/>
        <w:t>PLAN DE ACCIÓN</w:t>
      </w:r>
    </w:p>
    <w:p w:rsidR="006A3F2D" w:rsidRPr="006A3F2D" w:rsidRDefault="006A3F2D" w:rsidP="006A3F2D">
      <w:pPr>
        <w:spacing w:afterLines="240" w:after="576"/>
        <w:jc w:val="center"/>
        <w:rPr>
          <w:rFonts w:cs="Times New Roman"/>
          <w:b/>
        </w:rPr>
      </w:pPr>
      <w:r w:rsidRPr="006A3F2D">
        <w:rPr>
          <w:rFonts w:cs="Times New Roman"/>
          <w:b/>
        </w:rPr>
        <w:t>INTENCIÓN</w:t>
      </w:r>
    </w:p>
    <w:p w:rsidR="006A3F2D" w:rsidRPr="006A3F2D" w:rsidRDefault="006A3F2D" w:rsidP="006A3F2D">
      <w:pPr>
        <w:pStyle w:val="Prrafodelista"/>
        <w:numPr>
          <w:ilvl w:val="1"/>
          <w:numId w:val="1"/>
        </w:numPr>
        <w:spacing w:afterLines="240" w:after="576"/>
        <w:rPr>
          <w:rFonts w:cs="Times New Roman"/>
          <w:b/>
        </w:rPr>
      </w:pPr>
      <w:r w:rsidRPr="006A3F2D">
        <w:rPr>
          <w:rFonts w:cs="Times New Roman"/>
          <w:b/>
        </w:rPr>
        <w:t xml:space="preserve">Importancia  de la educación básica en México </w:t>
      </w:r>
    </w:p>
    <w:p w:rsidR="006A3F2D" w:rsidRPr="006A3F2D" w:rsidRDefault="006A3F2D" w:rsidP="006A3F2D">
      <w:pPr>
        <w:pStyle w:val="Prrafodelista"/>
        <w:spacing w:afterLines="240" w:after="576"/>
        <w:ind w:left="705" w:firstLine="0"/>
        <w:jc w:val="right"/>
        <w:rPr>
          <w:rFonts w:cs="Times New Roman"/>
          <w:i/>
        </w:rPr>
      </w:pPr>
      <w:r w:rsidRPr="006A3F2D">
        <w:rPr>
          <w:rFonts w:cs="Times New Roman"/>
          <w:i/>
        </w:rPr>
        <w:t>La educación no cambia el mundo, cambia a las</w:t>
      </w:r>
    </w:p>
    <w:p w:rsidR="006A3F2D" w:rsidRPr="006A3F2D" w:rsidRDefault="006A3F2D" w:rsidP="006A3F2D">
      <w:pPr>
        <w:pStyle w:val="Prrafodelista"/>
        <w:spacing w:afterLines="240" w:after="576"/>
        <w:ind w:left="705" w:firstLine="0"/>
        <w:jc w:val="right"/>
        <w:rPr>
          <w:rFonts w:cs="Times New Roman"/>
          <w:i/>
        </w:rPr>
      </w:pPr>
      <w:r w:rsidRPr="006A3F2D">
        <w:rPr>
          <w:rFonts w:cs="Times New Roman"/>
          <w:i/>
        </w:rPr>
        <w:t>pers</w:t>
      </w:r>
      <w:r>
        <w:rPr>
          <w:rFonts w:cs="Times New Roman"/>
          <w:i/>
        </w:rPr>
        <w:t>onas que van a cambiar el mundo.</w:t>
      </w:r>
    </w:p>
    <w:p w:rsidR="006A3F2D" w:rsidRPr="006A3F2D" w:rsidRDefault="006A3F2D" w:rsidP="006A3F2D">
      <w:pPr>
        <w:pStyle w:val="Prrafodelista"/>
        <w:spacing w:afterLines="240" w:after="576"/>
        <w:ind w:left="705" w:firstLine="0"/>
        <w:jc w:val="right"/>
        <w:rPr>
          <w:rFonts w:cs="Times New Roman"/>
          <w:i/>
        </w:rPr>
      </w:pPr>
      <w:r w:rsidRPr="006A3F2D">
        <w:rPr>
          <w:rFonts w:cs="Times New Roman"/>
          <w:i/>
        </w:rPr>
        <w:t>Paulo Freire</w:t>
      </w:r>
    </w:p>
    <w:p w:rsidR="006A3F2D" w:rsidRPr="006A3F2D" w:rsidRDefault="006A3F2D" w:rsidP="006A3F2D">
      <w:pPr>
        <w:spacing w:afterLines="240" w:after="576"/>
        <w:rPr>
          <w:rFonts w:cs="Times New Roman"/>
        </w:rPr>
      </w:pPr>
      <w:r w:rsidRPr="006A3F2D">
        <w:rPr>
          <w:rFonts w:cs="Times New Roman"/>
        </w:rPr>
        <w:t xml:space="preserve">La calidad de la educación es un gran reto  para los gobiernos de hoy en día. La importancia de la Educación Básica busca favorecer el  desarrollo integral de los estudiantes, sus capacidades, conocimientos, actitudes y valores fundamentales que deben poseer para actuar de manera adecuada en sociedad. </w:t>
      </w:r>
    </w:p>
    <w:p w:rsidR="006A3F2D" w:rsidRPr="006A3F2D" w:rsidRDefault="006A3F2D" w:rsidP="006A3F2D">
      <w:pPr>
        <w:spacing w:afterLines="240" w:after="576"/>
        <w:rPr>
          <w:rFonts w:cs="Times New Roman"/>
        </w:rPr>
      </w:pPr>
      <w:r w:rsidRPr="006A3F2D">
        <w:rPr>
          <w:rFonts w:cs="Times New Roman"/>
        </w:rPr>
        <w:t xml:space="preserve">En el pasado la educación, para las maneras de pensar y actuar, se daba en forma de instrucción; esto quiere decir que se utilizaba la repetición forzada, así como también la memorización de lecciones; esto ocasionaba al estudiante un trabajo tedioso y por consecuencia los reprimía de su voluntad, donde si no se llevaba a cabo el proceso educativo </w:t>
      </w:r>
      <w:r>
        <w:rPr>
          <w:rFonts w:cs="Times New Roman"/>
        </w:rPr>
        <w:t xml:space="preserve">impuesto generaría sanciones.  </w:t>
      </w:r>
    </w:p>
    <w:p w:rsidR="006A3F2D" w:rsidRPr="006A3F2D" w:rsidRDefault="006A3F2D" w:rsidP="006A3F2D">
      <w:pPr>
        <w:spacing w:afterLines="240" w:after="576"/>
        <w:rPr>
          <w:rFonts w:cs="Times New Roman"/>
        </w:rPr>
      </w:pPr>
      <w:r w:rsidRPr="006A3F2D">
        <w:rPr>
          <w:rFonts w:cs="Times New Roman"/>
        </w:rPr>
        <w:t>La educación en las escuelas fue evolucionando y las formas disciplinarias se fueron humanizando, no admitiendo castigos físicos; se ampliaron las horas de estudio, las asignaturas co</w:t>
      </w:r>
      <w:r>
        <w:rPr>
          <w:rFonts w:cs="Times New Roman"/>
        </w:rPr>
        <w:t>menzando a hacerse obligatoria.</w:t>
      </w:r>
    </w:p>
    <w:p w:rsidR="006A3F2D" w:rsidRPr="006A3F2D" w:rsidRDefault="006A3F2D" w:rsidP="006A3F2D">
      <w:pPr>
        <w:spacing w:afterLines="240" w:after="576"/>
        <w:rPr>
          <w:rFonts w:cs="Times New Roman"/>
        </w:rPr>
      </w:pPr>
      <w:r w:rsidRPr="006A3F2D">
        <w:rPr>
          <w:rFonts w:cs="Times New Roman"/>
        </w:rPr>
        <w:t xml:space="preserve">“El aprendizaje no debe ser como antes, cuando el estudiante sólo recibía datos y los memorizaba, sino que se busca que aprenda a aprender y a convivir” (Chuayffet, Notimex, yucatan.com.mx, 2014). La educación básica en México ha experimentado cambios curriculares, normativos y estructurales importantes; esta educación es obligatoria y promueve la libertad y autonomía personal; dicha educación siempre ha sido vista como un factor de producción, como </w:t>
      </w:r>
      <w:r w:rsidRPr="006A3F2D">
        <w:rPr>
          <w:rFonts w:cs="Times New Roman"/>
        </w:rPr>
        <w:lastRenderedPageBreak/>
        <w:t>una de las principales estrategias para atender los problemas económicos del país y como instrumento regulador o hasta e</w:t>
      </w:r>
      <w:r>
        <w:rPr>
          <w:rFonts w:cs="Times New Roman"/>
        </w:rPr>
        <w:t>liminador de las desigualdades.</w:t>
      </w:r>
    </w:p>
    <w:p w:rsidR="006A3F2D" w:rsidRPr="006A3F2D" w:rsidRDefault="006A3F2D" w:rsidP="006A3F2D">
      <w:pPr>
        <w:spacing w:afterLines="240" w:after="576"/>
        <w:rPr>
          <w:rFonts w:cs="Times New Roman"/>
        </w:rPr>
      </w:pPr>
      <w:r w:rsidRPr="006A3F2D">
        <w:rPr>
          <w:rFonts w:cs="Times New Roman"/>
        </w:rPr>
        <w:t>En nuestro país se dice que la educación es laica y gratuita pero bien sabemos que eso no es cierto, la educación no es totalmente gratuita y no toda la población tiene acceso a ella; como sociedad siempre hemos culpado al gobierno de ello, o a los maestros, incluso a los alumnos, pero para poder lograr la formación de ciudadanos capaces de integrarse en sociedad, es necesario cambiarles la forma de pensar, de actuar  y de comportarse; para ello es indispensable iniciar d</w:t>
      </w:r>
      <w:r>
        <w:rPr>
          <w:rFonts w:cs="Times New Roman"/>
        </w:rPr>
        <w:t xml:space="preserve">icha formación desde el hogar. </w:t>
      </w:r>
    </w:p>
    <w:p w:rsidR="006A3F2D" w:rsidRPr="006A3F2D" w:rsidRDefault="006A3F2D" w:rsidP="006A3F2D">
      <w:pPr>
        <w:spacing w:afterLines="240" w:after="576"/>
        <w:rPr>
          <w:rFonts w:cs="Times New Roman"/>
        </w:rPr>
      </w:pPr>
      <w:r w:rsidRPr="006A3F2D">
        <w:rPr>
          <w:rFonts w:cs="Times New Roman"/>
        </w:rPr>
        <w:t>Actualmente vivimos en una época en donde los avances científicos y tecnológicos se dan rápidamente, los cuales han sido la base y la diferencia entre nuestro país y los países más desarrollados. Sin embargo hay fortalezas que, gran parte del país no ha aplicado como lo son la creatividad, la iniciativa y el espíritu emprendedor. “El éxito de una organización depende cada vez menos de la sabiduría y de la acción de los grandes líderes y cada vez más de la iniciativa, la creatividad, las habilidades y la ilusión de todos lo que la conoc</w:t>
      </w:r>
      <w:r>
        <w:rPr>
          <w:rFonts w:cs="Times New Roman"/>
        </w:rPr>
        <w:t>en”. (Gene, 2010, pág. 121).</w:t>
      </w:r>
    </w:p>
    <w:p w:rsidR="006A3F2D" w:rsidRDefault="006A3F2D" w:rsidP="006A3F2D">
      <w:pPr>
        <w:spacing w:afterLines="240" w:after="576"/>
        <w:rPr>
          <w:rFonts w:cs="Times New Roman"/>
        </w:rPr>
      </w:pPr>
      <w:r w:rsidRPr="006A3F2D">
        <w:rPr>
          <w:rFonts w:cs="Times New Roman"/>
        </w:rPr>
        <w:t xml:space="preserve">La educación es el arma más poderosa que puedes usar para cambiar el mundo, decía Nelson Mandela, el conocimiento es fundamental para el mejoramiento de las condiciones de vida de nuestra población y seguirá siendo un factor indispensable para la lucha contra la </w:t>
      </w:r>
      <w:r>
        <w:rPr>
          <w:rFonts w:cs="Times New Roman"/>
        </w:rPr>
        <w:t>ignorancia y las desigualdades.</w:t>
      </w:r>
    </w:p>
    <w:p w:rsidR="006A3F2D" w:rsidRPr="006A3F2D" w:rsidRDefault="006A3F2D" w:rsidP="006A3F2D">
      <w:pPr>
        <w:spacing w:afterLines="240" w:after="576"/>
        <w:ind w:firstLine="0"/>
        <w:rPr>
          <w:rFonts w:cs="Times New Roman"/>
          <w:b/>
        </w:rPr>
      </w:pPr>
      <w:r w:rsidRPr="006A3F2D">
        <w:rPr>
          <w:rFonts w:cs="Times New Roman"/>
          <w:b/>
        </w:rPr>
        <w:t>1.2</w:t>
      </w:r>
      <w:r w:rsidRPr="006A3F2D">
        <w:rPr>
          <w:rFonts w:cs="Times New Roman"/>
          <w:b/>
        </w:rPr>
        <w:tab/>
        <w:t>Educación preescolar actual</w:t>
      </w:r>
    </w:p>
    <w:p w:rsidR="006A3F2D" w:rsidRPr="006A3F2D" w:rsidRDefault="006A3F2D" w:rsidP="006A3F2D">
      <w:pPr>
        <w:spacing w:afterLines="240" w:after="576"/>
        <w:rPr>
          <w:rFonts w:cs="Times New Roman"/>
        </w:rPr>
      </w:pPr>
      <w:r w:rsidRPr="006A3F2D">
        <w:rPr>
          <w:rFonts w:cs="Times New Roman"/>
        </w:rPr>
        <w:t>Desarrollar y mejorar las competencias que  menciona el perfil de egreso tiene gran importancia porque permitirá transformar la labor docente no solo durante nuestras jornadas de práctica,  a su vez,  dichos aprendizajes irán dejando un panorama amplio para seguirnos actualizando y formando.</w:t>
      </w:r>
    </w:p>
    <w:p w:rsidR="006A3F2D" w:rsidRPr="006A3F2D" w:rsidRDefault="006A3F2D" w:rsidP="006A3F2D">
      <w:pPr>
        <w:spacing w:afterLines="240" w:after="576"/>
        <w:rPr>
          <w:rFonts w:cs="Times New Roman"/>
        </w:rPr>
      </w:pPr>
      <w:r w:rsidRPr="006A3F2D">
        <w:rPr>
          <w:rFonts w:cs="Times New Roman"/>
        </w:rPr>
        <w:lastRenderedPageBreak/>
        <w:t>Es importante, para poder transformar la práctica, conocer el  Plan y Programas de Estudios de Educación Básica 2011 que se utiliza actualmente,  debido a que es un “…documento rector que define las competencias para la vida, el perfil de egreso, los Estándares Curriculares y los aprendizajes esperados, que constituyen el trayecto formativo de los estudiantes (…) [Secretaria de Educación Pública (SEP, 2011, p.112)], y dentro de la práctica docente, éste ayudará dando las pautas que se deben seguir dentro del aula, con las situaciones didácticas, para crear en los alumnos los aprendizajes que requieren para su vida fuera de una institución.  Tener presente los campos formativos y los aprendizajes esperados que el programa menciona podremos obtener planificaciones basadas en competencias, que favorecerán, de igual manera, el trabajo colaborativo, las cuales beneficiarán tanto al alumnado como al docente, puesto que el alumnado obtendrá un aprendizaje significativo al momento de mostrar interés por la forma de trabajar de sus compañeros, mediante la observación e imitación de acciones, la comunicación para llegar a la toma de decisiones, así como el respeto y aceptación del trabajo de los demás, que le darán un soporte para acceder al siguiente nivel escolar sin dificultad y el docente obtendrá mayores conocimientos para llevar a cabo una intervención docente con mayores sustentos para la formación de ciudadanos capaces de actuar en sociedad.</w:t>
      </w:r>
    </w:p>
    <w:p w:rsidR="0008529B" w:rsidRDefault="008F015A" w:rsidP="006A3F2D">
      <w:pPr>
        <w:spacing w:afterLines="240" w:after="576"/>
        <w:rPr>
          <w:rFonts w:cs="Times New Roman"/>
        </w:rPr>
      </w:pPr>
      <w:r w:rsidRPr="00D70EED">
        <w:rPr>
          <w:rFonts w:cs="Times New Roman"/>
          <w:highlight w:val="yellow"/>
        </w:rPr>
        <w:t xml:space="preserve">Uno como docente se enfrenta a </w:t>
      </w:r>
      <w:r w:rsidR="0008529B" w:rsidRPr="00D70EED">
        <w:rPr>
          <w:rFonts w:cs="Times New Roman"/>
          <w:highlight w:val="yellow"/>
        </w:rPr>
        <w:t>cambios constantes en la sociedad, las nuevas tecnologías, el nuevo sistema educativo, los cambios en las generaciones siguientes, el cambio de gobierno, las nuevas reformas, etc., dentro del aula los conflictos a los que una se enfrenta son la inasistencia de los alumnos, el incumplimiento de tareas así como la falta de apoyo de los padres de familia en actividades escolares. Todas estas son algunos conflictos que se convierten en retos conforme avanza el ciclo escolar, pues la inasistencia de los alumnos suele ser por motivo de enfermedades y/o en ocasiones por problemas de los padres.</w:t>
      </w:r>
      <w:r w:rsidR="0008529B">
        <w:rPr>
          <w:rFonts w:cs="Times New Roman"/>
        </w:rPr>
        <w:t xml:space="preserve"> </w:t>
      </w:r>
    </w:p>
    <w:p w:rsidR="006A3F2D" w:rsidRPr="006A3F2D" w:rsidRDefault="007C2F1F" w:rsidP="006A3F2D">
      <w:pPr>
        <w:spacing w:afterLines="240" w:after="576"/>
        <w:rPr>
          <w:rFonts w:cs="Times New Roman"/>
        </w:rPr>
      </w:pPr>
      <w:r w:rsidRPr="006A3F2D">
        <w:rPr>
          <w:rFonts w:cs="Times New Roman"/>
        </w:rPr>
        <w:t xml:space="preserve"> </w:t>
      </w:r>
      <w:r w:rsidR="006A3F2D" w:rsidRPr="006A3F2D">
        <w:rPr>
          <w:rFonts w:cs="Times New Roman"/>
        </w:rPr>
        <w:t xml:space="preserve">“La RIEB es una política pública que favorece el desarrollo de competencias para la vida y el logro del perfil de egreso, a partir de aprendizajes esperados y del establecimiento de estándares curriculares, de desempeño docente y de gestión” (SEP, 2011, p.111) es por ello que a través de las propuestas educativas que ofrece abre la oportunidad a nuevos métodos y propuestas de trabajo que promueven un aprendizaje activo creando alumnos que no solamente saben los </w:t>
      </w:r>
      <w:r w:rsidR="006A3F2D" w:rsidRPr="006A3F2D">
        <w:rPr>
          <w:rFonts w:cs="Times New Roman"/>
        </w:rPr>
        <w:lastRenderedPageBreak/>
        <w:t>contenidos sino que además, serán capaces de reflexionar sobre la nueva información que adquirirán obteniendo así la información, que para ellos, es relevante y necesaria; generando nuevas formas de aprendizaje.</w:t>
      </w:r>
    </w:p>
    <w:p w:rsidR="006A3F2D" w:rsidRPr="006A3F2D" w:rsidRDefault="006A3F2D" w:rsidP="006A3F2D">
      <w:pPr>
        <w:spacing w:afterLines="240" w:after="576"/>
        <w:rPr>
          <w:rFonts w:cs="Times New Roman"/>
        </w:rPr>
      </w:pPr>
      <w:r w:rsidRPr="006A3F2D">
        <w:rPr>
          <w:rFonts w:cs="Times New Roman"/>
        </w:rPr>
        <w:t>“Se denomina ambiente de aprendizaje al espacio donde se desarrolla la comunicación y las interacciones que posibilitan el aprendizaje”. (SEP, 2011, p.131), en efecto, los ambientes son primordiales para que pueda existir una educación que les permita tener un sano desenvolvimiento y una sana convivencia, así como el tener valores en su formación porque esto les permitirá seguir formándose  como buenos ciudadanos y así contribuir a las sociedades futuras.</w:t>
      </w:r>
    </w:p>
    <w:p w:rsidR="007C2F1F" w:rsidRPr="006A3F2D" w:rsidRDefault="007C2F1F" w:rsidP="007C2F1F">
      <w:pPr>
        <w:spacing w:afterLines="240" w:after="576"/>
        <w:rPr>
          <w:rFonts w:cs="Times New Roman"/>
        </w:rPr>
      </w:pPr>
      <w:r w:rsidRPr="006A3F2D">
        <w:rPr>
          <w:rFonts w:cs="Times New Roman"/>
        </w:rPr>
        <w:t xml:space="preserve">Asumir un compromiso, no implica que solo sea con uno mismo, sino con los alumnos en conjunto, y que éstos sean congruentes con los compromisos que la Reforma Integral de la Educación Básica sugiere: “centrar la atención en los estudiantes y en sus procesos de aprendizaje,  planificar para potenciar el aprendizaje, evaluar para aprender, generar ambientes de aprendizaje y trabajar en colaboración para construir el aprendizaje, son algunos de ellos”. (SEP, 2011, p. 111), de ésta manera el ambiente que se quiere formar se verá beneficiado en la forma de trabajar de los alumnos y su desempeño en las actividades, logrando así los aprendizajes que se desean favorecer en el día. </w:t>
      </w:r>
    </w:p>
    <w:p w:rsidR="006A3F2D" w:rsidRPr="006A3F2D" w:rsidRDefault="006A3F2D" w:rsidP="006A3F2D">
      <w:pPr>
        <w:spacing w:afterLines="240" w:after="576"/>
        <w:rPr>
          <w:rFonts w:cs="Times New Roman"/>
        </w:rPr>
      </w:pPr>
      <w:r w:rsidRPr="006A3F2D">
        <w:rPr>
          <w:rFonts w:cs="Times New Roman"/>
        </w:rPr>
        <w:t xml:space="preserve"> Por ende, los compromisos son centrar la práct</w:t>
      </w:r>
      <w:r w:rsidR="007C2F1F">
        <w:rPr>
          <w:rFonts w:cs="Times New Roman"/>
        </w:rPr>
        <w:t xml:space="preserve">ica docente en el avance de los </w:t>
      </w:r>
      <w:r w:rsidRPr="006A3F2D">
        <w:rPr>
          <w:rFonts w:cs="Times New Roman"/>
        </w:rPr>
        <w:t>aprendizajes de los alumnos de 1º sección A, tomando siempre en cuenta los diferentes estilos y ritmos de aprendizaje, generando ambientes en donde se vean favorecidos dichos aspectos. Durante las jornadas de práctica se pretende promover un clima de confianza dentro del aula, el cual permitirá a los alumnos desarrollar los conocimientos adquiridos en el jardín de niños así como los aprendizajes previos a cada ejercicio, sus habilidades, actitudes y valores que les servirán no sólo para tener una sana convivencia en su estancia en la institución, sino que a su vez formarán parte de su futuro.</w:t>
      </w:r>
    </w:p>
    <w:p w:rsidR="007C2F1F" w:rsidRDefault="007C2F1F" w:rsidP="006A3F2D">
      <w:pPr>
        <w:spacing w:afterLines="240" w:after="576"/>
        <w:jc w:val="center"/>
        <w:rPr>
          <w:rFonts w:cs="Times New Roman"/>
          <w:b/>
        </w:rPr>
      </w:pPr>
    </w:p>
    <w:p w:rsidR="006A3F2D" w:rsidRPr="006A3F2D" w:rsidRDefault="006A3F2D" w:rsidP="006A3F2D">
      <w:pPr>
        <w:spacing w:afterLines="240" w:after="576"/>
        <w:jc w:val="center"/>
        <w:rPr>
          <w:rFonts w:cs="Times New Roman"/>
          <w:b/>
        </w:rPr>
      </w:pPr>
      <w:r w:rsidRPr="006A3F2D">
        <w:rPr>
          <w:rFonts w:cs="Times New Roman"/>
          <w:b/>
        </w:rPr>
        <w:lastRenderedPageBreak/>
        <w:t>PLANIFICACIÓN</w:t>
      </w:r>
    </w:p>
    <w:p w:rsidR="006A3F2D" w:rsidRPr="006A3F2D" w:rsidRDefault="006A3F2D" w:rsidP="006A3F2D">
      <w:pPr>
        <w:spacing w:afterLines="240" w:after="576"/>
        <w:rPr>
          <w:rFonts w:cs="Times New Roman"/>
        </w:rPr>
      </w:pPr>
      <w:r w:rsidRPr="006A3F2D">
        <w:rPr>
          <w:rFonts w:cs="Times New Roman"/>
        </w:rPr>
        <w:t xml:space="preserve">El motivo por el que elegí la competencia que se refiere  a que seamos agentes capaces de generar ambientes formativos que propicien la autonomía y promuevan el desarrollo de las competencias en los alumnos de educación básica, se presenta de manera rezagada en estos momentos ya que la confianza y autonomía ha disminuido puesto que, de un tiempo para acá han ingresado nuevos alumnos. Estos alumnos presentan demasiado apego a los padres porque apenas es su primera vez dentro de una institución; lloran, se niegan a trabajar, quieren estar solos, dependen de alguien para trabajar, algunos de los demás alumnos observan estos comportamientos y los imitan haciendo que el ambiente del aula se tense y sea difícil trabajar, incluso, el centrar su atención en las actividades se muestra una dificultad,  por estar pensando en la mamá, en que se quieren ir, entre otras haciendo que no se llegue al objetivo de la actividad, pero esto conlleva a que el clima del aula vaya desmejorándose y el ambiente que se buscaba favorecer en el día, no se logre en su totalidad, puesto que el ánimo que, en ocasiones, traen algunos alumnos se pasen o imiten por los demás. </w:t>
      </w:r>
    </w:p>
    <w:p w:rsidR="006A3F2D" w:rsidRPr="006A3F2D" w:rsidRDefault="006A3F2D" w:rsidP="006A3F2D">
      <w:pPr>
        <w:spacing w:afterLines="240" w:after="576"/>
        <w:rPr>
          <w:rFonts w:cs="Times New Roman"/>
        </w:rPr>
      </w:pPr>
      <w:r w:rsidRPr="006A3F2D">
        <w:rPr>
          <w:rFonts w:cs="Times New Roman"/>
        </w:rPr>
        <w:t>El generar ambientes para promover las competencias en los alumnos ha sido un área de oportunidad constante dado que no se contaban con la seguridad para utilizar las estrategias didácticas que ayudarían a crear un ambiente eficiente para desarrollar la autonomía en los alumnos; la confianza propia y alumno-maestro también se presentaba como área de oportunidad en menor medida, puesto que se dificultaba el acercamiento con los alumnos y alumnas, porque en el transcurso de la Licenciatura, en ninguna ocasión se llevó a cabo el trabajo con un grupo de 1º año.</w:t>
      </w:r>
    </w:p>
    <w:p w:rsidR="006A3F2D" w:rsidRPr="006A3F2D" w:rsidRDefault="006A3F2D" w:rsidP="006A3F2D">
      <w:pPr>
        <w:spacing w:afterLines="240" w:after="576"/>
        <w:rPr>
          <w:rFonts w:cs="Times New Roman"/>
        </w:rPr>
      </w:pPr>
      <w:r w:rsidRPr="006A3F2D">
        <w:rPr>
          <w:rFonts w:cs="Times New Roman"/>
        </w:rPr>
        <w:t>La falta de asistencia y/o multiplicidad de trabajo de los docentes frente a grupo que impartía el curso es una de las posibles causas del rezago en la creación de ambientes dentro y fuera del aula; puesto que al momento de realizar la practica intensiva no contaba con las herramientas teóricas necesarias para poder generarlos en el salón de clases, al mismo tiempo la falta de interés propio por la investigación en tiempos anteriores conllevaron a que dicho rezago creciera y no disminuyera.</w:t>
      </w:r>
    </w:p>
    <w:p w:rsidR="006A3F2D" w:rsidRPr="006A3F2D" w:rsidRDefault="006A3F2D" w:rsidP="006A3F2D">
      <w:pPr>
        <w:spacing w:afterLines="240" w:after="576"/>
        <w:rPr>
          <w:rFonts w:cs="Times New Roman"/>
        </w:rPr>
      </w:pPr>
      <w:r w:rsidRPr="006A3F2D">
        <w:rPr>
          <w:rFonts w:cs="Times New Roman"/>
        </w:rPr>
        <w:lastRenderedPageBreak/>
        <w:t xml:space="preserve">En el jardín de niños,  la falta de confianza y autonomía, es una problemática que se ha ido observando con el paso de los días; dentro del aula los niños y niñas respetan reglas y normas que se establecen día con día dependiendo de la actividad a realizar pero han mostrado, desde inicios de ciclo, que no se sienten seguros para tener una participación activa en las actividades tanto con la docente como con los maestros de educación física, cantos y otros docentes. </w:t>
      </w:r>
    </w:p>
    <w:p w:rsidR="006A3F2D" w:rsidRDefault="006A3F2D" w:rsidP="006A3F2D">
      <w:pPr>
        <w:spacing w:afterLines="240" w:after="576"/>
        <w:rPr>
          <w:rFonts w:cs="Times New Roman"/>
        </w:rPr>
      </w:pPr>
      <w:r w:rsidRPr="006A3F2D">
        <w:rPr>
          <w:rFonts w:cs="Times New Roman"/>
        </w:rPr>
        <w:t>Por tal motivo, la competencia profesional que elegí referida en el Plan de Estudios 2012 es: Generar ambientes formativos que propicien la autonomía y promuevan el desarrollo de las competencias en los alumnos de educación básica, así como las unidades que ayudarán a f</w:t>
      </w:r>
      <w:r>
        <w:rPr>
          <w:rFonts w:cs="Times New Roman"/>
        </w:rPr>
        <w:t>avorecer dicha competencia son:</w:t>
      </w:r>
    </w:p>
    <w:p w:rsidR="006A3F2D" w:rsidRPr="006A3F2D" w:rsidRDefault="006A3F2D" w:rsidP="006A3F2D">
      <w:pPr>
        <w:pStyle w:val="Prrafodelista"/>
        <w:numPr>
          <w:ilvl w:val="0"/>
          <w:numId w:val="2"/>
        </w:numPr>
        <w:spacing w:afterLines="240" w:after="576"/>
        <w:rPr>
          <w:rFonts w:cs="Times New Roman"/>
        </w:rPr>
      </w:pPr>
      <w:r w:rsidRPr="006A3F2D">
        <w:rPr>
          <w:rFonts w:cs="Times New Roman"/>
        </w:rPr>
        <w:t>Utiliza estrategias didácticas para promover un ambiente propicio para el aprendizaje.</w:t>
      </w:r>
    </w:p>
    <w:p w:rsidR="006A3F2D" w:rsidRPr="006A3F2D" w:rsidRDefault="006A3F2D" w:rsidP="006A3F2D">
      <w:pPr>
        <w:pStyle w:val="Prrafodelista"/>
        <w:numPr>
          <w:ilvl w:val="0"/>
          <w:numId w:val="2"/>
        </w:numPr>
        <w:spacing w:afterLines="240" w:after="576"/>
        <w:rPr>
          <w:rFonts w:cs="Times New Roman"/>
        </w:rPr>
      </w:pPr>
      <w:r w:rsidRPr="006A3F2D">
        <w:rPr>
          <w:rFonts w:cs="Times New Roman"/>
        </w:rPr>
        <w:t>Promueve un clima de confianza en el aula que permita desarrollar los conocimientos, habilidades, actitudes y valores.</w:t>
      </w:r>
    </w:p>
    <w:p w:rsidR="006A3F2D" w:rsidRPr="006A3F2D" w:rsidRDefault="006A3F2D" w:rsidP="006A3F2D">
      <w:pPr>
        <w:pStyle w:val="Prrafodelista"/>
        <w:numPr>
          <w:ilvl w:val="0"/>
          <w:numId w:val="2"/>
        </w:numPr>
        <w:spacing w:afterLines="240" w:after="576"/>
        <w:rPr>
          <w:rFonts w:cs="Times New Roman"/>
        </w:rPr>
      </w:pPr>
      <w:r w:rsidRPr="006A3F2D">
        <w:rPr>
          <w:rFonts w:cs="Times New Roman"/>
        </w:rPr>
        <w:t>Favorece el desarrollo de la autonomía de los alumnos en situaciones de aprendizaje.</w:t>
      </w:r>
    </w:p>
    <w:p w:rsidR="006A3F2D" w:rsidRPr="006A3F2D" w:rsidRDefault="006A3F2D" w:rsidP="006A3F2D">
      <w:pPr>
        <w:pStyle w:val="Prrafodelista"/>
        <w:numPr>
          <w:ilvl w:val="0"/>
          <w:numId w:val="2"/>
        </w:numPr>
        <w:spacing w:afterLines="240" w:after="576"/>
        <w:rPr>
          <w:rFonts w:cs="Times New Roman"/>
        </w:rPr>
      </w:pPr>
      <w:r w:rsidRPr="006A3F2D">
        <w:rPr>
          <w:rFonts w:cs="Times New Roman"/>
        </w:rPr>
        <w:t>Establece comunicación eficiente considerando las características del grupo escolar que atiende.</w:t>
      </w:r>
    </w:p>
    <w:p w:rsidR="006A3F2D" w:rsidRPr="006A3F2D" w:rsidRDefault="006A3F2D" w:rsidP="006A3F2D">
      <w:pPr>
        <w:pStyle w:val="Prrafodelista"/>
        <w:numPr>
          <w:ilvl w:val="0"/>
          <w:numId w:val="2"/>
        </w:numPr>
        <w:spacing w:afterLines="240" w:after="576"/>
        <w:rPr>
          <w:rFonts w:cs="Times New Roman"/>
        </w:rPr>
      </w:pPr>
      <w:r w:rsidRPr="006A3F2D">
        <w:rPr>
          <w:rFonts w:cs="Times New Roman"/>
        </w:rPr>
        <w:t>Adecua las condiciones físicas en el aula de acuerdo al contexto y las características de los alumnos y el grupo. (SEP, 2012)</w:t>
      </w:r>
    </w:p>
    <w:p w:rsidR="006A3F2D" w:rsidRPr="006A3F2D" w:rsidRDefault="006A3F2D" w:rsidP="006A3F2D">
      <w:pPr>
        <w:spacing w:afterLines="240" w:after="576"/>
        <w:jc w:val="center"/>
        <w:rPr>
          <w:rFonts w:cs="Times New Roman"/>
          <w:b/>
        </w:rPr>
      </w:pPr>
      <w:r w:rsidRPr="006A3F2D">
        <w:rPr>
          <w:rFonts w:cs="Times New Roman"/>
          <w:b/>
        </w:rPr>
        <w:t>ACCIÓN</w:t>
      </w:r>
    </w:p>
    <w:p w:rsidR="006A3F2D" w:rsidRPr="006A3F2D" w:rsidRDefault="006A3F2D" w:rsidP="006A3F2D">
      <w:pPr>
        <w:spacing w:afterLines="240" w:after="576"/>
        <w:rPr>
          <w:rFonts w:cs="Times New Roman"/>
        </w:rPr>
      </w:pPr>
      <w:r w:rsidRPr="006A3F2D">
        <w:rPr>
          <w:rFonts w:cs="Times New Roman"/>
        </w:rPr>
        <w:t>El Jardín de Niños Profesor José García Rodríguez</w:t>
      </w:r>
      <w:r>
        <w:rPr>
          <w:rFonts w:cs="Times New Roman"/>
        </w:rPr>
        <w:t xml:space="preserve"> de turno matutino</w:t>
      </w:r>
      <w:r w:rsidRPr="006A3F2D">
        <w:rPr>
          <w:rFonts w:cs="Times New Roman"/>
        </w:rPr>
        <w:t xml:space="preserve">, es una institución de sostenimiento federal, ubicado en la colonia Jardín Oriente calle Sauce  y Privada 2 #638-25. Se encuentra en un contexto de clase media, con nivel socioeconómico medio bajo.  </w:t>
      </w:r>
    </w:p>
    <w:p w:rsidR="006A3F2D" w:rsidRPr="006A3F2D" w:rsidRDefault="006A3F2D" w:rsidP="006A3F2D">
      <w:pPr>
        <w:spacing w:afterLines="240" w:after="576"/>
        <w:rPr>
          <w:rFonts w:cs="Times New Roman"/>
        </w:rPr>
      </w:pPr>
      <w:r w:rsidRPr="006A3F2D">
        <w:rPr>
          <w:rFonts w:cs="Times New Roman"/>
        </w:rPr>
        <w:t xml:space="preserve">El grupo donde se llevará a cabo la implementación del plan de acción es  1º A, se encuentra en un rango de entre 3 - 4 años de edad y cuenta actualmente con 21 alumnos, 8 niños </w:t>
      </w:r>
      <w:r w:rsidRPr="006A3F2D">
        <w:rPr>
          <w:rFonts w:cs="Times New Roman"/>
        </w:rPr>
        <w:lastRenderedPageBreak/>
        <w:t>y 13 niñas. Es un grupo donde la mayoría de las familias son funcionales con padres trabajadores, por lo que abuelitas, tíos o hasta vecinos se hacen cargo de los pequeños por las tardes.</w:t>
      </w:r>
    </w:p>
    <w:p w:rsidR="006A3F2D" w:rsidRPr="006A3F2D" w:rsidRDefault="006A3F2D" w:rsidP="006A3F2D">
      <w:pPr>
        <w:spacing w:afterLines="240" w:after="576"/>
        <w:rPr>
          <w:rFonts w:cs="Times New Roman"/>
        </w:rPr>
      </w:pPr>
      <w:r w:rsidRPr="006A3F2D">
        <w:rPr>
          <w:rFonts w:cs="Times New Roman"/>
        </w:rPr>
        <w:t xml:space="preserve">El objetivo que se pretende lograr es crear ambientes de aprendizaje que ayuden a desarrollar mis habilidades docentes que me permitan transformar la práctica profesional para fomentar en los alumnos conocimientos para la vida. Son </w:t>
      </w:r>
      <w:r w:rsidR="00A543AA">
        <w:rPr>
          <w:rFonts w:cs="Times New Roman"/>
        </w:rPr>
        <w:t>cuatro</w:t>
      </w:r>
      <w:r w:rsidRPr="006A3F2D">
        <w:rPr>
          <w:rFonts w:cs="Times New Roman"/>
        </w:rPr>
        <w:t xml:space="preserve"> las estrategias dentro del plan de acción </w:t>
      </w:r>
      <w:r w:rsidR="00A543AA">
        <w:rPr>
          <w:rFonts w:cs="Times New Roman"/>
        </w:rPr>
        <w:t xml:space="preserve">(anexo 1) </w:t>
      </w:r>
      <w:r w:rsidRPr="006A3F2D">
        <w:rPr>
          <w:rFonts w:cs="Times New Roman"/>
        </w:rPr>
        <w:t>que se llevaran a cabo para favorecer la competencia, una de ellas es la investigación que se realizará ayudará a tener mayor conocimiento de los conceptos básicos que se usaran en el desarrollo del informe, puesto que con ello podremos desarrollar el plan de acción utilizando un sustento teórico que nos brindará una justificación verídica de la implementación de dichas acciones para llegar al objetivo de la competencia elegida.</w:t>
      </w:r>
    </w:p>
    <w:p w:rsidR="006A3F2D" w:rsidRDefault="006A3F2D" w:rsidP="00A543AA">
      <w:pPr>
        <w:spacing w:afterLines="240" w:after="576"/>
        <w:rPr>
          <w:rFonts w:cs="Times New Roman"/>
        </w:rPr>
      </w:pPr>
      <w:r w:rsidRPr="006A3F2D">
        <w:rPr>
          <w:rFonts w:cs="Times New Roman"/>
        </w:rPr>
        <w:t xml:space="preserve">Otra de las estrategias a desarrollar es </w:t>
      </w:r>
      <w:r w:rsidR="00A543AA">
        <w:rPr>
          <w:rFonts w:cs="Times New Roman"/>
        </w:rPr>
        <w:t xml:space="preserve">la creación de ambientes propicios para el aprendizaje de los alumnos, los cuales </w:t>
      </w:r>
      <w:r w:rsidR="00A543AA" w:rsidRPr="006A3F2D">
        <w:rPr>
          <w:rFonts w:cs="Times New Roman"/>
        </w:rPr>
        <w:t>“requieren que se reflexione acerca de que se enseña, cómo se enseña y cómo se evalúa” (Bransford, 1998),  donde sus acciones específicas</w:t>
      </w:r>
      <w:r w:rsidR="00A543AA">
        <w:rPr>
          <w:rFonts w:cs="Times New Roman"/>
        </w:rPr>
        <w:t xml:space="preserve"> son la implementación de estrategias didácticas como el juego y la observación; otra acción es la aplicación de </w:t>
      </w:r>
      <w:r w:rsidR="00A543AA" w:rsidRPr="006A3F2D">
        <w:rPr>
          <w:rFonts w:cs="Times New Roman"/>
        </w:rPr>
        <w:t>un diagnóstico que  tiene por objetivo, brindar la información necesaria sobre los alumnos; sus  necesidades, actitudes, habilidades, destrezas individuales y del grupo donde se llevará a cabo el plan de acción, para con ellos poder partir para el logro del objetivo del informe, el cual nos dará las bases para poder aplicar los ambientes de apre</w:t>
      </w:r>
      <w:r w:rsidR="00A543AA">
        <w:rPr>
          <w:rFonts w:cs="Times New Roman"/>
        </w:rPr>
        <w:t>ndizajes necesarios en el aula.</w:t>
      </w:r>
    </w:p>
    <w:p w:rsidR="00A543AA" w:rsidRPr="006A3F2D" w:rsidRDefault="00A543AA" w:rsidP="00A543AA">
      <w:pPr>
        <w:spacing w:afterLines="240" w:after="576"/>
        <w:rPr>
          <w:rFonts w:cs="Times New Roman"/>
        </w:rPr>
      </w:pPr>
      <w:r>
        <w:rPr>
          <w:rFonts w:cs="Times New Roman"/>
        </w:rPr>
        <w:t>A su vez, dentro de dicha estrategia se tomaran en cuenta los estilos de aprendizaje de cada uno de los alumnos, la creación de un clima basado en valores, de igual forma las relaciones interpersonales que tienen dentro de la institución, en donde la atención se centró en las relaciones alumno-alumno, alumno-maestro y alumno-docentes.</w:t>
      </w:r>
    </w:p>
    <w:p w:rsidR="00A543AA" w:rsidRDefault="009C16C2" w:rsidP="006A3F2D">
      <w:pPr>
        <w:spacing w:afterLines="240" w:after="576"/>
        <w:rPr>
          <w:rFonts w:cs="Times New Roman"/>
        </w:rPr>
      </w:pPr>
      <w:r>
        <w:rPr>
          <w:rFonts w:cs="Times New Roman"/>
        </w:rPr>
        <w:t xml:space="preserve">Asimismo se trabajará con la estrategia de situación de aprendizaje, en las cuales se llevarán a cabo la implementación de las modalidades de trabajo como rincones, talleres, proyectos sociales y científicos. Otro rasgo dentro de dicha estrategia es la implementación de los distintos ambientes de aprendizaje que el programa nos menciona, dentro de ello se trabajó con </w:t>
      </w:r>
      <w:r>
        <w:rPr>
          <w:rFonts w:cs="Times New Roman"/>
        </w:rPr>
        <w:lastRenderedPageBreak/>
        <w:t xml:space="preserve">actividades individuales, democráticas y de respeto, dentro y fuera del aula, con apoyos de diversos materiales manipulables, visuales, de las TIC, etc.  </w:t>
      </w:r>
    </w:p>
    <w:p w:rsidR="00C87608" w:rsidRDefault="009C16C2" w:rsidP="006A3F2D">
      <w:pPr>
        <w:spacing w:afterLines="240" w:after="576"/>
        <w:rPr>
          <w:rFonts w:cs="Times New Roman"/>
        </w:rPr>
      </w:pPr>
      <w:r>
        <w:rPr>
          <w:rFonts w:cs="Times New Roman"/>
        </w:rPr>
        <w:t>Por último, otra estrategia es la a</w:t>
      </w:r>
      <w:r w:rsidR="006A3F2D" w:rsidRPr="006A3F2D">
        <w:rPr>
          <w:rFonts w:cs="Times New Roman"/>
        </w:rPr>
        <w:t xml:space="preserve">decuación </w:t>
      </w:r>
      <w:r>
        <w:rPr>
          <w:rFonts w:cs="Times New Roman"/>
        </w:rPr>
        <w:t xml:space="preserve">de las </w:t>
      </w:r>
      <w:r w:rsidR="006A3F2D" w:rsidRPr="006A3F2D">
        <w:rPr>
          <w:rFonts w:cs="Times New Roman"/>
        </w:rPr>
        <w:t xml:space="preserve">condiciones físicas, </w:t>
      </w:r>
      <w:r>
        <w:rPr>
          <w:rFonts w:cs="Times New Roman"/>
        </w:rPr>
        <w:t xml:space="preserve">en la cual, </w:t>
      </w:r>
      <w:r w:rsidR="006A3F2D" w:rsidRPr="006A3F2D">
        <w:rPr>
          <w:rFonts w:cs="Times New Roman"/>
        </w:rPr>
        <w:t xml:space="preserve">sus acciones son la limpieza del aula, el acomodo </w:t>
      </w:r>
      <w:r>
        <w:rPr>
          <w:rFonts w:cs="Times New Roman"/>
        </w:rPr>
        <w:t xml:space="preserve">del mobiliario dentro del aula pedagógica de </w:t>
      </w:r>
      <w:r w:rsidRPr="006A3F2D">
        <w:rPr>
          <w:rFonts w:cs="Times New Roman"/>
        </w:rPr>
        <w:t>mod</w:t>
      </w:r>
      <w:r>
        <w:rPr>
          <w:rFonts w:cs="Times New Roman"/>
        </w:rPr>
        <w:t>o que con la decoración del ésta</w:t>
      </w:r>
      <w:r w:rsidRPr="009C16C2">
        <w:rPr>
          <w:rFonts w:cs="Times New Roman"/>
        </w:rPr>
        <w:t xml:space="preserve"> </w:t>
      </w:r>
      <w:r w:rsidRPr="006A3F2D">
        <w:rPr>
          <w:rFonts w:cs="Times New Roman"/>
        </w:rPr>
        <w:t>brinde mayor alegría para trabajar diariamente</w:t>
      </w:r>
      <w:r>
        <w:rPr>
          <w:rFonts w:cs="Times New Roman"/>
        </w:rPr>
        <w:t xml:space="preserve">; así pues la implementación de actividades </w:t>
      </w:r>
      <w:r w:rsidRPr="006A3F2D">
        <w:rPr>
          <w:rFonts w:cs="Times New Roman"/>
        </w:rPr>
        <w:t xml:space="preserve">preventivas </w:t>
      </w:r>
      <w:r>
        <w:rPr>
          <w:rFonts w:cs="Times New Roman"/>
        </w:rPr>
        <w:t>tomando en cuenta la constante inasistencia por enfermedad de los alumnos.</w:t>
      </w:r>
    </w:p>
    <w:p w:rsidR="005C4980" w:rsidRDefault="005C4980" w:rsidP="005C4980">
      <w:pPr>
        <w:spacing w:afterLines="240" w:after="576"/>
      </w:pPr>
      <w:r>
        <w:t>El análisis, reflexión y evaluación “…permite al docente reflexionar acerca de cómo es su práctica docente y cómo aprenden los niños o los adolescentes con los que trabaja” (SEP, 2012, p. 12), es por ello que las acciones antes mencionadas ayudaran a la mejora de la intervención frente a grupo para poder llegar al objetivo principal; esto se llevara a cabo mediante las listas de cotejo que “s</w:t>
      </w:r>
      <w:r w:rsidRPr="000F136D">
        <w:t>on una opción para registrar de una forma sencilla y clara el seguimiento en el avance progresivo de los aprendizajes; es un recurso útil para el registro en la evaluación continua y/o al final de un periodo establecido</w:t>
      </w:r>
      <w:r>
        <w:t>” (SEP, 2011, p.182) que dentro del grupo, beneficiarán a conocer de manera más práctica el avance de los alumnos en los aprendizajes que se buscan desarrollar, incluso se utilizarán fotografías, videos, el diario y expedientes de los alumnos.</w:t>
      </w:r>
    </w:p>
    <w:p w:rsidR="008771A1" w:rsidRDefault="008771A1" w:rsidP="008771A1">
      <w:pPr>
        <w:spacing w:afterLines="240" w:after="576"/>
        <w:jc w:val="center"/>
        <w:rPr>
          <w:b/>
        </w:rPr>
      </w:pPr>
      <w:r>
        <w:rPr>
          <w:b/>
        </w:rPr>
        <w:t xml:space="preserve">DESARROLLO, REFLEXIÓN Y EVALUACIÓN </w:t>
      </w:r>
    </w:p>
    <w:p w:rsidR="006D3661" w:rsidRDefault="006D3661" w:rsidP="006D3661">
      <w:pPr>
        <w:spacing w:afterLines="240" w:after="576"/>
      </w:pPr>
      <w:r>
        <w:t xml:space="preserve">Al inicio de la práctica en el mes de Agosto de 2016, se llevó a cabo la aplicación de un diagnóstico que brindaría las bases para partir hacia el trabajo dentro del aula. Se utilizó un instrumento de evaluación que la Secretaría de Educación Pública nos había brindado, puesto que ellos veían necesario enfocarnos en los campos formativos de pensamiento matemático así como el campo formativo de lenguaje y comunicación. </w:t>
      </w:r>
    </w:p>
    <w:p w:rsidR="00965B83" w:rsidRDefault="007F6330" w:rsidP="00965B83">
      <w:pPr>
        <w:spacing w:afterLines="240" w:after="576"/>
      </w:pPr>
      <w:r>
        <w:lastRenderedPageBreak/>
        <w:t xml:space="preserve">Ese instrumento se aplicó de </w:t>
      </w:r>
      <w:r w:rsidR="006D3661">
        <w:t xml:space="preserve"> 3 a 5 niños por día en toda una semana de práctica, los alumnos asistían media mañana y la otra media mañana, únicamente se quedaban a trabajar los que serían evaluados, todo se trabajó dentro del aula con </w:t>
      </w:r>
      <w:r>
        <w:t xml:space="preserve">diversas actividades, por ejemplo </w:t>
      </w:r>
      <w:r w:rsidR="006D3661">
        <w:t>un cuento en digital para el campo formativo de lenguaje y comunicación; y para el trabajo del campo formativo de pensamiento matemático se utilizaron fichas de colores, tarjetas con números del 1 al 6 y recortes de distintos tamaños (chicos, medianos y grandes). A mi punto de vista, el instrumento presentaba un nivel alto comparado con el nivel en el que ingresaron los alumnos, pues como se mencionó anteriormente es su primer acercamiento a la educación preescolar.</w:t>
      </w:r>
    </w:p>
    <w:p w:rsidR="009D01FE" w:rsidRDefault="00D70EED" w:rsidP="00965B83">
      <w:pPr>
        <w:spacing w:afterLines="240" w:after="576"/>
      </w:pPr>
      <w:r>
        <w:t xml:space="preserve">Se eligió aplicar dicho diagnostico basado en los ambientes que dentro del aula se presentaban en ese momento, primeramente, el ambiente individual se presentaba tenso porque los niños se mostraban inseguros dentro de un lugar nuevo para ellos, lo que ocasionaba que lloraran gran parte del día, mientras que otros simplemente se mostraban tranquilos. Dentro de un ambiente democrático no se lograba que los alumnos tomaran decisiones grupales, pues al momento de estar hablando para darles las consignas perdían su atención  </w:t>
      </w:r>
      <w:r w:rsidR="009D01FE">
        <w:t>con los llantos de los demás, en ocasiones todos querían hablar al mismo tiempo y en otras veces, simplemente se mantenían callados aceptando las decisiones e indicaciones que se les decían.</w:t>
      </w:r>
    </w:p>
    <w:p w:rsidR="009D01FE" w:rsidRDefault="009D01FE" w:rsidP="00965B83">
      <w:pPr>
        <w:spacing w:afterLines="240" w:after="576"/>
      </w:pPr>
      <w:r>
        <w:t>El respeto entre ellos era el que más requería apoyo, pues el ambiente se presentaba tenso al momento de tener que compartir materiales, de esperar turnos de participación y habla, como anteriormente se mencionó, peleaban por el material, no les gustaba compartir, se aventaban para ser los primeros en formarse para lavarse las manos o para salir al patio.</w:t>
      </w:r>
    </w:p>
    <w:p w:rsidR="00965B83" w:rsidRDefault="000B1F32" w:rsidP="000B1F32">
      <w:pPr>
        <w:spacing w:afterLines="240" w:after="576"/>
      </w:pPr>
      <w:r>
        <w:t>Zapata (1990) acota que el juego es “un elemento primordial en la educación escolar”, por ello, d</w:t>
      </w:r>
      <w:r w:rsidR="009D01FE">
        <w:t xml:space="preserve">entro de la estrategia de los ambientes propicios, se llevó a cabo la implementación de </w:t>
      </w:r>
      <w:r w:rsidR="000C747B">
        <w:t xml:space="preserve">dos </w:t>
      </w:r>
      <w:r w:rsidR="009D01FE">
        <w:t xml:space="preserve">estrategias didácticas; una de esas estrategias utilizadas fueron los juegos. </w:t>
      </w:r>
      <w:r w:rsidR="00215CFD">
        <w:t xml:space="preserve">El juego es “…una actividad pura, donde no existe interés alguno; simplemente el jugar es espontáneo, es algo que nace y se exterioriza. Es placentero; hace que la persona se sienta bien”. Díaz (1993), como él menciona hace que la persona que sienta bien, lo que buscamos con esta estrategia es lograr que </w:t>
      </w:r>
      <w:r w:rsidR="00215CFD">
        <w:lastRenderedPageBreak/>
        <w:t>los alumnos se sintieran a gusto y en confianza dentro del aula e institución para con ello poder llegar a crear aprendizajes significativos para ellos.</w:t>
      </w:r>
    </w:p>
    <w:p w:rsidR="00215CFD" w:rsidRDefault="00215CFD" w:rsidP="00C94087">
      <w:pPr>
        <w:spacing w:afterLines="240" w:after="576"/>
      </w:pPr>
      <w:r>
        <w:t>Uno de los primeros juegos que se aplicó</w:t>
      </w:r>
      <w:r w:rsidR="000B1F32">
        <w:t>,</w:t>
      </w:r>
      <w:r>
        <w:t xml:space="preserve"> dentro del aula</w:t>
      </w:r>
      <w:r w:rsidR="000B1F32">
        <w:t>,</w:t>
      </w:r>
      <w:r>
        <w:t xml:space="preserve"> </w:t>
      </w:r>
      <w:r w:rsidR="000B1F32">
        <w:t>fue el llamado</w:t>
      </w:r>
      <w:r>
        <w:t xml:space="preserve"> juego </w:t>
      </w:r>
      <w:r w:rsidR="000B1F32">
        <w:t>simbólico</w:t>
      </w:r>
      <w:r w:rsidR="00245A82">
        <w:t xml:space="preserve">, el cual </w:t>
      </w:r>
      <w:r w:rsidR="00F85D9B">
        <w:t xml:space="preserve"> “consiste en simular situaciones, objetos, y personajes que no están presentes en el momento del juego”</w:t>
      </w:r>
      <w:r w:rsidR="008B2BEB">
        <w:t xml:space="preserve">  (Pecci, 2010, p.33). En la situación didáctica </w:t>
      </w:r>
      <w:r w:rsidR="008B2BEB">
        <w:rPr>
          <w:i/>
        </w:rPr>
        <w:t>Juguemos al supermercado</w:t>
      </w:r>
      <w:r w:rsidR="008B2BEB">
        <w:t xml:space="preserve">, </w:t>
      </w:r>
      <w:r w:rsidR="00C94087">
        <w:t xml:space="preserve">con una duración de dos semanas, del 23 de enero al 03 de febrero del presente año, </w:t>
      </w:r>
      <w:r w:rsidR="008B2BEB">
        <w:t xml:space="preserve">se pretendía favorecer el campo formativo de </w:t>
      </w:r>
      <w:r w:rsidR="008B2BEB">
        <w:rPr>
          <w:i/>
        </w:rPr>
        <w:t>pensamiento matemático,</w:t>
      </w:r>
      <w:r w:rsidR="008B2BEB">
        <w:t xml:space="preserve"> dentro del aspecto del </w:t>
      </w:r>
      <w:r w:rsidR="008B2BEB">
        <w:rPr>
          <w:i/>
        </w:rPr>
        <w:t xml:space="preserve">número, </w:t>
      </w:r>
      <w:r w:rsidR="008B2BEB">
        <w:t xml:space="preserve">en la competencia </w:t>
      </w:r>
      <w:r w:rsidR="008B2BEB" w:rsidRPr="008B2BEB">
        <w:rPr>
          <w:i/>
        </w:rPr>
        <w:t>resuelve problemas en situaciones que le son familiares y que implican agregar, quitar, igual</w:t>
      </w:r>
      <w:r w:rsidR="008B2BEB">
        <w:rPr>
          <w:i/>
        </w:rPr>
        <w:t>ar, comparar y repartir objetos;</w:t>
      </w:r>
      <w:r w:rsidR="008B2BEB">
        <w:t xml:space="preserve"> con el  aprendizaje esperado </w:t>
      </w:r>
      <w:r w:rsidR="008B2BEB" w:rsidRPr="008B2BEB">
        <w:rPr>
          <w:i/>
        </w:rPr>
        <w:t>usa procedimientos p</w:t>
      </w:r>
      <w:r w:rsidR="007F08AF">
        <w:rPr>
          <w:i/>
        </w:rPr>
        <w:t>ropios para resolver problemas</w:t>
      </w:r>
      <w:r w:rsidR="007F08AF">
        <w:t>;</w:t>
      </w:r>
      <w:r w:rsidR="007F08AF">
        <w:rPr>
          <w:i/>
        </w:rPr>
        <w:t xml:space="preserve"> </w:t>
      </w:r>
      <w:r w:rsidR="007F08AF">
        <w:t xml:space="preserve">el juego consistía en simular que estaban dentro de un supermercado comprando cosas, para después poder clasificarlas según el color de etiqueta que cada </w:t>
      </w:r>
      <w:r w:rsidR="005356B5">
        <w:t>producto llevaba.</w:t>
      </w:r>
    </w:p>
    <w:p w:rsidR="00C94087" w:rsidRDefault="005356B5" w:rsidP="00C94087">
      <w:pPr>
        <w:spacing w:afterLines="240" w:after="576"/>
      </w:pPr>
      <w:r>
        <w:t>El primer día que se aplicó fue el día jueves 10 de enero; s</w:t>
      </w:r>
      <w:r w:rsidR="007F08AF">
        <w:t xml:space="preserve">e eligió aplicarlo de esta forma </w:t>
      </w:r>
      <w:r w:rsidR="00C94087">
        <w:t xml:space="preserve">porque </w:t>
      </w:r>
      <w:r w:rsidR="007F08AF">
        <w:t>ellos se sentían alegres</w:t>
      </w:r>
      <w:r w:rsidR="00C94087">
        <w:t xml:space="preserve"> al momento de jugarlo,</w:t>
      </w:r>
      <w:r w:rsidR="007F08AF">
        <w:t xml:space="preserve"> ya que al inicio de la situación mencionaron que les gusta ir de compras con sus papás. Para trabajarlo de manera sencilla</w:t>
      </w:r>
      <w:r w:rsidR="00C94087">
        <w:t xml:space="preserve"> y por</w:t>
      </w:r>
      <w:r w:rsidR="007F08AF">
        <w:t xml:space="preserve"> primera vez, s</w:t>
      </w:r>
      <w:r>
        <w:t>e usaron dos</w:t>
      </w:r>
      <w:r w:rsidR="007F08AF">
        <w:t xml:space="preserve"> colores para dichas</w:t>
      </w:r>
      <w:r>
        <w:t xml:space="preserve"> etiquetas: rojo y </w:t>
      </w:r>
      <w:r w:rsidR="007F08AF">
        <w:t>verde. Después de haber simulado comprar, los niños regresarían sus productos en tres contenedores del mismo color que las etiquetas, de uno por uno iban pasando a mostrarme lo que habían comprado y me decían los colores que tenían para después ir a depositarlos donde correspondía; todo esto se llevó a cabo dentro del aula, de manera grupal y después individual, en un tiempo de 25 minutos.</w:t>
      </w:r>
    </w:p>
    <w:p w:rsidR="005356B5" w:rsidRDefault="00C94087" w:rsidP="00C94087">
      <w:pPr>
        <w:spacing w:afterLines="240" w:after="576"/>
      </w:pPr>
      <w:r>
        <w:t xml:space="preserve">La actividad mantenía a los niños entusiasmados </w:t>
      </w:r>
      <w:r w:rsidR="005356B5">
        <w:t xml:space="preserve">desde el momento en que yo les explicaba en qué consistiría la actividad hasta el momento de tener que regresarlo a sus contenedores, al finalizar la actividad ellos pedían volver a jugarlo, por lo que se volvió a aplicar el día  martes 31 de enero, ahora agregando un color más, pues se utilizaron tres colores en esta ocasión (rojo, azul y verde). Se </w:t>
      </w:r>
      <w:r w:rsidR="00C35115">
        <w:t xml:space="preserve">dieron las mismas indicaciones grupalmente para hacer la compra, individualmente se les cuestionaba los colores de sus productos y se observaba el </w:t>
      </w:r>
      <w:r w:rsidR="00C35115">
        <w:lastRenderedPageBreak/>
        <w:t>contenedor donde correspondía cada producto; de igual forma dentro del aula con la misma duración de 25 minutos.</w:t>
      </w:r>
    </w:p>
    <w:p w:rsidR="005356B5" w:rsidRDefault="00C35115" w:rsidP="00C35115">
      <w:pPr>
        <w:spacing w:afterLines="240" w:after="576"/>
      </w:pPr>
      <w:r>
        <w:t>Para finalizar y poder evaluar dicha situación, se aplicó por tercera ocasión, pero esta vez con un grado mayor de dificultad, se agregaron a cada etiqueta puntos de colores diferentes con la numeración del 1 al 3. Al momento de explicarles se les mostró el producto con su respectiva etiqueta y numeración, de la igual manera el contenedor.  En este momento fue donde observamos que la minoría de los alumnos presentaba dificultad para reconocer los números al momento de depositar los productos en los contenedores, pues no llevaban a cabo el respectivo conteo y al hacerlo dejaban de lado el color de la etiqueta, presentando así un podo de dificultad para realizarlo.</w:t>
      </w:r>
    </w:p>
    <w:p w:rsidR="007F2212" w:rsidRDefault="00C35115" w:rsidP="00C35115">
      <w:pPr>
        <w:spacing w:afterLines="240" w:after="576"/>
      </w:pPr>
      <w:r>
        <w:t xml:space="preserve">Las tres actividades se evaluaron de la misma manera con una lista de cotejo </w:t>
      </w:r>
      <w:r w:rsidR="007F2212">
        <w:t>llegando a observar que la mayor parte del grupo presta atención a las indicaciones, llevan a cabo la clasificación por colores y números del 1 al 3, exceptuando los que tuvieron dificultad al momento de realizar la actividad.</w:t>
      </w:r>
    </w:p>
    <w:p w:rsidR="00E4669B" w:rsidRPr="00E4669B" w:rsidRDefault="00C8308B" w:rsidP="00C35115">
      <w:pPr>
        <w:spacing w:afterLines="240" w:after="576"/>
      </w:pPr>
      <w:r>
        <w:t xml:space="preserve">Otro tipo de juego que también se llevó a cabo dentro del aula, fue el juego el juego de reglas, en el cual, como su nombre lo indica, se llevan a cabo la implementación de reglas. Una de las actividades que nos brindó beneficio en dicho tipo de juego, fue el </w:t>
      </w:r>
      <w:r>
        <w:rPr>
          <w:i/>
        </w:rPr>
        <w:t>gato</w:t>
      </w:r>
      <w:r>
        <w:t xml:space="preserve">; </w:t>
      </w:r>
      <w:r w:rsidR="00E4669B">
        <w:t xml:space="preserve">donde se favoreció el campo formativo de </w:t>
      </w:r>
      <w:r w:rsidR="00E4669B">
        <w:rPr>
          <w:i/>
        </w:rPr>
        <w:t>desarrollo personal y social,</w:t>
      </w:r>
      <w:r w:rsidR="00E4669B">
        <w:rPr>
          <w:b/>
          <w:i/>
        </w:rPr>
        <w:t xml:space="preserve"> </w:t>
      </w:r>
      <w:r w:rsidR="00E4669B">
        <w:t xml:space="preserve">en el aspecto de </w:t>
      </w:r>
      <w:r w:rsidR="00E4669B">
        <w:rPr>
          <w:i/>
        </w:rPr>
        <w:t>identidad personal,</w:t>
      </w:r>
      <w:r w:rsidR="00E4669B">
        <w:t xml:space="preserve"> dentro de la competencia </w:t>
      </w:r>
      <w:r w:rsidR="00E4669B">
        <w:rPr>
          <w:i/>
        </w:rPr>
        <w:t>actúa gradualmente con mayor confianza y control de acuerdo con criterios, reglas y convenciones externas que regulan su conducta en los diferentes ámbitos en que participa;</w:t>
      </w:r>
      <w:r w:rsidR="00E4669B">
        <w:t xml:space="preserve"> el aprendizaje al que más le pegó y beneficio fue </w:t>
      </w:r>
      <w:r w:rsidR="00E4669B">
        <w:rPr>
          <w:i/>
        </w:rPr>
        <w:t>participa en juegos respetando las reglas establecidas y las normas para la convivencia.</w:t>
      </w:r>
      <w:r w:rsidR="00E4669B">
        <w:t xml:space="preserve"> </w:t>
      </w:r>
    </w:p>
    <w:p w:rsidR="00473FE3" w:rsidRDefault="00E4669B" w:rsidP="00E4669B">
      <w:pPr>
        <w:spacing w:afterLines="240" w:after="576"/>
      </w:pPr>
      <w:r>
        <w:t>Se trabajó en día jueves 09 de febrero del año en curso;</w:t>
      </w:r>
      <w:r w:rsidR="00C8308B">
        <w:t xml:space="preserve"> los niños sentados alrededor de la lona con el símbolo del # escuchaban cómo debía jugarse y las regla principal que se aplicó era esperar su turno</w:t>
      </w:r>
      <w:r>
        <w:t xml:space="preserve">. Primeramente se dividió al grupo en dos equipos, colocándolos uno de cada lado de la lona, las fichas o piezas a colocar en el juego fueron almohadas en forma de corazones </w:t>
      </w:r>
      <w:r>
        <w:lastRenderedPageBreak/>
        <w:t>y flechas hechas con fieltro, la actividad duro 15 minutos y los niños se mostraban entusiasmados por jugar.</w:t>
      </w:r>
      <w:r w:rsidR="00473FE3">
        <w:t xml:space="preserve"> Cabe destacar que este tipo de juegos beneficia a los alumnos en cuestión de que enseñarlos a ganar y a perder, a respetar turnos y normas, así como el considerar las opiniones o acciones de los demás compañeros. (Pecci, 2010).</w:t>
      </w:r>
    </w:p>
    <w:p w:rsidR="000C747B" w:rsidRDefault="00E4669B" w:rsidP="000C747B">
      <w:pPr>
        <w:spacing w:afterLines="240" w:after="576"/>
      </w:pPr>
      <w:r>
        <w:t xml:space="preserve">A mi parecer, la actividad no se logró como se esperaba </w:t>
      </w:r>
      <w:r w:rsidR="00473FE3">
        <w:t>ya que</w:t>
      </w:r>
      <w:r>
        <w:t xml:space="preserve"> los niños  </w:t>
      </w:r>
      <w:r w:rsidR="00473FE3">
        <w:t xml:space="preserve">únicamente </w:t>
      </w:r>
      <w:r>
        <w:t xml:space="preserve">querían jugar con el material y </w:t>
      </w:r>
      <w:r w:rsidR="00473FE3">
        <w:t xml:space="preserve">no en sí el juego siguiendo las reglas; hizo falta volver a implementar la misma actividad para poder observar si seguían reglas, es probable que en el transcurso de la práctica se logró el seguimiento de reglas al momento de trabajar otras estrategias o modalidades de trabajo, las cuales se hablaran más adelante. </w:t>
      </w:r>
    </w:p>
    <w:p w:rsidR="00473FE3" w:rsidRDefault="00A67E97" w:rsidP="00680F69">
      <w:pPr>
        <w:spacing w:afterLines="240" w:after="576"/>
      </w:pPr>
      <w:r>
        <w:t>En segunda instancia, o</w:t>
      </w:r>
      <w:r w:rsidR="00473FE3">
        <w:t xml:space="preserve">tra acción que se implementó dentro de las estrategias didácticas para favorecer la creación de ambientes propicios para el </w:t>
      </w:r>
      <w:r w:rsidR="00680F69">
        <w:t>aprendizaje fue la observación participante, ésta es definida como "el proceso de aprendizaje a través de la exposición y el involucrarse en el día a día o las actividades de rutina de los participantes en el escenario del investigador" (</w:t>
      </w:r>
      <w:r w:rsidR="00680F69" w:rsidRPr="00680F69">
        <w:t>S</w:t>
      </w:r>
      <w:r w:rsidR="00680F69">
        <w:t>chensul</w:t>
      </w:r>
      <w:r w:rsidR="00680F69" w:rsidRPr="00680F69">
        <w:t xml:space="preserve">, </w:t>
      </w:r>
      <w:r w:rsidR="00680F69">
        <w:t>Schensul</w:t>
      </w:r>
      <w:r w:rsidR="00680F69" w:rsidRPr="00680F69">
        <w:t xml:space="preserve"> </w:t>
      </w:r>
      <w:r w:rsidR="00680F69">
        <w:t>and LeC</w:t>
      </w:r>
      <w:r w:rsidR="00680F69" w:rsidRPr="00680F69">
        <w:t>ompte</w:t>
      </w:r>
      <w:r w:rsidR="00680F69">
        <w:t>,</w:t>
      </w:r>
      <w:r w:rsidR="00680F69" w:rsidRPr="00680F69">
        <w:t xml:space="preserve"> 1999</w:t>
      </w:r>
      <w:r w:rsidR="00680F69">
        <w:t>, p.91), por ello se utilizó</w:t>
      </w:r>
      <w:r>
        <w:t xml:space="preserve"> en todo momento, dado que</w:t>
      </w:r>
      <w:r w:rsidR="00680F69">
        <w:t xml:space="preserve"> </w:t>
      </w:r>
      <w:r>
        <w:t>dentro de las actividades siempre se tuvo la participación con los alumnos para llegar al propósito del día o la actividad en sí.</w:t>
      </w:r>
    </w:p>
    <w:p w:rsidR="00A67E97" w:rsidRDefault="000C747B" w:rsidP="00680F69">
      <w:pPr>
        <w:spacing w:afterLines="240" w:after="576"/>
      </w:pPr>
      <w:r>
        <w:t>En cuanto a mi competencia, dichas estrategias ayudaron a generar un ambiente donde los alumnos desarrollan sus conocimientos así como un clima de confianza en donde pudieron expresarse en su totalidad mediante sus expresiones, su participación y el trabajo colaborativo.</w:t>
      </w:r>
    </w:p>
    <w:p w:rsidR="00473FE3" w:rsidRPr="00D01898" w:rsidRDefault="000C747B" w:rsidP="00D01898">
      <w:pPr>
        <w:spacing w:afterLines="240" w:after="576"/>
        <w:rPr>
          <w:i/>
        </w:rPr>
      </w:pPr>
      <w:r>
        <w:t xml:space="preserve">Seguido de ello, se llevaron a cabo acuerdos diversos entre docente y alumnos; primeramente se implementó el reglamento interno del aula, el cual se leyó grupalmente mostrando los letreros </w:t>
      </w:r>
      <w:r w:rsidR="00E55E36">
        <w:t xml:space="preserve">de fomi, después se indicó donde se colocarían. Al principio, se recordaban para poder trabajar enfocados en uno diariamente, conforme la práctica avanzaba se implementaron algunas estrategias para el </w:t>
      </w:r>
      <w:r w:rsidR="00D01898">
        <w:t xml:space="preserve">control del grupo. Las siguientes estrategias estaban enfocadas a favorecer el campo formativo de </w:t>
      </w:r>
      <w:r w:rsidR="00D01898">
        <w:rPr>
          <w:i/>
        </w:rPr>
        <w:t>desarrollo personal y social</w:t>
      </w:r>
      <w:r w:rsidR="00D01898">
        <w:t>,</w:t>
      </w:r>
      <w:r w:rsidR="00D01898">
        <w:rPr>
          <w:i/>
        </w:rPr>
        <w:t xml:space="preserve"> </w:t>
      </w:r>
      <w:r w:rsidR="00D01898">
        <w:t xml:space="preserve">dentro del aspecto de </w:t>
      </w:r>
      <w:r w:rsidR="00D01898">
        <w:rPr>
          <w:i/>
        </w:rPr>
        <w:t>identidad personal,</w:t>
      </w:r>
      <w:r w:rsidR="00D01898">
        <w:t xml:space="preserve"> con la competencia </w:t>
      </w:r>
      <w:r w:rsidR="00D01898">
        <w:rPr>
          <w:i/>
        </w:rPr>
        <w:t xml:space="preserve">actúa gradualmente con mayor confianza y control de </w:t>
      </w:r>
      <w:r w:rsidR="00D01898">
        <w:rPr>
          <w:i/>
        </w:rPr>
        <w:lastRenderedPageBreak/>
        <w:t>acuerdo con criterios, reglas y convenciones externas que regulan su conducta en los diferentes ámbitos en que participa,</w:t>
      </w:r>
      <w:r w:rsidR="00D01898">
        <w:t xml:space="preserve"> favoreciendo así los aprendizajes esperados de: </w:t>
      </w:r>
      <w:r w:rsidR="00D01898">
        <w:rPr>
          <w:i/>
        </w:rPr>
        <w:t>1. Controla gradualmente conductas impulsivas que afectan a los demás y evita agredir verbal o físicamente a sus compañeras o compañeros y a otras persona; y</w:t>
      </w:r>
      <w:r w:rsidR="00D01898">
        <w:t xml:space="preserve"> </w:t>
      </w:r>
      <w:r w:rsidR="00D01898">
        <w:rPr>
          <w:i/>
        </w:rPr>
        <w:t>2. Se involucra y compromete con actividades individuales y colectivas que son acordadas en el grupo, o que él mismo propone.</w:t>
      </w:r>
    </w:p>
    <w:p w:rsidR="00E55E36" w:rsidRDefault="00E55E36" w:rsidP="00E4669B">
      <w:pPr>
        <w:spacing w:afterLines="240" w:after="576"/>
      </w:pPr>
      <w:r>
        <w:t>El primero de ellos fue la utilización del semáforo de la conducta</w:t>
      </w:r>
      <w:r w:rsidR="0075669C">
        <w:t xml:space="preserve"> (anexo…)</w:t>
      </w:r>
      <w:r>
        <w:t xml:space="preserve">, indicándoles lo que significaba cada uno de los colores y el porqué de que su nombre estuviera ahí; en el color verde se encontraban los niños que participaban, acataban las indicaciones de las actividades, cumplían con tareas, no se les llamaba la atención en todo el día, es decir, todos los que se portaran bien como ellos decían. </w:t>
      </w:r>
      <w:r w:rsidR="00737AEF">
        <w:t>En el color amarillo se encontraban los niños que pocas veces se les llamaba la atención en el transcurso del día, era como una advertencia. Y por último el color rojo que era donde se encontraban los niños que constantemente se les llamaba la atención, no cumplían con las tareas y no acataban las órdenes que se daban para trabajar.</w:t>
      </w:r>
    </w:p>
    <w:p w:rsidR="00E55E36" w:rsidRDefault="00737AEF" w:rsidP="00743E5E">
      <w:pPr>
        <w:spacing w:afterLines="240" w:after="576"/>
      </w:pPr>
      <w:r>
        <w:t xml:space="preserve">Al inicio de la implementación de esta estrategia se les explicó y se llegó al acuerdo de que se cambiaría la pinza con su nombre si al final </w:t>
      </w:r>
      <w:r w:rsidR="006467F3">
        <w:t xml:space="preserve">del día habíamos notado todos que se había portado mal </w:t>
      </w:r>
      <w:r w:rsidR="00E55E36">
        <w:t xml:space="preserve"> </w:t>
      </w:r>
      <w:r w:rsidR="006467F3">
        <w:t>cierto niño o niña. Esto se implementó en los primeros meses de la práctica que fueron enero-febrero-marzo y tuvo buenos resultados porque todos temían de que se les colocará su pinza en el color rojo al final del día, pero después de ese tiempo, simplemente comenzó a importarles muy poco, dejando de interesarles el color donde su pinza estuviera, por lo que tuvimos que cambiar de método.</w:t>
      </w:r>
    </w:p>
    <w:p w:rsidR="006467F3" w:rsidRDefault="006467F3" w:rsidP="00743E5E">
      <w:pPr>
        <w:spacing w:afterLines="240" w:after="576"/>
      </w:pPr>
      <w:r>
        <w:t xml:space="preserve">El siguiente método que se utilizó, se eligió en acuerdo con los demás docentes con motivo de la visita a la biblioteca gracias a l Programa Nacional de Lectura. Lo llamamos </w:t>
      </w:r>
      <w:r>
        <w:rPr>
          <w:i/>
        </w:rPr>
        <w:t>el metro de la conducta</w:t>
      </w:r>
      <w:r>
        <w:t>, el cual consistía en un metro de listón de 5cm de ancho dividido en centímetros, cada listón tenía el nombre de cada alumno</w:t>
      </w:r>
      <w:r w:rsidR="00AA5A09">
        <w:t xml:space="preserve">. Pegados en un área visible para todos, se les explicó grupalmente que cada vez que se les llamaba la atención se les cortaba un trozo de su listón, haciendo que este comenzará a disminuir en tamaño y por consecuencia haciendo que perdieran oportunidad para asistir a la visita. </w:t>
      </w:r>
    </w:p>
    <w:p w:rsidR="00AA5A09" w:rsidRDefault="00AA5A09" w:rsidP="00AA5A09">
      <w:pPr>
        <w:spacing w:afterLines="240" w:after="576"/>
      </w:pPr>
      <w:r>
        <w:lastRenderedPageBreak/>
        <w:t>Los niños reaccionaron de manera sorprendida al ver que realmente cortábamos el listón conforme ellos se portaban mal; cuando se les cortaba el pedazo de listón, algunos lloraban mientras que otros simplemente hacían muecas y se volteaban enojados, al final de cuentas todos pudieron ir a la biblioteca; después de esa visita la implementación de dicho método de control grupal dejó de tener impacto positivo en los alumnos, pues aunque se les cortara el pedacito de listón, ellos seguían teniendo mala conducta dentro y fuera del aula.</w:t>
      </w:r>
    </w:p>
    <w:p w:rsidR="00AA5A09" w:rsidRDefault="00AA5A09" w:rsidP="00AA5A09">
      <w:pPr>
        <w:spacing w:afterLines="240" w:after="576"/>
      </w:pPr>
      <w:r>
        <w:t>Con esto y gracia</w:t>
      </w:r>
      <w:r w:rsidR="00DF3ADD">
        <w:t>s a la observación que se tuvo se presenció</w:t>
      </w:r>
      <w:r>
        <w:t xml:space="preserve"> que dos alumnos estaban </w:t>
      </w:r>
      <w:r w:rsidR="00DF3ADD">
        <w:t xml:space="preserve">mostrando una conducta negativa; uno de ellos comenzaba a mantenerse constantemente fuera de su lugar, tirado en piso, no escuchaba las indicaciones, hacia lo que a él le parecía y si se le llamaba la atención lloraba; y la niña presentaba una conducta agresiva hacia sus compañeros, les pegaba o pellizcaba sin tener algún motivo o razón para hacerlo, lo que ocasionaba que el ambiente del aula se tornara tensa y pesada. </w:t>
      </w:r>
    </w:p>
    <w:p w:rsidR="00DF3ADD" w:rsidRDefault="00DF3ADD" w:rsidP="00AA5A09">
      <w:pPr>
        <w:spacing w:afterLines="240" w:after="576"/>
      </w:pPr>
      <w:r>
        <w:t xml:space="preserve">Para solucionarlo, se pidió ayuda del psicólogo el cual habló con ellos llegando a la conclusión de la implementación de una tabla de conducta para estos dos casos especiales. Dicha tabla consistía en un cuadro divido en cinco filas (una por día) y 4 columnas; estas columnas representaban media </w:t>
      </w:r>
      <w:r w:rsidR="00244D9F">
        <w:t xml:space="preserve">hora de trabajo dentro del aula; si el alumno trabajaba en su totalidad y cumplía con las ordenes acatadas se les colocaba una estrellita, cuando él o ella juntaban dos estrellitas, que era la primera parte de la mañana, se les entregaba un premio, en este caso un chocolate que el psicólogo había indicado. </w:t>
      </w:r>
    </w:p>
    <w:p w:rsidR="00244D9F" w:rsidRDefault="00244D9F" w:rsidP="00AA5A09">
      <w:pPr>
        <w:spacing w:afterLines="240" w:after="576"/>
      </w:pPr>
      <w:r>
        <w:t>Para poder trabajarlo, se pegó el cuadro a un costado del pizarrón, donde el objetivo principal de éste era controlar a esos alumnos con ayuda del grupo, por lo que se explicó a todos que esos dos alumnos requerían de nuestro apoyo y que en conjunto trabajaríamos para llegar a dicho objetivo.</w:t>
      </w:r>
    </w:p>
    <w:p w:rsidR="00DF3ADD" w:rsidRDefault="00244D9F" w:rsidP="00F3694E">
      <w:pPr>
        <w:spacing w:afterLines="240" w:after="576"/>
      </w:pPr>
      <w:r>
        <w:t xml:space="preserve">Todos brindaban el apoyo que se requería y en ocasiones felicitaban a esos dos niños cuando se les colocaba la estrellita cada media hora, según </w:t>
      </w:r>
      <w:r w:rsidR="00F3694E">
        <w:t xml:space="preserve">su comportamiento y trabajo; este método duro aproximadamente dos meses teniendo resultados positivos con los alumnos a tratar </w:t>
      </w:r>
      <w:r w:rsidR="00F3694E">
        <w:lastRenderedPageBreak/>
        <w:t xml:space="preserve">y en el ambiente que se creaba en el aula, de modo que poco a fue disminuyendo su importancia de uso. </w:t>
      </w:r>
    </w:p>
    <w:p w:rsidR="00F3694E" w:rsidRDefault="00F3694E" w:rsidP="00F3694E">
      <w:pPr>
        <w:spacing w:afterLines="240" w:after="576"/>
      </w:pPr>
      <w:r>
        <w:t xml:space="preserve">La evaluación que se utilizó para estos acuerdos grupales y métodos de control de conducta en su mayoría fue la observación y una pequeña lista de cotejo en cuestión de las relaciones interpersonales de esos dos pequeños que requirieron apoyo más personal. Considero que el seguimiento que se les dio a la implementación de estos métodos antes mencionados, impactaron mucho dentro de mi competencia, porque gracias a ellos logramos que el clima del aula se centrará en un trabajo colaborativo, con confianza y ante todo lleno de valores como el respeto, la tolerancia tanto entre iguales como con sus mayores y viceversa. </w:t>
      </w:r>
    </w:p>
    <w:p w:rsidR="004F7FAE" w:rsidRDefault="004F7FAE" w:rsidP="00F3694E">
      <w:pPr>
        <w:spacing w:afterLines="240" w:after="576"/>
      </w:pPr>
      <w:r>
        <w:t>Gracias a lo anterior, se llevó a</w:t>
      </w:r>
      <w:r w:rsidR="00682196">
        <w:t xml:space="preserve"> la</w:t>
      </w:r>
      <w:r>
        <w:t xml:space="preserve"> implementación de la siguiente acción para favorecer la creación de ambientes propicios, esta acción consistía en inculcar valores a los alumnos, los cuales ayudarían no solo dentro del aula ni de la institución, sino que también les ayudaría en sus hogares con sus mayores y para relacionarse con sus iguales. </w:t>
      </w:r>
    </w:p>
    <w:p w:rsidR="00F3694E" w:rsidRDefault="00F3694E" w:rsidP="00F3694E">
      <w:pPr>
        <w:spacing w:afterLines="240" w:after="576"/>
        <w:rPr>
          <w:i/>
        </w:rPr>
      </w:pPr>
      <w:r>
        <w:t xml:space="preserve"> </w:t>
      </w:r>
      <w:r w:rsidR="004F7FAE">
        <w:t xml:space="preserve"> </w:t>
      </w:r>
      <w:r w:rsidR="00682196">
        <w:t>Las situaciones que se aplicaron en las semanas de práctica, enfocadas a la enseñanza de valores, fueron prácticamente todas las actividades, pues en ningún momento se dejó de lado el trabajo basado en el respeto, la tolerancia, la colaboración, honestidad, etc., por lo que tuvieron mayor impacto dentro del campo formativo de</w:t>
      </w:r>
      <w:r w:rsidR="00682196">
        <w:rPr>
          <w:i/>
        </w:rPr>
        <w:t xml:space="preserve"> desarrollo personal y social</w:t>
      </w:r>
      <w:r w:rsidR="00682196">
        <w:t>, en el aspecto de</w:t>
      </w:r>
      <w:r w:rsidR="00682196">
        <w:rPr>
          <w:i/>
        </w:rPr>
        <w:t xml:space="preserve"> relaciones interpersonales,</w:t>
      </w:r>
      <w:r w:rsidR="00682196">
        <w:t xml:space="preserve"> dentro de la competencia</w:t>
      </w:r>
      <w:r w:rsidR="00682196">
        <w:rPr>
          <w:i/>
        </w:rPr>
        <w:t xml:space="preserve"> acepta a sus compañeras y compañeros como son, y aprende a actuar de acuerdo con los valores necesarios para la vida en comunidad y los ejerce en su vida cotidiana,</w:t>
      </w:r>
      <w:r w:rsidR="00682196">
        <w:t xml:space="preserve"> impactando y favoreciendo el aprendizaje esperado </w:t>
      </w:r>
      <w:r w:rsidR="00682196">
        <w:rPr>
          <w:i/>
        </w:rPr>
        <w:t>actúa conforme a los valores de colaboración, respeto, honestidad y tolerancia que permiten una mejor convivencia.</w:t>
      </w:r>
    </w:p>
    <w:p w:rsidR="001560C2" w:rsidRDefault="00682196" w:rsidP="00F3694E">
      <w:pPr>
        <w:spacing w:afterLines="240" w:after="576"/>
      </w:pPr>
      <w:r>
        <w:t xml:space="preserve">A </w:t>
      </w:r>
      <w:r w:rsidR="001560C2">
        <w:t xml:space="preserve">mi punto de vista, dentro de la práctica, se encontraron dos ocasiones </w:t>
      </w:r>
      <w:r>
        <w:t>no planeada</w:t>
      </w:r>
      <w:r w:rsidR="001560C2">
        <w:t>s que mostraron</w:t>
      </w:r>
      <w:r>
        <w:t xml:space="preserve"> la interiorización de dichos valores</w:t>
      </w:r>
      <w:r w:rsidR="001560C2">
        <w:t xml:space="preserve">, una de ellas fue en cuestión de la toma de decisiones individuales, pues en ese día no acataban reglas ni seguían indicaciones que se les daban, haciendo lo que ellos quisieran; al salir por un momento del salón, ellos se encontraban </w:t>
      </w:r>
      <w:r w:rsidR="001560C2">
        <w:lastRenderedPageBreak/>
        <w:t>repartiendo el jabón para lavarse las manos sin que se les autorizará. Por motivo de que todos estaban ahí no se sabía quién había comenzado dicha acción, así que recurrí a cuestionarles quienes habían comenzado y tomado la decisión de entregarlo; quizás en el momento no los sentía con la seguridad de responder a dicho cuestionamiento, pero sin volver a cuestionar cuatro pequeños se levantaron honestamente y pidieron disculpa.</w:t>
      </w:r>
    </w:p>
    <w:p w:rsidR="00682196" w:rsidRDefault="00682196" w:rsidP="00F3694E">
      <w:pPr>
        <w:spacing w:afterLines="240" w:after="576"/>
      </w:pPr>
      <w:r>
        <w:t xml:space="preserve"> </w:t>
      </w:r>
      <w:r w:rsidR="001560C2">
        <w:t xml:space="preserve">La segunda ocasión, </w:t>
      </w:r>
      <w:r>
        <w:t xml:space="preserve">fue después de una pequeña travesura que hicieron los alumnos dentro del aula, lo que sucedió fue que se había trabajado con pintura para la creación de un camión de bomberos en el mes de mayo, al momento de pedirles que se sentaran para </w:t>
      </w:r>
      <w:r w:rsidR="001560C2">
        <w:t xml:space="preserve">mover el material y poder salir a lavarnos las manos, divertidamente ellos comenzaron a pintar el suelo; de igual manera y como anteriormente se comentaba, se les hizo el cuestionamiento de quién había comenzado, respondiendo tres de ellos con un semblante triste. </w:t>
      </w:r>
    </w:p>
    <w:p w:rsidR="001560C2" w:rsidRDefault="001560C2" w:rsidP="00F3694E">
      <w:pPr>
        <w:spacing w:afterLines="240" w:after="576"/>
      </w:pPr>
      <w:r>
        <w:t xml:space="preserve">Para resolver estas dos situaciones, se retomaron las reglas del aula y un poco el metro de la conducta; esto favoreció </w:t>
      </w:r>
      <w:r w:rsidR="00EA4F2A">
        <w:t>mi</w:t>
      </w:r>
      <w:r>
        <w:t xml:space="preserve"> competencia </w:t>
      </w:r>
      <w:r w:rsidR="00EA4F2A">
        <w:t xml:space="preserve">profesional en cuestión de que los niños ya se sentían con mayor confianza para </w:t>
      </w:r>
      <w:r w:rsidR="000F7CF4">
        <w:t>expresarse y actuar conforme ellos se sienten en el momento, a la creación de esos ambientes donde la comunicación está presente constantemente hasta en situaciones inesperadas.</w:t>
      </w:r>
    </w:p>
    <w:p w:rsidR="000F7CF4" w:rsidRDefault="000F7CF4" w:rsidP="00FE33BD">
      <w:pPr>
        <w:spacing w:afterLines="240" w:after="576"/>
      </w:pPr>
      <w:r>
        <w:t>Por otra parte, se llevó a cabo el análisis de los tipos de relaciones interpersonales que se presenciaban en el aula,</w:t>
      </w:r>
      <w:r w:rsidR="00FE33BD">
        <w:t xml:space="preserve"> ya que “</w:t>
      </w:r>
      <w:r w:rsidR="00FE33BD" w:rsidRPr="004D68F8">
        <w:t>contribuyen al desarrollo integral de la personalidad del hombre que se está formando, en lo que es determinante el rol de las educadoras y auxiliares pedagógicas, así como la participación de la familia y demás factores, para log</w:t>
      </w:r>
      <w:r w:rsidR="00FE33BD">
        <w:t>rar la socialización del sujeto” (Martínez A., 1988) y</w:t>
      </w:r>
      <w:r>
        <w:t xml:space="preserve"> los cuales favorecían nuestra estrategia de creación de ambientes propicios para el aprendizaje, dado que sin estas relaciones alumno-alumno, alumno-maestra y alumno-docentes los ambientes que se buscaba crear en el aula y fuera de ella no se habrían logrado en su totalidad.</w:t>
      </w:r>
    </w:p>
    <w:p w:rsidR="00FE33BD" w:rsidRDefault="00FE33BD" w:rsidP="00F3694E">
      <w:pPr>
        <w:spacing w:afterLines="240" w:after="576"/>
      </w:pPr>
      <w:r>
        <w:t xml:space="preserve">Siendo un contribuyente en la socialización de los alumnos, se observó que los niños del grupo de 1°A presentaban mayor confianza al momento de relacionarse con sus semejantes al </w:t>
      </w:r>
      <w:r>
        <w:lastRenderedPageBreak/>
        <w:t xml:space="preserve">momento del juego libre, por ejemplo en el recreo, pero dentro del aula, mostraban un cambio radical con sus iguales, dado que se tornaban egocéntricos en todo momento. </w:t>
      </w:r>
    </w:p>
    <w:p w:rsidR="000F7CF4" w:rsidRDefault="00FE33BD" w:rsidP="00F3694E">
      <w:pPr>
        <w:spacing w:afterLines="240" w:after="576"/>
      </w:pPr>
      <w:r>
        <w:t xml:space="preserve">Para favorecer y aminorar dicho egocentrismo, se utilizó el juego como principal agente desde principios de ciclo escolar, mostrando cambios día a día gracias a las situaciones didácticas ya actividades que se habían planeado dentro y fuera del aula, y a un arduo trabajo constante; como resultado de dicho esfuerzo, llegamos a la formación de alumnos compartidos y seguros al momento de relacionarse con sus compañeros de grupo y de otros grados. </w:t>
      </w:r>
    </w:p>
    <w:p w:rsidR="00FE33BD" w:rsidRDefault="00FE33BD" w:rsidP="00F3694E">
      <w:pPr>
        <w:spacing w:afterLines="240" w:after="576"/>
      </w:pPr>
      <w:r>
        <w:t>Dentro del aula ahora se motivan entre ellos, se ayudan, se comparten materiales, incluso llegan a veces a reprenderse entre ellos mismos al cometer un error o alguna falta a las</w:t>
      </w:r>
      <w:r w:rsidR="005A7E85">
        <w:t xml:space="preserve"> reglas establecidas en el día; a lo que considero que el aprendizaje esperado de </w:t>
      </w:r>
      <w:r w:rsidR="005A7E85">
        <w:rPr>
          <w:i/>
        </w:rPr>
        <w:t>identifica que las niñas y los niños pueden realizar diversos tipos de actividades y que es importante la colaboración de todos en una tarea compartida,</w:t>
      </w:r>
      <w:r w:rsidR="005A7E85">
        <w:t xml:space="preserve"> de la competencia </w:t>
      </w:r>
      <w:r w:rsidR="005A7E85">
        <w:rPr>
          <w:i/>
        </w:rPr>
        <w:t xml:space="preserve"> acepta a sus compañeras y compañeros como son, y aprende a actuar de acuerdo con los valores necesarios para la vida en comunidad y los ejerce en su vida cotidiana,</w:t>
      </w:r>
      <w:r w:rsidR="005A7E85">
        <w:t xml:space="preserve"> del campo formativo de </w:t>
      </w:r>
      <w:r w:rsidR="005A7E85">
        <w:rPr>
          <w:i/>
        </w:rPr>
        <w:t>desarrollo personal y social</w:t>
      </w:r>
      <w:r w:rsidR="005A7E85">
        <w:t xml:space="preserve">, en el aspecto de las </w:t>
      </w:r>
      <w:r w:rsidR="005A7E85">
        <w:rPr>
          <w:i/>
        </w:rPr>
        <w:t>relaciones interpersonales,</w:t>
      </w:r>
      <w:r w:rsidR="005A7E85">
        <w:t xml:space="preserve"> fue favorecido en su totalidad.</w:t>
      </w:r>
    </w:p>
    <w:p w:rsidR="0006649D" w:rsidRDefault="0006649D" w:rsidP="00F3694E">
      <w:pPr>
        <w:spacing w:afterLines="240" w:after="576"/>
      </w:pPr>
      <w:r>
        <w:t xml:space="preserve">En cuestión de la relación alumno-maestro se tuvo un poco de dificultad al principio con la minoría del grupo dado que aún no mostraban una seguridad en ellos mismos para relacionarse o comunicarse con una, por lo que se fue mostrando que a todos se les tomaba la misma importancia; se les brindaba, en ocasiones,  afecto con un abrazo hacia los alumnos que se mostraban seguros en todo momento dando ejemplo a los alumnos cohibidos; en todo momento se utilizó un abrazo en cualquier instante que ellos lo quisieran o necesitaran, lo que probablemente ocasionó que esa minoría comenzará a sentirse seguro dentro del aula, por lo cual influyó incluso al momento de tener que pedir o informar algo a los demás docentes de la institución. </w:t>
      </w:r>
    </w:p>
    <w:p w:rsidR="00C056EC" w:rsidRDefault="00C056EC" w:rsidP="00C056EC">
      <w:pPr>
        <w:spacing w:afterLines="240" w:after="576"/>
      </w:pPr>
      <w:r>
        <w:t xml:space="preserve">Reflexionando acerca de cómo se encontraban los ambientes para el aprendizaje y el cómo se encuentran actualmente, considero que la intervención que se mantuvo dentro del aula, </w:t>
      </w:r>
      <w:r>
        <w:lastRenderedPageBreak/>
        <w:t>en colaboración con la docente y el psicólogo, se logró</w:t>
      </w:r>
      <w:r w:rsidR="0006649D">
        <w:t xml:space="preserve"> que mejorarán día con día</w:t>
      </w:r>
      <w:r>
        <w:t>, poco a poquito, pues no era fácil adaptar a la mayoría y recibir alumnos nuevos, ya que estos hacían que los pequeños avances que se habían tenido con el gr</w:t>
      </w:r>
      <w:r w:rsidR="0006649D">
        <w:t xml:space="preserve">upo, disminuyeran en gran parte, dando pautas para volver a tomar en cuenta las estrategias de control grupal, los acuerdos alumnos-docente y valores involucrando a los nuevos integrantes del aula para poder avanzar todos en conjunto. </w:t>
      </w:r>
      <w:r>
        <w:t xml:space="preserve"> </w:t>
      </w:r>
    </w:p>
    <w:p w:rsidR="00031F49" w:rsidRPr="0052780D" w:rsidRDefault="0006649D" w:rsidP="00031F49">
      <w:pPr>
        <w:spacing w:afterLines="240" w:after="576"/>
        <w:rPr>
          <w:i/>
        </w:rPr>
      </w:pPr>
      <w:r>
        <w:t>En segundo lugar, como acciones siguientes, se llevó a cabo la implementación de las modalidades de trabajo para la creación de situaciones de aprendizaje que favorecer</w:t>
      </w:r>
      <w:r w:rsidR="00031F49">
        <w:t>ían la autonomía en los alumnos. Una de las modalidades de trabajo implementada fue el trabajo por rincones en los campos formativos de pensamiento matemático, expresión y apreciación artística y desarrollo personal y social que permitan desarrollar sus habilidades y destrezas; esto con una duración de 2 semanas que abarcan del 27 de Febrero al 10 de Marzo del año en curso.</w:t>
      </w:r>
    </w:p>
    <w:p w:rsidR="00031F49" w:rsidRDefault="00031F49" w:rsidP="00031F49">
      <w:pPr>
        <w:spacing w:afterLines="240" w:after="576"/>
      </w:pPr>
      <w:r>
        <w:t xml:space="preserve">El día viernes 03 de marzo se aplicaron los primeros rincones, los cuales fueron tres; en ellos, las actividades diseñadas pretendían impactar en los campos formativos de pensamiento matemático, desarrollo personal y social, y expresión y apreciación artística; con una duración de 20 minutos cada uno. En el primer rincón del campo formativo se trabajó  </w:t>
      </w:r>
      <w:r w:rsidRPr="00D63066">
        <w:rPr>
          <w:i/>
        </w:rPr>
        <w:t>pensamiento matemático</w:t>
      </w:r>
      <w:r>
        <w:t xml:space="preserve">, con el aspecto del </w:t>
      </w:r>
      <w:r w:rsidRPr="00D63066">
        <w:rPr>
          <w:i/>
        </w:rPr>
        <w:t>número</w:t>
      </w:r>
      <w:r>
        <w:t xml:space="preserve">, la competencia a favorecer era </w:t>
      </w:r>
      <w:r>
        <w:rPr>
          <w:i/>
        </w:rPr>
        <w:t>re</w:t>
      </w:r>
      <w:r w:rsidRPr="00745A4B">
        <w:rPr>
          <w:i/>
        </w:rPr>
        <w:t>suelve problemas en situaciones que le son familiares y que implican agregar, reunir, igualar, comparar y repartir</w:t>
      </w:r>
      <w:r>
        <w:rPr>
          <w:i/>
        </w:rPr>
        <w:t xml:space="preserve"> objeto,</w:t>
      </w:r>
      <w:r>
        <w:t xml:space="preserve"> buscando favorecer el aprendizaje </w:t>
      </w:r>
      <w:r w:rsidRPr="00745A4B">
        <w:rPr>
          <w:i/>
        </w:rPr>
        <w:t xml:space="preserve">usa procedimientos </w:t>
      </w:r>
      <w:r>
        <w:rPr>
          <w:i/>
        </w:rPr>
        <w:t>propios para resolver problemas;</w:t>
      </w:r>
      <w:r>
        <w:t xml:space="preserve"> la actividad planeada consistía en que los alumnos colocarán la cantidad de palomitas que estaba indicado en las cajitas de acuerdo al número. El material utilizado fueron, aproximadamente, 20 cajas pequeñas de palomitas de color rojo y azul para llamar la atención de los niños; cada una tenia por escrito la grafía de los números del 1 al 5 con marcador. Otro material utilizado fueron pompones de colores, los cuales se encontraban dentro de una caja cuatro colores diferentes de ellos (rosa, azul fuerte, azul claro, café y lila), todos del mismo tamaño.</w:t>
      </w:r>
    </w:p>
    <w:p w:rsidR="00031F49" w:rsidRDefault="00031F49" w:rsidP="00031F49">
      <w:pPr>
        <w:spacing w:afterLines="240" w:after="576"/>
      </w:pPr>
      <w:r>
        <w:t xml:space="preserve">En el segundo rincón se planteó para el trabajo con el campo formativo de </w:t>
      </w:r>
      <w:r w:rsidRPr="008808B2">
        <w:rPr>
          <w:i/>
        </w:rPr>
        <w:t>desarrollo personal y social</w:t>
      </w:r>
      <w:r>
        <w:t xml:space="preserve">, en el aspecto de </w:t>
      </w:r>
      <w:r>
        <w:rPr>
          <w:i/>
        </w:rPr>
        <w:t>identidad personal,</w:t>
      </w:r>
      <w:r>
        <w:t xml:space="preserve"> la competencia a favorecer era </w:t>
      </w:r>
      <w:r w:rsidRPr="00D63066">
        <w:rPr>
          <w:i/>
        </w:rPr>
        <w:t xml:space="preserve">actúa </w:t>
      </w:r>
      <w:r w:rsidRPr="00D63066">
        <w:rPr>
          <w:i/>
        </w:rPr>
        <w:lastRenderedPageBreak/>
        <w:t>gradualmente con mayor confianza y control de acuerdo con criterios, reglas y convenciones externas que regulan su conducta en los dife</w:t>
      </w:r>
      <w:r>
        <w:rPr>
          <w:i/>
        </w:rPr>
        <w:t>rentes ámbitos en que participa,</w:t>
      </w:r>
      <w:r>
        <w:t xml:space="preserve"> con el aprendizaje esperado de </w:t>
      </w:r>
      <w:r w:rsidRPr="00D63066">
        <w:rPr>
          <w:i/>
        </w:rPr>
        <w:t>participa en juegos respetando las reglas establecidas y</w:t>
      </w:r>
      <w:r>
        <w:rPr>
          <w:i/>
        </w:rPr>
        <w:t xml:space="preserve"> las normas para la convivencia,</w:t>
      </w:r>
      <w:r>
        <w:t xml:space="preserve"> los alumnos trabajaron en equipo de 3 personas para llegar a un acuerdo en la toma de decisiones para armar en conjunto un rompecabezas en el piso para mayor comodidad; dichos equipos ya estaban formados desde antes de comenzar a trabajar. El material utilizado fueron rompecabezas de 9, 16 y 20 piezas, impresos en tabloides (4 piezas por tabloide), forrados con papel contac; cada uno con su respectiva imagen muestra en pequeño de cómo debía quedar. La temática de cada rompecabezas fueron películas que a ellos les gustaban: Monster Inc., Toy Story, Los Vengadores y Trolls.</w:t>
      </w:r>
    </w:p>
    <w:p w:rsidR="00031F49" w:rsidRDefault="00031F49" w:rsidP="00031F49">
      <w:pPr>
        <w:spacing w:afterLines="240" w:after="576"/>
      </w:pPr>
      <w:r>
        <w:t xml:space="preserve">Por último, en el tercer rincón del campo formativo de </w:t>
      </w:r>
      <w:r>
        <w:rPr>
          <w:i/>
        </w:rPr>
        <w:t>expresión y apreciación artística,</w:t>
      </w:r>
      <w:r>
        <w:t xml:space="preserve"> en el aspecto de </w:t>
      </w:r>
      <w:r>
        <w:rPr>
          <w:i/>
        </w:rPr>
        <w:t>expresión y apreciación visual,</w:t>
      </w:r>
      <w:r>
        <w:t xml:space="preserve"> la competencia a favorecer era</w:t>
      </w:r>
      <w:r>
        <w:rPr>
          <w:i/>
        </w:rPr>
        <w:t xml:space="preserve"> e</w:t>
      </w:r>
      <w:r w:rsidRPr="008808B2">
        <w:rPr>
          <w:i/>
        </w:rPr>
        <w:t>xpresa ideas, sentimientos y fantasías mediante la creación de representaciones visuales, usando</w:t>
      </w:r>
      <w:r>
        <w:rPr>
          <w:i/>
        </w:rPr>
        <w:t xml:space="preserve"> técnicas y materiales variado,</w:t>
      </w:r>
      <w:r>
        <w:t xml:space="preserve"> con el aprendizaje esperado fue </w:t>
      </w:r>
      <w:r w:rsidRPr="008808B2">
        <w:rPr>
          <w:i/>
        </w:rPr>
        <w:t>selecciona materiales, herramientas y técnicas que prefiere cuando va a crear una obra</w:t>
      </w:r>
      <w:r>
        <w:rPr>
          <w:i/>
        </w:rPr>
        <w:t xml:space="preserve">, </w:t>
      </w:r>
      <w:r>
        <w:t>los alumnos tomarían de manera individual el material de su preferencia para decorar la entrada de un cinema. El material utilizado eran pinturas, acuarelas, pinceles, esponjas, agua y colores.</w:t>
      </w:r>
    </w:p>
    <w:p w:rsidR="00031F49" w:rsidRDefault="00031F49" w:rsidP="00031F49">
      <w:pPr>
        <w:spacing w:afterLines="240" w:after="576"/>
      </w:pPr>
      <w:r>
        <w:t>Para iniciar la actividad e introducir a los niños en esta metodología de trabajo, se les explicó mediante un cuento de qué trata el trabajo por rincones, sentados todos en un círculo frente a mí para así centrar su atención en un punto (el cuento), decidiéndolo aplicar así puesto que es la primera vez que se implementa en ellos, Se explicó grupalmente cómo se trabajaría en cada rincón y luego se hizo individualmente mientras se les ayudaba si se les presentaban dificultades.</w:t>
      </w:r>
    </w:p>
    <w:p w:rsidR="00031F49" w:rsidRDefault="00031F49" w:rsidP="00031F49">
      <w:pPr>
        <w:spacing w:afterLines="240" w:after="576"/>
      </w:pPr>
      <w:r>
        <w:t xml:space="preserve">El trabajo por rincones “potencia el deseo de aprender y adquirir nuevos conocimientos favoreciendo así la creatividad e imaginación de los alumnos, hacen que ganen confianza en sí mismo y seguridad a la hora de realizar cualquier actividad que se le presente” (Laguía, 2003), como se menciona, se favorece la seguridad a la hora del trabajo a realizar, esto se notó en el </w:t>
      </w:r>
      <w:r>
        <w:lastRenderedPageBreak/>
        <w:t xml:space="preserve">rincón de pensamiento matemático, puesto que se tuvo dificultad con la actividad ya que los números no se veían en las cajitas; al notar la dificultad de la actividad por dicho error en el material se modificó en el momento la indicación, diciéndoles que los clasificaran por colores, cosa que los niños individuamente y por cuenta propia, comenzaron a separar los pompones de la caja con anterioridad, lo que los hizo sentirse más seguros. </w:t>
      </w:r>
    </w:p>
    <w:p w:rsidR="00031F49" w:rsidRDefault="00031F49" w:rsidP="00031F49">
      <w:pPr>
        <w:spacing w:afterLines="240" w:after="576"/>
      </w:pPr>
      <w:r>
        <w:t>Con motivo de la baja asistencia del día viernes, se llegó al acuerdo de llevar a cabo nuevamente la modalidad del trabajo por rincones el día miércoles 08 de marzo; para dicha implementación se planeó utilizar las mismas actividades del viernes 03 de marzo, pero por desorganización de los tiempos en la clase de cantos y educación física, las actividades no se pudieron llevar a cabo.  Por mi parte, quiero mencionar que mi intervención dentro del aula, con dicha modalidad, presento una desventaja hacia los alumnos que no asistieron el primer día, puesto que falto volver a implementar dicha modalidad de trabajo dentro  del aula en otra ocasión.</w:t>
      </w:r>
    </w:p>
    <w:p w:rsidR="00031F49" w:rsidRDefault="00031F49" w:rsidP="00031F49">
      <w:pPr>
        <w:spacing w:afterLines="240" w:after="576"/>
      </w:pPr>
      <w:r>
        <w:t>En cuanto a la evaluación de dichos rincones, se tomó en cuenta el desenvolvimiento de los alumnos al momento de realizar la actividad así como su desempeño, esto mediante la observación al momento de acercarse a ayudarlos y para ello se tomó como base el aprendizaje esperado de cada uno de los campos formativos en cada rincón; al mismo tiempo se utilizó una lista de cotejo.</w:t>
      </w:r>
    </w:p>
    <w:p w:rsidR="0006649D" w:rsidRDefault="00031F49" w:rsidP="00031F49">
      <w:pPr>
        <w:spacing w:afterLines="240" w:after="576"/>
      </w:pPr>
      <w:r>
        <w:t xml:space="preserve">En base a la competencia seleccionada para el informe, el trabajo por rincones, tuvo un impacto al momento de favorecer en una pequeña parte la autonomía y confianza de los alumnos, creando un ambiente socio afectivo y de respeto, utilizando primordialmente los valores ya que estos se enseñan mediante el ejemplo. Las actividades diseñadas se pretendían que desarrollaran una seguridad basada en la democracia y el acuerdo, el respeto al trabajo del otro, así como el desenvolvimiento para aclarar dudas cuando se les presenta alguna dificultad.  </w:t>
      </w:r>
      <w:r w:rsidRPr="009D2A9E">
        <w:t xml:space="preserve">Se logró observar que durante el desarrollo de la misma los niños tomaron iniciativa para resolver problemas, se fortaleció la toma de decisiones para seleccionar los materiales a usar, determinaron que acciones </w:t>
      </w:r>
      <w:r w:rsidRPr="009D2A9E">
        <w:lastRenderedPageBreak/>
        <w:t>llevar a cabo para organizarse al interior de sus equipos favoreciendo de esta manera el desarrollo de su autonomía</w:t>
      </w:r>
      <w:r>
        <w:t>.</w:t>
      </w:r>
    </w:p>
    <w:p w:rsidR="00520087" w:rsidRDefault="00520087" w:rsidP="00520087">
      <w:pPr>
        <w:spacing w:afterLines="240" w:after="576"/>
      </w:pPr>
      <w:r>
        <w:t xml:space="preserve">En segundo momento se aplicó la modalidad de talleres, los cuales “brindan a los alumnos un espacio de exploración, indagación y creación, favoreciendo una construcción compartida de conocimiento. </w:t>
      </w:r>
      <w:r w:rsidRPr="00682F38">
        <w:t>Como una modalidad de organización de la tarea escolar y  como una forma que tiene el docente de organizar las dif</w:t>
      </w:r>
      <w:r>
        <w:t xml:space="preserve">erentes propuestas de enseñanza” </w:t>
      </w:r>
      <w:r w:rsidRPr="00682F38">
        <w:t xml:space="preserve">(Benchimol, 2000; </w:t>
      </w:r>
      <w:r>
        <w:t xml:space="preserve">p. </w:t>
      </w:r>
      <w:r w:rsidRPr="00682F38">
        <w:t>98).</w:t>
      </w:r>
      <w:r>
        <w:t xml:space="preserve"> Dicha modalidad se trabajó con mayor frecuencia, debido a que, personalmente, se sentía mayor seguridad al momento de su implementación.</w:t>
      </w:r>
    </w:p>
    <w:p w:rsidR="00520087" w:rsidRDefault="00520087" w:rsidP="00520087">
      <w:pPr>
        <w:spacing w:afterLines="240" w:after="576"/>
      </w:pPr>
      <w:r>
        <w:t>El trabajo con la modalidad de talleres se llevó a cabo de una vez por semana, en un periodo que abarcó del 07 de Febrero al 24 de Mayo del año en curso, desarrollándose dentro del salón de clases; en ocasiones con la compañía de los padres de familia, utilizando como recursos de evaluación la planeación diaria, lista de cotejo y fotografías.</w:t>
      </w:r>
    </w:p>
    <w:p w:rsidR="00520087" w:rsidRDefault="00520087" w:rsidP="00520087">
      <w:pPr>
        <w:spacing w:afterLines="240" w:after="576"/>
      </w:pPr>
      <w:r>
        <w:t>Empezaré por  considerar que lo que se pretendía con la implementación de talleres era fomentar un ambiente socio afectivo y de respeto dentro del trabajo colaborativo, llegando a crear un ambiente democrático el cual “</w:t>
      </w:r>
      <w:r w:rsidRPr="008068EA">
        <w:t>implica desarrollar formas de trabajo colaborativo en que se involucren alumnos, profesores y las familias, posibilita la formación de valores, la formación académica y el uso eficiente del tiempo</w:t>
      </w:r>
      <w:r>
        <w:t>” (SEP, 2011, p.148), por tal motivo se llegó a la decisión de la implementación de dicha modalidad pues en algunas ocasiones se tomaría en cuenta la participación de los padres.</w:t>
      </w:r>
    </w:p>
    <w:p w:rsidR="00520087" w:rsidRPr="00520087" w:rsidRDefault="00520087" w:rsidP="00520087">
      <w:pPr>
        <w:spacing w:afterLines="240" w:after="576"/>
        <w:rPr>
          <w:i/>
        </w:rPr>
      </w:pPr>
      <w:r>
        <w:t xml:space="preserve">El primer </w:t>
      </w:r>
      <w:r w:rsidRPr="00302A24">
        <w:t>taller</w:t>
      </w:r>
      <w:r>
        <w:t xml:space="preserve"> trabajado con los alumnos fue la actividad que tenía por nombre</w:t>
      </w:r>
      <w:r w:rsidRPr="00302A24">
        <w:t xml:space="preserve"> </w:t>
      </w:r>
      <w:r>
        <w:rPr>
          <w:i/>
        </w:rPr>
        <w:t>playera decorada</w:t>
      </w:r>
      <w:r>
        <w:t xml:space="preserve">, aplicado el día jueves 09 de febrero, en la cual se pretendía desarrollar en los alumnos el seguimiento de reglas, pasos y normas al momento de trabajar en la creación de una manualidad con materiales diversos, en este caso con pinturas acrílicas, así como sus expresiones al momento de trabajar con el material. En dicho taller se enfocó en el campo formativo de </w:t>
      </w:r>
      <w:r>
        <w:rPr>
          <w:i/>
        </w:rPr>
        <w:t>expresión y apreciación artísticas,</w:t>
      </w:r>
      <w:r>
        <w:t xml:space="preserve"> dentro del aspecto de </w:t>
      </w:r>
      <w:r>
        <w:rPr>
          <w:i/>
        </w:rPr>
        <w:t>expresión y apreciación visual,</w:t>
      </w:r>
      <w:r>
        <w:t xml:space="preserve"> favoreciendo la competencia de </w:t>
      </w:r>
      <w:r>
        <w:rPr>
          <w:i/>
        </w:rPr>
        <w:t xml:space="preserve">expresa ideas, sentimientos y fantasías mediante la creación de </w:t>
      </w:r>
      <w:r>
        <w:rPr>
          <w:i/>
        </w:rPr>
        <w:lastRenderedPageBreak/>
        <w:t xml:space="preserve">representaciones visuales, usando técnicas y materiales variados, </w:t>
      </w:r>
      <w:r>
        <w:t xml:space="preserve">enfocado en el aprendizaje esperado </w:t>
      </w:r>
      <w:r>
        <w:rPr>
          <w:i/>
        </w:rPr>
        <w:t xml:space="preserve">experimenta con materiales. Herramientas y técnicas de la expresión plástica, como acuarela, pintura dactilar, </w:t>
      </w:r>
      <w:r w:rsidR="00001C0E">
        <w:rPr>
          <w:i/>
        </w:rPr>
        <w:t>acrílica</w:t>
      </w:r>
      <w:r>
        <w:rPr>
          <w:i/>
        </w:rPr>
        <w:t>, collage, crayones de cera.</w:t>
      </w:r>
    </w:p>
    <w:p w:rsidR="00520087" w:rsidRDefault="00520087" w:rsidP="00520087">
      <w:pPr>
        <w:spacing w:afterLines="240" w:after="576"/>
      </w:pPr>
      <w:r>
        <w:t>El primer paso consistía en pedirles a los alumnos que permanecieran sentados cada quien en su lugar, para poder entregarles una playera blanca (previamente encargada de tarea) y junto a ésta entregar un corazón de cartón, que ayudaría para poder formar dicha imagen en nuestra playera. El segundo paso consistía en llenar el corazón de cartón con pintura acrílica roja para después colocar el corazón sobre la blusa; en este momento tuvimos que adecuar la actividad dado que al momento de colocar la pintura en el corazón, esta de inmediato se secaba y no daba oportunidad de plasmarla en la playera; así que decidimos cambiar por dibujarles el corazón con marcador y que ellos con sus manos lo rellenaran directamente en su playera.</w:t>
      </w:r>
    </w:p>
    <w:p w:rsidR="00520087" w:rsidRDefault="00001C0E" w:rsidP="00520087">
      <w:pPr>
        <w:spacing w:afterLines="240" w:after="576"/>
      </w:pPr>
      <w:r>
        <w:t xml:space="preserve">El tiempo estimado al momento de planear la actividad eran 20 minutos, pero este se tuvo que alargar un poco al momento de tener que hacer la adecuación </w:t>
      </w:r>
      <w:r w:rsidR="0077371B">
        <w:t xml:space="preserve">para que el producto del taller se realizara. Pasando de uno por uno, en sus lugares marcando el corazón  los niños mostraban una actitud egocéntrica nuevamente, pues todos querían se les ayudará al mismo tiempo, pero esto cambió al momento de tener la ayuda de la practicante de educación física, lo que benefició que el ambiente del aula se volviera tranquilo y alegre como al principio, dado que el trabajo con pintura, en lo personal, al grupo le encantaba. </w:t>
      </w:r>
    </w:p>
    <w:p w:rsidR="0077371B" w:rsidRDefault="0077371B" w:rsidP="00520087">
      <w:pPr>
        <w:spacing w:afterLines="240" w:after="576"/>
      </w:pPr>
      <w:r>
        <w:t xml:space="preserve">La evaluación que se había planeado para la actividad, era mediante la observación darnos cuenta si los alumnos van siguiendo los pasos como se van indicando al igual que su producto terminado, con motivo del cambio de indicaciones no se pudo lograr observar dicha evaluación. Considero que hizo falta </w:t>
      </w:r>
      <w:r w:rsidR="00DC1A7D">
        <w:t xml:space="preserve">revisar el material antes de utilizarlo por lo que se volvió a aplicar otro taller el día miércoles 08 de marzo, llamado </w:t>
      </w:r>
      <w:r w:rsidR="00DC1A7D">
        <w:rPr>
          <w:i/>
        </w:rPr>
        <w:t>mi caja de palomitas.</w:t>
      </w:r>
    </w:p>
    <w:p w:rsidR="00541F1D" w:rsidRDefault="00DC1A7D" w:rsidP="00541F1D">
      <w:pPr>
        <w:spacing w:afterLines="240" w:after="576"/>
        <w:rPr>
          <w:i/>
        </w:rPr>
      </w:pPr>
      <w:r>
        <w:t>Dentro d</w:t>
      </w:r>
      <w:r w:rsidR="00541F1D">
        <w:t xml:space="preserve">e este taller se buscaba beneficiar </w:t>
      </w:r>
      <w:r>
        <w:t xml:space="preserve">el campo formativo de </w:t>
      </w:r>
      <w:r>
        <w:rPr>
          <w:i/>
        </w:rPr>
        <w:t>desarrollo físico y salud,</w:t>
      </w:r>
      <w:r>
        <w:t xml:space="preserve"> en el aspecto de</w:t>
      </w:r>
      <w:r>
        <w:rPr>
          <w:i/>
        </w:rPr>
        <w:t xml:space="preserve"> coordinación,</w:t>
      </w:r>
      <w:r w:rsidR="00541F1D">
        <w:rPr>
          <w:i/>
        </w:rPr>
        <w:t xml:space="preserve"> fuerza y equilibrio,</w:t>
      </w:r>
      <w:r w:rsidR="00541F1D">
        <w:t xml:space="preserve"> donde se favoreció la competencia </w:t>
      </w:r>
      <w:r w:rsidR="00541F1D">
        <w:rPr>
          <w:i/>
        </w:rPr>
        <w:t xml:space="preserve">utiliza objetos e instrumentos de trabajo que le permiten resolver problemas y realizar </w:t>
      </w:r>
      <w:r w:rsidR="00541F1D">
        <w:rPr>
          <w:i/>
        </w:rPr>
        <w:lastRenderedPageBreak/>
        <w:t>actividades diversas,</w:t>
      </w:r>
      <w:r w:rsidR="00541F1D">
        <w:t xml:space="preserve"> asimismo se lograron enriquecer los aprendizajes esperados: </w:t>
      </w:r>
      <w:r w:rsidR="00541F1D" w:rsidRPr="00541F1D">
        <w:rPr>
          <w:i/>
        </w:rPr>
        <w:t>1. Juega libremente con diferentes materiales y descubre los distintos usos que puede darles; 2. Explora y manipula de manera libre, objetos, instrumentos y herramientas de trabajo, sabe para qué pueden utilizarse y práctica medidas de seguridad que debe adoptar al usarlos.</w:t>
      </w:r>
    </w:p>
    <w:p w:rsidR="00541F1D" w:rsidRDefault="00D95DD7" w:rsidP="00541F1D">
      <w:pPr>
        <w:spacing w:afterLines="240" w:after="576"/>
      </w:pPr>
      <w:r>
        <w:t xml:space="preserve">Para empezar se les mostró una caja de leche vacía y cortada de la parte superior, se les cuestionó si era posible que esa caja de leche se convirtiera en una caja de palomitas a lo que respondieron, la mayoría, que no. Dicho esto, se les mostró el ejemplo de nuestra caja de palomitas, lo que ocasionó que ellos se emocionarán de querer hacer su propia caja.  </w:t>
      </w:r>
    </w:p>
    <w:p w:rsidR="00D95DD7" w:rsidRPr="00541F1D" w:rsidRDefault="00D95DD7" w:rsidP="004037FF">
      <w:pPr>
        <w:spacing w:afterLines="240" w:after="576"/>
      </w:pPr>
      <w:r>
        <w:t>Para no tener que tardarnos mucho, previamente se encargó de tarea la caja de leche pintada de color blanco; pero al momento de estarlas repartiendo, se presentaron dificultades pues no todas tenían nombre y algunos no habían llevado su material, esto hizo que el ambiente en el aula comenzará a alborotarse pues los que no tenían caja pedían tener una, los que no había cumplido con lo encargado pedían material, haciendo esos niños que los que ya tenían material se alborotarán</w:t>
      </w:r>
      <w:r w:rsidR="004037FF">
        <w:t>; ese día faltaron alumnos y las cajas de esos niños se les entregó a los que faltaban de cajas, con la finalidad de que ninguno se quedará sin material y todos pudiéramos trabajar en ese momento.</w:t>
      </w:r>
      <w:r w:rsidR="00A81DF3">
        <w:t xml:space="preserve"> Lo que harían para poder tener su caja de palomitas como la muestra, consistía en pegarle alrededor tiras de hojas de color de reúso para no tener que desperdiciar hojas nuevas. </w:t>
      </w:r>
    </w:p>
    <w:p w:rsidR="00A81DF3" w:rsidRDefault="004037FF" w:rsidP="00031F49">
      <w:pPr>
        <w:spacing w:afterLines="240" w:after="576"/>
      </w:pPr>
      <w:r>
        <w:t>La elección de dicho taller, fue gracias al programa de ecología, porque nos pedía que</w:t>
      </w:r>
      <w:r w:rsidR="00A81DF3">
        <w:t xml:space="preserve"> se  enseñara a los niños las tres R: reducir, reciclar y reutilizar; y con el trabajo de reutilizar materiales que ellos mismos tenían en casa era más sencillo poder enseñarles que tan fácil es no solamente tirar las cosas y generar basura, sino que puedes reusarlas y disminuir la basura, y que con ello también cuidamos el ambiente para poder vivir en un mundo mejor.</w:t>
      </w:r>
    </w:p>
    <w:p w:rsidR="00520087" w:rsidRDefault="004037FF" w:rsidP="00031F49">
      <w:pPr>
        <w:spacing w:afterLines="240" w:after="576"/>
      </w:pPr>
      <w:r>
        <w:t xml:space="preserve">   </w:t>
      </w:r>
      <w:r w:rsidR="00A81DF3">
        <w:t>El taller se llevó a cabo dentro del aula, cada uno en sus lugares, en un tiempo de 20 minutos</w:t>
      </w:r>
      <w:r w:rsidR="006B00B9">
        <w:t xml:space="preserve"> como máximo. Los alumnos estaban emocionados y felices al momento de crear su propia caja de palomitas, tan emocionados que se la querían llevar a casa pero no se podía porque la utilizaríamos otro día. Al momento de estarla haciendo, les repartía material si les faltaba, </w:t>
      </w:r>
      <w:r w:rsidR="006B00B9">
        <w:lastRenderedPageBreak/>
        <w:t>pegamento, incluso llegué a ayudar a algunos pequeños que habían puesto demasiado pegamento y al momento de pegar sus tiras de colores se les pegaban en las manos evitando que pudieran trabajar.</w:t>
      </w:r>
    </w:p>
    <w:p w:rsidR="006B00B9" w:rsidRDefault="003D073C" w:rsidP="00031F49">
      <w:pPr>
        <w:spacing w:afterLines="240" w:after="576"/>
      </w:pPr>
      <w:r>
        <w:t xml:space="preserve">En este momento, personalmente, hizo falta la evaluación del taller; si se observó que los niños habían trabajado individualmente porque de eso se trataba, que ellos mostrarán la creatividad que podían tener, pero se había planeado evaluar mediante una lista de cotejo la cual no se realizó, por lo que se tuvo que aplicar otro taller para cumplir con dicho elemento faltante en esta ocasión. </w:t>
      </w:r>
    </w:p>
    <w:p w:rsidR="003D073C" w:rsidRDefault="003D073C" w:rsidP="00031F49">
      <w:pPr>
        <w:spacing w:afterLines="240" w:after="576"/>
      </w:pPr>
      <w:r>
        <w:t xml:space="preserve">El siguiente taller planeado, dentro de la situación didáctica </w:t>
      </w:r>
      <w:r>
        <w:rPr>
          <w:i/>
        </w:rPr>
        <w:t>aprendo mi nombre con la primavera</w:t>
      </w:r>
      <w:r>
        <w:t xml:space="preserve">, se implementó el día jueves 16 de marzo, el cual tenía por nombre </w:t>
      </w:r>
      <w:r>
        <w:rPr>
          <w:i/>
        </w:rPr>
        <w:t>decorando mi triciclo</w:t>
      </w:r>
      <w:r>
        <w:t>;</w:t>
      </w:r>
      <w:r>
        <w:rPr>
          <w:i/>
        </w:rPr>
        <w:t xml:space="preserve"> </w:t>
      </w:r>
      <w:r>
        <w:t xml:space="preserve">fue una actividad donde se requiere el apoyo de los padres de familia enfocándonos a desarrollar el campo formativo de </w:t>
      </w:r>
      <w:r w:rsidR="00DF421C">
        <w:rPr>
          <w:i/>
        </w:rPr>
        <w:t>lenguaje y comunicación,</w:t>
      </w:r>
      <w:r w:rsidR="00DF421C">
        <w:t xml:space="preserve"> en el aspecto del </w:t>
      </w:r>
      <w:r w:rsidR="00DF421C">
        <w:rPr>
          <w:i/>
        </w:rPr>
        <w:t>lenguaje oral,</w:t>
      </w:r>
      <w:r w:rsidR="00DF421C">
        <w:t xml:space="preserve"> favoreciendo la competencia </w:t>
      </w:r>
      <w:r w:rsidR="00DF421C">
        <w:rPr>
          <w:i/>
        </w:rPr>
        <w:t>utiliza el lenguaje para regular su conducta en distintos tipos de interacción con los demás</w:t>
      </w:r>
      <w:r w:rsidR="00DF421C">
        <w:t xml:space="preserve">, con los aprendizajes esperados de </w:t>
      </w:r>
      <w:r w:rsidR="00DF421C">
        <w:rPr>
          <w:i/>
        </w:rPr>
        <w:t>solicita y proporciona ayuda para llevar a cabo diferentes tareas;</w:t>
      </w:r>
      <w:r w:rsidR="00DF421C">
        <w:t xml:space="preserve"> el enfoque se dio a este campo formativo puesto que en el taller trabajaron en conjunto con papá, mamá, tíos, etc.,  y el comportamiento de los alumnos es diferente cuando ellos están presentes, por lo cual consideré importante observar en el desarrollo de la actividad.</w:t>
      </w:r>
    </w:p>
    <w:p w:rsidR="00DF421C" w:rsidRDefault="00DF421C" w:rsidP="00DF421C">
      <w:pPr>
        <w:spacing w:afterLines="240" w:after="576"/>
      </w:pPr>
      <w:r>
        <w:t>Se dio la indicación de pasar cada quien con su niño buscando un espacio para trabajar dentro del aula; se les dio la bienvenida grupalmente seguido de una explicación de qué trataba la actividad del día. Se mostraron los pasos para hacer flores de papel, se indicó dónde estaba el material que usarían y el tiempo, pues únicamente sería 1 hora para poder trabajar. Los materiales que se usaron en la decoración de sus triciclos fueron papel china de colores, papel crepe de colores, limpiapipas de colores</w:t>
      </w:r>
      <w:r w:rsidR="00B93E8B">
        <w:t xml:space="preserve">, globos, cinta y </w:t>
      </w:r>
      <w:r>
        <w:t>tijeras (usadas por los papás)</w:t>
      </w:r>
      <w:r w:rsidR="00B93E8B">
        <w:t>, incluso se les agregó el nombre de los alumnos, éste nombre los habían realizado ellos anteriormente dentro del aula.</w:t>
      </w:r>
    </w:p>
    <w:p w:rsidR="00B93E8B" w:rsidRDefault="0003687C" w:rsidP="0003687C">
      <w:pPr>
        <w:spacing w:afterLines="240" w:after="576"/>
      </w:pPr>
      <w:r>
        <w:lastRenderedPageBreak/>
        <w:t xml:space="preserve">Como método de evaluación se llevó a cabo la observación participante y directa durante el proceso de elaboración de la decoración del triciclo, se llevó de esta manera puesto que el maestro se “pone en contacto personalmente con el hecho o fenómeno y no mediante las observaciones realizadas por otra persona o extraídas de otros materiales como libros, informes o grabaciones; el investigador recoge una información de campo, desde dentro de la clase”. </w:t>
      </w:r>
      <w:r w:rsidR="00271DE0">
        <w:t>(Gutiérrez, 2013, p, 338), los resultados se reflejaron en el diario y fotografías. (Anexo… p.)</w:t>
      </w:r>
    </w:p>
    <w:p w:rsidR="00271DE0" w:rsidRDefault="00271DE0" w:rsidP="0003687C">
      <w:pPr>
        <w:spacing w:afterLines="240" w:after="576"/>
      </w:pPr>
      <w:r>
        <w:t xml:space="preserve">Considero que en esta modalidad de trabajo se presentó constantemente la falta de evaluación al momento de concluir los talleres, puesto que lo que venía evaluando siempre era el producto de </w:t>
      </w:r>
      <w:r w:rsidR="00F457A5">
        <w:t>dicho taller y no en sí los aprendizajes que los alumnos habían desarrollado con dicha elaboración. Después de reflexionarlo con la docente se aplicó por última vez otro taller tomando en cuenta la importancia de la evaluación de ello.</w:t>
      </w:r>
    </w:p>
    <w:p w:rsidR="00F457A5" w:rsidRDefault="00F457A5" w:rsidP="00F457A5">
      <w:pPr>
        <w:spacing w:afterLines="240" w:after="576"/>
      </w:pPr>
      <w:r>
        <w:t xml:space="preserve">El taller tenía por nombre </w:t>
      </w:r>
      <w:r>
        <w:rPr>
          <w:i/>
        </w:rPr>
        <w:t>me convierto en gotita</w:t>
      </w:r>
      <w:r>
        <w:t xml:space="preserve">, implementado el martes 06 de junio; el cual consistía en hacer una máscara en forma de gota de agua, este se llevó a cabo dentro del aula, en un tiempo de 20 minutos. Los materiales que se usaron para su elaboración fueron plumas, el molde de la máscara, pegamento y elástico. </w:t>
      </w:r>
    </w:p>
    <w:p w:rsidR="00F457A5" w:rsidRDefault="00F457A5" w:rsidP="00F457A5">
      <w:pPr>
        <w:spacing w:afterLines="240" w:after="576"/>
      </w:pPr>
      <w:r>
        <w:t>Primeramente se les retomo la importancia de cuidar el agua en nuestra escuela, en casa y fuera de ella; después de les invitó a convertirse en gotitas como protectores del agua en el día; se les mostraron los pasos a seguir y una muestra</w:t>
      </w:r>
      <w:r w:rsidR="00A57C82">
        <w:t xml:space="preserve"> de cómo quedaría. Todos sentados en sus lugares se les comenzó a repartir el material, recordando en todo momento que éste se debe compartir y que si se algo les hacía falta podían pedirlo de manera ordenada yendo a donde me encontraba. </w:t>
      </w:r>
    </w:p>
    <w:p w:rsidR="00A57C82" w:rsidRDefault="00A57C82" w:rsidP="00E469C6">
      <w:pPr>
        <w:spacing w:afterLines="240" w:after="576"/>
      </w:pPr>
      <w:r>
        <w:t xml:space="preserve">Para su evaluación se tomó en cuenta que dicha actividad favoreció el campo formativo de </w:t>
      </w:r>
      <w:r>
        <w:rPr>
          <w:i/>
        </w:rPr>
        <w:t>expresión y apreciación artísticas</w:t>
      </w:r>
      <w:r>
        <w:t>, dentro del aspecto de</w:t>
      </w:r>
      <w:r>
        <w:rPr>
          <w:i/>
        </w:rPr>
        <w:t xml:space="preserve"> expresión y apreciación teatral,</w:t>
      </w:r>
      <w:r>
        <w:t xml:space="preserve"> en la competencia de </w:t>
      </w:r>
      <w:r>
        <w:rPr>
          <w:i/>
        </w:rPr>
        <w:t>expresa, mediante el lenguaje oral, gestual y corporal, situaciones reales o imaginarias en representaciones teatrales sencillas</w:t>
      </w:r>
      <w:r>
        <w:t>, favoreciendo el aprendizaje esperado de</w:t>
      </w:r>
      <w:r>
        <w:rPr>
          <w:i/>
        </w:rPr>
        <w:t xml:space="preserve"> participa en juegos simbólicos improvisando a partir de un tema, utilizando su cuerpo y objetos de apoyo como recursos escénicos;</w:t>
      </w:r>
      <w:r>
        <w:t xml:space="preserve"> y se evaluó mediante una lista de cotejo. (Anexo….p.)</w:t>
      </w:r>
      <w:r w:rsidR="00E469C6">
        <w:t xml:space="preserve"> </w:t>
      </w:r>
      <w:r w:rsidR="00E469C6">
        <w:lastRenderedPageBreak/>
        <w:t>logrando observar que el improvisar dentro del aula, para ellos se les hace muy simple y divertido, lo que impacta en los aprendizajes significativos que adquieren en el día, puesto que días siguientes lo siguen jugando y/o mencionando.</w:t>
      </w:r>
    </w:p>
    <w:p w:rsidR="006B232D" w:rsidRDefault="006B232D" w:rsidP="00E469C6">
      <w:pPr>
        <w:spacing w:afterLines="240" w:after="576"/>
      </w:pPr>
      <w:r>
        <w:t xml:space="preserve">A mi juicio la implementación de talleres </w:t>
      </w:r>
    </w:p>
    <w:p w:rsidR="00E469C6" w:rsidRDefault="00C92835" w:rsidP="00C92835">
      <w:pPr>
        <w:spacing w:afterLines="240" w:after="576"/>
      </w:pPr>
      <w:r>
        <w:t xml:space="preserve">Otra de las acciones implementadas, para favorecer la estrategia de situaciones de aprendizaje, fue la aplicación de proyectos sociales y científicos. La elección de la aplicación de esta estrategia fue por motivo de que los niños aprenden más experimentando, tal como lo menciona Díaz Barriga </w:t>
      </w:r>
      <w:r w:rsidR="00597BF2">
        <w:t xml:space="preserve">(2000) </w:t>
      </w:r>
      <w:r>
        <w:t>“el aprendizaje por medio de proyectos es un aprendizaje eminentement</w:t>
      </w:r>
      <w:r w:rsidR="00597BF2">
        <w:t>e</w:t>
      </w:r>
      <w:r>
        <w:t xml:space="preserve"> experiencial, pues se aprende al hacer y al reflexionar sobre lo que se hace en contextos de pr</w:t>
      </w:r>
      <w:r w:rsidR="00597BF2">
        <w:t>ácticas situadas y auténticas (p. 30).</w:t>
      </w:r>
    </w:p>
    <w:p w:rsidR="00271DE0" w:rsidRDefault="00597BF2" w:rsidP="00713EB8">
      <w:pPr>
        <w:spacing w:afterLines="240" w:after="576"/>
      </w:pPr>
      <w:r>
        <w:t xml:space="preserve">El primer proyecto que se implementó dentro del aula fue el proyecto social llamado </w:t>
      </w:r>
      <w:r w:rsidR="006B232D">
        <w:rPr>
          <w:i/>
        </w:rPr>
        <w:t>¿qué se transmite en el cine?</w:t>
      </w:r>
      <w:r w:rsidR="006B232D">
        <w:t xml:space="preserve">, el cual tuvo una duración de dos semanas del 27 de febrero al 10 de marzo. Donde el propósito de dicha situación didáctica </w:t>
      </w:r>
      <w:r w:rsidR="00713EB8">
        <w:t xml:space="preserve">en general, </w:t>
      </w:r>
      <w:r w:rsidR="006B232D">
        <w:t>era que los alumnos se dieran cuenta que en el cine se transmiten emociones y sentimientos mediante la proyección de películas</w:t>
      </w:r>
      <w:r w:rsidR="00713EB8">
        <w:t xml:space="preserve">, para que los niños conocieran que estas transmisiones se llevan a cabo desde años pasados, mostrándoles de qué forma se llevaban a cabo. </w:t>
      </w:r>
    </w:p>
    <w:p w:rsidR="00317D95" w:rsidRDefault="00713EB8" w:rsidP="00317D95">
      <w:pPr>
        <w:spacing w:afterLines="240" w:after="576"/>
      </w:pPr>
      <w:r>
        <w:t xml:space="preserve">Para </w:t>
      </w:r>
      <w:r w:rsidR="00317D95">
        <w:t xml:space="preserve">ello se utilizaron tabloides con imágenes del cine mudo, en blanco y negro, sepia y a color; de igual forma se apoyó en la proyección de videos de cada uno de estos tipos de cine de la historia. Después se utilizaron imágenes de los tipos de géneros que los niños pueden ver como acción, terror, animación, infantiles y comedia; cuestionándoles si les gustaban esos tipos de género y cómo se sentían cada que veían una película de ese tipo. </w:t>
      </w:r>
    </w:p>
    <w:p w:rsidR="00317D95" w:rsidRDefault="00317D95" w:rsidP="00317D95">
      <w:pPr>
        <w:spacing w:afterLines="240" w:after="576"/>
      </w:pPr>
      <w:r>
        <w:t xml:space="preserve">Los niños se mostraron interesados al conocer un poco de la historia y evolución del cine así como al momento de conocer los géneros de las películas, lograron una participación activa pues en todo momento daban a conocer sus inquietudes, emociones, sentimientos, y puntos de </w:t>
      </w:r>
      <w:r>
        <w:lastRenderedPageBreak/>
        <w:t>vista acerca de las películas que más les gustaban; las cuales las plasmaron en un dibujo creado por ellos.</w:t>
      </w:r>
    </w:p>
    <w:p w:rsidR="00317D95" w:rsidRDefault="00500225" w:rsidP="00317D95">
      <w:pPr>
        <w:spacing w:afterLines="240" w:after="576"/>
      </w:pPr>
      <w:r>
        <w:t>Otra actividad que ayudó a llegar al objetivo de nuestro propósito fue el convertirse en estrellas de cine, haciendo un mural de la fama con unas estrellas etiquetadas con sus respectivos nombres y sus manos pintadas en cada uno de los cuadros, este se presentaría a los padres al finalizar el proyecto. El material que utilizamos fueron hojas de cartulina negra, pintura blanca y las estrellas con sus nombres, por ser una actividad pequeña solamente se utilizaron 15 minutos, ya que se les repartió la pintura, y hasta que todos tuvieron sus manos bien pintadas las pusimos en la hoja a un costado de las estrellas que estaban en el centro.</w:t>
      </w:r>
    </w:p>
    <w:p w:rsidR="00443203" w:rsidRDefault="00500225" w:rsidP="00443203">
      <w:pPr>
        <w:spacing w:afterLines="240" w:after="576"/>
      </w:pPr>
      <w:r>
        <w:t xml:space="preserve">Para finalizar el proyecto, se elaboró la simulación de un auto-cinema (Anexo… p.) donde previamente los niños habían elaborado un carrito que sería su asiento en el auto-cinema. Al momento de entrar a la proyección de las películas, colocaban su ticket dentro de una caja; ya todos en su lugar disfrutaban de la película entregándoles su caja de palomitas mencionada en </w:t>
      </w:r>
      <w:r w:rsidR="00443203">
        <w:t xml:space="preserve">los talleres. Fuera del aula, se colocó el formato de exposición donde se mostraban fotografías de los trabajos realizados en el transcurso de esas dos semanas, al igual que el cuadro de la fama. </w:t>
      </w:r>
    </w:p>
    <w:p w:rsidR="00DF421C" w:rsidRDefault="00443203" w:rsidP="00443203">
      <w:pPr>
        <w:spacing w:afterLines="240" w:after="576"/>
      </w:pPr>
      <w:r>
        <w:t>El objetivo del proyecto se logró como se esperaba, pues los niños en todo momento, después de ver una película o video, mencionaban cómo se sentían al verlo; y enfocado en mi competencia, el ambiente fue favorable para la creación de aprendizajes basados en la autonomía y la confianza, pues se mostraban más adaptados al aula.</w:t>
      </w:r>
    </w:p>
    <w:p w:rsidR="00443203" w:rsidRDefault="00443203" w:rsidP="00443203">
      <w:pPr>
        <w:spacing w:afterLines="240" w:after="576"/>
      </w:pPr>
      <w:r>
        <w:t xml:space="preserve">Por otro lado, se aplicó el proyecto científico </w:t>
      </w:r>
      <w:r>
        <w:rPr>
          <w:i/>
        </w:rPr>
        <w:t>¿Por qué es importante el agua?</w:t>
      </w:r>
      <w:r>
        <w:t xml:space="preserve">, el cual impactaba en el campo formativo de </w:t>
      </w:r>
      <w:r>
        <w:rPr>
          <w:i/>
        </w:rPr>
        <w:t xml:space="preserve">exploración y conocimiento del mundo, </w:t>
      </w:r>
      <w:r>
        <w:t xml:space="preserve">dentro del aspecto </w:t>
      </w:r>
      <w:r>
        <w:rPr>
          <w:i/>
        </w:rPr>
        <w:t>mundo natural,</w:t>
      </w:r>
      <w:r>
        <w:t xml:space="preserve"> </w:t>
      </w:r>
      <w:r w:rsidR="00096E20">
        <w:t xml:space="preserve">donde se favoreció la competencia </w:t>
      </w:r>
      <w:r w:rsidR="00096E20" w:rsidRPr="00096E20">
        <w:rPr>
          <w:i/>
        </w:rPr>
        <w:t>participa en acciones de cuidado de la naturaleza, la valora y muestra sensibilidad y comprensión so</w:t>
      </w:r>
      <w:r w:rsidR="00096E20">
        <w:rPr>
          <w:i/>
        </w:rPr>
        <w:t>bre la necesidad de preservarla,</w:t>
      </w:r>
      <w:r w:rsidR="00096E20">
        <w:t xml:space="preserve"> con el aprendizaje esperado </w:t>
      </w:r>
      <w:r w:rsidR="00096E20" w:rsidRPr="00096E20">
        <w:rPr>
          <w:i/>
        </w:rPr>
        <w:t>practica medidas para el cuidado del agua y el aprovechamiento de los recursos naturales.</w:t>
      </w:r>
      <w:r w:rsidRPr="00096E20">
        <w:t xml:space="preserve"> </w:t>
      </w:r>
    </w:p>
    <w:p w:rsidR="00096E20" w:rsidRDefault="00096E20" w:rsidP="00443203">
      <w:pPr>
        <w:spacing w:afterLines="240" w:after="576"/>
      </w:pPr>
      <w:r>
        <w:lastRenderedPageBreak/>
        <w:t xml:space="preserve">En el cual los alumnos conocerían qué es el agua, en donde usamos el agua, cómo debemos cuidarla, porqué es importante cuidarla, entre otras, mediante la aplicación de experimentos como el llamado </w:t>
      </w:r>
      <w:r>
        <w:rPr>
          <w:i/>
        </w:rPr>
        <w:t>¿Cómo filtrar el agua?</w:t>
      </w:r>
      <w:r>
        <w:t xml:space="preserve">, donde se observó lo que sucedía con el agua en tres botes con tierra. Observaron que el bote con tierra y basura, el agua al filtrarse quedaba de un color grisáceo, como sucia; en el bote con tierra y hojas secas de los árboles, el agua al filtrarse quedaba de un color amarillento y por último, el bote con tierra y semillas, el agua al filtrarse salía limpia y clara, ocasionando de igual forma que las plantas comenzaran a crecer. </w:t>
      </w:r>
    </w:p>
    <w:p w:rsidR="00096E20" w:rsidRDefault="00096E20" w:rsidP="00443203">
      <w:pPr>
        <w:spacing w:afterLines="240" w:after="576"/>
      </w:pPr>
      <w:r>
        <w:t xml:space="preserve">Se trabajó dentro del aula formando tres equipos, cada equipo se haría cargo de un bote y ellos mismos analizarían lo que sucedía con el agua. Los niños mostraron intriga e inquietud al momento de ver que es importante cuidar de que en el ambiente no haya basura porque cuando llueve el agua que se filtra se puede volver a utilizar, pero si está sucio el ambiente, el agua estará sucia y no se podrá utilizar. </w:t>
      </w:r>
    </w:p>
    <w:p w:rsidR="00096E20" w:rsidRDefault="00F471CC" w:rsidP="00443203">
      <w:pPr>
        <w:spacing w:afterLines="240" w:after="576"/>
      </w:pPr>
      <w:r>
        <w:t xml:space="preserve">La implementación de este proyecto ayudó a los alumnos a darse cuenta que el cuidado del agua es sumamente importante porque es vital en nuestra vida. Personalmente, considero que hizo falta mayor enfoque al momento de trabajarlo, puesto que en la semana en que se implementó se tuvieron muchas interrupciones en cuestión de tiempos con motivo de los ensayos para el día del padre y la inasistencia de los alumnos. </w:t>
      </w:r>
    </w:p>
    <w:p w:rsidR="00F471CC" w:rsidRDefault="00F471CC" w:rsidP="00443203">
      <w:pPr>
        <w:spacing w:afterLines="240" w:after="576"/>
      </w:pPr>
      <w:r>
        <w:t xml:space="preserve">Por consecuencia a esto, no se pudo implementar el formato de exposición para los padres ya que no se realizó un cierre y evaluación como se había planeado, considero que en otras ocasiones, dentro de mi trabajo laboral, tomaré en cuenta la aplicación de proyectos pues es algo que llama la atención de los alumnos creando aprendizajes significativos mediante su propia experimentación. </w:t>
      </w:r>
    </w:p>
    <w:p w:rsidR="00C07CDD" w:rsidRDefault="0047214B" w:rsidP="00C07CDD">
      <w:pPr>
        <w:spacing w:afterLines="240" w:after="576"/>
      </w:pPr>
      <w:r>
        <w:t xml:space="preserve">Por </w:t>
      </w:r>
      <w:r w:rsidR="00C07CDD">
        <w:t xml:space="preserve">otro lado, dentro de la estrategia situaciones de aprendizaje, se llevaron a cabo actividades de tres tipos, las cuales nos brindaron mayor beneficio en cuestión de lograr la competencia profesional elegida.  Las primeras actividades aplicadas fueron las individuales; las </w:t>
      </w:r>
      <w:r w:rsidR="00C07CDD">
        <w:lastRenderedPageBreak/>
        <w:t xml:space="preserve">cuales ayudarían al niño a pensar la resolución de situaciones problemas que se les presentaran en el momento. </w:t>
      </w:r>
    </w:p>
    <w:p w:rsidR="00EA316F" w:rsidRPr="00EA316F" w:rsidRDefault="00C07CDD" w:rsidP="00EA316F">
      <w:pPr>
        <w:spacing w:afterLines="240" w:after="576"/>
      </w:pPr>
      <w:r>
        <w:t>Una de ellas fue el trabajo con</w:t>
      </w:r>
      <w:r w:rsidR="00EA316F">
        <w:t xml:space="preserve">  rompecabezas, enfocado en el campo formativo de </w:t>
      </w:r>
      <w:r w:rsidR="00EA316F">
        <w:rPr>
          <w:i/>
        </w:rPr>
        <w:t>lenguaje y comunicación,</w:t>
      </w:r>
      <w:r w:rsidR="00EA316F">
        <w:t xml:space="preserve"> en el aspecto </w:t>
      </w:r>
      <w:r w:rsidR="00EA316F">
        <w:rPr>
          <w:i/>
        </w:rPr>
        <w:t>lenguaje escrito,</w:t>
      </w:r>
      <w:r w:rsidR="00EA316F">
        <w:t xml:space="preserve"> favoreciendo así las competencias: </w:t>
      </w:r>
      <w:r w:rsidR="00EA316F">
        <w:rPr>
          <w:i/>
        </w:rPr>
        <w:t>1.</w:t>
      </w:r>
      <w:r w:rsidR="00EA316F" w:rsidRPr="00EA316F">
        <w:rPr>
          <w:i/>
        </w:rPr>
        <w:t>Interpreta o infiere el contenido de textos a partir del conocimiento que tiene de los diversos portado</w:t>
      </w:r>
      <w:r w:rsidR="00EA316F">
        <w:rPr>
          <w:i/>
        </w:rPr>
        <w:t>res y del sistema de escritura y 2.</w:t>
      </w:r>
      <w:r w:rsidR="00EA316F" w:rsidRPr="00EA316F">
        <w:rPr>
          <w:i/>
        </w:rPr>
        <w:t>Reconoce características del sistema de escritura al utilizar recursos propios (marcas, grafías, letras) para</w:t>
      </w:r>
      <w:r w:rsidR="00EA316F">
        <w:rPr>
          <w:i/>
        </w:rPr>
        <w:t xml:space="preserve"> expresar por escrito sus ideas,</w:t>
      </w:r>
      <w:r w:rsidR="00EA316F">
        <w:t xml:space="preserve"> en los aprendizajes esperados de </w:t>
      </w:r>
      <w:r w:rsidR="00EA316F">
        <w:rPr>
          <w:i/>
        </w:rPr>
        <w:t>1.Re</w:t>
      </w:r>
      <w:r w:rsidR="00EA316F" w:rsidRPr="00EA316F">
        <w:rPr>
          <w:i/>
        </w:rPr>
        <w:t>conoce la escritura de su nombre e</w:t>
      </w:r>
      <w:r w:rsidR="00EA316F">
        <w:rPr>
          <w:i/>
        </w:rPr>
        <w:t>n diversos portadores de texto y 2.</w:t>
      </w:r>
      <w:r w:rsidR="00EA316F" w:rsidRPr="00EA316F">
        <w:rPr>
          <w:i/>
        </w:rPr>
        <w:t>Compara las características gráficas de su nombre con los nombres de sus compañeros y otras pal</w:t>
      </w:r>
      <w:r w:rsidR="00EA316F">
        <w:rPr>
          <w:i/>
        </w:rPr>
        <w:t xml:space="preserve">abras escritas; </w:t>
      </w:r>
      <w:r w:rsidR="00EA316F">
        <w:t xml:space="preserve">dado que en esa semana se estuvo trabajando el nombre. </w:t>
      </w:r>
    </w:p>
    <w:p w:rsidR="002345EF" w:rsidRDefault="00C07CDD" w:rsidP="002345EF">
      <w:pPr>
        <w:spacing w:afterLines="240" w:after="576"/>
      </w:pPr>
      <w:r>
        <w:t xml:space="preserve">Se aplicó el día miércoles 29 de marzo dentro del aula, donde </w:t>
      </w:r>
      <w:r w:rsidR="002345EF">
        <w:t xml:space="preserve">se les indico que se les entregaría un rompecabezas de fomi con una imagen escondida, para así ellos tener que descubrir lo que se formaba, la imagen muestra estaba pegada en sus respectivos lugares. Al momento de terminar de entregarles su respectivo material, nos dimos cuenta que en casa si trabajan este tipo de juegos, pues la minoría termino de inmediato el armado de éste; mostrando sorpresa el ver que se trataba de un rompecabezas con su foto. </w:t>
      </w:r>
    </w:p>
    <w:p w:rsidR="002345EF" w:rsidRDefault="002345EF" w:rsidP="002345EF">
      <w:pPr>
        <w:spacing w:afterLines="240" w:after="576"/>
      </w:pPr>
      <w:r>
        <w:t xml:space="preserve">La actividad estaba planeada para 15 minutos,  dado que no se esperaba pudieran lograr armarlo de inmediato; los que comenzaron a tener dificultad, pedían la ayuda y se les brindaba yendo hasta sus lugares y cuestionándoles por partes de su rostro observando atentos la imagen en su lugar. Con el entusiasmo y el ambiente lleno de alegría </w:t>
      </w:r>
      <w:r w:rsidR="00EA316F">
        <w:t>jugamos nuevamente con ellos pero ahora intercambiándolo con sus</w:t>
      </w:r>
      <w:r>
        <w:t xml:space="preserve"> </w:t>
      </w:r>
      <w:r w:rsidR="00EA316F">
        <w:t xml:space="preserve">compañeros. </w:t>
      </w:r>
    </w:p>
    <w:p w:rsidR="00EA316F" w:rsidRDefault="00EA316F" w:rsidP="002345EF">
      <w:pPr>
        <w:spacing w:afterLines="240" w:after="576"/>
      </w:pPr>
      <w:r>
        <w:t xml:space="preserve">Otra actividad individual que se aplicó y dio grandes beneficios fue el </w:t>
      </w:r>
      <w:r>
        <w:rPr>
          <w:i/>
        </w:rPr>
        <w:t>mi tablero</w:t>
      </w:r>
      <w:r>
        <w:t xml:space="preserve">; consistía en un tablero tamaño tabloide (anexo…) con las letras del abecedario, un porta textos con su nombre y su fotografía. En él, los alumnos observaban las letras de su nombre y las buscaban en el tablero, colocando fichas encima de cada una conforme las encontraban. La </w:t>
      </w:r>
      <w:r>
        <w:lastRenderedPageBreak/>
        <w:t xml:space="preserve">actividad duro 15 minutos trabajada dentro del aula enfocada en el mismo campo formativo antes mencionado. </w:t>
      </w:r>
    </w:p>
    <w:p w:rsidR="00EA316F" w:rsidRDefault="00295C7D" w:rsidP="002345EF">
      <w:pPr>
        <w:spacing w:afterLines="240" w:after="576"/>
      </w:pPr>
      <w:r>
        <w:t xml:space="preserve">Otro de los tipos de actividades que se aplicaron fueron las democráticas, estas trabajadas dentro del aula llamada </w:t>
      </w:r>
      <w:r>
        <w:rPr>
          <w:i/>
        </w:rPr>
        <w:t>oso de la conducta.</w:t>
      </w:r>
      <w:r>
        <w:t xml:space="preserve"> Consistía en tomar la decisión grupalmente de entregar el oso al final del día a quien se haya portado mejor, se cuestionaba quien creían que se merecía llevar al oso a su casa y traerlo al día siguiente. </w:t>
      </w:r>
    </w:p>
    <w:p w:rsidR="00295C7D" w:rsidRDefault="00295C7D" w:rsidP="00295C7D">
      <w:pPr>
        <w:spacing w:afterLines="240" w:after="576"/>
      </w:pPr>
      <w:r>
        <w:t>Al principio si brindaba el objetivo que se deseaba en base al control de grupo, pero después de unos meses, dejó de funcionar, puesto que algunos se los llevaban a casa y no lo regresaban después de varios días.</w:t>
      </w:r>
    </w:p>
    <w:p w:rsidR="00295C7D" w:rsidRDefault="00295C7D" w:rsidP="00517C8E">
      <w:pPr>
        <w:spacing w:afterLines="240" w:after="576"/>
      </w:pPr>
      <w:r>
        <w:t>Para finalizar, se aplicaron las actividades de respeto, enfocadas al ambiente de respeto mencionado en el Programa de Estudios 2011</w:t>
      </w:r>
      <w:r w:rsidR="00517C8E">
        <w:t>, e</w:t>
      </w:r>
      <w:r>
        <w:t xml:space="preserve">l cual nos </w:t>
      </w:r>
      <w:r w:rsidR="00517C8E">
        <w:t>menciona que para crear un ambiente de éste tipo “implica tratar a los niños como personas dignas, con derecho y a quienes se les reconoce su capacidad de aprender, que se equivocan pero que pueden rectificar y adquirir nuevos aprendizajes para resolver las cosas cada vez mejor” (p. 137).</w:t>
      </w:r>
    </w:p>
    <w:p w:rsidR="00F471CC" w:rsidRDefault="00517C8E" w:rsidP="00517C8E">
      <w:pPr>
        <w:spacing w:afterLines="240" w:after="576"/>
        <w:rPr>
          <w:i/>
        </w:rPr>
      </w:pPr>
      <w:r>
        <w:t xml:space="preserve">Las actividades que favorecieron para el logro de dicho ambiente, fueron tan sencillas como de uso diario. Una de ellas fue el formarse para esperar su turno al momento de entregarles el jabón para el lavado de manos, pues al principio se aventaban por ser los primeros, pero actualmente se forman y respetan el turno de quien esta primero. Esta actividad favoreció el campo formativo de </w:t>
      </w:r>
      <w:r>
        <w:rPr>
          <w:i/>
        </w:rPr>
        <w:t>desarrollo físico y salud,</w:t>
      </w:r>
      <w:r>
        <w:t xml:space="preserve"> dentro del aspecto </w:t>
      </w:r>
      <w:r>
        <w:rPr>
          <w:i/>
        </w:rPr>
        <w:t>promoción de la salud,</w:t>
      </w:r>
      <w:r>
        <w:t xml:space="preserve"> en la competencia </w:t>
      </w:r>
      <w:r>
        <w:rPr>
          <w:i/>
        </w:rPr>
        <w:t>practica medidas básicas preventivas y de seguridad para preservar su salud, así como para evitar accidentes y riesgos en la escuela y fuera de ella;</w:t>
      </w:r>
      <w:r>
        <w:t xml:space="preserve"> favoreciendo así el aprendizaje esperado </w:t>
      </w:r>
      <w:r>
        <w:rPr>
          <w:i/>
        </w:rPr>
        <w:t>aplica medidas de higiene personal, como lavarse las manos y los dientes, que le ayudan a evitar enfermedades.</w:t>
      </w:r>
    </w:p>
    <w:p w:rsidR="00517C8E" w:rsidRDefault="00517C8E" w:rsidP="009A06D4">
      <w:pPr>
        <w:spacing w:afterLines="240" w:after="576"/>
      </w:pPr>
      <w:r>
        <w:lastRenderedPageBreak/>
        <w:t>Las evaluaciones que se llevaron a cabo dentro de estas actividades, siempre fueron la observación participante  y activa, apoyándonos mediante fotografías y el diario de l</w:t>
      </w:r>
      <w:r w:rsidR="009A06D4">
        <w:t xml:space="preserve">a educadora, llegando a beneficiar la competencia profesional, creciendo y mejorando dentro del control grupal y la creación de situaciones de aprendizaje que ayudaban a desarrollar la autonomía en los alumnos. </w:t>
      </w:r>
    </w:p>
    <w:p w:rsidR="009A06D4" w:rsidRDefault="009A06D4" w:rsidP="009A06D4">
      <w:pPr>
        <w:spacing w:afterLines="240" w:after="576"/>
      </w:pPr>
      <w:r>
        <w:t xml:space="preserve">Finalmente para el logro de la competencia elegida, se planeó la estrategia adecuar las condiciones físicas del aula, en donde sus acciones iban enfocadas a la limpieza del aula, el acomodo de ésta y su decoración. </w:t>
      </w:r>
    </w:p>
    <w:p w:rsidR="009A06D4" w:rsidRDefault="009A06D4" w:rsidP="009A06D4">
      <w:pPr>
        <w:spacing w:afterLines="240" w:after="576"/>
      </w:pPr>
      <w:r>
        <w:t>Al inicio del ciclo, se encontraba con aula desorganizada, llena de materiales y distractores para los alumnos, con motivo de que el ciclo pasado, la docente titular se encontraba de beca comisión haciendo que estuviera una interina, ésta tenía el material en total desorden y  sobre los muebles, lo que ocasionaba que el aula tuviera poca iluminación</w:t>
      </w:r>
      <w:r w:rsidR="00BB680D">
        <w:t>. (Anexo…)</w:t>
      </w:r>
    </w:p>
    <w:p w:rsidR="009A06D4" w:rsidRDefault="009A06D4" w:rsidP="009A06D4">
      <w:pPr>
        <w:spacing w:afterLines="240" w:after="576"/>
      </w:pPr>
      <w:r>
        <w:t>Al ser el primer año de los pequeños, les llamaba la atención todo lo que se encontraba en el aula, distrayéndolos en todo momento, por consiguiente se tuvo que reacomodar el aula pedagógica, en conjunto con una pequeña campaña de limpieza</w:t>
      </w:r>
      <w:r w:rsidR="00BB680D">
        <w:t xml:space="preserve"> con ayuda de los padres de familia. Dicha campaña de limpieza se llevó a cabo en el mes de marzo igualmente para evitar que los alumnos se enfermaran, pues estaba en auge el virus de la influenza.</w:t>
      </w:r>
    </w:p>
    <w:p w:rsidR="00BB680D" w:rsidRDefault="00BB680D" w:rsidP="009A06D4">
      <w:pPr>
        <w:spacing w:afterLines="240" w:after="576"/>
      </w:pPr>
      <w:r>
        <w:t xml:space="preserve">En acuerdo con la docente se llegó a la conclusión de tener que mover un mueble de lugar y limpiar lo que había sobre éstos, de manera que el aula se vio más iluminada, un poco más amplia, más alegre de modo que el ambiente con los niños se volvió más tranquilo, más cómodo al momento de trabajar y mejor para trabajar. </w:t>
      </w:r>
    </w:p>
    <w:p w:rsidR="00BB680D" w:rsidRDefault="00BB680D" w:rsidP="009A06D4">
      <w:pPr>
        <w:spacing w:afterLines="240" w:after="576"/>
      </w:pPr>
      <w:r>
        <w:t xml:space="preserve">La decoración que se utilizó para hacer estos ambientes más llamativos, fue el uso de materiales como fomi diamantado, letreros coloridos, imágenes de las situaciones que se trabajaron en toda la práctica profesional, así como el uso de trabajos realizados por ellos. </w:t>
      </w:r>
    </w:p>
    <w:p w:rsidR="00BB680D" w:rsidRDefault="00BB680D" w:rsidP="009A06D4">
      <w:pPr>
        <w:spacing w:afterLines="240" w:after="576"/>
      </w:pPr>
      <w:r>
        <w:lastRenderedPageBreak/>
        <w:t xml:space="preserve">Para finalizar dicha estrategia se implementaron actividades diarias preventivas dentro del aula y como institución; tales como el uso de Lysol al inicio del día, después de comer y después de la salida de los niños haciendo que los malos olores desaparecieran y los virus que podría haber en el aula por enfermedades de los niños también se combatieran. </w:t>
      </w:r>
    </w:p>
    <w:p w:rsidR="00124319" w:rsidRDefault="00BB680D" w:rsidP="00124319">
      <w:pPr>
        <w:spacing w:afterLines="240" w:after="576"/>
        <w:rPr>
          <w:i/>
        </w:rPr>
      </w:pPr>
      <w:r>
        <w:t xml:space="preserve">El uso de gel antibacterial y el jabón para lavarse las manos, también iban </w:t>
      </w:r>
      <w:r w:rsidR="00124319">
        <w:t xml:space="preserve">enfocados a la prevención de enfermedades, todo enfocado en el campo </w:t>
      </w:r>
      <w:r>
        <w:t xml:space="preserve"> </w:t>
      </w:r>
      <w:r w:rsidR="00124319">
        <w:t xml:space="preserve">formativo de </w:t>
      </w:r>
      <w:r w:rsidR="00124319">
        <w:rPr>
          <w:i/>
        </w:rPr>
        <w:t>desarrollo físico y salud,</w:t>
      </w:r>
      <w:r w:rsidR="00124319">
        <w:t xml:space="preserve"> dentro del aspecto </w:t>
      </w:r>
      <w:r w:rsidR="00124319">
        <w:rPr>
          <w:i/>
        </w:rPr>
        <w:t>promoción de la salud,</w:t>
      </w:r>
      <w:r w:rsidR="00124319">
        <w:t xml:space="preserve"> en la competencia </w:t>
      </w:r>
      <w:r w:rsidR="00124319">
        <w:rPr>
          <w:i/>
        </w:rPr>
        <w:t>practica medidas básicas preventivas y de seguridad para preservar su salud, así como para evitar accidentes y riesgos en la escuela y fuera de ella;</w:t>
      </w:r>
      <w:r w:rsidR="00124319">
        <w:t xml:space="preserve"> favoreciendo así el aprendizaje esperado </w:t>
      </w:r>
      <w:r w:rsidR="00124319">
        <w:rPr>
          <w:i/>
        </w:rPr>
        <w:t>aplica medidas de higiene personal, como lavarse las manos y los dientes, que le ayudan a evitar enfermedades.</w:t>
      </w:r>
    </w:p>
    <w:p w:rsidR="00124319" w:rsidRDefault="00124319">
      <w:pPr>
        <w:spacing w:afterLines="0" w:after="200" w:line="276" w:lineRule="auto"/>
        <w:ind w:firstLine="0"/>
        <w:rPr>
          <w:i/>
        </w:rPr>
      </w:pPr>
      <w:r>
        <w:rPr>
          <w:i/>
        </w:rPr>
        <w:br w:type="page"/>
      </w:r>
    </w:p>
    <w:p w:rsidR="00124319" w:rsidRDefault="00124319" w:rsidP="00124319">
      <w:pPr>
        <w:spacing w:afterLines="240" w:after="576"/>
        <w:jc w:val="center"/>
        <w:rPr>
          <w:b/>
        </w:rPr>
      </w:pPr>
      <w:r>
        <w:rPr>
          <w:b/>
        </w:rPr>
        <w:lastRenderedPageBreak/>
        <w:t>CONCLUSIONES</w:t>
      </w:r>
    </w:p>
    <w:p w:rsidR="00124319" w:rsidRDefault="00124319">
      <w:pPr>
        <w:spacing w:afterLines="0" w:after="200" w:line="276" w:lineRule="auto"/>
        <w:ind w:firstLine="0"/>
        <w:rPr>
          <w:b/>
        </w:rPr>
      </w:pPr>
      <w:r>
        <w:rPr>
          <w:b/>
        </w:rPr>
        <w:br w:type="page"/>
      </w:r>
    </w:p>
    <w:p w:rsidR="00124319" w:rsidRDefault="00124319" w:rsidP="00124319">
      <w:pPr>
        <w:spacing w:afterLines="240" w:after="576"/>
        <w:jc w:val="center"/>
        <w:rPr>
          <w:b/>
        </w:rPr>
      </w:pPr>
      <w:r>
        <w:rPr>
          <w:b/>
        </w:rPr>
        <w:lastRenderedPageBreak/>
        <w:t>ANEXOS</w:t>
      </w:r>
    </w:p>
    <w:p w:rsidR="00124319" w:rsidRPr="00355155" w:rsidRDefault="00124319" w:rsidP="00124319">
      <w:pPr>
        <w:spacing w:afterLines="240" w:after="576"/>
        <w:rPr>
          <w:rFonts w:cs="Times New Roman"/>
          <w:b/>
          <w:sz w:val="22"/>
        </w:rPr>
      </w:pPr>
      <w:r>
        <w:rPr>
          <w:rFonts w:cs="Times New Roman"/>
          <w:b/>
        </w:rPr>
        <w:t>Anexo…</w:t>
      </w:r>
      <w:r w:rsidRPr="00355155">
        <w:rPr>
          <w:rFonts w:cs="Times New Roman"/>
          <w:b/>
        </w:rPr>
        <w:t xml:space="preserve"> p.</w:t>
      </w:r>
      <w:r>
        <w:rPr>
          <w:rFonts w:cs="Times New Roman"/>
          <w:b/>
        </w:rPr>
        <w:t xml:space="preserve"> (Cuadro acciones)</w:t>
      </w:r>
    </w:p>
    <w:tbl>
      <w:tblPr>
        <w:tblStyle w:val="Tablaconcuadrcula"/>
        <w:tblW w:w="9527" w:type="dxa"/>
        <w:jc w:val="center"/>
        <w:tblLook w:val="04A0" w:firstRow="1" w:lastRow="0" w:firstColumn="1" w:lastColumn="0" w:noHBand="0" w:noVBand="1"/>
      </w:tblPr>
      <w:tblGrid>
        <w:gridCol w:w="2613"/>
        <w:gridCol w:w="3874"/>
        <w:gridCol w:w="3040"/>
      </w:tblGrid>
      <w:tr w:rsidR="00124319" w:rsidTr="0044121E">
        <w:trPr>
          <w:trHeight w:val="113"/>
          <w:jc w:val="center"/>
        </w:trPr>
        <w:tc>
          <w:tcPr>
            <w:tcW w:w="2613" w:type="dxa"/>
            <w:vAlign w:val="bottom"/>
          </w:tcPr>
          <w:p w:rsidR="00124319" w:rsidRPr="00341C6F" w:rsidRDefault="00124319" w:rsidP="0044121E">
            <w:pPr>
              <w:spacing w:afterLines="0" w:after="0" w:line="240" w:lineRule="auto"/>
              <w:contextualSpacing/>
              <w:rPr>
                <w:rFonts w:cs="Times New Roman"/>
                <w:sz w:val="20"/>
              </w:rPr>
            </w:pPr>
            <w:r w:rsidRPr="00341C6F">
              <w:rPr>
                <w:rFonts w:cs="Times New Roman"/>
                <w:sz w:val="20"/>
              </w:rPr>
              <w:t>ESTRATEGIA</w:t>
            </w:r>
          </w:p>
        </w:tc>
        <w:tc>
          <w:tcPr>
            <w:tcW w:w="3874" w:type="dxa"/>
            <w:vAlign w:val="bottom"/>
          </w:tcPr>
          <w:p w:rsidR="00124319" w:rsidRPr="00341C6F" w:rsidRDefault="00124319" w:rsidP="0044121E">
            <w:pPr>
              <w:spacing w:afterLines="0" w:after="0" w:line="240" w:lineRule="auto"/>
              <w:contextualSpacing/>
              <w:rPr>
                <w:rFonts w:cs="Times New Roman"/>
                <w:sz w:val="20"/>
              </w:rPr>
            </w:pPr>
            <w:r w:rsidRPr="00341C6F">
              <w:rPr>
                <w:rFonts w:cs="Times New Roman"/>
                <w:sz w:val="20"/>
              </w:rPr>
              <w:t>ACTIVIDADES</w:t>
            </w:r>
          </w:p>
        </w:tc>
        <w:tc>
          <w:tcPr>
            <w:tcW w:w="3040" w:type="dxa"/>
            <w:vAlign w:val="bottom"/>
          </w:tcPr>
          <w:p w:rsidR="00124319" w:rsidRPr="00341C6F" w:rsidRDefault="00124319" w:rsidP="0044121E">
            <w:pPr>
              <w:spacing w:afterLines="0" w:after="0" w:line="240" w:lineRule="auto"/>
              <w:contextualSpacing/>
              <w:rPr>
                <w:rFonts w:cs="Times New Roman"/>
                <w:sz w:val="20"/>
              </w:rPr>
            </w:pPr>
            <w:r w:rsidRPr="00341C6F">
              <w:rPr>
                <w:rFonts w:cs="Times New Roman"/>
                <w:sz w:val="20"/>
              </w:rPr>
              <w:t>INSTRUMENTOS</w:t>
            </w:r>
          </w:p>
        </w:tc>
      </w:tr>
      <w:tr w:rsidR="00124319" w:rsidTr="0044121E">
        <w:trPr>
          <w:jc w:val="center"/>
        </w:trPr>
        <w:tc>
          <w:tcPr>
            <w:tcW w:w="2613" w:type="dxa"/>
          </w:tcPr>
          <w:p w:rsidR="00124319" w:rsidRDefault="00124319" w:rsidP="0044121E">
            <w:pPr>
              <w:spacing w:afterLines="0" w:after="0" w:line="240" w:lineRule="auto"/>
              <w:ind w:firstLine="0"/>
              <w:contextualSpacing/>
              <w:jc w:val="both"/>
              <w:rPr>
                <w:rFonts w:cs="Times New Roman"/>
              </w:rPr>
            </w:pPr>
            <w:r>
              <w:rPr>
                <w:rFonts w:cs="Times New Roman"/>
              </w:rPr>
              <w:t xml:space="preserve">Investigación </w:t>
            </w:r>
          </w:p>
        </w:tc>
        <w:tc>
          <w:tcPr>
            <w:tcW w:w="3874" w:type="dxa"/>
          </w:tcPr>
          <w:p w:rsidR="00124319" w:rsidRDefault="00124319" w:rsidP="0044121E">
            <w:pPr>
              <w:spacing w:afterLines="0" w:after="0" w:line="240" w:lineRule="auto"/>
              <w:ind w:firstLine="0"/>
              <w:contextualSpacing/>
            </w:pPr>
            <w:r>
              <w:t xml:space="preserve">Investigación: </w:t>
            </w:r>
          </w:p>
          <w:p w:rsidR="00124319" w:rsidRDefault="00124319" w:rsidP="0044121E">
            <w:pPr>
              <w:spacing w:afterLines="0" w:after="0" w:line="240" w:lineRule="auto"/>
              <w:ind w:firstLine="0"/>
              <w:contextualSpacing/>
            </w:pPr>
            <w:r>
              <w:t xml:space="preserve">- </w:t>
            </w:r>
            <w:r w:rsidRPr="00341C6F">
              <w:t>Generar</w:t>
            </w:r>
            <w:r>
              <w:t xml:space="preserve"> a</w:t>
            </w:r>
            <w:r w:rsidRPr="00341C6F">
              <w:t xml:space="preserve">mbientes </w:t>
            </w:r>
            <w:r>
              <w:t>de aprendizaje</w:t>
            </w:r>
          </w:p>
          <w:p w:rsidR="00124319" w:rsidRPr="00F25535" w:rsidRDefault="00124319" w:rsidP="0044121E">
            <w:pPr>
              <w:spacing w:afterLines="0" w:after="0" w:line="240" w:lineRule="auto"/>
              <w:ind w:firstLine="0"/>
              <w:contextualSpacing/>
            </w:pPr>
            <w:r>
              <w:t xml:space="preserve">- Competencias </w:t>
            </w:r>
          </w:p>
          <w:p w:rsidR="00124319" w:rsidRDefault="00124319" w:rsidP="0044121E">
            <w:pPr>
              <w:spacing w:afterLines="0" w:after="0" w:line="240" w:lineRule="auto"/>
              <w:ind w:firstLine="0"/>
              <w:contextualSpacing/>
            </w:pPr>
            <w:r>
              <w:t>Diagnóstico</w:t>
            </w:r>
          </w:p>
          <w:p w:rsidR="00124319" w:rsidRDefault="00124319" w:rsidP="0044121E">
            <w:pPr>
              <w:spacing w:afterLines="0" w:after="0" w:line="240" w:lineRule="auto"/>
              <w:ind w:firstLine="0"/>
              <w:contextualSpacing/>
            </w:pPr>
            <w:r>
              <w:t>Estrategias didácticas para fomentar la confianza y autonomía.</w:t>
            </w:r>
          </w:p>
          <w:p w:rsidR="00124319" w:rsidRDefault="00124319" w:rsidP="0044121E">
            <w:pPr>
              <w:spacing w:afterLines="0" w:after="0" w:line="240" w:lineRule="auto"/>
              <w:ind w:firstLine="0"/>
              <w:contextualSpacing/>
            </w:pPr>
            <w:r>
              <w:t>Evaluación de competencias</w:t>
            </w:r>
          </w:p>
          <w:p w:rsidR="00124319" w:rsidRPr="00341C6F" w:rsidRDefault="00124319" w:rsidP="0044121E">
            <w:pPr>
              <w:spacing w:afterLines="0" w:after="0" w:line="240" w:lineRule="auto"/>
              <w:ind w:firstLine="0"/>
              <w:contextualSpacing/>
            </w:pPr>
            <w:r>
              <w:t xml:space="preserve">Adecuaciones para incrementar la confianza y autonomía </w:t>
            </w:r>
          </w:p>
        </w:tc>
        <w:tc>
          <w:tcPr>
            <w:tcW w:w="3040" w:type="dxa"/>
          </w:tcPr>
          <w:p w:rsidR="00124319" w:rsidRDefault="00124319" w:rsidP="0044121E">
            <w:pPr>
              <w:spacing w:afterLines="0" w:after="0" w:line="240" w:lineRule="auto"/>
              <w:ind w:firstLine="0"/>
              <w:contextualSpacing/>
              <w:jc w:val="both"/>
              <w:rPr>
                <w:rFonts w:cs="Times New Roman"/>
              </w:rPr>
            </w:pPr>
            <w:r>
              <w:rPr>
                <w:rFonts w:cs="Times New Roman"/>
              </w:rPr>
              <w:t>Referencias bibliográficas</w:t>
            </w:r>
          </w:p>
          <w:p w:rsidR="00124319" w:rsidRDefault="00124319" w:rsidP="0044121E">
            <w:pPr>
              <w:spacing w:afterLines="0" w:after="0" w:line="240" w:lineRule="auto"/>
              <w:ind w:firstLine="0"/>
              <w:contextualSpacing/>
              <w:jc w:val="both"/>
              <w:rPr>
                <w:rFonts w:cs="Times New Roman"/>
              </w:rPr>
            </w:pPr>
            <w:r>
              <w:rPr>
                <w:rFonts w:cs="Times New Roman"/>
              </w:rPr>
              <w:t>Fichas de trabajo</w:t>
            </w:r>
          </w:p>
          <w:p w:rsidR="00124319" w:rsidRDefault="00124319" w:rsidP="0044121E">
            <w:pPr>
              <w:spacing w:afterLines="0" w:after="0" w:line="240" w:lineRule="auto"/>
              <w:ind w:firstLine="0"/>
              <w:contextualSpacing/>
              <w:jc w:val="both"/>
              <w:rPr>
                <w:rFonts w:cs="Times New Roman"/>
              </w:rPr>
            </w:pPr>
            <w:r>
              <w:rPr>
                <w:rFonts w:cs="Times New Roman"/>
              </w:rPr>
              <w:t xml:space="preserve">Ideas principales </w:t>
            </w:r>
          </w:p>
        </w:tc>
      </w:tr>
      <w:tr w:rsidR="00124319" w:rsidTr="0044121E">
        <w:trPr>
          <w:jc w:val="center"/>
        </w:trPr>
        <w:tc>
          <w:tcPr>
            <w:tcW w:w="2613" w:type="dxa"/>
          </w:tcPr>
          <w:p w:rsidR="00124319" w:rsidRDefault="00124319" w:rsidP="0044121E">
            <w:pPr>
              <w:spacing w:afterLines="0" w:after="0" w:line="240" w:lineRule="auto"/>
              <w:ind w:firstLine="0"/>
              <w:contextualSpacing/>
              <w:rPr>
                <w:rFonts w:cs="Times New Roman"/>
              </w:rPr>
            </w:pPr>
            <w:r>
              <w:rPr>
                <w:rFonts w:cs="Times New Roman"/>
              </w:rPr>
              <w:t xml:space="preserve">Creación de ambientes propicios </w:t>
            </w:r>
          </w:p>
        </w:tc>
        <w:tc>
          <w:tcPr>
            <w:tcW w:w="3874" w:type="dxa"/>
          </w:tcPr>
          <w:p w:rsidR="00124319" w:rsidRDefault="00124319" w:rsidP="0044121E">
            <w:pPr>
              <w:spacing w:afterLines="0" w:after="0" w:line="240" w:lineRule="auto"/>
              <w:ind w:firstLine="0"/>
              <w:contextualSpacing/>
              <w:jc w:val="both"/>
              <w:rPr>
                <w:rFonts w:cs="Times New Roman"/>
              </w:rPr>
            </w:pPr>
            <w:r>
              <w:rPr>
                <w:rFonts w:cs="Times New Roman"/>
              </w:rPr>
              <w:t>Diagnóstico</w:t>
            </w:r>
          </w:p>
          <w:p w:rsidR="00124319" w:rsidRDefault="00124319" w:rsidP="0044121E">
            <w:pPr>
              <w:spacing w:afterLines="0" w:after="0" w:line="240" w:lineRule="auto"/>
              <w:ind w:firstLine="0"/>
              <w:contextualSpacing/>
              <w:jc w:val="both"/>
              <w:rPr>
                <w:rFonts w:cs="Times New Roman"/>
              </w:rPr>
            </w:pPr>
            <w:r>
              <w:rPr>
                <w:rFonts w:cs="Times New Roman"/>
              </w:rPr>
              <w:t>Implementación:</w:t>
            </w:r>
          </w:p>
          <w:p w:rsidR="00124319" w:rsidRDefault="00124319" w:rsidP="0044121E">
            <w:pPr>
              <w:spacing w:afterLines="0" w:after="0" w:line="240" w:lineRule="auto"/>
              <w:ind w:firstLine="0"/>
              <w:contextualSpacing/>
              <w:jc w:val="both"/>
              <w:rPr>
                <w:rFonts w:cs="Times New Roman"/>
              </w:rPr>
            </w:pPr>
            <w:r>
              <w:rPr>
                <w:rFonts w:cs="Times New Roman"/>
              </w:rPr>
              <w:t>Estrategias didácticas:</w:t>
            </w:r>
          </w:p>
          <w:p w:rsidR="00124319" w:rsidRPr="00C60BB7" w:rsidRDefault="00124319" w:rsidP="0044121E">
            <w:pPr>
              <w:spacing w:afterLines="0" w:after="0" w:line="240" w:lineRule="auto"/>
              <w:ind w:firstLine="0"/>
              <w:contextualSpacing/>
              <w:jc w:val="both"/>
              <w:rPr>
                <w:rFonts w:cs="Times New Roman"/>
              </w:rPr>
            </w:pPr>
            <w:r w:rsidRPr="00C60BB7">
              <w:rPr>
                <w:rFonts w:cs="Times New Roman"/>
              </w:rPr>
              <w:t>-</w:t>
            </w:r>
            <w:r>
              <w:rPr>
                <w:rFonts w:cs="Times New Roman"/>
              </w:rPr>
              <w:t xml:space="preserve"> </w:t>
            </w:r>
            <w:r w:rsidRPr="00C60BB7">
              <w:rPr>
                <w:rFonts w:cs="Times New Roman"/>
              </w:rPr>
              <w:t>Juego</w:t>
            </w:r>
          </w:p>
          <w:p w:rsidR="00124319" w:rsidRDefault="00124319" w:rsidP="0044121E">
            <w:pPr>
              <w:spacing w:afterLines="0" w:after="0" w:line="240" w:lineRule="auto"/>
              <w:ind w:firstLine="0"/>
              <w:contextualSpacing/>
              <w:jc w:val="both"/>
              <w:rPr>
                <w:rFonts w:cs="Times New Roman"/>
              </w:rPr>
            </w:pPr>
            <w:r>
              <w:rPr>
                <w:rFonts w:cs="Times New Roman"/>
              </w:rPr>
              <w:t xml:space="preserve">- </w:t>
            </w:r>
            <w:r w:rsidRPr="00C60BB7">
              <w:rPr>
                <w:rFonts w:cs="Times New Roman"/>
              </w:rPr>
              <w:t xml:space="preserve">Observación </w:t>
            </w:r>
          </w:p>
          <w:p w:rsidR="00124319" w:rsidRDefault="00124319" w:rsidP="0044121E">
            <w:pPr>
              <w:spacing w:afterLines="0" w:after="0" w:line="240" w:lineRule="auto"/>
              <w:ind w:firstLine="0"/>
              <w:contextualSpacing/>
              <w:jc w:val="both"/>
              <w:rPr>
                <w:rFonts w:cs="Times New Roman"/>
              </w:rPr>
            </w:pPr>
            <w:r>
              <w:rPr>
                <w:rFonts w:cs="Times New Roman"/>
              </w:rPr>
              <w:t>Acuerdos docente-alumno</w:t>
            </w:r>
          </w:p>
          <w:p w:rsidR="00124319" w:rsidRDefault="00124319" w:rsidP="0044121E">
            <w:pPr>
              <w:spacing w:afterLines="0" w:after="0" w:line="240" w:lineRule="auto"/>
              <w:ind w:firstLine="0"/>
              <w:contextualSpacing/>
              <w:jc w:val="both"/>
              <w:rPr>
                <w:rFonts w:cs="Times New Roman"/>
              </w:rPr>
            </w:pPr>
            <w:r>
              <w:rPr>
                <w:rFonts w:cs="Times New Roman"/>
              </w:rPr>
              <w:t>Identificar estilos de aprendizaje</w:t>
            </w:r>
          </w:p>
          <w:p w:rsidR="00124319" w:rsidRDefault="00124319" w:rsidP="0044121E">
            <w:pPr>
              <w:spacing w:afterLines="0" w:after="0" w:line="240" w:lineRule="auto"/>
              <w:ind w:firstLine="0"/>
              <w:contextualSpacing/>
              <w:jc w:val="both"/>
              <w:rPr>
                <w:rFonts w:cs="Times New Roman"/>
              </w:rPr>
            </w:pPr>
            <w:r>
              <w:rPr>
                <w:rFonts w:cs="Times New Roman"/>
              </w:rPr>
              <w:t>Clima de valores</w:t>
            </w:r>
          </w:p>
          <w:p w:rsidR="00124319" w:rsidRDefault="00124319" w:rsidP="0044121E">
            <w:pPr>
              <w:spacing w:afterLines="0" w:after="0" w:line="240" w:lineRule="auto"/>
              <w:ind w:firstLine="0"/>
              <w:contextualSpacing/>
              <w:jc w:val="both"/>
              <w:rPr>
                <w:rFonts w:cs="Times New Roman"/>
              </w:rPr>
            </w:pPr>
            <w:r>
              <w:rPr>
                <w:rFonts w:cs="Times New Roman"/>
              </w:rPr>
              <w:t>Relaciones interpersonales:</w:t>
            </w:r>
          </w:p>
          <w:p w:rsidR="00124319" w:rsidRPr="00C60BB7" w:rsidRDefault="00124319" w:rsidP="0044121E">
            <w:pPr>
              <w:spacing w:afterLines="0" w:after="0" w:line="240" w:lineRule="auto"/>
              <w:ind w:firstLine="0"/>
              <w:contextualSpacing/>
              <w:jc w:val="both"/>
              <w:rPr>
                <w:rFonts w:cs="Times New Roman"/>
              </w:rPr>
            </w:pPr>
            <w:r w:rsidRPr="00C60BB7">
              <w:rPr>
                <w:rFonts w:cs="Times New Roman"/>
              </w:rPr>
              <w:t>-</w:t>
            </w:r>
            <w:r>
              <w:rPr>
                <w:rFonts w:cs="Times New Roman"/>
              </w:rPr>
              <w:t xml:space="preserve"> </w:t>
            </w:r>
            <w:r w:rsidRPr="00C60BB7">
              <w:rPr>
                <w:rFonts w:cs="Times New Roman"/>
              </w:rPr>
              <w:t>Con alumnos</w:t>
            </w:r>
          </w:p>
          <w:p w:rsidR="00124319" w:rsidRPr="00C60BB7" w:rsidRDefault="00124319" w:rsidP="0044121E">
            <w:pPr>
              <w:spacing w:afterLines="0" w:after="0" w:line="240" w:lineRule="auto"/>
              <w:ind w:firstLine="0"/>
              <w:contextualSpacing/>
              <w:jc w:val="both"/>
              <w:rPr>
                <w:rFonts w:cs="Times New Roman"/>
              </w:rPr>
            </w:pPr>
            <w:r>
              <w:rPr>
                <w:rFonts w:cs="Times New Roman"/>
              </w:rPr>
              <w:t xml:space="preserve">- </w:t>
            </w:r>
            <w:r w:rsidRPr="00C60BB7">
              <w:rPr>
                <w:rFonts w:cs="Times New Roman"/>
              </w:rPr>
              <w:t>Con maestros</w:t>
            </w:r>
          </w:p>
          <w:p w:rsidR="00124319" w:rsidRDefault="00124319" w:rsidP="0044121E">
            <w:pPr>
              <w:spacing w:afterLines="0" w:after="0" w:line="240" w:lineRule="auto"/>
              <w:ind w:firstLine="0"/>
              <w:contextualSpacing/>
              <w:jc w:val="both"/>
              <w:rPr>
                <w:rFonts w:cs="Times New Roman"/>
              </w:rPr>
            </w:pPr>
            <w:r>
              <w:rPr>
                <w:rFonts w:cs="Times New Roman"/>
              </w:rPr>
              <w:t xml:space="preserve">- </w:t>
            </w:r>
            <w:r w:rsidRPr="00C60BB7">
              <w:rPr>
                <w:rFonts w:cs="Times New Roman"/>
              </w:rPr>
              <w:t xml:space="preserve">Otros docentes </w:t>
            </w:r>
          </w:p>
          <w:p w:rsidR="00124319" w:rsidRPr="00C60BB7" w:rsidRDefault="00124319" w:rsidP="0044121E">
            <w:pPr>
              <w:spacing w:afterLines="0" w:after="0" w:line="240" w:lineRule="auto"/>
              <w:ind w:firstLine="0"/>
              <w:contextualSpacing/>
              <w:jc w:val="both"/>
              <w:rPr>
                <w:rFonts w:cs="Times New Roman"/>
              </w:rPr>
            </w:pPr>
            <w:r>
              <w:rPr>
                <w:rFonts w:cs="Times New Roman"/>
              </w:rPr>
              <w:t xml:space="preserve">Análisis, reflexión y evaluación </w:t>
            </w:r>
          </w:p>
        </w:tc>
        <w:tc>
          <w:tcPr>
            <w:tcW w:w="3040" w:type="dxa"/>
          </w:tcPr>
          <w:p w:rsidR="00124319" w:rsidRDefault="00124319" w:rsidP="0044121E">
            <w:pPr>
              <w:spacing w:afterLines="0" w:after="0" w:line="240" w:lineRule="auto"/>
              <w:ind w:firstLine="0"/>
              <w:contextualSpacing/>
              <w:jc w:val="both"/>
              <w:rPr>
                <w:rFonts w:cs="Times New Roman"/>
              </w:rPr>
            </w:pPr>
            <w:r>
              <w:rPr>
                <w:rFonts w:cs="Times New Roman"/>
              </w:rPr>
              <w:t>Listas de cotejo</w:t>
            </w:r>
          </w:p>
          <w:p w:rsidR="00124319" w:rsidRDefault="00124319" w:rsidP="0044121E">
            <w:pPr>
              <w:spacing w:afterLines="0" w:after="0" w:line="240" w:lineRule="auto"/>
              <w:ind w:firstLine="0"/>
              <w:contextualSpacing/>
              <w:jc w:val="both"/>
              <w:rPr>
                <w:rFonts w:cs="Times New Roman"/>
              </w:rPr>
            </w:pPr>
            <w:r>
              <w:rPr>
                <w:rFonts w:cs="Times New Roman"/>
              </w:rPr>
              <w:t>Reglamento</w:t>
            </w:r>
          </w:p>
          <w:p w:rsidR="00124319" w:rsidRDefault="00124319" w:rsidP="0044121E">
            <w:pPr>
              <w:spacing w:afterLines="0" w:after="0" w:line="240" w:lineRule="auto"/>
              <w:ind w:firstLine="0"/>
              <w:contextualSpacing/>
              <w:jc w:val="both"/>
              <w:rPr>
                <w:rFonts w:cs="Times New Roman"/>
              </w:rPr>
            </w:pPr>
            <w:r>
              <w:rPr>
                <w:rFonts w:cs="Times New Roman"/>
              </w:rPr>
              <w:t xml:space="preserve">Registro de observación </w:t>
            </w:r>
          </w:p>
        </w:tc>
      </w:tr>
      <w:tr w:rsidR="00124319" w:rsidTr="0044121E">
        <w:trPr>
          <w:jc w:val="center"/>
        </w:trPr>
        <w:tc>
          <w:tcPr>
            <w:tcW w:w="2613" w:type="dxa"/>
          </w:tcPr>
          <w:p w:rsidR="00124319" w:rsidRDefault="00124319" w:rsidP="0044121E">
            <w:pPr>
              <w:spacing w:afterLines="0" w:after="0" w:line="240" w:lineRule="auto"/>
              <w:ind w:firstLine="0"/>
              <w:contextualSpacing/>
              <w:rPr>
                <w:rFonts w:cs="Times New Roman"/>
              </w:rPr>
            </w:pPr>
            <w:r>
              <w:rPr>
                <w:rFonts w:cs="Times New Roman"/>
              </w:rPr>
              <w:t xml:space="preserve">Situaciones de aprendizaje </w:t>
            </w:r>
          </w:p>
        </w:tc>
        <w:tc>
          <w:tcPr>
            <w:tcW w:w="3874" w:type="dxa"/>
          </w:tcPr>
          <w:p w:rsidR="00124319" w:rsidRDefault="00124319" w:rsidP="0044121E">
            <w:pPr>
              <w:spacing w:afterLines="0" w:after="0" w:line="240" w:lineRule="auto"/>
              <w:ind w:firstLine="0"/>
              <w:contextualSpacing/>
              <w:rPr>
                <w:rFonts w:cs="Times New Roman"/>
              </w:rPr>
            </w:pPr>
            <w:r>
              <w:rPr>
                <w:rFonts w:cs="Times New Roman"/>
              </w:rPr>
              <w:t>Implementación modalidades:</w:t>
            </w:r>
          </w:p>
          <w:p w:rsidR="00124319" w:rsidRDefault="00124319" w:rsidP="0044121E">
            <w:pPr>
              <w:spacing w:afterLines="0" w:after="0" w:line="240" w:lineRule="auto"/>
              <w:ind w:firstLine="0"/>
              <w:contextualSpacing/>
              <w:rPr>
                <w:rFonts w:cs="Times New Roman"/>
              </w:rPr>
            </w:pPr>
            <w:r w:rsidRPr="00C60BB7">
              <w:rPr>
                <w:rFonts w:cs="Times New Roman"/>
              </w:rPr>
              <w:t>-</w:t>
            </w:r>
            <w:r>
              <w:rPr>
                <w:rFonts w:cs="Times New Roman"/>
              </w:rPr>
              <w:t xml:space="preserve"> Rincones </w:t>
            </w:r>
          </w:p>
          <w:p w:rsidR="00124319" w:rsidRDefault="00124319" w:rsidP="0044121E">
            <w:pPr>
              <w:spacing w:afterLines="0" w:after="0" w:line="240" w:lineRule="auto"/>
              <w:ind w:firstLine="0"/>
              <w:contextualSpacing/>
              <w:rPr>
                <w:rFonts w:cs="Times New Roman"/>
              </w:rPr>
            </w:pPr>
            <w:r>
              <w:rPr>
                <w:rFonts w:cs="Times New Roman"/>
              </w:rPr>
              <w:t>- Talleres</w:t>
            </w:r>
          </w:p>
          <w:p w:rsidR="00124319" w:rsidRDefault="00124319" w:rsidP="0044121E">
            <w:pPr>
              <w:spacing w:afterLines="0" w:after="0" w:line="240" w:lineRule="auto"/>
              <w:ind w:firstLine="0"/>
              <w:contextualSpacing/>
              <w:rPr>
                <w:rFonts w:cs="Times New Roman"/>
              </w:rPr>
            </w:pPr>
            <w:r>
              <w:rPr>
                <w:rFonts w:cs="Times New Roman"/>
              </w:rPr>
              <w:t xml:space="preserve">- Proyectos </w:t>
            </w:r>
          </w:p>
          <w:p w:rsidR="00124319" w:rsidRDefault="00124319" w:rsidP="0044121E">
            <w:pPr>
              <w:spacing w:afterLines="0" w:after="0" w:line="240" w:lineRule="auto"/>
              <w:ind w:firstLine="0"/>
              <w:contextualSpacing/>
              <w:rPr>
                <w:rFonts w:cs="Times New Roman"/>
              </w:rPr>
            </w:pPr>
            <w:r>
              <w:rPr>
                <w:rFonts w:cs="Times New Roman"/>
              </w:rPr>
              <w:t>Actividades:</w:t>
            </w:r>
          </w:p>
          <w:p w:rsidR="00124319" w:rsidRDefault="00124319" w:rsidP="0044121E">
            <w:pPr>
              <w:spacing w:afterLines="0" w:after="0" w:line="240" w:lineRule="auto"/>
              <w:ind w:firstLine="0"/>
              <w:contextualSpacing/>
              <w:rPr>
                <w:rFonts w:cs="Times New Roman"/>
              </w:rPr>
            </w:pPr>
            <w:r>
              <w:rPr>
                <w:rFonts w:cs="Times New Roman"/>
              </w:rPr>
              <w:t>- Individuales</w:t>
            </w:r>
          </w:p>
          <w:p w:rsidR="00124319" w:rsidRDefault="00124319" w:rsidP="0044121E">
            <w:pPr>
              <w:spacing w:afterLines="0" w:after="0" w:line="240" w:lineRule="auto"/>
              <w:ind w:firstLine="0"/>
              <w:contextualSpacing/>
              <w:rPr>
                <w:rFonts w:cs="Times New Roman"/>
              </w:rPr>
            </w:pPr>
            <w:r>
              <w:rPr>
                <w:rFonts w:cs="Times New Roman"/>
              </w:rPr>
              <w:t>- Democráticas</w:t>
            </w:r>
          </w:p>
          <w:p w:rsidR="00124319" w:rsidRDefault="00124319" w:rsidP="0044121E">
            <w:pPr>
              <w:spacing w:afterLines="0" w:after="0" w:line="240" w:lineRule="auto"/>
              <w:ind w:firstLine="0"/>
              <w:contextualSpacing/>
              <w:rPr>
                <w:rFonts w:cs="Times New Roman"/>
              </w:rPr>
            </w:pPr>
            <w:r>
              <w:rPr>
                <w:rFonts w:cs="Times New Roman"/>
              </w:rPr>
              <w:t>- De respeto</w:t>
            </w:r>
          </w:p>
          <w:p w:rsidR="00124319" w:rsidRDefault="00124319" w:rsidP="0044121E">
            <w:pPr>
              <w:spacing w:afterLines="0" w:after="0" w:line="240" w:lineRule="auto"/>
              <w:ind w:firstLine="0"/>
              <w:contextualSpacing/>
              <w:rPr>
                <w:rFonts w:cs="Times New Roman"/>
              </w:rPr>
            </w:pPr>
            <w:r>
              <w:rPr>
                <w:rFonts w:cs="Times New Roman"/>
              </w:rPr>
              <w:t>Implementación de materiales</w:t>
            </w:r>
          </w:p>
          <w:p w:rsidR="00124319" w:rsidRPr="00C60BB7" w:rsidRDefault="00124319" w:rsidP="0044121E">
            <w:pPr>
              <w:spacing w:afterLines="0" w:after="0" w:line="240" w:lineRule="auto"/>
              <w:ind w:firstLine="0"/>
              <w:contextualSpacing/>
              <w:rPr>
                <w:rFonts w:cs="Times New Roman"/>
              </w:rPr>
            </w:pPr>
            <w:r>
              <w:rPr>
                <w:rFonts w:cs="Times New Roman"/>
              </w:rPr>
              <w:t>Análisis, reflexión y evaluación</w:t>
            </w:r>
          </w:p>
        </w:tc>
        <w:tc>
          <w:tcPr>
            <w:tcW w:w="3040" w:type="dxa"/>
          </w:tcPr>
          <w:p w:rsidR="00124319" w:rsidRDefault="00124319" w:rsidP="0044121E">
            <w:pPr>
              <w:spacing w:afterLines="0" w:after="0" w:line="240" w:lineRule="auto"/>
              <w:ind w:firstLine="0"/>
              <w:contextualSpacing/>
              <w:jc w:val="both"/>
              <w:rPr>
                <w:rFonts w:cs="Times New Roman"/>
              </w:rPr>
            </w:pPr>
            <w:r>
              <w:rPr>
                <w:rFonts w:cs="Times New Roman"/>
              </w:rPr>
              <w:t xml:space="preserve">Fotografías </w:t>
            </w:r>
          </w:p>
          <w:p w:rsidR="00124319" w:rsidRDefault="00124319" w:rsidP="0044121E">
            <w:pPr>
              <w:spacing w:afterLines="0" w:after="0" w:line="240" w:lineRule="auto"/>
              <w:ind w:firstLine="0"/>
              <w:contextualSpacing/>
              <w:jc w:val="both"/>
              <w:rPr>
                <w:rFonts w:cs="Times New Roman"/>
              </w:rPr>
            </w:pPr>
            <w:r>
              <w:rPr>
                <w:rFonts w:cs="Times New Roman"/>
              </w:rPr>
              <w:t xml:space="preserve">Videos </w:t>
            </w:r>
          </w:p>
          <w:p w:rsidR="00124319" w:rsidRDefault="00124319" w:rsidP="0044121E">
            <w:pPr>
              <w:spacing w:afterLines="0" w:after="0" w:line="240" w:lineRule="auto"/>
              <w:ind w:firstLine="0"/>
              <w:contextualSpacing/>
              <w:jc w:val="both"/>
              <w:rPr>
                <w:rFonts w:cs="Times New Roman"/>
              </w:rPr>
            </w:pPr>
            <w:r>
              <w:rPr>
                <w:rFonts w:cs="Times New Roman"/>
              </w:rPr>
              <w:t xml:space="preserve">Diario </w:t>
            </w:r>
          </w:p>
          <w:p w:rsidR="00124319" w:rsidRDefault="00124319" w:rsidP="0044121E">
            <w:pPr>
              <w:spacing w:afterLines="0" w:after="0" w:line="240" w:lineRule="auto"/>
              <w:ind w:firstLine="0"/>
              <w:contextualSpacing/>
              <w:jc w:val="both"/>
              <w:rPr>
                <w:rFonts w:cs="Times New Roman"/>
              </w:rPr>
            </w:pPr>
            <w:r>
              <w:rPr>
                <w:rFonts w:cs="Times New Roman"/>
              </w:rPr>
              <w:t>Listas de cotejo</w:t>
            </w:r>
          </w:p>
          <w:p w:rsidR="00124319" w:rsidRDefault="00124319" w:rsidP="0044121E">
            <w:pPr>
              <w:spacing w:afterLines="0" w:after="0" w:line="240" w:lineRule="auto"/>
              <w:ind w:firstLine="0"/>
              <w:contextualSpacing/>
              <w:jc w:val="both"/>
              <w:rPr>
                <w:rFonts w:cs="Times New Roman"/>
              </w:rPr>
            </w:pPr>
            <w:r>
              <w:rPr>
                <w:rFonts w:cs="Times New Roman"/>
              </w:rPr>
              <w:t xml:space="preserve">Expedientes </w:t>
            </w:r>
          </w:p>
        </w:tc>
      </w:tr>
      <w:tr w:rsidR="00124319" w:rsidTr="0044121E">
        <w:trPr>
          <w:jc w:val="center"/>
        </w:trPr>
        <w:tc>
          <w:tcPr>
            <w:tcW w:w="2613" w:type="dxa"/>
          </w:tcPr>
          <w:p w:rsidR="00124319" w:rsidRDefault="00124319" w:rsidP="0044121E">
            <w:pPr>
              <w:spacing w:afterLines="0" w:after="0" w:line="240" w:lineRule="auto"/>
              <w:ind w:firstLine="0"/>
              <w:contextualSpacing/>
              <w:rPr>
                <w:rFonts w:cs="Times New Roman"/>
              </w:rPr>
            </w:pPr>
            <w:r>
              <w:rPr>
                <w:rFonts w:cs="Times New Roman"/>
              </w:rPr>
              <w:t xml:space="preserve">Adecuación condiciones físicas </w:t>
            </w:r>
          </w:p>
        </w:tc>
        <w:tc>
          <w:tcPr>
            <w:tcW w:w="3874" w:type="dxa"/>
          </w:tcPr>
          <w:p w:rsidR="00124319" w:rsidRDefault="00124319" w:rsidP="0044121E">
            <w:pPr>
              <w:spacing w:afterLines="0" w:after="0" w:line="240" w:lineRule="auto"/>
              <w:ind w:firstLine="0"/>
              <w:contextualSpacing/>
              <w:rPr>
                <w:rFonts w:cs="Times New Roman"/>
              </w:rPr>
            </w:pPr>
            <w:r>
              <w:rPr>
                <w:rFonts w:cs="Times New Roman"/>
              </w:rPr>
              <w:t>Limpieza del aula</w:t>
            </w:r>
          </w:p>
          <w:p w:rsidR="00124319" w:rsidRDefault="00124319" w:rsidP="0044121E">
            <w:pPr>
              <w:spacing w:afterLines="0" w:after="0" w:line="240" w:lineRule="auto"/>
              <w:ind w:firstLine="0"/>
              <w:contextualSpacing/>
              <w:rPr>
                <w:rFonts w:cs="Times New Roman"/>
              </w:rPr>
            </w:pPr>
            <w:r>
              <w:rPr>
                <w:rFonts w:cs="Times New Roman"/>
              </w:rPr>
              <w:t>Acomodo aula pedagógica</w:t>
            </w:r>
          </w:p>
          <w:p w:rsidR="00124319" w:rsidRDefault="00124319" w:rsidP="0044121E">
            <w:pPr>
              <w:spacing w:afterLines="0" w:after="0" w:line="240" w:lineRule="auto"/>
              <w:ind w:firstLine="0"/>
              <w:contextualSpacing/>
              <w:rPr>
                <w:rFonts w:cs="Times New Roman"/>
              </w:rPr>
            </w:pPr>
            <w:r>
              <w:rPr>
                <w:rFonts w:cs="Times New Roman"/>
              </w:rPr>
              <w:t>Decoración del aula</w:t>
            </w:r>
          </w:p>
          <w:p w:rsidR="00124319" w:rsidRDefault="00124319" w:rsidP="0044121E">
            <w:pPr>
              <w:spacing w:afterLines="0" w:after="0" w:line="240" w:lineRule="auto"/>
              <w:ind w:firstLine="0"/>
              <w:contextualSpacing/>
              <w:rPr>
                <w:rFonts w:cs="Times New Roman"/>
              </w:rPr>
            </w:pPr>
            <w:r>
              <w:rPr>
                <w:rFonts w:cs="Times New Roman"/>
              </w:rPr>
              <w:t xml:space="preserve">Actividades preventivas </w:t>
            </w:r>
          </w:p>
        </w:tc>
        <w:tc>
          <w:tcPr>
            <w:tcW w:w="3040" w:type="dxa"/>
          </w:tcPr>
          <w:p w:rsidR="00124319" w:rsidRDefault="00124319" w:rsidP="0044121E">
            <w:pPr>
              <w:spacing w:afterLines="0" w:after="0" w:line="240" w:lineRule="auto"/>
              <w:ind w:firstLine="0"/>
              <w:contextualSpacing/>
              <w:jc w:val="both"/>
              <w:rPr>
                <w:rFonts w:cs="Times New Roman"/>
              </w:rPr>
            </w:pPr>
            <w:r>
              <w:rPr>
                <w:rFonts w:cs="Times New Roman"/>
              </w:rPr>
              <w:t xml:space="preserve">Fotografías </w:t>
            </w:r>
          </w:p>
        </w:tc>
      </w:tr>
    </w:tbl>
    <w:p w:rsidR="00124319" w:rsidRDefault="00124319" w:rsidP="00124319">
      <w:pPr>
        <w:spacing w:after="115"/>
        <w:ind w:firstLine="0"/>
      </w:pPr>
    </w:p>
    <w:p w:rsidR="00124319" w:rsidRDefault="00124319" w:rsidP="00124319">
      <w:pPr>
        <w:spacing w:after="115"/>
        <w:ind w:firstLine="0"/>
        <w:rPr>
          <w:b/>
        </w:rPr>
      </w:pPr>
      <w:r>
        <w:rPr>
          <w:b/>
        </w:rPr>
        <w:lastRenderedPageBreak/>
        <w:t>Anexo… p. (Lista de cotejo)</w:t>
      </w:r>
    </w:p>
    <w:p w:rsidR="00124319" w:rsidRDefault="00124319" w:rsidP="00124319">
      <w:pPr>
        <w:spacing w:after="115"/>
        <w:ind w:firstLine="0"/>
        <w:rPr>
          <w:b/>
        </w:rPr>
      </w:pPr>
      <w:r>
        <w:rPr>
          <w:b/>
        </w:rPr>
        <w:t>Anexo…  p. (Semáforo de la conducta)</w:t>
      </w:r>
    </w:p>
    <w:p w:rsidR="00124319" w:rsidRDefault="00124319" w:rsidP="00124319">
      <w:pPr>
        <w:spacing w:after="115"/>
        <w:ind w:firstLine="0"/>
        <w:rPr>
          <w:b/>
        </w:rPr>
      </w:pPr>
      <w:r>
        <w:rPr>
          <w:b/>
        </w:rPr>
        <w:t>Anexo… p. (Rincones)</w:t>
      </w:r>
    </w:p>
    <w:p w:rsidR="00124319" w:rsidRDefault="00124319" w:rsidP="00124319">
      <w:pPr>
        <w:spacing w:after="115"/>
        <w:ind w:firstLine="0"/>
        <w:rPr>
          <w:b/>
        </w:rPr>
      </w:pPr>
      <w:r>
        <w:rPr>
          <w:b/>
        </w:rPr>
        <w:t>Anexo… p. (Taller blusa)</w:t>
      </w:r>
    </w:p>
    <w:p w:rsidR="00124319" w:rsidRDefault="00124319" w:rsidP="00124319">
      <w:pPr>
        <w:spacing w:after="115"/>
        <w:ind w:firstLine="0"/>
        <w:rPr>
          <w:b/>
        </w:rPr>
      </w:pPr>
      <w:r>
        <w:rPr>
          <w:b/>
        </w:rPr>
        <w:t>Anexo… p. (Caja palomitas)</w:t>
      </w:r>
    </w:p>
    <w:p w:rsidR="00124319" w:rsidRDefault="00124319" w:rsidP="00124319">
      <w:pPr>
        <w:spacing w:after="115"/>
        <w:ind w:firstLine="0"/>
        <w:rPr>
          <w:b/>
        </w:rPr>
      </w:pPr>
      <w:r>
        <w:rPr>
          <w:b/>
        </w:rPr>
        <w:t>Anexo… p. (Decoro mi triciclo)</w:t>
      </w:r>
    </w:p>
    <w:p w:rsidR="00124319" w:rsidRDefault="00124319" w:rsidP="00124319">
      <w:pPr>
        <w:spacing w:after="115"/>
        <w:ind w:firstLine="0"/>
        <w:rPr>
          <w:b/>
        </w:rPr>
      </w:pPr>
      <w:r>
        <w:rPr>
          <w:b/>
        </w:rPr>
        <w:t>Anexo…p. (lista de cotejo taller gota de agua mascara)</w:t>
      </w:r>
    </w:p>
    <w:p w:rsidR="00124319" w:rsidRDefault="00124319" w:rsidP="00124319">
      <w:pPr>
        <w:spacing w:after="115"/>
        <w:ind w:firstLine="0"/>
        <w:rPr>
          <w:b/>
        </w:rPr>
      </w:pPr>
      <w:r>
        <w:rPr>
          <w:b/>
        </w:rPr>
        <w:t>Anexo… p. (simulación de auto-cinema)</w:t>
      </w:r>
    </w:p>
    <w:p w:rsidR="00124319" w:rsidRDefault="00124319" w:rsidP="00124319">
      <w:pPr>
        <w:spacing w:after="115"/>
        <w:ind w:firstLine="0"/>
        <w:rPr>
          <w:b/>
        </w:rPr>
      </w:pPr>
      <w:r>
        <w:rPr>
          <w:b/>
        </w:rPr>
        <w:t>Anexo… p. (tablero)</w:t>
      </w:r>
    </w:p>
    <w:p w:rsidR="00124319" w:rsidRDefault="00124319" w:rsidP="00124319">
      <w:pPr>
        <w:spacing w:after="115"/>
        <w:ind w:firstLine="0"/>
        <w:rPr>
          <w:b/>
        </w:rPr>
      </w:pPr>
      <w:r>
        <w:rPr>
          <w:b/>
        </w:rPr>
        <w:t>Anexo</w:t>
      </w:r>
      <w:r>
        <w:rPr>
          <w:b/>
        </w:rPr>
        <w:t>… p. (aula)</w:t>
      </w:r>
    </w:p>
    <w:p w:rsidR="00124319" w:rsidRDefault="00124319">
      <w:pPr>
        <w:spacing w:afterLines="0" w:after="200" w:line="276" w:lineRule="auto"/>
        <w:ind w:firstLine="0"/>
        <w:rPr>
          <w:b/>
        </w:rPr>
      </w:pPr>
      <w:r>
        <w:rPr>
          <w:b/>
        </w:rPr>
        <w:br w:type="page"/>
      </w:r>
    </w:p>
    <w:p w:rsidR="00124319" w:rsidRDefault="00124319" w:rsidP="00124319">
      <w:pPr>
        <w:spacing w:after="115"/>
        <w:ind w:firstLine="0"/>
        <w:jc w:val="center"/>
        <w:rPr>
          <w:b/>
        </w:rPr>
      </w:pPr>
      <w:r>
        <w:rPr>
          <w:b/>
        </w:rPr>
        <w:lastRenderedPageBreak/>
        <w:t>REFERENCIAS</w:t>
      </w:r>
    </w:p>
    <w:p w:rsidR="00124319" w:rsidRDefault="00124319" w:rsidP="00124319">
      <w:pPr>
        <w:pStyle w:val="Prrafodelista"/>
        <w:numPr>
          <w:ilvl w:val="0"/>
          <w:numId w:val="3"/>
        </w:numPr>
        <w:spacing w:after="115"/>
      </w:pPr>
      <w:r>
        <w:t xml:space="preserve">Amador Martínez, A. (1988). Análisis psicológico de la formación de interrelaciones personales en niños de grupos de preescolares. En: Investigaciones Psicológicas y Pedagógicas del niño cubano. La Habana. Editorial Pueblo y Educación. p. 195-204. Recuperado de https://www.ecured.cu/Relaciones_interpersonales_en_edades_preescolares </w:t>
      </w:r>
    </w:p>
    <w:p w:rsidR="00124319" w:rsidRPr="00124319" w:rsidRDefault="00124319" w:rsidP="00124319">
      <w:pPr>
        <w:pStyle w:val="Prrafodelista"/>
        <w:numPr>
          <w:ilvl w:val="0"/>
          <w:numId w:val="3"/>
        </w:numPr>
        <w:spacing w:after="115"/>
      </w:pPr>
      <w:r>
        <w:t xml:space="preserve">Benchimol, Karina y Cecilia Román (2000)”Piedra libre al taller en el jardín de infantes”, en 0 a 5. La educación en los primeros años, año 2, </w:t>
      </w:r>
      <w:r w:rsidR="007E0CAE">
        <w:t>núm.</w:t>
      </w:r>
      <w:r>
        <w:t xml:space="preserve"> 10, febrero, Buenos Aires, Ediciones novedades educativas.</w:t>
      </w:r>
    </w:p>
    <w:p w:rsidR="00124319" w:rsidRDefault="00124319" w:rsidP="00124319">
      <w:pPr>
        <w:pStyle w:val="Prrafodelista"/>
        <w:numPr>
          <w:ilvl w:val="0"/>
          <w:numId w:val="3"/>
        </w:numPr>
        <w:spacing w:after="115"/>
      </w:pPr>
      <w:r>
        <w:t xml:space="preserve">Bruner, J. (1981), “The </w:t>
      </w:r>
      <w:proofErr w:type="spellStart"/>
      <w:r>
        <w:t>organization</w:t>
      </w:r>
      <w:proofErr w:type="spellEnd"/>
      <w:r>
        <w:t xml:space="preserve"> of </w:t>
      </w:r>
      <w:proofErr w:type="spellStart"/>
      <w:r>
        <w:t>action</w:t>
      </w:r>
      <w:proofErr w:type="spellEnd"/>
      <w:r>
        <w:t xml:space="preserve"> and </w:t>
      </w:r>
      <w:proofErr w:type="spellStart"/>
      <w:r>
        <w:t>the</w:t>
      </w:r>
      <w:proofErr w:type="spellEnd"/>
      <w:r>
        <w:t xml:space="preserve"> </w:t>
      </w:r>
      <w:bookmarkStart w:id="0" w:name="_GoBack"/>
      <w:proofErr w:type="spellStart"/>
      <w:r>
        <w:t>nature</w:t>
      </w:r>
      <w:bookmarkEnd w:id="0"/>
      <w:proofErr w:type="spellEnd"/>
      <w:r>
        <w:t xml:space="preserve"> of </w:t>
      </w:r>
      <w:proofErr w:type="spellStart"/>
      <w:r>
        <w:t>adult-infant</w:t>
      </w:r>
      <w:proofErr w:type="spellEnd"/>
      <w:r>
        <w:t xml:space="preserve"> </w:t>
      </w:r>
      <w:proofErr w:type="spellStart"/>
      <w:r>
        <w:t>transaction</w:t>
      </w:r>
      <w:proofErr w:type="spellEnd"/>
      <w:r>
        <w:t xml:space="preserve">: </w:t>
      </w:r>
      <w:proofErr w:type="spellStart"/>
      <w:r>
        <w:t>Festschrift</w:t>
      </w:r>
      <w:proofErr w:type="spellEnd"/>
      <w:r>
        <w:t xml:space="preserve"> </w:t>
      </w:r>
      <w:proofErr w:type="spellStart"/>
      <w:r>
        <w:t>for</w:t>
      </w:r>
      <w:proofErr w:type="spellEnd"/>
      <w:r>
        <w:t xml:space="preserve"> J. R. </w:t>
      </w:r>
      <w:proofErr w:type="spellStart"/>
      <w:r>
        <w:t>Nuttin</w:t>
      </w:r>
      <w:proofErr w:type="spellEnd"/>
      <w:r>
        <w:t xml:space="preserve">”, en D. </w:t>
      </w:r>
      <w:proofErr w:type="spellStart"/>
      <w:r>
        <w:t>d’Ydewalle</w:t>
      </w:r>
      <w:proofErr w:type="spellEnd"/>
      <w:r>
        <w:t xml:space="preserve"> y W. Lens (eds.), </w:t>
      </w:r>
      <w:proofErr w:type="spellStart"/>
      <w:r>
        <w:t>Cognition</w:t>
      </w:r>
      <w:proofErr w:type="spellEnd"/>
      <w:r>
        <w:t xml:space="preserve"> in Human </w:t>
      </w:r>
      <w:proofErr w:type="spellStart"/>
      <w:r>
        <w:t>Motivation</w:t>
      </w:r>
      <w:proofErr w:type="spellEnd"/>
      <w:r>
        <w:t xml:space="preserve"> and </w:t>
      </w:r>
      <w:proofErr w:type="spellStart"/>
      <w:r>
        <w:t>Learning</w:t>
      </w:r>
      <w:proofErr w:type="spellEnd"/>
      <w:r>
        <w:t xml:space="preserve">, </w:t>
      </w:r>
      <w:proofErr w:type="spellStart"/>
      <w:r>
        <w:t>Hillsdale</w:t>
      </w:r>
      <w:proofErr w:type="spellEnd"/>
      <w:r>
        <w:t xml:space="preserve">, </w:t>
      </w:r>
      <w:proofErr w:type="spellStart"/>
      <w:r>
        <w:t>nj</w:t>
      </w:r>
      <w:proofErr w:type="spellEnd"/>
      <w:r>
        <w:t xml:space="preserve">, </w:t>
      </w:r>
      <w:proofErr w:type="spellStart"/>
      <w:r>
        <w:t>Erlbaum</w:t>
      </w:r>
      <w:proofErr w:type="spellEnd"/>
      <w:r>
        <w:t>, pp. 1-13.</w:t>
      </w:r>
    </w:p>
    <w:p w:rsidR="00124319" w:rsidRDefault="007E0CAE" w:rsidP="00124319">
      <w:pPr>
        <w:pStyle w:val="Prrafodelista"/>
        <w:numPr>
          <w:ilvl w:val="0"/>
          <w:numId w:val="3"/>
        </w:numPr>
        <w:spacing w:after="115"/>
      </w:pPr>
      <w:r>
        <w:t>Díaz</w:t>
      </w:r>
      <w:r w:rsidR="00124319">
        <w:t xml:space="preserve">, A. et al. Desarrollo Curricular para la Formación de Maestros Especialistas en Educación Física. España: Editorial </w:t>
      </w:r>
      <w:proofErr w:type="spellStart"/>
      <w:r w:rsidR="00124319">
        <w:t>Gymnos</w:t>
      </w:r>
      <w:proofErr w:type="spellEnd"/>
      <w:r w:rsidR="00124319">
        <w:t>. 1993.</w:t>
      </w:r>
    </w:p>
    <w:p w:rsidR="00124319" w:rsidRDefault="00124319" w:rsidP="00124319">
      <w:pPr>
        <w:pStyle w:val="Prrafodelista"/>
        <w:numPr>
          <w:ilvl w:val="0"/>
          <w:numId w:val="3"/>
        </w:numPr>
        <w:spacing w:after="115"/>
      </w:pPr>
      <w:r>
        <w:t xml:space="preserve">García Nieto, Narciso ( ). El diagnóstico pedagógico en la educación infantil. </w:t>
      </w:r>
    </w:p>
    <w:p w:rsidR="00124319" w:rsidRDefault="00124319" w:rsidP="00124319">
      <w:pPr>
        <w:pStyle w:val="Prrafodelista"/>
        <w:numPr>
          <w:ilvl w:val="0"/>
          <w:numId w:val="3"/>
        </w:numPr>
        <w:spacing w:after="115"/>
      </w:pPr>
      <w:proofErr w:type="spellStart"/>
      <w:r>
        <w:t>Kawulich</w:t>
      </w:r>
      <w:proofErr w:type="spellEnd"/>
      <w:r>
        <w:t xml:space="preserve">, </w:t>
      </w:r>
      <w:proofErr w:type="spellStart"/>
      <w:r>
        <w:t>Barbara</w:t>
      </w:r>
      <w:proofErr w:type="spellEnd"/>
      <w:r>
        <w:t xml:space="preserve"> B. (2006). La observación participante como método de recolección de datos [82 párrafos]. </w:t>
      </w:r>
      <w:proofErr w:type="spellStart"/>
      <w:r>
        <w:t>Forum</w:t>
      </w:r>
      <w:proofErr w:type="spellEnd"/>
      <w:r>
        <w:t xml:space="preserve"> </w:t>
      </w:r>
      <w:proofErr w:type="spellStart"/>
      <w:r>
        <w:t>Qualitative</w:t>
      </w:r>
      <w:proofErr w:type="spellEnd"/>
      <w:r>
        <w:t xml:space="preserve"> </w:t>
      </w:r>
      <w:proofErr w:type="spellStart"/>
      <w:r>
        <w:t>Sozialforschung</w:t>
      </w:r>
      <w:proofErr w:type="spellEnd"/>
      <w:r>
        <w:t xml:space="preserve"> / </w:t>
      </w:r>
      <w:proofErr w:type="spellStart"/>
      <w:r>
        <w:t>Forum</w:t>
      </w:r>
      <w:proofErr w:type="spellEnd"/>
      <w:r>
        <w:t xml:space="preserve">: </w:t>
      </w:r>
      <w:proofErr w:type="spellStart"/>
      <w:r>
        <w:t>Qualitative</w:t>
      </w:r>
      <w:proofErr w:type="spellEnd"/>
      <w:r>
        <w:t xml:space="preserve"> Social </w:t>
      </w:r>
      <w:proofErr w:type="spellStart"/>
      <w:r>
        <w:t>Research</w:t>
      </w:r>
      <w:proofErr w:type="spellEnd"/>
      <w:r>
        <w:t xml:space="preserve"> [On-line </w:t>
      </w:r>
      <w:proofErr w:type="spellStart"/>
      <w:r>
        <w:t>Journal</w:t>
      </w:r>
      <w:proofErr w:type="spellEnd"/>
      <w:r>
        <w:t>], 6(2), Art. 43, http://nbn-resolving.de/urn:nbn:de:0114-fqs0502430</w:t>
      </w:r>
    </w:p>
    <w:p w:rsidR="00124319" w:rsidRDefault="00124319" w:rsidP="00124319">
      <w:pPr>
        <w:pStyle w:val="Prrafodelista"/>
        <w:numPr>
          <w:ilvl w:val="0"/>
          <w:numId w:val="3"/>
        </w:numPr>
        <w:spacing w:after="115"/>
      </w:pPr>
      <w:r>
        <w:t xml:space="preserve">LAGUÍA </w:t>
      </w:r>
      <w:proofErr w:type="spellStart"/>
      <w:r>
        <w:t>MºJ</w:t>
      </w:r>
      <w:proofErr w:type="spellEnd"/>
      <w:r>
        <w:t xml:space="preserve">, VIDAL C. (2003).Rincones de actividad es la escuela infantil (0 a 6 años). Editorial </w:t>
      </w:r>
      <w:proofErr w:type="spellStart"/>
      <w:r>
        <w:t>Graó</w:t>
      </w:r>
      <w:proofErr w:type="spellEnd"/>
    </w:p>
    <w:p w:rsidR="00124319" w:rsidRDefault="00124319" w:rsidP="00124319">
      <w:pPr>
        <w:pStyle w:val="Prrafodelista"/>
        <w:numPr>
          <w:ilvl w:val="0"/>
          <w:numId w:val="3"/>
        </w:numPr>
        <w:spacing w:after="115"/>
      </w:pPr>
      <w:r>
        <w:t xml:space="preserve">Pecci Garrido, </w:t>
      </w:r>
      <w:proofErr w:type="spellStart"/>
      <w:r>
        <w:t>Maríz</w:t>
      </w:r>
      <w:proofErr w:type="spellEnd"/>
      <w:r>
        <w:t xml:space="preserve"> Cruz (2010). El juego infantil y su metodología. Grado Superior. Recuperado de http://assets.mheducation.es/bcv/guide/capitulo/8448171519.pdf </w:t>
      </w:r>
    </w:p>
    <w:p w:rsidR="00124319" w:rsidRDefault="00124319" w:rsidP="00124319">
      <w:pPr>
        <w:pStyle w:val="Prrafodelista"/>
        <w:numPr>
          <w:ilvl w:val="0"/>
          <w:numId w:val="3"/>
        </w:numPr>
        <w:spacing w:after="115"/>
      </w:pPr>
      <w:r>
        <w:t xml:space="preserve">Sacado de Gutiérrez Quintana, Esther.  (2013) Técnicas e instrumentos de observación de clases y su aplicación en el desarrollo de proyectos de investigación reflexiva en el aula y de autoevaluación del proceso docente http://cvc.cervantes.es/ensenanza/biblioteca_ele/asele/pdf/18/18_0336.pdf </w:t>
      </w:r>
    </w:p>
    <w:p w:rsidR="00124319" w:rsidRDefault="00124319" w:rsidP="00124319">
      <w:pPr>
        <w:pStyle w:val="Prrafodelista"/>
        <w:numPr>
          <w:ilvl w:val="0"/>
          <w:numId w:val="3"/>
        </w:numPr>
        <w:spacing w:after="115"/>
      </w:pPr>
      <w:r>
        <w:t>Secretaria de Educación Pública. La evaluación durante el ciclo escolar 2. Serie: Herramientas para la Evaluación de Educación Básica. http://www.seslp.gob.mx/consejostecnicosescolares/PRIMARIA/6-</w:t>
      </w:r>
      <w:r>
        <w:lastRenderedPageBreak/>
        <w:t>DOCUMENTOSDEAPOYO/LIBROSDEEVALUACION2013/2-LAEVALDURANTEELCICLOESCOLAR.pdf</w:t>
      </w:r>
    </w:p>
    <w:p w:rsidR="00124319" w:rsidRDefault="00124319" w:rsidP="00124319">
      <w:pPr>
        <w:pStyle w:val="Prrafodelista"/>
        <w:numPr>
          <w:ilvl w:val="0"/>
          <w:numId w:val="3"/>
        </w:numPr>
        <w:spacing w:after="115"/>
      </w:pPr>
      <w:r>
        <w:t xml:space="preserve">Secretaria de Educación Pública. Programa de Estudio 201. Guía para la Educadora. </w:t>
      </w:r>
    </w:p>
    <w:p w:rsidR="00BB680D" w:rsidRPr="00517C8E" w:rsidRDefault="00BB680D" w:rsidP="009A06D4">
      <w:pPr>
        <w:spacing w:afterLines="240" w:after="576"/>
      </w:pPr>
    </w:p>
    <w:sectPr w:rsidR="00BB680D" w:rsidRPr="00517C8E" w:rsidSect="006A3F2D">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F26"/>
    <w:multiLevelType w:val="multilevel"/>
    <w:tmpl w:val="0D12E2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0B76B1"/>
    <w:multiLevelType w:val="hybridMultilevel"/>
    <w:tmpl w:val="4EA6B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304775"/>
    <w:multiLevelType w:val="hybridMultilevel"/>
    <w:tmpl w:val="4B8830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2D"/>
    <w:rsid w:val="00001C0E"/>
    <w:rsid w:val="00031F49"/>
    <w:rsid w:val="0003687C"/>
    <w:rsid w:val="0006649D"/>
    <w:rsid w:val="0008529B"/>
    <w:rsid w:val="00096E20"/>
    <w:rsid w:val="000B1F32"/>
    <w:rsid w:val="000C747B"/>
    <w:rsid w:val="000F7CF4"/>
    <w:rsid w:val="00124319"/>
    <w:rsid w:val="001560C2"/>
    <w:rsid w:val="001D2ECB"/>
    <w:rsid w:val="00215CFD"/>
    <w:rsid w:val="002345EF"/>
    <w:rsid w:val="00244D9F"/>
    <w:rsid w:val="00245A82"/>
    <w:rsid w:val="00271DE0"/>
    <w:rsid w:val="00295C7D"/>
    <w:rsid w:val="00317D95"/>
    <w:rsid w:val="003D073C"/>
    <w:rsid w:val="004037FF"/>
    <w:rsid w:val="00443203"/>
    <w:rsid w:val="0047214B"/>
    <w:rsid w:val="00473FE3"/>
    <w:rsid w:val="004D68F8"/>
    <w:rsid w:val="004F7FAE"/>
    <w:rsid w:val="00500225"/>
    <w:rsid w:val="00517C8E"/>
    <w:rsid w:val="00520087"/>
    <w:rsid w:val="005356B5"/>
    <w:rsid w:val="00541F1D"/>
    <w:rsid w:val="00597BF2"/>
    <w:rsid w:val="005A7E85"/>
    <w:rsid w:val="005C4980"/>
    <w:rsid w:val="006467F3"/>
    <w:rsid w:val="00680F69"/>
    <w:rsid w:val="00682196"/>
    <w:rsid w:val="006A3F2D"/>
    <w:rsid w:val="006B00B9"/>
    <w:rsid w:val="006B232D"/>
    <w:rsid w:val="006D3661"/>
    <w:rsid w:val="00713EB8"/>
    <w:rsid w:val="00737AEF"/>
    <w:rsid w:val="007423BB"/>
    <w:rsid w:val="00743E5E"/>
    <w:rsid w:val="0075669C"/>
    <w:rsid w:val="0077371B"/>
    <w:rsid w:val="007C2F1F"/>
    <w:rsid w:val="007E0CAE"/>
    <w:rsid w:val="007E14DC"/>
    <w:rsid w:val="007F08AF"/>
    <w:rsid w:val="007F2212"/>
    <w:rsid w:val="007F6330"/>
    <w:rsid w:val="008771A1"/>
    <w:rsid w:val="008B2BEB"/>
    <w:rsid w:val="008F015A"/>
    <w:rsid w:val="00965B83"/>
    <w:rsid w:val="009A06D4"/>
    <w:rsid w:val="009C16C2"/>
    <w:rsid w:val="009D01FE"/>
    <w:rsid w:val="00A543AA"/>
    <w:rsid w:val="00A57C82"/>
    <w:rsid w:val="00A67E97"/>
    <w:rsid w:val="00A81DF3"/>
    <w:rsid w:val="00AA5A09"/>
    <w:rsid w:val="00B93E8B"/>
    <w:rsid w:val="00BB680D"/>
    <w:rsid w:val="00C056EC"/>
    <w:rsid w:val="00C07CDD"/>
    <w:rsid w:val="00C35115"/>
    <w:rsid w:val="00C8308B"/>
    <w:rsid w:val="00C87608"/>
    <w:rsid w:val="00C92835"/>
    <w:rsid w:val="00C94087"/>
    <w:rsid w:val="00D01898"/>
    <w:rsid w:val="00D60AD7"/>
    <w:rsid w:val="00D70EED"/>
    <w:rsid w:val="00D95DD7"/>
    <w:rsid w:val="00DC1A7D"/>
    <w:rsid w:val="00DF3ADD"/>
    <w:rsid w:val="00DF421C"/>
    <w:rsid w:val="00E4669B"/>
    <w:rsid w:val="00E469C6"/>
    <w:rsid w:val="00E55E36"/>
    <w:rsid w:val="00EA316F"/>
    <w:rsid w:val="00EA4F2A"/>
    <w:rsid w:val="00F3694E"/>
    <w:rsid w:val="00F457A5"/>
    <w:rsid w:val="00F471CC"/>
    <w:rsid w:val="00F85D9B"/>
    <w:rsid w:val="00FE3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2D"/>
    <w:pPr>
      <w:spacing w:afterLines="48" w:after="48" w:line="360" w:lineRule="auto"/>
      <w:ind w:firstLine="709"/>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3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F2D"/>
    <w:rPr>
      <w:rFonts w:ascii="Tahoma" w:hAnsi="Tahoma" w:cs="Tahoma"/>
      <w:sz w:val="16"/>
      <w:szCs w:val="16"/>
    </w:rPr>
  </w:style>
  <w:style w:type="paragraph" w:styleId="Prrafodelista">
    <w:name w:val="List Paragraph"/>
    <w:basedOn w:val="Normal"/>
    <w:uiPriority w:val="34"/>
    <w:qFormat/>
    <w:rsid w:val="006A3F2D"/>
    <w:pPr>
      <w:ind w:left="720"/>
      <w:contextualSpacing/>
    </w:pPr>
  </w:style>
  <w:style w:type="table" w:styleId="Tablaconcuadrcula">
    <w:name w:val="Table Grid"/>
    <w:basedOn w:val="Tablanormal"/>
    <w:uiPriority w:val="59"/>
    <w:rsid w:val="005C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2D"/>
    <w:pPr>
      <w:spacing w:afterLines="48" w:after="48" w:line="360" w:lineRule="auto"/>
      <w:ind w:firstLine="709"/>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3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F2D"/>
    <w:rPr>
      <w:rFonts w:ascii="Tahoma" w:hAnsi="Tahoma" w:cs="Tahoma"/>
      <w:sz w:val="16"/>
      <w:szCs w:val="16"/>
    </w:rPr>
  </w:style>
  <w:style w:type="paragraph" w:styleId="Prrafodelista">
    <w:name w:val="List Paragraph"/>
    <w:basedOn w:val="Normal"/>
    <w:uiPriority w:val="34"/>
    <w:qFormat/>
    <w:rsid w:val="006A3F2D"/>
    <w:pPr>
      <w:ind w:left="720"/>
      <w:contextualSpacing/>
    </w:pPr>
  </w:style>
  <w:style w:type="table" w:styleId="Tablaconcuadrcula">
    <w:name w:val="Table Grid"/>
    <w:basedOn w:val="Tablanormal"/>
    <w:uiPriority w:val="59"/>
    <w:rsid w:val="005C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41</Pages>
  <Words>11097</Words>
  <Characters>61034</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20</cp:revision>
  <dcterms:created xsi:type="dcterms:W3CDTF">2017-06-07T03:50:00Z</dcterms:created>
  <dcterms:modified xsi:type="dcterms:W3CDTF">2017-06-08T18:14:00Z</dcterms:modified>
</cp:coreProperties>
</file>