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1D" w:rsidRPr="009E453B" w:rsidRDefault="009E453B" w:rsidP="009E453B">
      <w:pPr>
        <w:jc w:val="center"/>
        <w:rPr>
          <w:rFonts w:ascii="Blue Highway Linocut" w:hAnsi="Blue Highway Linocut"/>
          <w:color w:val="00B050"/>
          <w:sz w:val="36"/>
        </w:rPr>
      </w:pPr>
      <w:r w:rsidRPr="009E453B">
        <w:rPr>
          <w:rFonts w:ascii="Blue Highway Linocut" w:hAnsi="Blue Highway Linocut"/>
          <w:color w:val="00B050"/>
          <w:sz w:val="36"/>
        </w:rPr>
        <w:t>Ideas principales: Reflexiones para la formación de una conciencia histórica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a historia es un “conocimiento vivo, una conciencia del pasado común a educadores y educandos”</w:t>
      </w:r>
      <w:r w:rsidR="00CD6796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: aprender y enseñar lo que sucedió en el pasado 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 docente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debe enseñar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 a sus alumnos a pensar históricamente, entender una Historia problemática y buscar significados en los procesos. 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t xml:space="preserve">Para la enseñanza de la historia: 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tiempo y espacio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 primer paso para pensar históricamente es tener esa conciencia que permite captar lo per</w:t>
      </w:r>
      <w:r w:rsidR="00CD6796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manente frente a lo transitorio: darse cuenta de que hay cosas que suceden que puede reflejar en el futuro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íneas de tiempo y espacio histórico: sirven para representar desde el ciclo personal y familiar, hasta períodos históricos regionales, nacionales y mun</w:t>
      </w:r>
      <w:r w:rsidR="00CD6796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diales: para ver las cosas que van sucediendo a lo largo del tiempo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La elaboración de las líneas del tiempo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requiere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n el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manejo de información del período que se explicará, así como aplicación de operaciones matemáticas para mediciones de cada época.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El objetivo es comprender tiempo y espacio y no </w:t>
      </w:r>
      <w:r w:rsidR="00CD6796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sólo memorizar nombres y fechas: las fechas se pueden olvidar, y hacerlo parte de ti en tiempo y espacio te ayuda a comprender mejor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identificación de hechos por época</w:t>
      </w: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: sociales, costumbres, religiones.</w:t>
      </w:r>
    </w:p>
    <w:p w:rsidR="009E453B" w:rsidRPr="009E453B" w:rsidRDefault="009E453B" w:rsidP="009E453B">
      <w:pPr>
        <w:pStyle w:val="Prrafodelista"/>
        <w:numPr>
          <w:ilvl w:val="0"/>
          <w:numId w:val="1"/>
        </w:num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 maestro selecciona y organiza la información a diferentes niveles, de acuerdo con los temas del programa y los intereses de sus alumnos</w:t>
      </w:r>
      <w:r w:rsidR="00CD6796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: según el nivel en que se encuentre hay diferentes maneras o estrategias para enseñar la historia.</w:t>
      </w:r>
      <w:bookmarkStart w:id="0" w:name="_GoBack"/>
      <w:bookmarkEnd w:id="0"/>
    </w:p>
    <w:p w:rsidR="009E453B" w:rsidRDefault="009E453B" w:rsidP="009E453B">
      <w:pPr>
        <w:pStyle w:val="Prrafodelista"/>
        <w:numPr>
          <w:ilvl w:val="0"/>
          <w:numId w:val="1"/>
        </w:numPr>
        <w:jc w:val="both"/>
      </w:pPr>
      <w:r w:rsidRPr="009E453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 principal reto que se nos presenta es imaginar para crear una conciencia histórica en nuestros alumnos.</w:t>
      </w:r>
    </w:p>
    <w:sectPr w:rsidR="009E4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ue Highway Linocut">
    <w:panose1 w:val="00000000000000000000"/>
    <w:charset w:val="00"/>
    <w:family w:val="auto"/>
    <w:pitch w:val="variable"/>
    <w:sig w:usb0="A0000027" w:usb1="00000000" w:usb2="00000000" w:usb3="00000000" w:csb0="000001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4D4"/>
    <w:multiLevelType w:val="hybridMultilevel"/>
    <w:tmpl w:val="BD1A4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3B"/>
    <w:rsid w:val="00771A1D"/>
    <w:rsid w:val="009E453B"/>
    <w:rsid w:val="00C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Gonzalez</dc:creator>
  <cp:lastModifiedBy>Ingrid Gonzalez</cp:lastModifiedBy>
  <cp:revision>2</cp:revision>
  <dcterms:created xsi:type="dcterms:W3CDTF">2017-06-02T22:01:00Z</dcterms:created>
  <dcterms:modified xsi:type="dcterms:W3CDTF">2017-06-02T22:12:00Z</dcterms:modified>
</cp:coreProperties>
</file>