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B7" w:rsidRPr="00311810" w:rsidRDefault="007B49B7" w:rsidP="007B49B7">
      <w:pPr>
        <w:jc w:val="both"/>
        <w:rPr>
          <w:rFonts w:ascii="Arial" w:hAnsi="Arial" w:cs="Arial"/>
          <w:sz w:val="20"/>
          <w:szCs w:val="20"/>
        </w:rPr>
      </w:pPr>
    </w:p>
    <w:p w:rsidR="007B49B7" w:rsidRPr="008D19FD" w:rsidRDefault="007B49B7" w:rsidP="007B49B7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7B49B7" w:rsidRDefault="007B49B7" w:rsidP="007B49B7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7B49B7" w:rsidRPr="003C5781" w:rsidRDefault="007B49B7" w:rsidP="007B49B7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16</w:t>
      </w:r>
    </w:p>
    <w:p w:rsidR="007B49B7" w:rsidRPr="00AC114B" w:rsidRDefault="007B49B7" w:rsidP="007B49B7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26</w:t>
      </w:r>
    </w:p>
    <w:p w:rsidR="007B49B7" w:rsidRPr="00AC114B" w:rsidRDefault="007B49B7" w:rsidP="007B49B7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mayo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7B49B7" w:rsidRPr="00AC114B" w:rsidRDefault="007B49B7" w:rsidP="007B49B7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7B49B7" w:rsidRDefault="007B49B7" w:rsidP="007B49B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49B7" w:rsidRPr="000B4D90" w:rsidRDefault="007B49B7" w:rsidP="007B49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935471" w:rsidRDefault="00935471" w:rsidP="007B49B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B49B7" w:rsidRDefault="007B49B7" w:rsidP="007B49B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Propósitos: </w:t>
      </w:r>
    </w:p>
    <w:p w:rsidR="007B49B7" w:rsidRDefault="007B49B7" w:rsidP="007B49B7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Intercambiar experiencias de las lecturas de los trabajos de titulación de las alumnas para</w:t>
      </w:r>
      <w:r w:rsidRPr="00C5799B">
        <w:rPr>
          <w:rFonts w:ascii="Arial" w:eastAsia="Calibri" w:hAnsi="Arial" w:cs="Arial"/>
          <w:sz w:val="20"/>
          <w:szCs w:val="20"/>
        </w:rPr>
        <w:t xml:space="preserve"> identificar áreas de oportunidad y</w:t>
      </w:r>
      <w:r>
        <w:rPr>
          <w:rFonts w:ascii="Arial" w:eastAsia="Calibri" w:hAnsi="Arial" w:cs="Arial"/>
          <w:sz w:val="20"/>
          <w:szCs w:val="20"/>
        </w:rPr>
        <w:t xml:space="preserve"> realizar mejoras</w:t>
      </w:r>
    </w:p>
    <w:p w:rsidR="007B49B7" w:rsidRDefault="007B49B7" w:rsidP="007B49B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B49B7" w:rsidRDefault="007B49B7" w:rsidP="007B49B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7B49B7" w:rsidRPr="00661C86" w:rsidRDefault="007B49B7" w:rsidP="007B49B7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7B49B7" w:rsidRDefault="007B49B7" w:rsidP="007B49B7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7B49B7" w:rsidRDefault="007B49B7" w:rsidP="007B49B7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7B49B7" w:rsidRDefault="007B49B7" w:rsidP="007B49B7">
      <w:pPr>
        <w:rPr>
          <w:rFonts w:ascii="Arial" w:hAnsi="Arial" w:cs="Arial"/>
          <w:sz w:val="20"/>
          <w:szCs w:val="20"/>
        </w:rPr>
      </w:pPr>
    </w:p>
    <w:p w:rsidR="007B49B7" w:rsidRDefault="007B49B7" w:rsidP="007B49B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B49B7" w:rsidRDefault="007B49B7" w:rsidP="007B49B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935471" w:rsidRPr="00935471" w:rsidRDefault="00935471" w:rsidP="007B49B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35471">
        <w:rPr>
          <w:rFonts w:ascii="Arial" w:hAnsi="Arial" w:cs="Arial"/>
          <w:sz w:val="20"/>
          <w:szCs w:val="20"/>
        </w:rPr>
        <w:t xml:space="preserve">Socializar </w:t>
      </w:r>
      <w:r>
        <w:rPr>
          <w:rFonts w:ascii="Arial" w:hAnsi="Arial" w:cs="Arial"/>
          <w:sz w:val="20"/>
          <w:szCs w:val="20"/>
        </w:rPr>
        <w:t>evento del día del estudia</w:t>
      </w:r>
      <w:r w:rsidRPr="00935471">
        <w:rPr>
          <w:rFonts w:ascii="Arial" w:hAnsi="Arial" w:cs="Arial"/>
          <w:sz w:val="20"/>
          <w:szCs w:val="20"/>
        </w:rPr>
        <w:t>nte</w:t>
      </w:r>
    </w:p>
    <w:p w:rsidR="00935471" w:rsidRDefault="00935471" w:rsidP="007B49B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alumnas en riesgo</w:t>
      </w:r>
    </w:p>
    <w:p w:rsidR="00935471" w:rsidRDefault="00935471" w:rsidP="007B49B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Preparar los portafolios docentes para revisión, lo solicitara subdirección académica</w:t>
      </w:r>
    </w:p>
    <w:p w:rsidR="00935471" w:rsidRPr="00935471" w:rsidRDefault="00935471" w:rsidP="00935471">
      <w:pPr>
        <w:spacing w:line="360" w:lineRule="auto"/>
        <w:rPr>
          <w:rFonts w:ascii="Arial" w:hAnsi="Arial" w:cs="Arial"/>
          <w:sz w:val="20"/>
          <w:szCs w:val="20"/>
        </w:rPr>
      </w:pPr>
    </w:p>
    <w:p w:rsidR="007B49B7" w:rsidRPr="00935471" w:rsidRDefault="007B49B7" w:rsidP="0093547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35471">
        <w:rPr>
          <w:rFonts w:ascii="Arial" w:hAnsi="Arial" w:cs="Arial"/>
          <w:sz w:val="20"/>
          <w:szCs w:val="20"/>
        </w:rPr>
        <w:t>Trabajo con los encargados del curso de titulación</w:t>
      </w:r>
    </w:p>
    <w:p w:rsidR="007B49B7" w:rsidRDefault="007B49B7" w:rsidP="007B49B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FC12 (registro de visitas a los jardines de niños)</w:t>
      </w:r>
    </w:p>
    <w:p w:rsidR="007B49B7" w:rsidRPr="00935471" w:rsidRDefault="007B49B7" w:rsidP="007B49B7">
      <w:pPr>
        <w:spacing w:line="360" w:lineRule="auto"/>
        <w:rPr>
          <w:rFonts w:ascii="Arial" w:hAnsi="Arial" w:cs="Arial"/>
          <w:sz w:val="20"/>
          <w:szCs w:val="20"/>
        </w:rPr>
      </w:pPr>
    </w:p>
    <w:p w:rsidR="00935471" w:rsidRDefault="00935471" w:rsidP="007B49B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35471" w:rsidRDefault="00935471" w:rsidP="007B49B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B49B7" w:rsidRDefault="007B49B7" w:rsidP="007B49B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35471" w:rsidRDefault="00935471" w:rsidP="007B49B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mayo Conferencia sobre nutrición </w:t>
      </w:r>
    </w:p>
    <w:p w:rsidR="007B49B7" w:rsidRDefault="00935471" w:rsidP="007B49B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Elaboración de carta de exposición de motivo para la elección de modalidad de titulación</w:t>
      </w:r>
    </w:p>
    <w:p w:rsidR="00935471" w:rsidRDefault="00935471" w:rsidP="007B49B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– 27 mayo subir calificaciones</w:t>
      </w:r>
    </w:p>
    <w:p w:rsidR="007B49B7" w:rsidRDefault="007B49B7" w:rsidP="007B49B7">
      <w:pPr>
        <w:spacing w:line="360" w:lineRule="auto"/>
        <w:rPr>
          <w:rFonts w:ascii="Arial" w:hAnsi="Arial" w:cs="Arial"/>
          <w:sz w:val="20"/>
          <w:szCs w:val="20"/>
        </w:rPr>
      </w:pPr>
    </w:p>
    <w:p w:rsidR="007B49B7" w:rsidRDefault="007B49B7" w:rsidP="007B49B7">
      <w:pPr>
        <w:spacing w:line="360" w:lineRule="auto"/>
        <w:rPr>
          <w:rFonts w:ascii="Arial" w:hAnsi="Arial" w:cs="Arial"/>
          <w:sz w:val="20"/>
          <w:szCs w:val="20"/>
        </w:rPr>
      </w:pPr>
    </w:p>
    <w:p w:rsidR="00935471" w:rsidRDefault="00935471" w:rsidP="00935471">
      <w:pPr>
        <w:pStyle w:val="Prrafodelista"/>
        <w:rPr>
          <w:rFonts w:ascii="Arial"/>
        </w:rPr>
      </w:pPr>
    </w:p>
    <w:p w:rsidR="007B49B7" w:rsidRDefault="00935471" w:rsidP="007B49B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B49B7"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7B49B7" w:rsidRPr="00DC3DA6" w:rsidRDefault="007B49B7" w:rsidP="007B49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Director</w:t>
      </w:r>
    </w:p>
    <w:p w:rsidR="007B49B7" w:rsidRDefault="007B49B7" w:rsidP="007B49B7"/>
    <w:p w:rsidR="007B49B7" w:rsidRDefault="007B49B7"/>
    <w:sectPr w:rsidR="007B49B7" w:rsidSect="009B5D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93547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Pr="00A02E80" w:rsidRDefault="00935471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1FB1" w:rsidRDefault="00935471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935471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93547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93547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93547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C3D0E"/>
    <w:multiLevelType w:val="hybridMultilevel"/>
    <w:tmpl w:val="4566D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9B7"/>
    <w:rsid w:val="007B49B7"/>
    <w:rsid w:val="00935471"/>
    <w:rsid w:val="00F9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4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4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4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B4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2016-05-25T23:47:00Z</dcterms:created>
  <dcterms:modified xsi:type="dcterms:W3CDTF">2016-05-26T00:02:00Z</dcterms:modified>
</cp:coreProperties>
</file>