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79" w:rsidRDefault="00453896">
      <w:pPr>
        <w:rPr>
          <w:rFonts w:ascii="Century Gothic" w:hAnsi="Century Gothic" w:cs="Aria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4D2814" wp14:editId="7807521E">
            <wp:simplePos x="0" y="0"/>
            <wp:positionH relativeFrom="column">
              <wp:posOffset>-718185</wp:posOffset>
            </wp:positionH>
            <wp:positionV relativeFrom="paragraph">
              <wp:posOffset>-121920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C79" w:rsidRDefault="000B1C79">
      <w:pPr>
        <w:rPr>
          <w:rFonts w:ascii="Century Gothic" w:hAnsi="Century Gothic" w:cs="Arial"/>
        </w:rPr>
      </w:pPr>
    </w:p>
    <w:p w:rsidR="000B1C79" w:rsidRDefault="000B1C79">
      <w:pPr>
        <w:rPr>
          <w:rFonts w:ascii="Century Gothic" w:hAnsi="Century Gothic" w:cs="Arial"/>
        </w:rPr>
      </w:pPr>
    </w:p>
    <w:p w:rsidR="000B1C79" w:rsidRPr="008D19FD" w:rsidRDefault="000B1C79" w:rsidP="000B1C7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0B1C79" w:rsidRDefault="000B1C79" w:rsidP="000B1C79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0B1C79" w:rsidRPr="003A1EFA" w:rsidRDefault="000B1C79" w:rsidP="000B1C79">
      <w:pPr>
        <w:spacing w:line="360" w:lineRule="auto"/>
        <w:ind w:hanging="900"/>
        <w:jc w:val="right"/>
        <w:rPr>
          <w:rFonts w:ascii="Century Gothic" w:hAnsi="Century Gothic" w:cs="Arial"/>
          <w:b/>
          <w:sz w:val="22"/>
          <w:szCs w:val="28"/>
        </w:rPr>
      </w:pPr>
      <w:r w:rsidRPr="003A1EFA">
        <w:rPr>
          <w:rFonts w:ascii="Century Gothic" w:hAnsi="Century Gothic" w:cs="Arial"/>
          <w:b/>
          <w:sz w:val="22"/>
          <w:szCs w:val="28"/>
        </w:rPr>
        <w:t>Agenda  núm. 13</w:t>
      </w:r>
    </w:p>
    <w:p w:rsidR="000B1C79" w:rsidRPr="003A1EFA" w:rsidRDefault="000B1C79" w:rsidP="000B1C79">
      <w:pPr>
        <w:spacing w:line="360" w:lineRule="auto"/>
        <w:jc w:val="right"/>
        <w:rPr>
          <w:rFonts w:ascii="Century Gothic" w:hAnsi="Century Gothic" w:cs="Arial"/>
          <w:b/>
          <w:sz w:val="22"/>
          <w:szCs w:val="20"/>
        </w:rPr>
      </w:pPr>
      <w:r w:rsidRPr="003A1EFA">
        <w:rPr>
          <w:rFonts w:ascii="Century Gothic" w:hAnsi="Century Gothic" w:cs="Arial"/>
          <w:b/>
          <w:sz w:val="22"/>
          <w:szCs w:val="20"/>
        </w:rPr>
        <w:t>Día 31</w:t>
      </w:r>
    </w:p>
    <w:p w:rsidR="000B1C79" w:rsidRPr="00AC114B" w:rsidRDefault="000B1C79" w:rsidP="000B1C7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3A1EFA">
        <w:rPr>
          <w:rFonts w:ascii="Century Gothic" w:hAnsi="Century Gothic" w:cs="Arial"/>
          <w:b/>
          <w:sz w:val="22"/>
          <w:szCs w:val="20"/>
        </w:rPr>
        <w:t>Mes  Octubre</w:t>
      </w:r>
    </w:p>
    <w:p w:rsidR="000B1C79" w:rsidRPr="00AC114B" w:rsidRDefault="000B1C79" w:rsidP="000B1C7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2014-2015</w:t>
      </w:r>
    </w:p>
    <w:p w:rsidR="000B1C79" w:rsidRDefault="000B1C79">
      <w:pPr>
        <w:rPr>
          <w:rFonts w:ascii="Century Gothic" w:hAnsi="Century Gothic" w:cs="Arial"/>
          <w:b/>
        </w:rPr>
      </w:pPr>
      <w:r w:rsidRPr="000B1C79">
        <w:rPr>
          <w:rFonts w:ascii="Century Gothic" w:hAnsi="Century Gothic" w:cs="Arial"/>
          <w:b/>
        </w:rPr>
        <w:t>Propósito:</w:t>
      </w:r>
    </w:p>
    <w:p w:rsidR="003A1EFA" w:rsidRPr="000B1C79" w:rsidRDefault="003A1EFA">
      <w:pPr>
        <w:rPr>
          <w:rFonts w:ascii="Century Gothic" w:hAnsi="Century Gothic" w:cs="Arial"/>
          <w:b/>
        </w:rPr>
      </w:pPr>
    </w:p>
    <w:p w:rsidR="005F2E2D" w:rsidRPr="005F2E2D" w:rsidRDefault="005F2E2D" w:rsidP="005F2E2D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 w:cs="Arial"/>
        </w:rPr>
      </w:pPr>
      <w:r w:rsidRPr="005F2E2D">
        <w:rPr>
          <w:rFonts w:ascii="Century Gothic" w:hAnsi="Century Gothic" w:cs="Arial"/>
        </w:rPr>
        <w:t xml:space="preserve">Dar continuidad y seguimiento a las actividades programadas que repercuten en el logro del perfil de egreso de las normalistas </w:t>
      </w:r>
    </w:p>
    <w:p w:rsidR="005F2E2D" w:rsidRPr="005F2E2D" w:rsidRDefault="005F2E2D" w:rsidP="005F2E2D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 w:cs="Arial"/>
        </w:rPr>
      </w:pPr>
      <w:r w:rsidRPr="005F2E2D">
        <w:rPr>
          <w:rFonts w:ascii="Century Gothic" w:hAnsi="Century Gothic" w:cs="Arial"/>
        </w:rPr>
        <w:t xml:space="preserve">Transmitir información que permita organizar las actividades al interior del trabajo colegiado </w:t>
      </w:r>
    </w:p>
    <w:p w:rsidR="000B1C79" w:rsidRPr="000B1C79" w:rsidRDefault="000B1C79">
      <w:pPr>
        <w:rPr>
          <w:rFonts w:ascii="Century Gothic" w:hAnsi="Century Gothic" w:cs="Arial"/>
          <w:b/>
        </w:rPr>
      </w:pPr>
    </w:p>
    <w:p w:rsidR="000B1C79" w:rsidRDefault="000B1C79">
      <w:pPr>
        <w:rPr>
          <w:rFonts w:ascii="Century Gothic" w:hAnsi="Century Gothic" w:cs="Arial"/>
          <w:b/>
        </w:rPr>
      </w:pPr>
      <w:r w:rsidRPr="000B1C79">
        <w:rPr>
          <w:rFonts w:ascii="Century Gothic" w:hAnsi="Century Gothic" w:cs="Arial"/>
          <w:b/>
        </w:rPr>
        <w:t>Actividades:</w:t>
      </w:r>
    </w:p>
    <w:p w:rsidR="000B1C79" w:rsidRDefault="000B1C79">
      <w:pPr>
        <w:rPr>
          <w:rFonts w:ascii="Century Gothic" w:hAnsi="Century Gothic" w:cs="Arial"/>
          <w:b/>
        </w:rPr>
      </w:pPr>
    </w:p>
    <w:p w:rsidR="000B1C79" w:rsidRPr="000B1C79" w:rsidRDefault="000B1C79" w:rsidP="005F2E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rial"/>
        </w:rPr>
      </w:pPr>
      <w:r w:rsidRPr="000B1C79">
        <w:rPr>
          <w:rFonts w:ascii="Century Gothic" w:hAnsi="Century Gothic" w:cs="Arial"/>
        </w:rPr>
        <w:t xml:space="preserve">Pase  de lista </w:t>
      </w:r>
    </w:p>
    <w:p w:rsidR="000B1C79" w:rsidRDefault="000B1C79" w:rsidP="005F2E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rial"/>
        </w:rPr>
      </w:pPr>
      <w:r w:rsidRPr="000B1C79">
        <w:rPr>
          <w:rFonts w:ascii="Century Gothic" w:hAnsi="Century Gothic" w:cs="Arial"/>
        </w:rPr>
        <w:t>Lectura del acta anterior</w:t>
      </w:r>
    </w:p>
    <w:p w:rsidR="00D66046" w:rsidRPr="000B1C79" w:rsidRDefault="000B1C79" w:rsidP="005F2E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0B1C79">
        <w:rPr>
          <w:rFonts w:ascii="Century Gothic" w:hAnsi="Century Gothic" w:cs="Arial"/>
        </w:rPr>
        <w:t xml:space="preserve">Colegiado de 3º y 4º </w:t>
      </w:r>
      <w:r w:rsidRPr="000B1C79">
        <w:rPr>
          <w:rFonts w:ascii="Century Gothic" w:hAnsi="Century Gothic" w:cs="Arial"/>
          <w:sz w:val="22"/>
          <w:szCs w:val="22"/>
        </w:rPr>
        <w:t xml:space="preserve"> valorar las actividades aplicadas en la 21ª Semana Nacional de Ciencia y tecnología. Recolectar evidencias</w:t>
      </w:r>
    </w:p>
    <w:p w:rsidR="000B1C79" w:rsidRPr="000B1C79" w:rsidRDefault="000B1C79" w:rsidP="005F2E2D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0B1C79">
        <w:rPr>
          <w:rFonts w:ascii="Century Gothic" w:hAnsi="Century Gothic" w:cs="Arial"/>
          <w:sz w:val="22"/>
          <w:szCs w:val="22"/>
        </w:rPr>
        <w:t>Colegiados de 1º a 3º entregaron ficha técnica bimestral</w:t>
      </w:r>
    </w:p>
    <w:p w:rsidR="000B1C79" w:rsidRPr="003A1EFA" w:rsidRDefault="000B1C79" w:rsidP="005F2E2D">
      <w:pPr>
        <w:pStyle w:val="Prrafodelista"/>
        <w:numPr>
          <w:ilvl w:val="0"/>
          <w:numId w:val="1"/>
        </w:numPr>
        <w:spacing w:line="360" w:lineRule="auto"/>
      </w:pPr>
      <w:r w:rsidRPr="000B1C79">
        <w:rPr>
          <w:rFonts w:ascii="Century Gothic" w:hAnsi="Century Gothic" w:cs="Arial"/>
          <w:sz w:val="22"/>
          <w:szCs w:val="22"/>
        </w:rPr>
        <w:t>Colegiados pendientes de entregar portafolio de la estudiante y del docente</w:t>
      </w:r>
    </w:p>
    <w:p w:rsidR="003A1EFA" w:rsidRPr="000B1C79" w:rsidRDefault="003A1EFA" w:rsidP="005F2E2D">
      <w:pPr>
        <w:pStyle w:val="Prrafodelista"/>
        <w:numPr>
          <w:ilvl w:val="0"/>
          <w:numId w:val="1"/>
        </w:numPr>
        <w:spacing w:line="360" w:lineRule="auto"/>
      </w:pPr>
      <w:r>
        <w:rPr>
          <w:rFonts w:ascii="Century Gothic" w:hAnsi="Century Gothic" w:cs="Arial"/>
          <w:sz w:val="22"/>
          <w:szCs w:val="22"/>
        </w:rPr>
        <w:t>Sensibilizar a docentes de conformar su portafolio con la evidencias revisadas por ellos</w:t>
      </w:r>
    </w:p>
    <w:p w:rsidR="000B1C79" w:rsidRPr="000B1C79" w:rsidRDefault="000B1C79" w:rsidP="005F2E2D">
      <w:pPr>
        <w:pStyle w:val="Prrafodelista"/>
        <w:numPr>
          <w:ilvl w:val="0"/>
          <w:numId w:val="1"/>
        </w:numPr>
        <w:spacing w:line="360" w:lineRule="auto"/>
      </w:pPr>
      <w:r>
        <w:rPr>
          <w:rFonts w:ascii="Century Gothic" w:hAnsi="Century Gothic" w:cs="Arial"/>
          <w:sz w:val="22"/>
          <w:szCs w:val="22"/>
        </w:rPr>
        <w:t>Colegiado de 1º recordar a docentes de realizar acompañamiento a las alumnas en las instituciones de práctica</w:t>
      </w:r>
    </w:p>
    <w:p w:rsidR="000B1C79" w:rsidRPr="003A1EFA" w:rsidRDefault="000B1C79" w:rsidP="005F2E2D">
      <w:pPr>
        <w:pStyle w:val="Prrafodelista"/>
        <w:numPr>
          <w:ilvl w:val="0"/>
          <w:numId w:val="1"/>
        </w:numPr>
        <w:spacing w:line="360" w:lineRule="auto"/>
      </w:pPr>
      <w:r>
        <w:rPr>
          <w:rFonts w:ascii="Century Gothic" w:hAnsi="Century Gothic" w:cs="Arial"/>
          <w:sz w:val="22"/>
          <w:szCs w:val="22"/>
        </w:rPr>
        <w:t xml:space="preserve">Dar </w:t>
      </w:r>
      <w:r w:rsidR="00875D9E">
        <w:rPr>
          <w:rFonts w:ascii="Century Gothic" w:hAnsi="Century Gothic" w:cs="Arial"/>
          <w:sz w:val="22"/>
          <w:szCs w:val="22"/>
        </w:rPr>
        <w:t>a conocer la convocatoria evocada por la comisión de los derechos humanos</w:t>
      </w:r>
      <w:r w:rsidR="001C2065">
        <w:rPr>
          <w:rFonts w:ascii="Century Gothic" w:hAnsi="Century Gothic" w:cs="Arial"/>
          <w:sz w:val="22"/>
          <w:szCs w:val="22"/>
        </w:rPr>
        <w:t>: Primer concurso de Cuentos sobre los Derechos de los Niños, para invitar a las estudiantes a participar.</w:t>
      </w:r>
    </w:p>
    <w:p w:rsidR="003A1EFA" w:rsidRPr="003A1EFA" w:rsidRDefault="003A1EFA" w:rsidP="005F2E2D">
      <w:pPr>
        <w:pStyle w:val="Prrafodelista"/>
        <w:numPr>
          <w:ilvl w:val="0"/>
          <w:numId w:val="1"/>
        </w:numPr>
        <w:spacing w:line="360" w:lineRule="auto"/>
      </w:pPr>
      <w:r>
        <w:rPr>
          <w:rFonts w:ascii="Century Gothic" w:hAnsi="Century Gothic" w:cs="Arial"/>
          <w:sz w:val="22"/>
          <w:szCs w:val="22"/>
        </w:rPr>
        <w:t>Revisión de calendarización de actividades.</w:t>
      </w:r>
    </w:p>
    <w:p w:rsidR="003A1EFA" w:rsidRPr="003A1EFA" w:rsidRDefault="003A1EFA" w:rsidP="005F2E2D">
      <w:pPr>
        <w:pStyle w:val="Prrafodelista"/>
        <w:numPr>
          <w:ilvl w:val="0"/>
          <w:numId w:val="1"/>
        </w:numPr>
        <w:spacing w:line="360" w:lineRule="auto"/>
      </w:pPr>
      <w:r>
        <w:rPr>
          <w:rFonts w:ascii="Century Gothic" w:hAnsi="Century Gothic" w:cs="Arial"/>
          <w:sz w:val="22"/>
          <w:szCs w:val="22"/>
        </w:rPr>
        <w:t>Valorar la fecha de la segunda reunión con docentes</w:t>
      </w:r>
      <w:r w:rsidR="00FE3477">
        <w:rPr>
          <w:rFonts w:ascii="Century Gothic" w:hAnsi="Century Gothic" w:cs="Arial"/>
          <w:sz w:val="22"/>
          <w:szCs w:val="22"/>
        </w:rPr>
        <w:t xml:space="preserve"> de trayecto de prá</w:t>
      </w:r>
      <w:r>
        <w:rPr>
          <w:rFonts w:ascii="Century Gothic" w:hAnsi="Century Gothic" w:cs="Arial"/>
          <w:sz w:val="22"/>
          <w:szCs w:val="22"/>
        </w:rPr>
        <w:t>ctica profesional</w:t>
      </w:r>
    </w:p>
    <w:p w:rsidR="003A1EFA" w:rsidRDefault="003A1EFA" w:rsidP="005F2E2D">
      <w:pPr>
        <w:spacing w:line="360" w:lineRule="auto"/>
      </w:pPr>
    </w:p>
    <w:p w:rsidR="003A1EFA" w:rsidRDefault="003A1EFA" w:rsidP="005F2E2D">
      <w:pPr>
        <w:spacing w:line="276" w:lineRule="auto"/>
      </w:pPr>
    </w:p>
    <w:p w:rsidR="003A1EFA" w:rsidRDefault="003A1EFA" w:rsidP="005F2E2D">
      <w:pPr>
        <w:spacing w:line="276" w:lineRule="auto"/>
        <w:rPr>
          <w:rFonts w:ascii="Century Gothic" w:hAnsi="Century Gothic"/>
          <w:b/>
        </w:rPr>
      </w:pPr>
      <w:r w:rsidRPr="003A1EFA">
        <w:rPr>
          <w:rFonts w:ascii="Century Gothic" w:hAnsi="Century Gothic"/>
          <w:b/>
        </w:rPr>
        <w:t>Avisos:</w:t>
      </w:r>
    </w:p>
    <w:p w:rsidR="003A1EFA" w:rsidRDefault="003A1EFA" w:rsidP="005F2E2D">
      <w:pPr>
        <w:spacing w:line="276" w:lineRule="auto"/>
        <w:rPr>
          <w:rFonts w:ascii="Century Gothic" w:hAnsi="Century Gothic"/>
          <w:b/>
        </w:rPr>
      </w:pPr>
    </w:p>
    <w:p w:rsidR="003A1EFA" w:rsidRPr="005F2E2D" w:rsidRDefault="003A1EFA" w:rsidP="005F2E2D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5F2E2D">
        <w:rPr>
          <w:rFonts w:ascii="Century Gothic" w:hAnsi="Century Gothic"/>
        </w:rPr>
        <w:t xml:space="preserve">3-5 de Noviembre entrega de reactivos a Departamento de evaluación 1º, 2º, 3º </w:t>
      </w:r>
    </w:p>
    <w:p w:rsidR="003A1EFA" w:rsidRPr="005F2E2D" w:rsidRDefault="003A1EFA" w:rsidP="005F2E2D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5F2E2D">
        <w:rPr>
          <w:rFonts w:ascii="Century Gothic" w:hAnsi="Century Gothic"/>
        </w:rPr>
        <w:t>5 2ª visita previa a jardín de Niños urbano marginado, de 3º año</w:t>
      </w:r>
    </w:p>
    <w:p w:rsidR="003A1EFA" w:rsidRPr="005F2E2D" w:rsidRDefault="003A1EFA" w:rsidP="005F2E2D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5F2E2D">
        <w:rPr>
          <w:rFonts w:ascii="Century Gothic" w:hAnsi="Century Gothic"/>
        </w:rPr>
        <w:t>5 y 6 de noviembre 4ª  y 5ª Sesión de Diplomado en función Tutorial</w:t>
      </w:r>
    </w:p>
    <w:p w:rsidR="003A1EFA" w:rsidRPr="005F2E2D" w:rsidRDefault="003A1EFA" w:rsidP="005F2E2D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5F2E2D">
        <w:rPr>
          <w:rFonts w:ascii="Century Gothic" w:hAnsi="Century Gothic"/>
        </w:rPr>
        <w:t>7y 8 de noviembre taller de reactivos Yolanda Leyva</w:t>
      </w:r>
    </w:p>
    <w:p w:rsidR="003A1EFA" w:rsidRDefault="003A1EFA" w:rsidP="005F2E2D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/>
        </w:rPr>
      </w:pPr>
      <w:r w:rsidRPr="005F2E2D">
        <w:rPr>
          <w:rFonts w:ascii="Century Gothic" w:hAnsi="Century Gothic"/>
        </w:rPr>
        <w:t>14 entrega de valoración de análisis  de prácticas de 2º y 3º año</w:t>
      </w:r>
    </w:p>
    <w:p w:rsidR="00AF7F87" w:rsidRDefault="00AF7F87" w:rsidP="00AF7F87">
      <w:pPr>
        <w:spacing w:line="276" w:lineRule="auto"/>
        <w:rPr>
          <w:rFonts w:ascii="Century Gothic" w:hAnsi="Century Gothic"/>
        </w:rPr>
      </w:pPr>
    </w:p>
    <w:p w:rsidR="00AF7F87" w:rsidRDefault="00AF7F87" w:rsidP="00AF7F87">
      <w:pPr>
        <w:spacing w:line="276" w:lineRule="auto"/>
        <w:rPr>
          <w:rFonts w:ascii="Century Gothic" w:hAnsi="Century Gothic"/>
        </w:rPr>
      </w:pPr>
    </w:p>
    <w:p w:rsidR="00AF7F87" w:rsidRDefault="00AF7F87" w:rsidP="00AF7F87">
      <w:pPr>
        <w:spacing w:line="276" w:lineRule="auto"/>
        <w:rPr>
          <w:rFonts w:ascii="Century Gothic" w:hAnsi="Century Gothic"/>
        </w:rPr>
      </w:pPr>
    </w:p>
    <w:p w:rsidR="00AF7F87" w:rsidRDefault="00AF7F87" w:rsidP="00AF7F87">
      <w:pPr>
        <w:spacing w:line="276" w:lineRule="auto"/>
        <w:rPr>
          <w:rFonts w:ascii="Century Gothic" w:hAnsi="Century Gothic"/>
        </w:rPr>
      </w:pPr>
    </w:p>
    <w:p w:rsidR="00AF7F87" w:rsidRDefault="00AF7F87" w:rsidP="00AF7F87">
      <w:pPr>
        <w:spacing w:line="276" w:lineRule="auto"/>
        <w:rPr>
          <w:rFonts w:ascii="Century Gothic" w:hAnsi="Century Gothic"/>
        </w:rPr>
      </w:pPr>
    </w:p>
    <w:p w:rsidR="00AF7F87" w:rsidRPr="00453896" w:rsidRDefault="00AF7F87" w:rsidP="00AF7F87">
      <w:pPr>
        <w:spacing w:line="360" w:lineRule="auto"/>
        <w:jc w:val="center"/>
        <w:rPr>
          <w:rFonts w:ascii="Century Gothic" w:hAnsi="Century Gothic" w:cs="Arial"/>
        </w:rPr>
      </w:pPr>
      <w:r w:rsidRPr="00453896">
        <w:rPr>
          <w:rFonts w:ascii="Century Gothic" w:hAnsi="Century Gothic" w:cs="Arial"/>
        </w:rPr>
        <w:t>_______________________________________________________</w:t>
      </w:r>
    </w:p>
    <w:p w:rsidR="00AF7F87" w:rsidRPr="00453896" w:rsidRDefault="00AF7F87" w:rsidP="00AF7F87">
      <w:pPr>
        <w:spacing w:line="360" w:lineRule="auto"/>
        <w:jc w:val="center"/>
        <w:rPr>
          <w:rFonts w:ascii="Century Gothic" w:hAnsi="Century Gothic" w:cs="Arial"/>
        </w:rPr>
      </w:pPr>
      <w:r w:rsidRPr="00453896">
        <w:rPr>
          <w:rFonts w:ascii="Century Gothic" w:hAnsi="Century Gothic" w:cs="Arial"/>
        </w:rPr>
        <w:t xml:space="preserve">  </w:t>
      </w:r>
      <w:proofErr w:type="spellStart"/>
      <w:r w:rsidRPr="00453896">
        <w:rPr>
          <w:rFonts w:ascii="Century Gothic" w:hAnsi="Century Gothic" w:cs="Arial"/>
        </w:rPr>
        <w:t>Vo</w:t>
      </w:r>
      <w:bookmarkStart w:id="0" w:name="_GoBack"/>
      <w:bookmarkEnd w:id="0"/>
      <w:proofErr w:type="spellEnd"/>
      <w:r w:rsidRPr="00453896">
        <w:rPr>
          <w:rFonts w:ascii="Century Gothic" w:hAnsi="Century Gothic" w:cs="Arial"/>
        </w:rPr>
        <w:t xml:space="preserve"> Bo    Subdirector Académico</w:t>
      </w:r>
    </w:p>
    <w:p w:rsidR="00AF7F87" w:rsidRPr="00A31296" w:rsidRDefault="00AF7F87" w:rsidP="00AF7F87">
      <w:pPr>
        <w:spacing w:line="360" w:lineRule="auto"/>
        <w:jc w:val="center"/>
        <w:rPr>
          <w:rFonts w:ascii="Arial" w:hAnsi="Arial" w:cs="Arial"/>
        </w:rPr>
      </w:pPr>
    </w:p>
    <w:p w:rsidR="00AF7F87" w:rsidRPr="00A31296" w:rsidRDefault="00AF7F87" w:rsidP="00AF7F87">
      <w:pPr>
        <w:spacing w:line="360" w:lineRule="auto"/>
        <w:jc w:val="center"/>
        <w:rPr>
          <w:rFonts w:ascii="Arial" w:hAnsi="Arial" w:cs="Arial"/>
        </w:rPr>
      </w:pPr>
    </w:p>
    <w:p w:rsidR="00AF7F87" w:rsidRPr="00AF7F87" w:rsidRDefault="00AF7F87" w:rsidP="00AF7F87">
      <w:pPr>
        <w:spacing w:line="276" w:lineRule="auto"/>
        <w:rPr>
          <w:rFonts w:ascii="Century Gothic" w:hAnsi="Century Gothic"/>
        </w:rPr>
      </w:pPr>
    </w:p>
    <w:sectPr w:rsidR="00AF7F87" w:rsidRPr="00AF7F87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DE" w:rsidRDefault="00FC35DE" w:rsidP="00AF7F87">
      <w:r>
        <w:separator/>
      </w:r>
    </w:p>
  </w:endnote>
  <w:endnote w:type="continuationSeparator" w:id="0">
    <w:p w:rsidR="00FC35DE" w:rsidRDefault="00FC35DE" w:rsidP="00AF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7" w:rsidRPr="00A02E80" w:rsidRDefault="00AF7F87" w:rsidP="00AF7F87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329B105" wp14:editId="7178CC8A">
          <wp:simplePos x="0" y="0"/>
          <wp:positionH relativeFrom="column">
            <wp:posOffset>5369560</wp:posOffset>
          </wp:positionH>
          <wp:positionV relativeFrom="paragraph">
            <wp:posOffset>56515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AF7F87" w:rsidRDefault="00AF7F87" w:rsidP="00AF7F87">
    <w:pPr>
      <w:pStyle w:val="Piedepgina"/>
    </w:pPr>
    <w:r>
      <w:rPr>
        <w:rFonts w:ascii="Arial" w:hAnsi="Arial" w:cs="Arial"/>
        <w:b/>
        <w:sz w:val="16"/>
        <w:szCs w:val="16"/>
      </w:rPr>
      <w:t>V01/12</w:t>
    </w:r>
    <w:r w:rsidRPr="00A02E80">
      <w:rPr>
        <w:rFonts w:ascii="Arial" w:hAnsi="Arial" w:cs="Arial"/>
        <w:b/>
        <w:sz w:val="16"/>
        <w:szCs w:val="16"/>
      </w:rPr>
      <w:t>2012</w:t>
    </w:r>
  </w:p>
  <w:p w:rsidR="00AF7F87" w:rsidRPr="00AF7F87" w:rsidRDefault="00AF7F87" w:rsidP="00AF7F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DE" w:rsidRDefault="00FC35DE" w:rsidP="00AF7F87">
      <w:r>
        <w:separator/>
      </w:r>
    </w:p>
  </w:footnote>
  <w:footnote w:type="continuationSeparator" w:id="0">
    <w:p w:rsidR="00FC35DE" w:rsidRDefault="00FC35DE" w:rsidP="00AF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04E"/>
    <w:multiLevelType w:val="hybridMultilevel"/>
    <w:tmpl w:val="EDB28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E7DC2"/>
    <w:multiLevelType w:val="hybridMultilevel"/>
    <w:tmpl w:val="BD808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1173B"/>
    <w:multiLevelType w:val="hybridMultilevel"/>
    <w:tmpl w:val="EB801D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B3F9A"/>
    <w:multiLevelType w:val="hybridMultilevel"/>
    <w:tmpl w:val="571C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79"/>
    <w:rsid w:val="0008214D"/>
    <w:rsid w:val="000B1C79"/>
    <w:rsid w:val="001435C7"/>
    <w:rsid w:val="001C2065"/>
    <w:rsid w:val="00301E7A"/>
    <w:rsid w:val="003A1EFA"/>
    <w:rsid w:val="00453896"/>
    <w:rsid w:val="005F2E2D"/>
    <w:rsid w:val="00875D9E"/>
    <w:rsid w:val="00AF7F87"/>
    <w:rsid w:val="00D66046"/>
    <w:rsid w:val="00FC35DE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C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F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F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7F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F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E7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C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7F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F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7F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F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E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E7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OJpanOHang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5</cp:revision>
  <cp:lastPrinted>2014-10-31T18:48:00Z</cp:lastPrinted>
  <dcterms:created xsi:type="dcterms:W3CDTF">2014-10-30T20:36:00Z</dcterms:created>
  <dcterms:modified xsi:type="dcterms:W3CDTF">2014-10-31T19:32:00Z</dcterms:modified>
</cp:coreProperties>
</file>