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jc w:val="center"/>
        <w:shd w:val="clear" w:color="auto" w:fill="C00000"/>
        <w:tblLook w:val="04A0" w:firstRow="1" w:lastRow="0" w:firstColumn="1" w:lastColumn="0" w:noHBand="0" w:noVBand="1"/>
      </w:tblPr>
      <w:tblGrid>
        <w:gridCol w:w="11515"/>
      </w:tblGrid>
      <w:tr w:rsidR="00EC5121" w14:paraId="06043E19" w14:textId="77777777" w:rsidTr="00EC5121">
        <w:trPr>
          <w:jc w:val="center"/>
        </w:trPr>
        <w:tc>
          <w:tcPr>
            <w:tcW w:w="11515" w:type="dxa"/>
            <w:shd w:val="clear" w:color="auto" w:fill="auto"/>
          </w:tcPr>
          <w:p w14:paraId="4DBC34CC" w14:textId="77777777" w:rsidR="00EC5121" w:rsidRPr="00EC5121" w:rsidRDefault="00EC5121" w:rsidP="00EC5121">
            <w:pPr>
              <w:jc w:val="center"/>
              <w:rPr>
                <w:rFonts w:ascii="Arial" w:hAnsi="Arial" w:cs="Arial"/>
                <w:b/>
                <w:sz w:val="28"/>
              </w:rPr>
            </w:pPr>
            <w:r w:rsidRPr="00EC5121">
              <w:rPr>
                <w:rFonts w:ascii="Arial" w:hAnsi="Arial" w:cs="Arial"/>
                <w:b/>
                <w:sz w:val="28"/>
              </w:rPr>
              <w:t>ESCUELA NORMAL DE EDUCACIÓN PREESCOLAR</w:t>
            </w:r>
          </w:p>
          <w:p w14:paraId="484253EB" w14:textId="77777777" w:rsidR="00EC5121" w:rsidRPr="00EC5121" w:rsidRDefault="00EC5121" w:rsidP="00EC5121">
            <w:pPr>
              <w:jc w:val="center"/>
              <w:rPr>
                <w:rFonts w:ascii="Arial" w:hAnsi="Arial" w:cs="Arial"/>
                <w:b/>
                <w:sz w:val="24"/>
              </w:rPr>
            </w:pPr>
            <w:r w:rsidRPr="00EC5121">
              <w:rPr>
                <w:rFonts w:ascii="Arial" w:hAnsi="Arial" w:cs="Arial"/>
                <w:b/>
                <w:sz w:val="24"/>
              </w:rPr>
              <w:t>LICENCIATURA EN EDUCACIÓN PREESCOLAR</w:t>
            </w:r>
          </w:p>
          <w:p w14:paraId="339A4819" w14:textId="77777777" w:rsidR="00EC5121" w:rsidRPr="00EC5121" w:rsidRDefault="007965E3" w:rsidP="00F619B8">
            <w:pPr>
              <w:jc w:val="center"/>
              <w:rPr>
                <w:sz w:val="16"/>
              </w:rPr>
            </w:pPr>
            <w:r>
              <w:rPr>
                <w:rFonts w:ascii="Arial" w:hAnsi="Arial" w:cs="Arial"/>
                <w:b/>
                <w:sz w:val="20"/>
              </w:rPr>
              <w:t>CICLO ESCOLAR</w:t>
            </w:r>
          </w:p>
          <w:p w14:paraId="40CCA5DF" w14:textId="77777777" w:rsidR="00EC5121" w:rsidRDefault="006B66EC" w:rsidP="005A763D">
            <w:pPr>
              <w:jc w:val="center"/>
            </w:pPr>
            <w:r>
              <w:rPr>
                <w:rFonts w:ascii="Arial" w:hAnsi="Arial" w:cs="Arial"/>
                <w:b/>
                <w:noProof/>
                <w:sz w:val="28"/>
                <w:lang w:val="es-ES" w:eastAsia="es-ES"/>
              </w:rPr>
              <w:drawing>
                <wp:anchor distT="0" distB="0" distL="114300" distR="114300" simplePos="0" relativeHeight="251658240" behindDoc="1" locked="0" layoutInCell="1" allowOverlap="1" wp14:anchorId="6BFF1724" wp14:editId="3427ABD3">
                  <wp:simplePos x="0" y="0"/>
                  <wp:positionH relativeFrom="column">
                    <wp:posOffset>-1088390</wp:posOffset>
                  </wp:positionH>
                  <wp:positionV relativeFrom="paragraph">
                    <wp:posOffset>-466090</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82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A763D">
              <w:t>2016-2017</w:t>
            </w:r>
          </w:p>
        </w:tc>
      </w:tr>
    </w:tbl>
    <w:p w14:paraId="6BCEEFA4" w14:textId="77777777" w:rsidR="00EC5121" w:rsidRDefault="00EC5121"/>
    <w:p w14:paraId="7CCC4702" w14:textId="4CD41879" w:rsidR="002A4363" w:rsidRDefault="002A4363" w:rsidP="006B66EC">
      <w:pPr>
        <w:jc w:val="center"/>
        <w:rPr>
          <w:rFonts w:ascii="Arial" w:hAnsi="Arial" w:cs="Arial"/>
          <w:b/>
          <w:sz w:val="20"/>
          <w:szCs w:val="20"/>
        </w:rPr>
      </w:pPr>
      <w:bookmarkStart w:id="0" w:name="_GoBack"/>
      <w:bookmarkEnd w:id="0"/>
      <w:r w:rsidRPr="006B66EC">
        <w:rPr>
          <w:rFonts w:ascii="Arial" w:hAnsi="Arial" w:cs="Arial"/>
          <w:b/>
          <w:sz w:val="20"/>
          <w:szCs w:val="20"/>
        </w:rPr>
        <w:t>Planeación Semestral</w:t>
      </w:r>
    </w:p>
    <w:tbl>
      <w:tblPr>
        <w:tblStyle w:val="Tablaconcuadrcula"/>
        <w:tblW w:w="13858" w:type="dxa"/>
        <w:tblLook w:val="04A0" w:firstRow="1" w:lastRow="0" w:firstColumn="1" w:lastColumn="0" w:noHBand="0" w:noVBand="1"/>
      </w:tblPr>
      <w:tblGrid>
        <w:gridCol w:w="1951"/>
        <w:gridCol w:w="8930"/>
        <w:gridCol w:w="2977"/>
      </w:tblGrid>
      <w:tr w:rsidR="00DF0E26" w:rsidRPr="006B66EC" w14:paraId="0533F14C" w14:textId="77777777" w:rsidTr="000339DB">
        <w:tc>
          <w:tcPr>
            <w:tcW w:w="10881" w:type="dxa"/>
            <w:gridSpan w:val="2"/>
          </w:tcPr>
          <w:p w14:paraId="43CD0F3D" w14:textId="6B5A7E6F" w:rsidR="00DF0E26" w:rsidRPr="006B66EC" w:rsidRDefault="00AF1D4E" w:rsidP="006305D1">
            <w:pPr>
              <w:rPr>
                <w:rFonts w:ascii="Arial" w:hAnsi="Arial" w:cs="Arial"/>
                <w:b/>
                <w:sz w:val="20"/>
                <w:szCs w:val="20"/>
              </w:rPr>
            </w:pPr>
            <w:r>
              <w:rPr>
                <w:rFonts w:ascii="Arial" w:hAnsi="Arial" w:cs="Arial"/>
                <w:b/>
                <w:sz w:val="20"/>
                <w:szCs w:val="20"/>
              </w:rPr>
              <w:t>CURSO:</w:t>
            </w:r>
            <w:r w:rsidR="00140C4D" w:rsidRPr="00970255">
              <w:rPr>
                <w:rFonts w:ascii="Arial" w:hAnsi="Arial" w:cs="Arial"/>
                <w:b/>
                <w:sz w:val="20"/>
                <w:szCs w:val="20"/>
              </w:rPr>
              <w:t xml:space="preserve"> </w:t>
            </w:r>
            <w:r w:rsidR="00CB1075" w:rsidRPr="00982221">
              <w:rPr>
                <w:rFonts w:ascii="Arial" w:hAnsi="Arial" w:cs="Arial"/>
                <w:sz w:val="20"/>
                <w:szCs w:val="20"/>
              </w:rPr>
              <w:t>La tecnología informática aplicada en los centros escolares</w:t>
            </w:r>
          </w:p>
        </w:tc>
        <w:tc>
          <w:tcPr>
            <w:tcW w:w="2977" w:type="dxa"/>
          </w:tcPr>
          <w:p w14:paraId="2CCE6636" w14:textId="62EA9084" w:rsidR="00DF0E26" w:rsidRPr="006B66EC" w:rsidRDefault="00401F61" w:rsidP="00220EE8">
            <w:pPr>
              <w:rPr>
                <w:rFonts w:ascii="Arial" w:hAnsi="Arial" w:cs="Arial"/>
                <w:b/>
                <w:sz w:val="20"/>
                <w:szCs w:val="20"/>
              </w:rPr>
            </w:pPr>
            <w:r w:rsidRPr="006B66EC">
              <w:rPr>
                <w:rFonts w:ascii="Arial" w:hAnsi="Arial" w:cs="Arial"/>
                <w:b/>
                <w:sz w:val="20"/>
                <w:szCs w:val="20"/>
              </w:rPr>
              <w:t>SEMESTRE</w:t>
            </w:r>
            <w:r w:rsidR="00AF1D4E">
              <w:rPr>
                <w:rFonts w:ascii="Arial" w:hAnsi="Arial" w:cs="Arial"/>
                <w:b/>
                <w:sz w:val="20"/>
                <w:szCs w:val="20"/>
              </w:rPr>
              <w:t>:</w:t>
            </w:r>
            <w:r w:rsidR="00140C4D">
              <w:rPr>
                <w:rFonts w:ascii="Arial" w:hAnsi="Arial" w:cs="Arial"/>
                <w:b/>
                <w:sz w:val="20"/>
                <w:szCs w:val="20"/>
              </w:rPr>
              <w:t xml:space="preserve">  </w:t>
            </w:r>
            <w:r w:rsidR="00CB1075" w:rsidRPr="00CB1075">
              <w:rPr>
                <w:rFonts w:ascii="Arial" w:hAnsi="Arial" w:cs="Arial"/>
                <w:sz w:val="20"/>
                <w:szCs w:val="20"/>
              </w:rPr>
              <w:t>2º</w:t>
            </w:r>
          </w:p>
        </w:tc>
      </w:tr>
      <w:tr w:rsidR="00DF0E26" w:rsidRPr="006B66EC" w14:paraId="29DC6A90" w14:textId="77777777" w:rsidTr="000339DB">
        <w:tc>
          <w:tcPr>
            <w:tcW w:w="10881" w:type="dxa"/>
            <w:gridSpan w:val="2"/>
          </w:tcPr>
          <w:p w14:paraId="34BCB59F" w14:textId="4F5DF443" w:rsidR="00DF0E26" w:rsidRPr="006B66EC" w:rsidRDefault="00401F61" w:rsidP="00220EE8">
            <w:pPr>
              <w:rPr>
                <w:rFonts w:ascii="Arial" w:hAnsi="Arial" w:cs="Arial"/>
                <w:b/>
                <w:sz w:val="20"/>
                <w:szCs w:val="20"/>
              </w:rPr>
            </w:pPr>
            <w:r w:rsidRPr="006B66EC">
              <w:rPr>
                <w:rFonts w:ascii="Arial" w:hAnsi="Arial" w:cs="Arial"/>
                <w:b/>
                <w:sz w:val="20"/>
                <w:szCs w:val="20"/>
              </w:rPr>
              <w:t>DOCENTE</w:t>
            </w:r>
            <w:r w:rsidR="00733C26">
              <w:rPr>
                <w:rFonts w:ascii="Arial" w:hAnsi="Arial" w:cs="Arial"/>
                <w:b/>
                <w:sz w:val="20"/>
                <w:szCs w:val="20"/>
              </w:rPr>
              <w:t>:</w:t>
            </w:r>
            <w:r w:rsidR="00140C4D">
              <w:rPr>
                <w:rFonts w:ascii="Arial" w:hAnsi="Arial" w:cs="Arial"/>
                <w:b/>
                <w:sz w:val="20"/>
                <w:szCs w:val="20"/>
              </w:rPr>
              <w:t xml:space="preserve"> </w:t>
            </w:r>
            <w:r w:rsidR="00CB1075" w:rsidRPr="00982221">
              <w:rPr>
                <w:rFonts w:ascii="Arial" w:hAnsi="Arial" w:cs="Arial"/>
                <w:sz w:val="20"/>
                <w:szCs w:val="20"/>
              </w:rPr>
              <w:t>Diana Elizabeth Cerda Orocio</w:t>
            </w:r>
          </w:p>
        </w:tc>
        <w:tc>
          <w:tcPr>
            <w:tcW w:w="2977" w:type="dxa"/>
          </w:tcPr>
          <w:p w14:paraId="46905367" w14:textId="3675DEA1" w:rsidR="00DF0E26" w:rsidRPr="006B66EC" w:rsidRDefault="00401F61" w:rsidP="00220EE8">
            <w:pPr>
              <w:rPr>
                <w:rFonts w:ascii="Arial" w:hAnsi="Arial" w:cs="Arial"/>
                <w:b/>
                <w:sz w:val="20"/>
                <w:szCs w:val="20"/>
              </w:rPr>
            </w:pPr>
            <w:r w:rsidRPr="006B66EC">
              <w:rPr>
                <w:rFonts w:ascii="Arial" w:hAnsi="Arial" w:cs="Arial"/>
                <w:b/>
                <w:sz w:val="20"/>
                <w:szCs w:val="20"/>
              </w:rPr>
              <w:t>HORAS/SEMANA</w:t>
            </w:r>
            <w:r w:rsidR="00140C4D">
              <w:rPr>
                <w:rFonts w:ascii="Arial" w:hAnsi="Arial" w:cs="Arial"/>
                <w:b/>
                <w:sz w:val="20"/>
                <w:szCs w:val="20"/>
              </w:rPr>
              <w:t xml:space="preserve">    </w:t>
            </w:r>
            <w:r w:rsidR="00CB1075" w:rsidRPr="00982221">
              <w:rPr>
                <w:rFonts w:ascii="Arial" w:hAnsi="Arial" w:cs="Arial"/>
                <w:sz w:val="20"/>
                <w:szCs w:val="20"/>
              </w:rPr>
              <w:t>4hrs.</w:t>
            </w:r>
          </w:p>
        </w:tc>
      </w:tr>
      <w:tr w:rsidR="00401F61" w:rsidRPr="006B66EC" w14:paraId="411FFB01" w14:textId="77777777" w:rsidTr="000339DB">
        <w:tc>
          <w:tcPr>
            <w:tcW w:w="13858" w:type="dxa"/>
            <w:gridSpan w:val="3"/>
          </w:tcPr>
          <w:p w14:paraId="07F0EF7B" w14:textId="6F59E274" w:rsidR="00401F61" w:rsidRPr="006B66EC" w:rsidRDefault="00401F61" w:rsidP="00220EE8">
            <w:pPr>
              <w:rPr>
                <w:rFonts w:ascii="Arial" w:hAnsi="Arial" w:cs="Arial"/>
                <w:b/>
                <w:sz w:val="20"/>
                <w:szCs w:val="20"/>
              </w:rPr>
            </w:pPr>
            <w:r w:rsidRPr="006B66EC">
              <w:rPr>
                <w:rFonts w:ascii="Arial" w:hAnsi="Arial" w:cs="Arial"/>
                <w:b/>
                <w:sz w:val="20"/>
                <w:szCs w:val="20"/>
              </w:rPr>
              <w:t>CURSO</w:t>
            </w:r>
            <w:r w:rsidR="00F619B8">
              <w:rPr>
                <w:rFonts w:ascii="Arial" w:hAnsi="Arial" w:cs="Arial"/>
                <w:b/>
                <w:sz w:val="20"/>
                <w:szCs w:val="20"/>
              </w:rPr>
              <w:t xml:space="preserve"> QUE ANTECEDE</w:t>
            </w:r>
            <w:r w:rsidR="00733C26">
              <w:rPr>
                <w:rFonts w:ascii="Arial" w:hAnsi="Arial" w:cs="Arial"/>
                <w:b/>
                <w:sz w:val="20"/>
                <w:szCs w:val="20"/>
              </w:rPr>
              <w:t>:</w:t>
            </w:r>
            <w:r w:rsidR="00140C4D">
              <w:rPr>
                <w:rFonts w:ascii="Arial" w:hAnsi="Arial" w:cs="Arial"/>
                <w:b/>
                <w:sz w:val="20"/>
                <w:szCs w:val="20"/>
              </w:rPr>
              <w:t xml:space="preserve"> </w:t>
            </w:r>
            <w:r w:rsidR="00CB1075" w:rsidRPr="00982221">
              <w:rPr>
                <w:rFonts w:ascii="Arial" w:hAnsi="Arial" w:cs="Arial"/>
                <w:sz w:val="20"/>
                <w:szCs w:val="20"/>
              </w:rPr>
              <w:t>Las TIC en la educación</w:t>
            </w:r>
          </w:p>
        </w:tc>
      </w:tr>
      <w:tr w:rsidR="00401F61" w:rsidRPr="006B66EC" w14:paraId="5FF69289" w14:textId="77777777" w:rsidTr="000339DB">
        <w:tc>
          <w:tcPr>
            <w:tcW w:w="13858" w:type="dxa"/>
            <w:gridSpan w:val="3"/>
          </w:tcPr>
          <w:p w14:paraId="02ED2D7C" w14:textId="77777777" w:rsidR="00401F61" w:rsidRPr="006B66EC" w:rsidRDefault="00401F61" w:rsidP="00220EE8">
            <w:pPr>
              <w:rPr>
                <w:rFonts w:ascii="Arial" w:hAnsi="Arial" w:cs="Arial"/>
                <w:b/>
                <w:sz w:val="20"/>
                <w:szCs w:val="20"/>
              </w:rPr>
            </w:pPr>
            <w:r w:rsidRPr="006B66EC">
              <w:rPr>
                <w:rFonts w:ascii="Arial" w:hAnsi="Arial" w:cs="Arial"/>
                <w:b/>
                <w:sz w:val="20"/>
                <w:szCs w:val="20"/>
              </w:rPr>
              <w:t>CURSO CONSECUENTE</w:t>
            </w:r>
            <w:r w:rsidR="00733C26">
              <w:rPr>
                <w:rFonts w:ascii="Arial" w:hAnsi="Arial" w:cs="Arial"/>
                <w:b/>
                <w:sz w:val="20"/>
                <w:szCs w:val="20"/>
              </w:rPr>
              <w:t>:</w:t>
            </w:r>
            <w:r w:rsidR="00140C4D">
              <w:rPr>
                <w:rFonts w:ascii="Arial" w:hAnsi="Arial" w:cs="Arial"/>
                <w:b/>
                <w:sz w:val="20"/>
                <w:szCs w:val="20"/>
              </w:rPr>
              <w:t xml:space="preserve"> </w:t>
            </w:r>
          </w:p>
        </w:tc>
      </w:tr>
      <w:tr w:rsidR="00401F61" w:rsidRPr="006B66EC" w14:paraId="3D74E2F6" w14:textId="77777777" w:rsidTr="000339DB">
        <w:tc>
          <w:tcPr>
            <w:tcW w:w="1951" w:type="dxa"/>
            <w:vMerge w:val="restart"/>
          </w:tcPr>
          <w:p w14:paraId="11607D39" w14:textId="77777777" w:rsidR="00401F61" w:rsidRPr="006B66EC" w:rsidRDefault="00401F61" w:rsidP="006B66EC">
            <w:pPr>
              <w:rPr>
                <w:rFonts w:ascii="Arial" w:hAnsi="Arial" w:cs="Arial"/>
                <w:b/>
                <w:sz w:val="20"/>
                <w:szCs w:val="20"/>
              </w:rPr>
            </w:pPr>
            <w:r w:rsidRPr="006B66EC">
              <w:rPr>
                <w:rFonts w:ascii="Arial" w:hAnsi="Arial" w:cs="Arial"/>
                <w:b/>
                <w:sz w:val="20"/>
                <w:szCs w:val="20"/>
              </w:rPr>
              <w:t>PERFIL DE EGRESO PLAN 2012</w:t>
            </w:r>
          </w:p>
        </w:tc>
        <w:tc>
          <w:tcPr>
            <w:tcW w:w="11907" w:type="dxa"/>
            <w:gridSpan w:val="2"/>
          </w:tcPr>
          <w:p w14:paraId="3DB0A9F5" w14:textId="1EBDB986" w:rsidR="00401F61" w:rsidRPr="006B66EC" w:rsidRDefault="00172813" w:rsidP="00220EE8">
            <w:pPr>
              <w:rPr>
                <w:rFonts w:ascii="Arial" w:hAnsi="Arial" w:cs="Arial"/>
                <w:b/>
                <w:sz w:val="20"/>
                <w:szCs w:val="20"/>
              </w:rPr>
            </w:pPr>
            <w:r>
              <w:rPr>
                <w:rFonts w:ascii="Arial" w:hAnsi="Arial" w:cs="Arial"/>
                <w:b/>
                <w:sz w:val="20"/>
                <w:szCs w:val="20"/>
              </w:rPr>
              <w:t>Trayecto formativo:</w:t>
            </w:r>
            <w:r w:rsidR="00140C4D">
              <w:rPr>
                <w:rFonts w:ascii="Arial" w:hAnsi="Arial" w:cs="Arial"/>
                <w:b/>
                <w:sz w:val="20"/>
                <w:szCs w:val="20"/>
              </w:rPr>
              <w:t xml:space="preserve"> </w:t>
            </w:r>
            <w:r w:rsidR="00CB1075" w:rsidRPr="00982221">
              <w:rPr>
                <w:rFonts w:ascii="Arial" w:hAnsi="Arial" w:cs="Arial"/>
              </w:rPr>
              <w:t>Lengua adicional y tecnologías de la información y la comunicación.</w:t>
            </w:r>
          </w:p>
        </w:tc>
      </w:tr>
      <w:tr w:rsidR="00401F61" w:rsidRPr="006B66EC" w14:paraId="64CC4349" w14:textId="77777777" w:rsidTr="000339DB">
        <w:tc>
          <w:tcPr>
            <w:tcW w:w="1951" w:type="dxa"/>
            <w:vMerge/>
          </w:tcPr>
          <w:p w14:paraId="4833D1BB" w14:textId="77777777" w:rsidR="00401F61" w:rsidRPr="006B66EC" w:rsidRDefault="00401F61" w:rsidP="006B66EC">
            <w:pPr>
              <w:rPr>
                <w:rFonts w:ascii="Arial" w:hAnsi="Arial" w:cs="Arial"/>
                <w:b/>
                <w:sz w:val="20"/>
                <w:szCs w:val="20"/>
              </w:rPr>
            </w:pPr>
          </w:p>
        </w:tc>
        <w:tc>
          <w:tcPr>
            <w:tcW w:w="11907" w:type="dxa"/>
            <w:gridSpan w:val="2"/>
          </w:tcPr>
          <w:p w14:paraId="0701CF06" w14:textId="77777777" w:rsidR="00401F61" w:rsidRDefault="00172813" w:rsidP="006B66EC">
            <w:pPr>
              <w:rPr>
                <w:rFonts w:ascii="Arial" w:hAnsi="Arial" w:cs="Arial"/>
                <w:b/>
                <w:sz w:val="20"/>
                <w:szCs w:val="20"/>
              </w:rPr>
            </w:pPr>
            <w:r>
              <w:rPr>
                <w:rFonts w:ascii="Arial" w:hAnsi="Arial" w:cs="Arial"/>
                <w:b/>
                <w:sz w:val="20"/>
                <w:szCs w:val="20"/>
              </w:rPr>
              <w:t>Competencias profesionales:</w:t>
            </w:r>
          </w:p>
          <w:p w14:paraId="172DE341" w14:textId="77777777" w:rsidR="00CB1075" w:rsidRPr="00982221" w:rsidRDefault="00CB1075" w:rsidP="00CB1075">
            <w:pPr>
              <w:numPr>
                <w:ilvl w:val="0"/>
                <w:numId w:val="8"/>
              </w:numPr>
              <w:rPr>
                <w:rFonts w:ascii="Arial" w:hAnsi="Arial" w:cs="Arial"/>
                <w:szCs w:val="23"/>
              </w:rPr>
            </w:pPr>
            <w:r w:rsidRPr="00982221">
              <w:rPr>
                <w:rFonts w:ascii="Arial" w:hAnsi="Arial" w:cs="Arial"/>
                <w:szCs w:val="23"/>
              </w:rPr>
              <w:t>Diseña planeaciones didácticas, aplicando sus conocimientos pedagógicos y disciplinares para responder a las necesidades del contexto en el marco del plan y programas de estudio de la educación básica.</w:t>
            </w:r>
          </w:p>
          <w:p w14:paraId="5673F20E" w14:textId="77777777" w:rsidR="00CB1075" w:rsidRPr="00982221" w:rsidRDefault="00CB1075" w:rsidP="00CB1075">
            <w:pPr>
              <w:numPr>
                <w:ilvl w:val="0"/>
                <w:numId w:val="8"/>
              </w:numPr>
              <w:rPr>
                <w:rFonts w:ascii="Arial" w:hAnsi="Arial" w:cs="Arial"/>
                <w:szCs w:val="23"/>
              </w:rPr>
            </w:pPr>
            <w:r w:rsidRPr="00982221">
              <w:rPr>
                <w:rFonts w:ascii="Arial" w:hAnsi="Arial" w:cs="Arial"/>
                <w:szCs w:val="23"/>
              </w:rPr>
              <w:t>Genera ambientes formativos para propiciar la autonomía y promover el desarrollo de las competencias en los alumnos de educación básica.</w:t>
            </w:r>
          </w:p>
          <w:p w14:paraId="3919DAD4" w14:textId="77777777" w:rsidR="00CB1075" w:rsidRPr="00982221" w:rsidRDefault="00CB1075" w:rsidP="00CB1075">
            <w:pPr>
              <w:numPr>
                <w:ilvl w:val="0"/>
                <w:numId w:val="8"/>
              </w:numPr>
              <w:rPr>
                <w:rFonts w:ascii="Arial" w:hAnsi="Arial" w:cs="Arial"/>
                <w:szCs w:val="23"/>
              </w:rPr>
            </w:pPr>
            <w:r w:rsidRPr="00982221">
              <w:rPr>
                <w:rFonts w:ascii="Arial" w:hAnsi="Arial" w:cs="Arial"/>
                <w:szCs w:val="23"/>
              </w:rPr>
              <w:t>Usa las TIC como herramienta de enseñanza y aprendizaje.</w:t>
            </w:r>
          </w:p>
          <w:p w14:paraId="2FECC564" w14:textId="77777777" w:rsidR="00CB1075" w:rsidRPr="00982221" w:rsidRDefault="00CB1075" w:rsidP="00CB1075">
            <w:pPr>
              <w:numPr>
                <w:ilvl w:val="0"/>
                <w:numId w:val="8"/>
              </w:numPr>
              <w:rPr>
                <w:rFonts w:ascii="Arial" w:hAnsi="Arial" w:cs="Arial"/>
                <w:szCs w:val="23"/>
              </w:rPr>
            </w:pPr>
            <w:r w:rsidRPr="00982221">
              <w:rPr>
                <w:rFonts w:ascii="Arial" w:hAnsi="Arial" w:cs="Arial"/>
                <w:szCs w:val="23"/>
              </w:rPr>
              <w:t>Emplea la evaluación para intervenir en los diferentes ámbitos y momentos de la tarea educativa.</w:t>
            </w:r>
          </w:p>
          <w:p w14:paraId="3C66EB0E" w14:textId="5C65F49C" w:rsidR="00220EE8" w:rsidRPr="00CB1075" w:rsidRDefault="00CB1075" w:rsidP="006B66EC">
            <w:pPr>
              <w:pStyle w:val="Prrafodelista"/>
              <w:numPr>
                <w:ilvl w:val="0"/>
                <w:numId w:val="8"/>
              </w:numPr>
              <w:rPr>
                <w:rFonts w:ascii="Arial" w:hAnsi="Arial" w:cs="Arial"/>
                <w:b/>
                <w:sz w:val="20"/>
                <w:szCs w:val="20"/>
              </w:rPr>
            </w:pPr>
            <w:r w:rsidRPr="00CB1075">
              <w:rPr>
                <w:rFonts w:ascii="Arial" w:hAnsi="Arial" w:cs="Arial"/>
                <w:szCs w:val="23"/>
              </w:rPr>
              <w:t>Propicia y regula espacios de aprendizaje incluyentes para todos los alumnos, con el fin de promover la convivencia, el respeto y la aceptación.</w:t>
            </w:r>
          </w:p>
          <w:p w14:paraId="535451A0" w14:textId="77777777" w:rsidR="00220EE8" w:rsidRPr="006B66EC" w:rsidRDefault="00220EE8" w:rsidP="006B66EC">
            <w:pPr>
              <w:rPr>
                <w:rFonts w:ascii="Arial" w:hAnsi="Arial" w:cs="Arial"/>
                <w:b/>
                <w:sz w:val="20"/>
                <w:szCs w:val="20"/>
              </w:rPr>
            </w:pPr>
          </w:p>
        </w:tc>
      </w:tr>
      <w:tr w:rsidR="00401F61" w:rsidRPr="006B66EC" w14:paraId="517077A4" w14:textId="77777777" w:rsidTr="000339DB">
        <w:tc>
          <w:tcPr>
            <w:tcW w:w="1951" w:type="dxa"/>
            <w:vMerge/>
          </w:tcPr>
          <w:p w14:paraId="0B3E3166" w14:textId="77777777" w:rsidR="00401F61" w:rsidRPr="006B66EC" w:rsidRDefault="00401F61" w:rsidP="006B66EC">
            <w:pPr>
              <w:rPr>
                <w:rFonts w:ascii="Arial" w:hAnsi="Arial" w:cs="Arial"/>
                <w:b/>
                <w:sz w:val="20"/>
                <w:szCs w:val="20"/>
              </w:rPr>
            </w:pPr>
          </w:p>
        </w:tc>
        <w:tc>
          <w:tcPr>
            <w:tcW w:w="11907" w:type="dxa"/>
            <w:gridSpan w:val="2"/>
          </w:tcPr>
          <w:p w14:paraId="6BF9BC6A" w14:textId="5B28BD88" w:rsidR="00401F61" w:rsidRDefault="00401F61" w:rsidP="006B66EC">
            <w:pPr>
              <w:rPr>
                <w:rFonts w:ascii="Arial" w:hAnsi="Arial" w:cs="Arial"/>
                <w:b/>
                <w:sz w:val="20"/>
                <w:szCs w:val="20"/>
              </w:rPr>
            </w:pPr>
          </w:p>
          <w:p w14:paraId="66BE2EB5" w14:textId="4E65DE10" w:rsidR="00140C4D" w:rsidRDefault="00610CD1" w:rsidP="00220EE8">
            <w:pPr>
              <w:rPr>
                <w:rFonts w:ascii="Arial" w:hAnsi="Arial" w:cs="Arial"/>
                <w:b/>
                <w:sz w:val="20"/>
                <w:szCs w:val="20"/>
              </w:rPr>
            </w:pPr>
            <w:r>
              <w:rPr>
                <w:rFonts w:ascii="Arial" w:hAnsi="Arial" w:cs="Arial"/>
                <w:b/>
                <w:sz w:val="20"/>
                <w:szCs w:val="20"/>
              </w:rPr>
              <w:t>Vinculación con otras asignaturas del mismo semestre:</w:t>
            </w:r>
            <w:r w:rsidR="00CB1075">
              <w:rPr>
                <w:rFonts w:ascii="Arial" w:hAnsi="Arial" w:cs="Arial"/>
                <w:b/>
                <w:sz w:val="20"/>
                <w:szCs w:val="20"/>
              </w:rPr>
              <w:t xml:space="preserve"> </w:t>
            </w:r>
            <w:r w:rsidR="00CB1075" w:rsidRPr="00CB1075">
              <w:rPr>
                <w:rFonts w:ascii="Arial" w:hAnsi="Arial" w:cs="Arial"/>
                <w:sz w:val="20"/>
                <w:szCs w:val="20"/>
              </w:rPr>
              <w:t xml:space="preserve">con todos los cursos </w:t>
            </w:r>
          </w:p>
          <w:p w14:paraId="2912CDDE" w14:textId="77777777" w:rsidR="00220EE8" w:rsidRPr="00220EE8" w:rsidRDefault="00220EE8" w:rsidP="00220EE8">
            <w:pPr>
              <w:rPr>
                <w:rFonts w:ascii="Arial" w:hAnsi="Arial" w:cs="Arial"/>
                <w:b/>
                <w:sz w:val="20"/>
                <w:szCs w:val="20"/>
              </w:rPr>
            </w:pPr>
          </w:p>
        </w:tc>
      </w:tr>
    </w:tbl>
    <w:p w14:paraId="62AABF0B" w14:textId="77777777" w:rsidR="00401F61" w:rsidRPr="006B66EC" w:rsidRDefault="00401F61" w:rsidP="00AF1D4E">
      <w:pPr>
        <w:spacing w:after="0"/>
        <w:jc w:val="center"/>
        <w:rPr>
          <w:rFonts w:ascii="Arial" w:hAnsi="Arial" w:cs="Arial"/>
          <w:b/>
          <w:sz w:val="20"/>
          <w:szCs w:val="20"/>
        </w:rPr>
      </w:pPr>
    </w:p>
    <w:tbl>
      <w:tblPr>
        <w:tblStyle w:val="Tablaconcuadrcula"/>
        <w:tblW w:w="13887" w:type="dxa"/>
        <w:tblLook w:val="04A0" w:firstRow="1" w:lastRow="0" w:firstColumn="1" w:lastColumn="0" w:noHBand="0" w:noVBand="1"/>
      </w:tblPr>
      <w:tblGrid>
        <w:gridCol w:w="3936"/>
        <w:gridCol w:w="9951"/>
      </w:tblGrid>
      <w:tr w:rsidR="000339DB" w:rsidRPr="006B66EC" w14:paraId="156561D0" w14:textId="77777777" w:rsidTr="0062301B">
        <w:tc>
          <w:tcPr>
            <w:tcW w:w="3936" w:type="dxa"/>
          </w:tcPr>
          <w:p w14:paraId="4B6FFB7C" w14:textId="315B5079" w:rsidR="000339DB" w:rsidRPr="006B66EC" w:rsidRDefault="00172813" w:rsidP="00DF3B88">
            <w:pPr>
              <w:rPr>
                <w:rFonts w:ascii="Arial" w:hAnsi="Arial" w:cs="Arial"/>
                <w:b/>
                <w:sz w:val="20"/>
                <w:szCs w:val="20"/>
              </w:rPr>
            </w:pPr>
            <w:commentRangeStart w:id="1"/>
            <w:r>
              <w:rPr>
                <w:rFonts w:ascii="Arial" w:hAnsi="Arial" w:cs="Arial"/>
                <w:b/>
                <w:sz w:val="20"/>
                <w:szCs w:val="20"/>
              </w:rPr>
              <w:t>Nombre de la unidad de aprendizaje</w:t>
            </w:r>
            <w:r w:rsidR="0062301B">
              <w:rPr>
                <w:rFonts w:ascii="Arial" w:hAnsi="Arial" w:cs="Arial"/>
                <w:b/>
                <w:sz w:val="20"/>
                <w:szCs w:val="20"/>
              </w:rPr>
              <w:t xml:space="preserve"> I</w:t>
            </w:r>
            <w:r>
              <w:rPr>
                <w:rFonts w:ascii="Arial" w:hAnsi="Arial" w:cs="Arial"/>
                <w:b/>
                <w:sz w:val="20"/>
                <w:szCs w:val="20"/>
              </w:rPr>
              <w:t>:</w:t>
            </w:r>
          </w:p>
        </w:tc>
        <w:tc>
          <w:tcPr>
            <w:tcW w:w="9951" w:type="dxa"/>
          </w:tcPr>
          <w:p w14:paraId="220FB2DE" w14:textId="28A10761" w:rsidR="000339DB" w:rsidRDefault="00CB1075" w:rsidP="00140C4D">
            <w:pPr>
              <w:tabs>
                <w:tab w:val="left" w:pos="825"/>
              </w:tabs>
              <w:rPr>
                <w:rFonts w:ascii="Arial" w:hAnsi="Arial" w:cs="Arial"/>
                <w:b/>
                <w:sz w:val="20"/>
                <w:szCs w:val="20"/>
              </w:rPr>
            </w:pPr>
            <w:r w:rsidRPr="00982221">
              <w:rPr>
                <w:rFonts w:ascii="Arial" w:hAnsi="Arial" w:cs="Arial"/>
                <w:bCs/>
              </w:rPr>
              <w:t>Las herramientas digitales para la educación</w:t>
            </w:r>
          </w:p>
          <w:commentRangeEnd w:id="1"/>
          <w:p w14:paraId="4F4DBAED" w14:textId="77777777" w:rsidR="00172813" w:rsidRDefault="00172813" w:rsidP="00140C4D">
            <w:pPr>
              <w:tabs>
                <w:tab w:val="left" w:pos="825"/>
              </w:tabs>
              <w:rPr>
                <w:rFonts w:ascii="Arial" w:hAnsi="Arial" w:cs="Arial"/>
                <w:b/>
                <w:sz w:val="20"/>
                <w:szCs w:val="20"/>
              </w:rPr>
            </w:pPr>
            <w:r>
              <w:rPr>
                <w:rStyle w:val="Refdecomentario"/>
              </w:rPr>
              <w:commentReference w:id="1"/>
            </w:r>
          </w:p>
          <w:p w14:paraId="7408EC7D" w14:textId="77777777" w:rsidR="00172813" w:rsidRPr="006B66EC" w:rsidRDefault="00172813" w:rsidP="00140C4D">
            <w:pPr>
              <w:tabs>
                <w:tab w:val="left" w:pos="825"/>
              </w:tabs>
              <w:rPr>
                <w:rFonts w:ascii="Arial" w:hAnsi="Arial" w:cs="Arial"/>
                <w:b/>
                <w:sz w:val="20"/>
                <w:szCs w:val="20"/>
              </w:rPr>
            </w:pPr>
          </w:p>
        </w:tc>
      </w:tr>
    </w:tbl>
    <w:p w14:paraId="6D661957" w14:textId="77777777" w:rsidR="000339DB" w:rsidRPr="006B66EC" w:rsidRDefault="000339DB" w:rsidP="00AF1D4E">
      <w:pPr>
        <w:spacing w:after="0"/>
        <w:jc w:val="center"/>
        <w:rPr>
          <w:rFonts w:ascii="Arial" w:hAnsi="Arial" w:cs="Arial"/>
          <w:b/>
          <w:sz w:val="20"/>
          <w:szCs w:val="20"/>
        </w:rPr>
      </w:pPr>
    </w:p>
    <w:tbl>
      <w:tblPr>
        <w:tblStyle w:val="Tablaconcuadrcula"/>
        <w:tblW w:w="13887" w:type="dxa"/>
        <w:tblLook w:val="04A0" w:firstRow="1" w:lastRow="0" w:firstColumn="1" w:lastColumn="0" w:noHBand="0" w:noVBand="1"/>
      </w:tblPr>
      <w:tblGrid>
        <w:gridCol w:w="6943"/>
        <w:gridCol w:w="6944"/>
      </w:tblGrid>
      <w:tr w:rsidR="00610CD1" w:rsidRPr="006B66EC" w14:paraId="39430ED0" w14:textId="77777777" w:rsidTr="007601A4">
        <w:tc>
          <w:tcPr>
            <w:tcW w:w="6943" w:type="dxa"/>
            <w:shd w:val="clear" w:color="auto" w:fill="D9D9D9" w:themeFill="background1" w:themeFillShade="D9"/>
          </w:tcPr>
          <w:p w14:paraId="078B9CFA" w14:textId="4824581A" w:rsidR="00610CD1" w:rsidRPr="006B66EC" w:rsidRDefault="00610CD1" w:rsidP="00610CD1">
            <w:pPr>
              <w:jc w:val="center"/>
              <w:rPr>
                <w:rFonts w:ascii="Arial" w:hAnsi="Arial" w:cs="Arial"/>
                <w:b/>
                <w:sz w:val="20"/>
                <w:szCs w:val="20"/>
              </w:rPr>
            </w:pPr>
            <w:r>
              <w:rPr>
                <w:rFonts w:ascii="Arial" w:hAnsi="Arial" w:cs="Arial"/>
                <w:b/>
                <w:sz w:val="20"/>
                <w:szCs w:val="20"/>
              </w:rPr>
              <w:t>Secuencia didáctica</w:t>
            </w:r>
          </w:p>
        </w:tc>
        <w:tc>
          <w:tcPr>
            <w:tcW w:w="6944" w:type="dxa"/>
            <w:shd w:val="clear" w:color="auto" w:fill="D9D9D9" w:themeFill="background1" w:themeFillShade="D9"/>
          </w:tcPr>
          <w:p w14:paraId="00E701F7" w14:textId="631F3C7C" w:rsidR="00610CD1" w:rsidRPr="006B66EC" w:rsidRDefault="00610CD1" w:rsidP="00063FF8">
            <w:pPr>
              <w:jc w:val="center"/>
              <w:rPr>
                <w:rFonts w:ascii="Arial" w:hAnsi="Arial" w:cs="Arial"/>
                <w:b/>
                <w:sz w:val="20"/>
                <w:szCs w:val="20"/>
              </w:rPr>
            </w:pPr>
            <w:r>
              <w:rPr>
                <w:rFonts w:ascii="Arial" w:hAnsi="Arial" w:cs="Arial"/>
                <w:b/>
                <w:sz w:val="20"/>
                <w:szCs w:val="20"/>
              </w:rPr>
              <w:t>Competencias del Curso</w:t>
            </w:r>
          </w:p>
        </w:tc>
      </w:tr>
      <w:tr w:rsidR="00610CD1" w:rsidRPr="006B66EC" w14:paraId="0131D7AD" w14:textId="77777777" w:rsidTr="007601A4">
        <w:tc>
          <w:tcPr>
            <w:tcW w:w="6943" w:type="dxa"/>
          </w:tcPr>
          <w:p w14:paraId="0AF1C86A" w14:textId="77777777" w:rsidR="00F6284A" w:rsidRDefault="00D3146C" w:rsidP="00D3146C">
            <w:pPr>
              <w:rPr>
                <w:rFonts w:ascii="Arial" w:hAnsi="Arial" w:cs="Arial"/>
                <w:sz w:val="20"/>
                <w:szCs w:val="20"/>
              </w:rPr>
            </w:pPr>
            <w:r w:rsidRPr="00D3146C">
              <w:rPr>
                <w:rFonts w:ascii="Arial" w:hAnsi="Arial" w:cs="Arial"/>
                <w:sz w:val="20"/>
                <w:szCs w:val="20"/>
              </w:rPr>
              <w:t>Hacer un análisis de software y aplicaciones para la educación.</w:t>
            </w:r>
          </w:p>
          <w:p w14:paraId="5D4AFBDC" w14:textId="7A19521D" w:rsidR="00D3146C" w:rsidRPr="00D3146C" w:rsidRDefault="00D3146C" w:rsidP="00D3146C">
            <w:pPr>
              <w:rPr>
                <w:rFonts w:ascii="Arial" w:hAnsi="Arial" w:cs="Arial"/>
                <w:sz w:val="20"/>
                <w:szCs w:val="20"/>
              </w:rPr>
            </w:pPr>
            <w:r w:rsidRPr="00D3146C">
              <w:rPr>
                <w:rFonts w:ascii="Arial" w:hAnsi="Arial" w:cs="Arial"/>
                <w:sz w:val="20"/>
                <w:szCs w:val="20"/>
              </w:rPr>
              <w:t xml:space="preserve">Qué ventajas y desventajas </w:t>
            </w:r>
            <w:r w:rsidR="00F6284A">
              <w:rPr>
                <w:rFonts w:ascii="Arial" w:hAnsi="Arial" w:cs="Arial"/>
                <w:sz w:val="20"/>
                <w:szCs w:val="20"/>
              </w:rPr>
              <w:t xml:space="preserve">tienen las herramientas digitales en la educación. </w:t>
            </w:r>
          </w:p>
          <w:p w14:paraId="5C9C103D" w14:textId="77777777" w:rsidR="00610CD1" w:rsidRPr="00D3146C" w:rsidRDefault="00610CD1" w:rsidP="006B66EC">
            <w:pPr>
              <w:jc w:val="center"/>
              <w:rPr>
                <w:rFonts w:ascii="Arial" w:hAnsi="Arial" w:cs="Arial"/>
                <w:b/>
                <w:sz w:val="20"/>
                <w:szCs w:val="20"/>
              </w:rPr>
            </w:pPr>
          </w:p>
          <w:p w14:paraId="2E9DD784" w14:textId="77777777" w:rsidR="00610CD1" w:rsidRPr="00D3146C" w:rsidRDefault="00610CD1" w:rsidP="00220EE8">
            <w:pPr>
              <w:rPr>
                <w:rFonts w:ascii="Arial" w:hAnsi="Arial" w:cs="Arial"/>
                <w:b/>
                <w:sz w:val="20"/>
                <w:szCs w:val="20"/>
              </w:rPr>
            </w:pPr>
          </w:p>
        </w:tc>
        <w:tc>
          <w:tcPr>
            <w:tcW w:w="6944" w:type="dxa"/>
          </w:tcPr>
          <w:p w14:paraId="14364641" w14:textId="1539FD90" w:rsidR="00610CD1" w:rsidRPr="00D3146C" w:rsidRDefault="00D3146C" w:rsidP="00D3146C">
            <w:pPr>
              <w:pStyle w:val="Prrafodelista"/>
              <w:numPr>
                <w:ilvl w:val="0"/>
                <w:numId w:val="9"/>
              </w:numPr>
              <w:jc w:val="both"/>
              <w:rPr>
                <w:rFonts w:ascii="Arial" w:hAnsi="Arial" w:cs="Arial"/>
                <w:b/>
                <w:sz w:val="20"/>
                <w:szCs w:val="20"/>
              </w:rPr>
            </w:pPr>
            <w:r w:rsidRPr="00D3146C">
              <w:rPr>
                <w:rFonts w:ascii="Arial" w:hAnsi="Arial" w:cs="Arial"/>
                <w:sz w:val="20"/>
                <w:szCs w:val="20"/>
              </w:rPr>
              <w:t>Usa herramientas digitales (objetos de aprendizaje, herramientas de colaboración y educación en línea, software libre para la educación, herramientas para la gestión de contenidos en la web, entre otras) en las que identifica el potencial educativo para su uso.</w:t>
            </w:r>
          </w:p>
        </w:tc>
      </w:tr>
      <w:tr w:rsidR="00063FF8" w:rsidRPr="006B66EC" w14:paraId="579EBDC2" w14:textId="77777777" w:rsidTr="00172813">
        <w:tc>
          <w:tcPr>
            <w:tcW w:w="13887" w:type="dxa"/>
            <w:gridSpan w:val="2"/>
            <w:shd w:val="clear" w:color="auto" w:fill="D9D9D9" w:themeFill="background1" w:themeFillShade="D9"/>
          </w:tcPr>
          <w:p w14:paraId="4C69785E" w14:textId="77777777" w:rsidR="00DA64C1" w:rsidRDefault="00DA64C1" w:rsidP="006B66EC">
            <w:pPr>
              <w:jc w:val="center"/>
              <w:rPr>
                <w:rFonts w:ascii="Arial" w:hAnsi="Arial" w:cs="Arial"/>
                <w:b/>
                <w:sz w:val="20"/>
                <w:szCs w:val="20"/>
              </w:rPr>
            </w:pPr>
          </w:p>
          <w:p w14:paraId="053B9D6C" w14:textId="77777777" w:rsidR="00DA64C1" w:rsidRDefault="00DA64C1" w:rsidP="006B66EC">
            <w:pPr>
              <w:jc w:val="center"/>
              <w:rPr>
                <w:rFonts w:ascii="Arial" w:hAnsi="Arial" w:cs="Arial"/>
                <w:b/>
                <w:sz w:val="20"/>
                <w:szCs w:val="20"/>
              </w:rPr>
            </w:pPr>
          </w:p>
          <w:p w14:paraId="702BB3D4" w14:textId="77777777" w:rsidR="00063FF8" w:rsidRPr="006B66EC" w:rsidRDefault="00172813" w:rsidP="006B66EC">
            <w:pPr>
              <w:jc w:val="center"/>
              <w:rPr>
                <w:rFonts w:ascii="Arial" w:hAnsi="Arial" w:cs="Arial"/>
                <w:b/>
                <w:sz w:val="20"/>
                <w:szCs w:val="20"/>
              </w:rPr>
            </w:pPr>
            <w:commentRangeStart w:id="2"/>
            <w:r>
              <w:rPr>
                <w:rFonts w:ascii="Arial" w:hAnsi="Arial" w:cs="Arial"/>
                <w:b/>
                <w:sz w:val="20"/>
                <w:szCs w:val="20"/>
              </w:rPr>
              <w:t>Problema del contexto</w:t>
            </w:r>
            <w:commentRangeEnd w:id="2"/>
            <w:r w:rsidR="009A6AF5">
              <w:rPr>
                <w:rStyle w:val="Refdecomentario"/>
              </w:rPr>
              <w:commentReference w:id="2"/>
            </w:r>
          </w:p>
        </w:tc>
      </w:tr>
      <w:tr w:rsidR="00063FF8" w:rsidRPr="006B66EC" w14:paraId="6CCF312A" w14:textId="77777777" w:rsidTr="00220EE8">
        <w:tc>
          <w:tcPr>
            <w:tcW w:w="13887" w:type="dxa"/>
            <w:gridSpan w:val="2"/>
          </w:tcPr>
          <w:p w14:paraId="28143CD8" w14:textId="77777777" w:rsidR="00F6284A" w:rsidRPr="00DA64C1" w:rsidRDefault="00063FF8" w:rsidP="00F6284A">
            <w:pPr>
              <w:tabs>
                <w:tab w:val="left" w:pos="3900"/>
              </w:tabs>
              <w:rPr>
                <w:rFonts w:ascii="Arial" w:hAnsi="Arial" w:cs="Arial"/>
                <w:sz w:val="20"/>
                <w:szCs w:val="20"/>
              </w:rPr>
            </w:pPr>
            <w:r w:rsidRPr="00DA64C1">
              <w:rPr>
                <w:rFonts w:ascii="Arial" w:hAnsi="Arial" w:cs="Arial"/>
                <w:sz w:val="20"/>
                <w:szCs w:val="20"/>
              </w:rPr>
              <w:lastRenderedPageBreak/>
              <w:t>-Necesidad:</w:t>
            </w:r>
            <w:r w:rsidR="00D3146C" w:rsidRPr="00DA64C1">
              <w:rPr>
                <w:rFonts w:ascii="Arial" w:hAnsi="Arial" w:cs="Arial"/>
                <w:sz w:val="20"/>
                <w:szCs w:val="20"/>
              </w:rPr>
              <w:t xml:space="preserve"> Identificar el potencial educativo de algunas herramient</w:t>
            </w:r>
            <w:r w:rsidR="00F6284A">
              <w:rPr>
                <w:rFonts w:ascii="Arial" w:hAnsi="Arial" w:cs="Arial"/>
                <w:sz w:val="20"/>
                <w:szCs w:val="20"/>
              </w:rPr>
              <w:t xml:space="preserve">as digitales a partir de su uso, </w:t>
            </w:r>
            <w:r w:rsidR="00F6284A" w:rsidRPr="00DA64C1">
              <w:rPr>
                <w:rFonts w:ascii="Arial" w:hAnsi="Arial" w:cs="Arial"/>
                <w:sz w:val="20"/>
                <w:szCs w:val="20"/>
              </w:rPr>
              <w:t>se busca que el alumno como futuro docente sea capaz de implementar las herramientas digitales para la educación en el aula adaptándolas al contexto o ambiente educativo que se le presente.</w:t>
            </w:r>
          </w:p>
          <w:p w14:paraId="32B51408" w14:textId="77777777" w:rsidR="00063FF8" w:rsidRPr="00DA64C1" w:rsidRDefault="00063FF8" w:rsidP="00063FF8">
            <w:pPr>
              <w:jc w:val="both"/>
              <w:rPr>
                <w:rFonts w:ascii="Arial" w:hAnsi="Arial" w:cs="Arial"/>
                <w:sz w:val="20"/>
                <w:szCs w:val="20"/>
              </w:rPr>
            </w:pPr>
          </w:p>
          <w:p w14:paraId="67CE34DF" w14:textId="2B6F0223" w:rsidR="00063FF8" w:rsidRPr="00063FF8" w:rsidRDefault="00063FF8" w:rsidP="00F6284A">
            <w:pPr>
              <w:tabs>
                <w:tab w:val="left" w:pos="3900"/>
              </w:tabs>
              <w:rPr>
                <w:rFonts w:ascii="Arial" w:hAnsi="Arial" w:cs="Arial"/>
                <w:sz w:val="20"/>
                <w:szCs w:val="20"/>
              </w:rPr>
            </w:pPr>
            <w:r w:rsidRPr="00DA64C1">
              <w:rPr>
                <w:rFonts w:ascii="Arial" w:hAnsi="Arial" w:cs="Arial"/>
                <w:sz w:val="20"/>
                <w:szCs w:val="20"/>
              </w:rPr>
              <w:t>-Propósito:</w:t>
            </w:r>
            <w:r w:rsidR="00DA64C1" w:rsidRPr="00DA64C1">
              <w:rPr>
                <w:rFonts w:ascii="Arial" w:hAnsi="Arial" w:cs="Arial"/>
                <w:sz w:val="20"/>
                <w:szCs w:val="20"/>
              </w:rPr>
              <w:t xml:space="preserve"> Desarrollar en el alumno las habilidades, actitudes y conocimientos necesarios para el uso de las TIC en la educación. </w:t>
            </w:r>
          </w:p>
        </w:tc>
      </w:tr>
    </w:tbl>
    <w:p w14:paraId="639E1683" w14:textId="77777777" w:rsidR="000339DB" w:rsidRDefault="000339DB" w:rsidP="00AF1D4E">
      <w:pPr>
        <w:spacing w:after="0"/>
        <w:jc w:val="center"/>
        <w:rPr>
          <w:rFonts w:ascii="Arial" w:hAnsi="Arial" w:cs="Arial"/>
          <w:b/>
          <w:sz w:val="16"/>
          <w:szCs w:val="16"/>
        </w:rPr>
      </w:pPr>
    </w:p>
    <w:p w14:paraId="42D27BFA" w14:textId="77777777" w:rsidR="00063FF8" w:rsidRPr="00AF1D4E" w:rsidRDefault="00063FF8" w:rsidP="00AF1D4E">
      <w:pPr>
        <w:spacing w:after="0"/>
        <w:jc w:val="center"/>
        <w:rPr>
          <w:rFonts w:ascii="Arial" w:hAnsi="Arial" w:cs="Arial"/>
          <w:b/>
          <w:sz w:val="16"/>
          <w:szCs w:val="16"/>
        </w:rPr>
      </w:pPr>
    </w:p>
    <w:tbl>
      <w:tblPr>
        <w:tblStyle w:val="Tablaconcuadrcula"/>
        <w:tblW w:w="13887" w:type="dxa"/>
        <w:tblLook w:val="04A0" w:firstRow="1" w:lastRow="0" w:firstColumn="1" w:lastColumn="0" w:noHBand="0" w:noVBand="1"/>
      </w:tblPr>
      <w:tblGrid>
        <w:gridCol w:w="13887"/>
      </w:tblGrid>
      <w:tr w:rsidR="00172813" w:rsidRPr="006B66EC" w14:paraId="15282A87" w14:textId="77777777" w:rsidTr="00172813">
        <w:tc>
          <w:tcPr>
            <w:tcW w:w="13887" w:type="dxa"/>
            <w:shd w:val="clear" w:color="auto" w:fill="D9D9D9" w:themeFill="background1" w:themeFillShade="D9"/>
          </w:tcPr>
          <w:p w14:paraId="1FEAFE3D" w14:textId="77777777" w:rsidR="00172813" w:rsidRDefault="00172813" w:rsidP="00172813">
            <w:pPr>
              <w:jc w:val="center"/>
              <w:rPr>
                <w:rFonts w:ascii="Arial" w:hAnsi="Arial" w:cs="Arial"/>
                <w:b/>
                <w:sz w:val="20"/>
                <w:szCs w:val="20"/>
              </w:rPr>
            </w:pPr>
            <w:r>
              <w:rPr>
                <w:rFonts w:ascii="Arial" w:hAnsi="Arial" w:cs="Arial"/>
                <w:b/>
                <w:sz w:val="20"/>
                <w:szCs w:val="20"/>
              </w:rPr>
              <w:t>Contenidos temáticos a abordar en la asignatura</w:t>
            </w:r>
          </w:p>
        </w:tc>
      </w:tr>
      <w:tr w:rsidR="001A27CA" w:rsidRPr="006B66EC" w14:paraId="4BF1C93D" w14:textId="77777777" w:rsidTr="00220EE8">
        <w:tc>
          <w:tcPr>
            <w:tcW w:w="13887" w:type="dxa"/>
          </w:tcPr>
          <w:p w14:paraId="446D794C" w14:textId="77777777" w:rsidR="00DA64C1" w:rsidRPr="00DA64C1" w:rsidRDefault="00DA64C1" w:rsidP="00DA64C1">
            <w:pPr>
              <w:numPr>
                <w:ilvl w:val="0"/>
                <w:numId w:val="10"/>
              </w:numPr>
              <w:spacing w:after="200" w:line="276" w:lineRule="auto"/>
              <w:rPr>
                <w:rFonts w:ascii="Arial" w:hAnsi="Arial" w:cs="Arial"/>
                <w:bCs/>
                <w:sz w:val="20"/>
                <w:szCs w:val="20"/>
                <w:lang w:val="es-ES"/>
              </w:rPr>
            </w:pPr>
            <w:r w:rsidRPr="00DA64C1">
              <w:rPr>
                <w:rFonts w:ascii="Arial" w:hAnsi="Arial" w:cs="Arial"/>
                <w:bCs/>
                <w:sz w:val="20"/>
                <w:szCs w:val="20"/>
                <w:lang w:val="es-ES"/>
              </w:rPr>
              <w:t>Importancia de las herramientas digitales para la educación</w:t>
            </w:r>
          </w:p>
          <w:p w14:paraId="36D32842" w14:textId="77777777" w:rsidR="00DA64C1" w:rsidRPr="00DA64C1" w:rsidRDefault="00DA64C1" w:rsidP="00DA64C1">
            <w:pPr>
              <w:numPr>
                <w:ilvl w:val="0"/>
                <w:numId w:val="10"/>
              </w:numPr>
              <w:spacing w:after="200" w:line="276" w:lineRule="auto"/>
              <w:rPr>
                <w:rFonts w:ascii="Arial" w:hAnsi="Arial" w:cs="Arial"/>
                <w:bCs/>
                <w:sz w:val="20"/>
                <w:szCs w:val="20"/>
                <w:lang w:val="es-ES"/>
              </w:rPr>
            </w:pPr>
            <w:r w:rsidRPr="00DA64C1">
              <w:rPr>
                <w:rFonts w:ascii="Arial" w:hAnsi="Arial" w:cs="Arial"/>
                <w:bCs/>
                <w:sz w:val="20"/>
                <w:szCs w:val="20"/>
                <w:lang w:val="es-ES"/>
              </w:rPr>
              <w:t>El efecto de las herramientas tecnológicas en el estudiante</w:t>
            </w:r>
          </w:p>
          <w:p w14:paraId="5DBC4909" w14:textId="77777777" w:rsidR="00DA64C1" w:rsidRPr="00DA64C1" w:rsidRDefault="00DA64C1" w:rsidP="00DA64C1">
            <w:pPr>
              <w:numPr>
                <w:ilvl w:val="0"/>
                <w:numId w:val="10"/>
              </w:numPr>
              <w:spacing w:after="200" w:line="276" w:lineRule="auto"/>
              <w:rPr>
                <w:rFonts w:ascii="Arial" w:hAnsi="Arial" w:cs="Arial"/>
                <w:bCs/>
                <w:sz w:val="20"/>
                <w:szCs w:val="20"/>
                <w:lang w:val="es-ES"/>
              </w:rPr>
            </w:pPr>
            <w:r w:rsidRPr="00DA64C1">
              <w:rPr>
                <w:rFonts w:ascii="Arial" w:hAnsi="Arial" w:cs="Arial"/>
                <w:bCs/>
                <w:sz w:val="20"/>
                <w:szCs w:val="20"/>
              </w:rPr>
              <w:t>Herramientas digitales para la educación</w:t>
            </w:r>
          </w:p>
          <w:p w14:paraId="1B4ACF0A" w14:textId="77777777" w:rsidR="00DA64C1" w:rsidRPr="00DA64C1" w:rsidRDefault="00DA64C1" w:rsidP="00DA64C1">
            <w:pPr>
              <w:numPr>
                <w:ilvl w:val="0"/>
                <w:numId w:val="11"/>
              </w:numPr>
              <w:spacing w:after="200" w:line="276" w:lineRule="auto"/>
              <w:contextualSpacing/>
              <w:rPr>
                <w:rFonts w:ascii="Arial" w:hAnsi="Arial" w:cs="Arial"/>
                <w:bCs/>
                <w:sz w:val="20"/>
                <w:szCs w:val="20"/>
                <w:lang w:val="es-ES"/>
              </w:rPr>
            </w:pPr>
            <w:r w:rsidRPr="00DA64C1">
              <w:rPr>
                <w:rFonts w:ascii="Arial" w:hAnsi="Arial" w:cs="Arial"/>
                <w:sz w:val="20"/>
                <w:szCs w:val="20"/>
                <w:shd w:val="clear" w:color="auto" w:fill="FFFFFF"/>
              </w:rPr>
              <w:t>Objetos de aprendizaje</w:t>
            </w:r>
          </w:p>
          <w:p w14:paraId="1FF57446" w14:textId="77777777" w:rsidR="00DA64C1" w:rsidRPr="00DA64C1" w:rsidRDefault="00DA64C1" w:rsidP="00DA64C1">
            <w:pPr>
              <w:numPr>
                <w:ilvl w:val="0"/>
                <w:numId w:val="11"/>
              </w:numPr>
              <w:spacing w:after="200" w:line="276" w:lineRule="auto"/>
              <w:contextualSpacing/>
              <w:rPr>
                <w:rFonts w:ascii="Arial" w:hAnsi="Arial" w:cs="Arial"/>
                <w:bCs/>
                <w:sz w:val="20"/>
                <w:szCs w:val="20"/>
                <w:lang w:val="es-ES"/>
              </w:rPr>
            </w:pPr>
            <w:r w:rsidRPr="00DA64C1">
              <w:rPr>
                <w:rFonts w:ascii="Arial" w:hAnsi="Arial" w:cs="Arial"/>
                <w:sz w:val="20"/>
                <w:szCs w:val="20"/>
                <w:shd w:val="clear" w:color="auto" w:fill="FFFFFF"/>
              </w:rPr>
              <w:t>Potencial educativo de los videojuegos</w:t>
            </w:r>
          </w:p>
          <w:p w14:paraId="267A5967" w14:textId="77777777" w:rsidR="00DA64C1" w:rsidRPr="00DA64C1" w:rsidRDefault="00DA64C1" w:rsidP="00DA64C1">
            <w:pPr>
              <w:numPr>
                <w:ilvl w:val="0"/>
                <w:numId w:val="11"/>
              </w:numPr>
              <w:spacing w:after="200" w:line="276" w:lineRule="auto"/>
              <w:contextualSpacing/>
              <w:rPr>
                <w:rFonts w:ascii="Arial" w:hAnsi="Arial" w:cs="Arial"/>
                <w:bCs/>
                <w:sz w:val="20"/>
                <w:szCs w:val="20"/>
                <w:lang w:val="es-ES"/>
              </w:rPr>
            </w:pPr>
            <w:r w:rsidRPr="00DA64C1">
              <w:rPr>
                <w:rFonts w:ascii="Arial" w:hAnsi="Arial" w:cs="Arial"/>
                <w:sz w:val="20"/>
                <w:szCs w:val="20"/>
                <w:shd w:val="clear" w:color="auto" w:fill="FFFFFF"/>
              </w:rPr>
              <w:t>Software de trabajo colaborativo en redes (groupware)</w:t>
            </w:r>
          </w:p>
          <w:p w14:paraId="3EC49232" w14:textId="20783E0D" w:rsidR="00DA64C1" w:rsidRPr="00DA64C1" w:rsidRDefault="00DA64C1" w:rsidP="00DA64C1">
            <w:pPr>
              <w:numPr>
                <w:ilvl w:val="0"/>
                <w:numId w:val="10"/>
              </w:numPr>
              <w:spacing w:after="200" w:line="276" w:lineRule="auto"/>
              <w:rPr>
                <w:rFonts w:ascii="Arial" w:hAnsi="Arial" w:cs="Arial"/>
                <w:bCs/>
                <w:sz w:val="20"/>
                <w:szCs w:val="20"/>
                <w:lang w:val="es-ES"/>
              </w:rPr>
            </w:pPr>
            <w:r w:rsidRPr="00DA64C1">
              <w:rPr>
                <w:rFonts w:ascii="Arial" w:hAnsi="Arial" w:cs="Arial"/>
                <w:bCs/>
                <w:sz w:val="20"/>
                <w:szCs w:val="20"/>
                <w:lang w:val="es-ES"/>
              </w:rPr>
              <w:t>Software libre para la educación.</w:t>
            </w:r>
            <w:r w:rsidR="004F0164">
              <w:rPr>
                <w:rFonts w:ascii="Arial" w:hAnsi="Arial" w:cs="Arial"/>
                <w:bCs/>
                <w:sz w:val="20"/>
                <w:szCs w:val="20"/>
                <w:lang w:val="es-ES"/>
              </w:rPr>
              <w:t xml:space="preserve"> </w:t>
            </w:r>
          </w:p>
          <w:p w14:paraId="16295079" w14:textId="77777777" w:rsidR="00DA64C1" w:rsidRPr="00DA64C1" w:rsidRDefault="00DA64C1" w:rsidP="00DA64C1">
            <w:pPr>
              <w:numPr>
                <w:ilvl w:val="0"/>
                <w:numId w:val="10"/>
              </w:numPr>
              <w:spacing w:after="200" w:line="276" w:lineRule="auto"/>
              <w:rPr>
                <w:rFonts w:ascii="Arial" w:hAnsi="Arial" w:cs="Arial"/>
                <w:bCs/>
                <w:sz w:val="20"/>
                <w:szCs w:val="20"/>
                <w:lang w:val="es-ES"/>
              </w:rPr>
            </w:pPr>
            <w:r w:rsidRPr="00DA64C1">
              <w:rPr>
                <w:rFonts w:ascii="Arial" w:hAnsi="Arial" w:cs="Arial"/>
                <w:sz w:val="20"/>
                <w:szCs w:val="20"/>
                <w:shd w:val="clear" w:color="auto" w:fill="FFFFFF"/>
              </w:rPr>
              <w:t>Herramientas digitales para la educación en línea (Herramientas de evaluación de Intel y Web Apps)</w:t>
            </w:r>
          </w:p>
          <w:p w14:paraId="73214E0C" w14:textId="210F723F" w:rsidR="00220EE8" w:rsidRPr="00FE4375" w:rsidRDefault="00DA64C1" w:rsidP="00FE4375">
            <w:pPr>
              <w:pStyle w:val="Prrafodelista"/>
              <w:numPr>
                <w:ilvl w:val="0"/>
                <w:numId w:val="10"/>
              </w:numPr>
              <w:rPr>
                <w:rFonts w:ascii="Arial" w:hAnsi="Arial" w:cs="Arial"/>
                <w:b/>
                <w:sz w:val="20"/>
                <w:szCs w:val="20"/>
              </w:rPr>
            </w:pPr>
            <w:r w:rsidRPr="00FE4375">
              <w:rPr>
                <w:rFonts w:ascii="Arial" w:hAnsi="Arial" w:cs="Arial"/>
                <w:sz w:val="20"/>
                <w:szCs w:val="20"/>
                <w:shd w:val="clear" w:color="auto" w:fill="FFFFFF"/>
              </w:rPr>
              <w:t>Evaluación de las herramientas digitales educativas.</w:t>
            </w:r>
          </w:p>
          <w:p w14:paraId="5FBC0AA8" w14:textId="77777777" w:rsidR="00220EE8" w:rsidRPr="006B66EC" w:rsidRDefault="00220EE8" w:rsidP="00573868">
            <w:pPr>
              <w:rPr>
                <w:rFonts w:ascii="Arial" w:hAnsi="Arial" w:cs="Arial"/>
                <w:b/>
                <w:sz w:val="20"/>
                <w:szCs w:val="20"/>
              </w:rPr>
            </w:pPr>
          </w:p>
        </w:tc>
      </w:tr>
    </w:tbl>
    <w:p w14:paraId="78D96738" w14:textId="77777777" w:rsidR="00307B98" w:rsidRDefault="00307B98" w:rsidP="00AF1D4E">
      <w:pPr>
        <w:spacing w:after="0"/>
        <w:jc w:val="center"/>
        <w:rPr>
          <w:rFonts w:ascii="Arial" w:hAnsi="Arial" w:cs="Arial"/>
          <w:b/>
          <w:sz w:val="20"/>
          <w:szCs w:val="20"/>
        </w:rPr>
      </w:pPr>
    </w:p>
    <w:p w14:paraId="4759BD1D" w14:textId="77777777" w:rsidR="00172813" w:rsidRPr="006B66EC" w:rsidRDefault="00172813" w:rsidP="00AF1D4E">
      <w:pPr>
        <w:spacing w:after="0"/>
        <w:jc w:val="center"/>
        <w:rPr>
          <w:rFonts w:ascii="Arial" w:hAnsi="Arial" w:cs="Arial"/>
          <w:b/>
          <w:sz w:val="20"/>
          <w:szCs w:val="20"/>
        </w:rPr>
      </w:pPr>
    </w:p>
    <w:tbl>
      <w:tblPr>
        <w:tblStyle w:val="Tablaconcuadrcula"/>
        <w:tblW w:w="5000" w:type="pct"/>
        <w:tblLook w:val="04A0" w:firstRow="1" w:lastRow="0" w:firstColumn="1" w:lastColumn="0" w:noHBand="0" w:noVBand="1"/>
      </w:tblPr>
      <w:tblGrid>
        <w:gridCol w:w="2990"/>
        <w:gridCol w:w="7095"/>
        <w:gridCol w:w="2388"/>
        <w:gridCol w:w="1315"/>
      </w:tblGrid>
      <w:tr w:rsidR="00172813" w:rsidRPr="00970255" w14:paraId="717075FF" w14:textId="77777777" w:rsidTr="00172813">
        <w:tc>
          <w:tcPr>
            <w:tcW w:w="1084" w:type="pct"/>
            <w:shd w:val="clear" w:color="auto" w:fill="D9D9D9" w:themeFill="background1" w:themeFillShade="D9"/>
          </w:tcPr>
          <w:p w14:paraId="58B8DF6B" w14:textId="77777777" w:rsidR="00172813" w:rsidRPr="00970255" w:rsidRDefault="00172813" w:rsidP="009A6AF5">
            <w:pPr>
              <w:jc w:val="center"/>
              <w:rPr>
                <w:rFonts w:ascii="Arial" w:hAnsi="Arial" w:cs="Arial"/>
                <w:b/>
                <w:sz w:val="20"/>
                <w:szCs w:val="20"/>
              </w:rPr>
            </w:pPr>
            <w:commentRangeStart w:id="3"/>
            <w:r>
              <w:rPr>
                <w:rFonts w:ascii="Arial" w:hAnsi="Arial" w:cs="Arial"/>
                <w:b/>
                <w:sz w:val="20"/>
                <w:szCs w:val="20"/>
              </w:rPr>
              <w:t>Momentos de la secuencia didáctica</w:t>
            </w:r>
            <w:commentRangeEnd w:id="3"/>
            <w:r w:rsidR="00926F89">
              <w:rPr>
                <w:rStyle w:val="Refdecomentario"/>
              </w:rPr>
              <w:commentReference w:id="3"/>
            </w:r>
          </w:p>
        </w:tc>
        <w:tc>
          <w:tcPr>
            <w:tcW w:w="2573" w:type="pct"/>
            <w:shd w:val="clear" w:color="auto" w:fill="D9D9D9" w:themeFill="background1" w:themeFillShade="D9"/>
          </w:tcPr>
          <w:p w14:paraId="475FFC90" w14:textId="77777777" w:rsidR="00172813" w:rsidRPr="00970255" w:rsidRDefault="00172813" w:rsidP="009A6AF5">
            <w:pPr>
              <w:jc w:val="center"/>
              <w:rPr>
                <w:rFonts w:ascii="Arial" w:hAnsi="Arial" w:cs="Arial"/>
                <w:b/>
                <w:sz w:val="20"/>
                <w:szCs w:val="20"/>
              </w:rPr>
            </w:pPr>
            <w:r>
              <w:rPr>
                <w:rFonts w:ascii="Arial" w:hAnsi="Arial" w:cs="Arial"/>
                <w:b/>
                <w:sz w:val="20"/>
                <w:szCs w:val="20"/>
              </w:rPr>
              <w:t>Actividades de aprendizaje</w:t>
            </w:r>
          </w:p>
        </w:tc>
        <w:tc>
          <w:tcPr>
            <w:tcW w:w="866" w:type="pct"/>
            <w:shd w:val="clear" w:color="auto" w:fill="D9D9D9" w:themeFill="background1" w:themeFillShade="D9"/>
          </w:tcPr>
          <w:p w14:paraId="48690158" w14:textId="77777777" w:rsidR="00172813" w:rsidRDefault="00172813" w:rsidP="009A6AF5">
            <w:pPr>
              <w:jc w:val="center"/>
              <w:rPr>
                <w:rFonts w:ascii="Arial" w:hAnsi="Arial" w:cs="Arial"/>
                <w:b/>
                <w:sz w:val="20"/>
                <w:szCs w:val="20"/>
              </w:rPr>
            </w:pPr>
            <w:commentRangeStart w:id="4"/>
            <w:r>
              <w:rPr>
                <w:rFonts w:ascii="Arial" w:hAnsi="Arial" w:cs="Arial"/>
                <w:b/>
                <w:sz w:val="20"/>
                <w:szCs w:val="20"/>
              </w:rPr>
              <w:t>Evidencias de aprendizaje</w:t>
            </w:r>
            <w:commentRangeEnd w:id="4"/>
            <w:r w:rsidR="00926F89">
              <w:rPr>
                <w:rStyle w:val="Refdecomentario"/>
              </w:rPr>
              <w:commentReference w:id="4"/>
            </w:r>
          </w:p>
        </w:tc>
        <w:tc>
          <w:tcPr>
            <w:tcW w:w="477" w:type="pct"/>
            <w:shd w:val="clear" w:color="auto" w:fill="D9D9D9" w:themeFill="background1" w:themeFillShade="D9"/>
          </w:tcPr>
          <w:p w14:paraId="7F656F6C" w14:textId="3554AA8C" w:rsidR="00172813" w:rsidRPr="00970255" w:rsidRDefault="00172813" w:rsidP="009A6AF5">
            <w:pPr>
              <w:jc w:val="center"/>
              <w:rPr>
                <w:rFonts w:ascii="Arial" w:hAnsi="Arial" w:cs="Arial"/>
                <w:b/>
                <w:sz w:val="20"/>
                <w:szCs w:val="20"/>
              </w:rPr>
            </w:pPr>
            <w:r>
              <w:rPr>
                <w:rFonts w:ascii="Arial" w:hAnsi="Arial" w:cs="Arial"/>
                <w:b/>
                <w:sz w:val="20"/>
                <w:szCs w:val="20"/>
              </w:rPr>
              <w:t>Duración</w:t>
            </w:r>
            <w:r w:rsidR="00610CD1">
              <w:rPr>
                <w:rFonts w:ascii="Arial" w:hAnsi="Arial" w:cs="Arial"/>
                <w:b/>
                <w:sz w:val="20"/>
                <w:szCs w:val="20"/>
              </w:rPr>
              <w:t xml:space="preserve"> / Sesiones</w:t>
            </w:r>
          </w:p>
        </w:tc>
      </w:tr>
      <w:tr w:rsidR="00172813" w:rsidRPr="00970255" w14:paraId="358213F7" w14:textId="77777777" w:rsidTr="00172813">
        <w:tc>
          <w:tcPr>
            <w:tcW w:w="1084" w:type="pct"/>
          </w:tcPr>
          <w:p w14:paraId="026BA9E8" w14:textId="77777777" w:rsidR="00172813" w:rsidRPr="00063FF8" w:rsidRDefault="00172813" w:rsidP="00063FF8">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Presentación del problema a resolver</w:t>
            </w:r>
          </w:p>
        </w:tc>
        <w:tc>
          <w:tcPr>
            <w:tcW w:w="2573" w:type="pct"/>
          </w:tcPr>
          <w:p w14:paraId="4EF57B1A" w14:textId="007947F4" w:rsidR="00FD484D" w:rsidRDefault="00FD484D" w:rsidP="00FD484D">
            <w:pPr>
              <w:pStyle w:val="Prrafodelista"/>
              <w:numPr>
                <w:ilvl w:val="0"/>
                <w:numId w:val="13"/>
              </w:numPr>
              <w:jc w:val="both"/>
              <w:rPr>
                <w:rFonts w:ascii="Arial" w:hAnsi="Arial" w:cs="Arial"/>
                <w:sz w:val="20"/>
                <w:szCs w:val="20"/>
              </w:rPr>
            </w:pPr>
            <w:r>
              <w:rPr>
                <w:rFonts w:ascii="Arial" w:hAnsi="Arial" w:cs="Arial"/>
                <w:sz w:val="20"/>
                <w:szCs w:val="20"/>
              </w:rPr>
              <w:t>Presentación de un video como introducción de la i</w:t>
            </w:r>
            <w:r w:rsidRPr="00FD484D">
              <w:rPr>
                <w:rFonts w:ascii="Arial" w:hAnsi="Arial" w:cs="Arial"/>
                <w:sz w:val="20"/>
                <w:szCs w:val="20"/>
              </w:rPr>
              <w:t>mportancia de las herramientas digitales para la educación</w:t>
            </w:r>
            <w:r>
              <w:rPr>
                <w:rFonts w:ascii="Arial" w:hAnsi="Arial" w:cs="Arial"/>
                <w:sz w:val="20"/>
                <w:szCs w:val="20"/>
              </w:rPr>
              <w:t xml:space="preserve"> y cómo ha evolucionado la tecnología en el ámbito de la educación </w:t>
            </w:r>
          </w:p>
          <w:p w14:paraId="471C0E33" w14:textId="40F22A51" w:rsidR="004C556E" w:rsidRDefault="004C556E" w:rsidP="00FD484D">
            <w:pPr>
              <w:pStyle w:val="Prrafodelista"/>
              <w:numPr>
                <w:ilvl w:val="0"/>
                <w:numId w:val="13"/>
              </w:numPr>
              <w:jc w:val="both"/>
              <w:rPr>
                <w:rFonts w:ascii="Arial" w:hAnsi="Arial" w:cs="Arial"/>
                <w:sz w:val="20"/>
                <w:szCs w:val="20"/>
              </w:rPr>
            </w:pPr>
            <w:r>
              <w:rPr>
                <w:rFonts w:ascii="Arial" w:hAnsi="Arial" w:cs="Arial"/>
                <w:sz w:val="20"/>
                <w:szCs w:val="20"/>
              </w:rPr>
              <w:t xml:space="preserve">Análisis de los objetos educativos y juegos educativos </w:t>
            </w:r>
          </w:p>
          <w:p w14:paraId="7761DCE7" w14:textId="1982B553" w:rsidR="00172813" w:rsidRPr="00F6284A" w:rsidRDefault="00F6284A" w:rsidP="00BA07AF">
            <w:pPr>
              <w:pStyle w:val="Prrafodelista"/>
              <w:numPr>
                <w:ilvl w:val="0"/>
                <w:numId w:val="13"/>
              </w:numPr>
              <w:jc w:val="both"/>
              <w:rPr>
                <w:rFonts w:ascii="Arial" w:hAnsi="Arial" w:cs="Arial"/>
                <w:b/>
                <w:sz w:val="20"/>
                <w:szCs w:val="20"/>
              </w:rPr>
            </w:pPr>
            <w:r w:rsidRPr="00F6284A">
              <w:rPr>
                <w:rFonts w:ascii="Arial" w:hAnsi="Arial" w:cs="Arial"/>
                <w:b/>
                <w:sz w:val="20"/>
                <w:szCs w:val="20"/>
              </w:rPr>
              <w:t>¿Cómo ayuda la tecnología en la educación?</w:t>
            </w:r>
            <w:r w:rsidR="00945908" w:rsidRPr="00F6284A">
              <w:rPr>
                <w:rFonts w:ascii="Arial" w:hAnsi="Arial" w:cs="Arial"/>
                <w:b/>
                <w:sz w:val="20"/>
                <w:szCs w:val="20"/>
              </w:rPr>
              <w:t xml:space="preserve"> </w:t>
            </w:r>
            <w:r w:rsidR="00BA07AF">
              <w:rPr>
                <w:rFonts w:ascii="Arial" w:hAnsi="Arial" w:cs="Arial"/>
                <w:b/>
                <w:sz w:val="20"/>
                <w:szCs w:val="20"/>
              </w:rPr>
              <w:t xml:space="preserve">ventajas y desventajas </w:t>
            </w:r>
          </w:p>
        </w:tc>
        <w:tc>
          <w:tcPr>
            <w:tcW w:w="866" w:type="pct"/>
          </w:tcPr>
          <w:p w14:paraId="00648FE5" w14:textId="77777777" w:rsidR="00172813" w:rsidRPr="00185C78" w:rsidRDefault="00172813" w:rsidP="009A6AF5">
            <w:pPr>
              <w:autoSpaceDE w:val="0"/>
              <w:autoSpaceDN w:val="0"/>
              <w:adjustRightInd w:val="0"/>
              <w:rPr>
                <w:rFonts w:ascii="Arial" w:hAnsi="Arial" w:cs="Arial"/>
                <w:iCs/>
                <w:color w:val="000000"/>
                <w:sz w:val="20"/>
                <w:szCs w:val="20"/>
                <w:lang w:val="es-ES"/>
              </w:rPr>
            </w:pPr>
          </w:p>
        </w:tc>
        <w:tc>
          <w:tcPr>
            <w:tcW w:w="477" w:type="pct"/>
          </w:tcPr>
          <w:p w14:paraId="2CF1060E" w14:textId="0AE4064A" w:rsidR="00172813" w:rsidRPr="00185C78" w:rsidRDefault="00945908" w:rsidP="009A6AF5">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 xml:space="preserve">1 sesión 90 min </w:t>
            </w:r>
          </w:p>
        </w:tc>
      </w:tr>
      <w:tr w:rsidR="00172813" w:rsidRPr="00970255" w14:paraId="109ECC73" w14:textId="77777777" w:rsidTr="00172813">
        <w:tc>
          <w:tcPr>
            <w:tcW w:w="1084" w:type="pct"/>
          </w:tcPr>
          <w:p w14:paraId="5A44BA87" w14:textId="77777777" w:rsidR="00172813" w:rsidRPr="00063FF8" w:rsidRDefault="00172813" w:rsidP="00063FF8">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Análisis de saberes previos</w:t>
            </w:r>
          </w:p>
        </w:tc>
        <w:tc>
          <w:tcPr>
            <w:tcW w:w="2573" w:type="pct"/>
          </w:tcPr>
          <w:p w14:paraId="0DE8D8B0" w14:textId="77777777" w:rsidR="00DC07BC" w:rsidRDefault="00DC07BC" w:rsidP="00945908">
            <w:pPr>
              <w:autoSpaceDE w:val="0"/>
              <w:autoSpaceDN w:val="0"/>
              <w:adjustRightInd w:val="0"/>
              <w:rPr>
                <w:rFonts w:ascii="Arial" w:hAnsi="Arial" w:cs="Arial"/>
                <w:sz w:val="20"/>
                <w:szCs w:val="20"/>
              </w:rPr>
            </w:pPr>
            <w:r>
              <w:rPr>
                <w:rFonts w:ascii="Arial" w:hAnsi="Arial" w:cs="Arial"/>
                <w:sz w:val="20"/>
                <w:szCs w:val="20"/>
              </w:rPr>
              <w:t>Se preguntara a las alumnas:</w:t>
            </w:r>
          </w:p>
          <w:p w14:paraId="74F902DD" w14:textId="6BD60E20" w:rsidR="00DC07BC" w:rsidRDefault="00DC07BC" w:rsidP="00945908">
            <w:pPr>
              <w:autoSpaceDE w:val="0"/>
              <w:autoSpaceDN w:val="0"/>
              <w:adjustRightInd w:val="0"/>
              <w:rPr>
                <w:rFonts w:ascii="Arial" w:hAnsi="Arial" w:cs="Arial"/>
                <w:sz w:val="20"/>
                <w:szCs w:val="20"/>
              </w:rPr>
            </w:pPr>
            <w:r>
              <w:rPr>
                <w:rFonts w:ascii="Arial" w:hAnsi="Arial" w:cs="Arial"/>
                <w:sz w:val="20"/>
                <w:szCs w:val="20"/>
              </w:rPr>
              <w:t>¿Qué herramientas digitales usan?</w:t>
            </w:r>
          </w:p>
          <w:p w14:paraId="77797F84" w14:textId="2C9BB0B0" w:rsidR="00DC07BC" w:rsidRDefault="00DC07BC" w:rsidP="00945908">
            <w:pPr>
              <w:autoSpaceDE w:val="0"/>
              <w:autoSpaceDN w:val="0"/>
              <w:adjustRightInd w:val="0"/>
              <w:rPr>
                <w:rFonts w:ascii="Arial" w:hAnsi="Arial" w:cs="Arial"/>
                <w:sz w:val="20"/>
                <w:szCs w:val="20"/>
              </w:rPr>
            </w:pPr>
            <w:r>
              <w:rPr>
                <w:rFonts w:ascii="Arial" w:hAnsi="Arial" w:cs="Arial"/>
                <w:sz w:val="20"/>
                <w:szCs w:val="20"/>
              </w:rPr>
              <w:t>¿Si consideran que es necesario en su carrera profesional tener conocimientos y habilidades en cuanto a tecnología?</w:t>
            </w:r>
          </w:p>
          <w:p w14:paraId="5CF554CB" w14:textId="090B6C7A" w:rsidR="00DC07BC" w:rsidRDefault="00DC07BC" w:rsidP="00945908">
            <w:pPr>
              <w:autoSpaceDE w:val="0"/>
              <w:autoSpaceDN w:val="0"/>
              <w:adjustRightInd w:val="0"/>
              <w:rPr>
                <w:rFonts w:ascii="Arial" w:hAnsi="Arial" w:cs="Arial"/>
                <w:sz w:val="20"/>
                <w:szCs w:val="20"/>
              </w:rPr>
            </w:pPr>
            <w:r>
              <w:rPr>
                <w:rFonts w:ascii="Arial" w:hAnsi="Arial" w:cs="Arial"/>
                <w:sz w:val="20"/>
                <w:szCs w:val="20"/>
              </w:rPr>
              <w:t>Y ¿Cómo consideran el uso que se le puede dar en este ámbito?</w:t>
            </w:r>
          </w:p>
          <w:p w14:paraId="0FEFBF04" w14:textId="77777777" w:rsidR="00DC07BC" w:rsidRDefault="00DC07BC" w:rsidP="00945908">
            <w:pPr>
              <w:autoSpaceDE w:val="0"/>
              <w:autoSpaceDN w:val="0"/>
              <w:adjustRightInd w:val="0"/>
              <w:rPr>
                <w:rFonts w:ascii="Arial" w:hAnsi="Arial" w:cs="Arial"/>
                <w:sz w:val="20"/>
                <w:szCs w:val="20"/>
              </w:rPr>
            </w:pPr>
          </w:p>
          <w:p w14:paraId="7B7FB120" w14:textId="77777777" w:rsidR="00DC07BC" w:rsidRDefault="00DC07BC" w:rsidP="00945908">
            <w:pPr>
              <w:autoSpaceDE w:val="0"/>
              <w:autoSpaceDN w:val="0"/>
              <w:adjustRightInd w:val="0"/>
              <w:rPr>
                <w:rFonts w:ascii="Arial" w:hAnsi="Arial" w:cs="Arial"/>
                <w:sz w:val="20"/>
                <w:szCs w:val="20"/>
              </w:rPr>
            </w:pPr>
          </w:p>
          <w:p w14:paraId="19B4B80B" w14:textId="79CB75E4" w:rsidR="00172813" w:rsidRDefault="00172813" w:rsidP="00945908">
            <w:pPr>
              <w:autoSpaceDE w:val="0"/>
              <w:autoSpaceDN w:val="0"/>
              <w:adjustRightInd w:val="0"/>
              <w:rPr>
                <w:rFonts w:ascii="Arial" w:hAnsi="Arial" w:cs="Arial"/>
                <w:sz w:val="20"/>
                <w:szCs w:val="20"/>
                <w:lang w:val="es-ES"/>
              </w:rPr>
            </w:pPr>
          </w:p>
        </w:tc>
        <w:tc>
          <w:tcPr>
            <w:tcW w:w="866" w:type="pct"/>
          </w:tcPr>
          <w:p w14:paraId="45054028" w14:textId="3DD275AD" w:rsidR="00172813" w:rsidRPr="004C2202" w:rsidRDefault="00172813" w:rsidP="00945908">
            <w:pPr>
              <w:jc w:val="both"/>
              <w:rPr>
                <w:rFonts w:ascii="Arial" w:hAnsi="Arial" w:cs="Arial"/>
                <w:sz w:val="20"/>
                <w:szCs w:val="20"/>
              </w:rPr>
            </w:pPr>
          </w:p>
        </w:tc>
        <w:tc>
          <w:tcPr>
            <w:tcW w:w="477" w:type="pct"/>
          </w:tcPr>
          <w:p w14:paraId="757B2747" w14:textId="47755C04" w:rsidR="00172813" w:rsidRPr="004C2202" w:rsidRDefault="00DC07BC" w:rsidP="00DC07BC">
            <w:pPr>
              <w:jc w:val="both"/>
              <w:rPr>
                <w:rFonts w:ascii="Arial" w:hAnsi="Arial" w:cs="Arial"/>
                <w:sz w:val="20"/>
                <w:szCs w:val="20"/>
              </w:rPr>
            </w:pPr>
            <w:r>
              <w:rPr>
                <w:rFonts w:ascii="Arial" w:hAnsi="Arial" w:cs="Arial"/>
                <w:sz w:val="20"/>
                <w:szCs w:val="20"/>
              </w:rPr>
              <w:t xml:space="preserve">1 sesión </w:t>
            </w:r>
            <w:r w:rsidR="00945908">
              <w:rPr>
                <w:rFonts w:ascii="Arial" w:hAnsi="Arial" w:cs="Arial"/>
                <w:sz w:val="20"/>
                <w:szCs w:val="20"/>
              </w:rPr>
              <w:t xml:space="preserve">de 90 min  </w:t>
            </w:r>
          </w:p>
        </w:tc>
      </w:tr>
      <w:tr w:rsidR="00172813" w:rsidRPr="00970255" w14:paraId="39C2CFA1" w14:textId="77777777" w:rsidTr="00172813">
        <w:tc>
          <w:tcPr>
            <w:tcW w:w="1084" w:type="pct"/>
          </w:tcPr>
          <w:p w14:paraId="371622C8" w14:textId="38CDA38A" w:rsidR="00172813" w:rsidRPr="00063FF8" w:rsidRDefault="00172813" w:rsidP="00063FF8">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lastRenderedPageBreak/>
              <w:t>Gestión de conocimiento</w:t>
            </w:r>
          </w:p>
        </w:tc>
        <w:tc>
          <w:tcPr>
            <w:tcW w:w="2573" w:type="pct"/>
          </w:tcPr>
          <w:p w14:paraId="5928072A" w14:textId="77777777" w:rsidR="00945908" w:rsidRPr="00982221" w:rsidRDefault="00945908" w:rsidP="00945908">
            <w:pPr>
              <w:pStyle w:val="Default"/>
              <w:numPr>
                <w:ilvl w:val="0"/>
                <w:numId w:val="14"/>
              </w:numPr>
              <w:rPr>
                <w:sz w:val="20"/>
                <w:szCs w:val="20"/>
              </w:rPr>
            </w:pPr>
            <w:r w:rsidRPr="00982221">
              <w:rPr>
                <w:sz w:val="20"/>
                <w:szCs w:val="20"/>
              </w:rPr>
              <w:t>Hacer una investigación en Internet sobre el efecto de las herramientas digitales en el estudiante.</w:t>
            </w:r>
          </w:p>
          <w:p w14:paraId="6FA7C30D" w14:textId="3A45A21C" w:rsidR="00945908" w:rsidRPr="00982221" w:rsidRDefault="00945908" w:rsidP="00945908">
            <w:pPr>
              <w:pStyle w:val="Default"/>
              <w:numPr>
                <w:ilvl w:val="0"/>
                <w:numId w:val="14"/>
              </w:numPr>
              <w:rPr>
                <w:sz w:val="20"/>
                <w:szCs w:val="20"/>
              </w:rPr>
            </w:pPr>
            <w:r w:rsidRPr="00982221">
              <w:rPr>
                <w:sz w:val="20"/>
                <w:szCs w:val="20"/>
              </w:rPr>
              <w:t>Incluir una definición de qué son las herramientas digitales,</w:t>
            </w:r>
            <w:r w:rsidR="00DC07BC">
              <w:rPr>
                <w:sz w:val="20"/>
                <w:szCs w:val="20"/>
              </w:rPr>
              <w:t xml:space="preserve"> buscar herramientas que consideren útiles en su carrera y para niños de preescolar </w:t>
            </w:r>
            <w:r w:rsidRPr="00982221">
              <w:rPr>
                <w:sz w:val="20"/>
                <w:szCs w:val="20"/>
              </w:rPr>
              <w:t xml:space="preserve"> y el impacto </w:t>
            </w:r>
            <w:r w:rsidR="00DC07BC">
              <w:rPr>
                <w:sz w:val="20"/>
                <w:szCs w:val="20"/>
              </w:rPr>
              <w:t>que tienen.</w:t>
            </w:r>
          </w:p>
          <w:p w14:paraId="674125AD" w14:textId="193BE53B" w:rsidR="00DC07BC" w:rsidRPr="00DC07BC" w:rsidRDefault="00945908" w:rsidP="00DC07BC">
            <w:pPr>
              <w:pStyle w:val="Prrafodelista"/>
              <w:numPr>
                <w:ilvl w:val="0"/>
                <w:numId w:val="14"/>
              </w:numPr>
              <w:autoSpaceDE w:val="0"/>
              <w:autoSpaceDN w:val="0"/>
              <w:adjustRightInd w:val="0"/>
              <w:rPr>
                <w:rFonts w:ascii="Arial" w:hAnsi="Arial" w:cs="Arial"/>
                <w:sz w:val="20"/>
                <w:szCs w:val="20"/>
              </w:rPr>
            </w:pPr>
            <w:r w:rsidRPr="00945908">
              <w:rPr>
                <w:rFonts w:ascii="Arial" w:hAnsi="Arial" w:cs="Arial"/>
                <w:sz w:val="20"/>
                <w:szCs w:val="20"/>
              </w:rPr>
              <w:t>Realiza una investigación por equipos sobre las herramientas digitales que incluya clasificación y</w:t>
            </w:r>
            <w:r w:rsidR="00DC07BC">
              <w:rPr>
                <w:rFonts w:ascii="Arial" w:hAnsi="Arial" w:cs="Arial"/>
                <w:sz w:val="20"/>
                <w:szCs w:val="20"/>
              </w:rPr>
              <w:t xml:space="preserve"> ejemplos,</w:t>
            </w:r>
            <w:r w:rsidRPr="00945908">
              <w:rPr>
                <w:rFonts w:ascii="Arial" w:hAnsi="Arial" w:cs="Arial"/>
                <w:sz w:val="20"/>
                <w:szCs w:val="20"/>
              </w:rPr>
              <w:t xml:space="preserve"> presenta la información utilizando recursos multimedia</w:t>
            </w:r>
          </w:p>
        </w:tc>
        <w:tc>
          <w:tcPr>
            <w:tcW w:w="866" w:type="pct"/>
          </w:tcPr>
          <w:p w14:paraId="494F4194" w14:textId="01F8BDBD" w:rsidR="00172813" w:rsidRPr="00185C78" w:rsidRDefault="00945908" w:rsidP="009A6AF5">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 xml:space="preserve">Presentación y exposición de equipos </w:t>
            </w:r>
          </w:p>
        </w:tc>
        <w:tc>
          <w:tcPr>
            <w:tcW w:w="477" w:type="pct"/>
          </w:tcPr>
          <w:p w14:paraId="00939B8B" w14:textId="68D205EB" w:rsidR="00172813" w:rsidRPr="00185C78" w:rsidRDefault="00945908" w:rsidP="009A6AF5">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 xml:space="preserve">2 sesiones de 90 min </w:t>
            </w:r>
          </w:p>
        </w:tc>
      </w:tr>
      <w:tr w:rsidR="00172813" w:rsidRPr="00970255" w14:paraId="060963D5" w14:textId="77777777" w:rsidTr="00172813">
        <w:tc>
          <w:tcPr>
            <w:tcW w:w="1084" w:type="pct"/>
          </w:tcPr>
          <w:p w14:paraId="01A42CCF" w14:textId="77777777" w:rsidR="00172813" w:rsidRPr="00172813" w:rsidRDefault="00172813" w:rsidP="00172813">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Contextualización y diagnóstico</w:t>
            </w:r>
          </w:p>
        </w:tc>
        <w:tc>
          <w:tcPr>
            <w:tcW w:w="2573" w:type="pct"/>
          </w:tcPr>
          <w:p w14:paraId="3C565424" w14:textId="77777777" w:rsidR="00172813" w:rsidRDefault="008175B7" w:rsidP="008175B7">
            <w:pPr>
              <w:pStyle w:val="Prrafodelista"/>
              <w:numPr>
                <w:ilvl w:val="0"/>
                <w:numId w:val="15"/>
              </w:numPr>
              <w:autoSpaceDE w:val="0"/>
              <w:autoSpaceDN w:val="0"/>
              <w:adjustRightInd w:val="0"/>
              <w:rPr>
                <w:rFonts w:ascii="Arial" w:hAnsi="Arial" w:cs="Arial"/>
                <w:sz w:val="20"/>
                <w:szCs w:val="20"/>
              </w:rPr>
            </w:pPr>
            <w:r w:rsidRPr="008175B7">
              <w:rPr>
                <w:rFonts w:ascii="Arial" w:hAnsi="Arial" w:cs="Arial"/>
                <w:sz w:val="20"/>
                <w:szCs w:val="20"/>
              </w:rPr>
              <w:t>A partir de la investigación realizada, los estudiantes seleccionan algunas de las herramientas digitales y las operan para conocer su funcionamiento, esto les permite familiarizarse con distintas herramientas y reconocer su posible aplicación.</w:t>
            </w:r>
          </w:p>
          <w:p w14:paraId="1257AD8F" w14:textId="56E6D007" w:rsidR="00DC07BC" w:rsidRPr="008175B7" w:rsidRDefault="00DC07BC" w:rsidP="008175B7">
            <w:pPr>
              <w:pStyle w:val="Prrafodelista"/>
              <w:numPr>
                <w:ilvl w:val="0"/>
                <w:numId w:val="15"/>
              </w:numPr>
              <w:autoSpaceDE w:val="0"/>
              <w:autoSpaceDN w:val="0"/>
              <w:adjustRightInd w:val="0"/>
              <w:rPr>
                <w:rFonts w:ascii="Arial" w:hAnsi="Arial" w:cs="Arial"/>
                <w:sz w:val="20"/>
                <w:szCs w:val="20"/>
              </w:rPr>
            </w:pPr>
            <w:r w:rsidRPr="00982221">
              <w:rPr>
                <w:rFonts w:ascii="Arial" w:hAnsi="Arial" w:cs="Arial"/>
                <w:sz w:val="20"/>
                <w:szCs w:val="20"/>
              </w:rPr>
              <w:t>Crear una presentación educativa multimedia con un diálogo entre</w:t>
            </w:r>
            <w:r>
              <w:rPr>
                <w:rFonts w:ascii="Arial" w:hAnsi="Arial" w:cs="Arial"/>
                <w:sz w:val="20"/>
                <w:szCs w:val="20"/>
              </w:rPr>
              <w:t xml:space="preserve"> 2 educadoras una</w:t>
            </w:r>
            <w:r w:rsidRPr="00982221">
              <w:rPr>
                <w:rFonts w:ascii="Arial" w:hAnsi="Arial" w:cs="Arial"/>
                <w:sz w:val="20"/>
                <w:szCs w:val="20"/>
              </w:rPr>
              <w:t xml:space="preserve"> totalmente tradicionalista y que no usa las TIC </w:t>
            </w:r>
            <w:r>
              <w:rPr>
                <w:rFonts w:ascii="Arial" w:hAnsi="Arial" w:cs="Arial"/>
                <w:sz w:val="20"/>
                <w:szCs w:val="20"/>
              </w:rPr>
              <w:t>con una educadora</w:t>
            </w:r>
            <w:r w:rsidRPr="00982221">
              <w:rPr>
                <w:rFonts w:ascii="Arial" w:hAnsi="Arial" w:cs="Arial"/>
                <w:sz w:val="20"/>
                <w:szCs w:val="20"/>
              </w:rPr>
              <w:t xml:space="preserve"> </w:t>
            </w:r>
            <w:r>
              <w:rPr>
                <w:rFonts w:ascii="Arial" w:hAnsi="Arial" w:cs="Arial"/>
                <w:sz w:val="20"/>
                <w:szCs w:val="20"/>
              </w:rPr>
              <w:t>que</w:t>
            </w:r>
            <w:r w:rsidRPr="00982221">
              <w:rPr>
                <w:rFonts w:ascii="Arial" w:hAnsi="Arial" w:cs="Arial"/>
                <w:sz w:val="20"/>
                <w:szCs w:val="20"/>
              </w:rPr>
              <w:t xml:space="preserve"> domina el us</w:t>
            </w:r>
            <w:r>
              <w:rPr>
                <w:rFonts w:ascii="Arial" w:hAnsi="Arial" w:cs="Arial"/>
                <w:sz w:val="20"/>
                <w:szCs w:val="20"/>
              </w:rPr>
              <w:t>o de las herramientas digitales y las usa en sus clases.</w:t>
            </w:r>
          </w:p>
        </w:tc>
        <w:tc>
          <w:tcPr>
            <w:tcW w:w="866" w:type="pct"/>
          </w:tcPr>
          <w:p w14:paraId="4DF93721" w14:textId="77777777" w:rsidR="00172813" w:rsidRDefault="008175B7" w:rsidP="009A6AF5">
            <w:pPr>
              <w:autoSpaceDE w:val="0"/>
              <w:autoSpaceDN w:val="0"/>
              <w:adjustRightInd w:val="0"/>
              <w:rPr>
                <w:rFonts w:ascii="Arial" w:hAnsi="Arial" w:cs="Arial"/>
                <w:iCs/>
                <w:color w:val="000000"/>
                <w:sz w:val="20"/>
                <w:szCs w:val="20"/>
                <w:lang w:val="es-ES"/>
              </w:rPr>
            </w:pPr>
            <w:r w:rsidRPr="008175B7">
              <w:rPr>
                <w:rFonts w:ascii="Arial" w:hAnsi="Arial" w:cs="Arial"/>
                <w:iCs/>
                <w:color w:val="000000"/>
                <w:sz w:val="20"/>
                <w:szCs w:val="20"/>
                <w:lang w:val="es-ES"/>
              </w:rPr>
              <w:t xml:space="preserve">Tutorial de la herramienta seleccionada </w:t>
            </w:r>
          </w:p>
          <w:p w14:paraId="6CC4B930" w14:textId="77777777" w:rsidR="00DC07BC" w:rsidRDefault="00DC07BC" w:rsidP="009A6AF5">
            <w:pPr>
              <w:autoSpaceDE w:val="0"/>
              <w:autoSpaceDN w:val="0"/>
              <w:adjustRightInd w:val="0"/>
              <w:rPr>
                <w:rFonts w:ascii="Arial" w:hAnsi="Arial" w:cs="Arial"/>
                <w:iCs/>
                <w:color w:val="000000"/>
                <w:sz w:val="20"/>
                <w:szCs w:val="20"/>
                <w:lang w:val="es-ES"/>
              </w:rPr>
            </w:pPr>
          </w:p>
          <w:p w14:paraId="48AA0ECE" w14:textId="52015C39" w:rsidR="00DC07BC" w:rsidRPr="008175B7" w:rsidRDefault="00DC07BC" w:rsidP="009A6AF5">
            <w:pPr>
              <w:autoSpaceDE w:val="0"/>
              <w:autoSpaceDN w:val="0"/>
              <w:adjustRightInd w:val="0"/>
              <w:rPr>
                <w:rFonts w:ascii="Arial" w:hAnsi="Arial" w:cs="Arial"/>
                <w:iCs/>
                <w:color w:val="000000"/>
                <w:sz w:val="20"/>
                <w:szCs w:val="20"/>
                <w:lang w:val="es-ES"/>
              </w:rPr>
            </w:pPr>
            <w:r>
              <w:rPr>
                <w:rFonts w:ascii="Arial" w:hAnsi="Arial" w:cs="Arial"/>
                <w:sz w:val="20"/>
                <w:szCs w:val="20"/>
              </w:rPr>
              <w:t>Presentación mencionando ventajas y   desventajas del uso de las herramientas digitales</w:t>
            </w:r>
          </w:p>
        </w:tc>
        <w:tc>
          <w:tcPr>
            <w:tcW w:w="477" w:type="pct"/>
          </w:tcPr>
          <w:p w14:paraId="3F06E198" w14:textId="60143108" w:rsidR="00172813" w:rsidRPr="00185C78" w:rsidRDefault="008175B7" w:rsidP="009A6AF5">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 xml:space="preserve">2 sesiones de 90 min </w:t>
            </w:r>
          </w:p>
        </w:tc>
      </w:tr>
      <w:tr w:rsidR="00172813" w:rsidRPr="00970255" w14:paraId="590F2CB0" w14:textId="77777777" w:rsidTr="00172813">
        <w:tc>
          <w:tcPr>
            <w:tcW w:w="1084" w:type="pct"/>
          </w:tcPr>
          <w:p w14:paraId="31478D2A" w14:textId="77777777" w:rsidR="00172813" w:rsidRPr="00172813" w:rsidRDefault="00172813" w:rsidP="00172813">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Resolución del problema</w:t>
            </w:r>
          </w:p>
        </w:tc>
        <w:tc>
          <w:tcPr>
            <w:tcW w:w="2573" w:type="pct"/>
          </w:tcPr>
          <w:p w14:paraId="55E860CB" w14:textId="7A54FF02" w:rsidR="00DC07BC" w:rsidRPr="008175B7" w:rsidRDefault="008175B7" w:rsidP="00DC07BC">
            <w:pPr>
              <w:autoSpaceDE w:val="0"/>
              <w:autoSpaceDN w:val="0"/>
              <w:adjustRightInd w:val="0"/>
              <w:jc w:val="both"/>
              <w:rPr>
                <w:rFonts w:ascii="Arial" w:hAnsi="Arial" w:cs="Arial"/>
                <w:sz w:val="20"/>
                <w:szCs w:val="20"/>
                <w:lang w:eastAsia="es-MX"/>
              </w:rPr>
            </w:pPr>
            <w:r w:rsidRPr="008175B7">
              <w:rPr>
                <w:rFonts w:ascii="Arial" w:hAnsi="Arial" w:cs="Arial"/>
                <w:sz w:val="20"/>
                <w:szCs w:val="20"/>
              </w:rPr>
              <w:t>Una vez que han utilizado e identificado distintas herramientas digitales, los estudiantes reflexionan acerca de las ventajas de implementarlas dentro del aula y su impacto e</w:t>
            </w:r>
            <w:r w:rsidR="00DC07BC">
              <w:rPr>
                <w:rFonts w:ascii="Arial" w:hAnsi="Arial" w:cs="Arial"/>
                <w:sz w:val="20"/>
                <w:szCs w:val="20"/>
              </w:rPr>
              <w:t xml:space="preserve">n el aprendizaje de los alumnos y diseñan un </w:t>
            </w:r>
            <w:r w:rsidR="00DC07BC" w:rsidRPr="008175B7">
              <w:rPr>
                <w:rFonts w:ascii="Arial" w:hAnsi="Arial" w:cs="Arial"/>
                <w:sz w:val="20"/>
                <w:szCs w:val="20"/>
              </w:rPr>
              <w:t>instrumento de evaluación para medir el potencial educativo o impacto educativo en los estudiantes.</w:t>
            </w:r>
          </w:p>
          <w:p w14:paraId="20FF533C" w14:textId="40DC1397" w:rsidR="00172813" w:rsidRPr="008175B7" w:rsidRDefault="00172813" w:rsidP="00DC07BC">
            <w:pPr>
              <w:pStyle w:val="Prrafodelista"/>
              <w:autoSpaceDE w:val="0"/>
              <w:autoSpaceDN w:val="0"/>
              <w:adjustRightInd w:val="0"/>
              <w:rPr>
                <w:rFonts w:ascii="Arial" w:hAnsi="Arial" w:cs="Arial"/>
                <w:sz w:val="20"/>
                <w:szCs w:val="20"/>
              </w:rPr>
            </w:pPr>
          </w:p>
        </w:tc>
        <w:tc>
          <w:tcPr>
            <w:tcW w:w="866" w:type="pct"/>
          </w:tcPr>
          <w:p w14:paraId="7E28E981" w14:textId="46C34682" w:rsidR="00172813" w:rsidRPr="008175B7" w:rsidRDefault="00DC07BC" w:rsidP="00DC07BC">
            <w:pPr>
              <w:autoSpaceDE w:val="0"/>
              <w:autoSpaceDN w:val="0"/>
              <w:adjustRightInd w:val="0"/>
              <w:jc w:val="both"/>
              <w:rPr>
                <w:rFonts w:ascii="Arial" w:hAnsi="Arial" w:cs="Arial"/>
                <w:iCs/>
                <w:color w:val="000000"/>
                <w:sz w:val="20"/>
                <w:szCs w:val="20"/>
                <w:lang w:val="es-ES"/>
              </w:rPr>
            </w:pPr>
            <w:r>
              <w:rPr>
                <w:rFonts w:ascii="Arial" w:hAnsi="Arial" w:cs="Arial"/>
                <w:iCs/>
                <w:color w:val="000000"/>
                <w:sz w:val="20"/>
                <w:szCs w:val="20"/>
                <w:lang w:val="es-ES"/>
              </w:rPr>
              <w:t xml:space="preserve">Tabla de medición en un documento </w:t>
            </w:r>
          </w:p>
        </w:tc>
        <w:tc>
          <w:tcPr>
            <w:tcW w:w="477" w:type="pct"/>
          </w:tcPr>
          <w:p w14:paraId="0292E95C" w14:textId="6312A22A" w:rsidR="00172813" w:rsidRPr="00185C78" w:rsidRDefault="008175B7" w:rsidP="009A6AF5">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 xml:space="preserve">1 sesión de 90 min </w:t>
            </w:r>
          </w:p>
        </w:tc>
      </w:tr>
      <w:tr w:rsidR="00172813" w:rsidRPr="00970255" w14:paraId="0BA10FDD" w14:textId="77777777" w:rsidTr="00172813">
        <w:tc>
          <w:tcPr>
            <w:tcW w:w="1084" w:type="pct"/>
          </w:tcPr>
          <w:p w14:paraId="3632339B" w14:textId="77777777" w:rsidR="00172813" w:rsidRPr="00172813" w:rsidRDefault="00172813" w:rsidP="00172813">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Socialización y evaluación</w:t>
            </w:r>
          </w:p>
        </w:tc>
        <w:tc>
          <w:tcPr>
            <w:tcW w:w="2573" w:type="pct"/>
          </w:tcPr>
          <w:p w14:paraId="3EF29FB8" w14:textId="62E1A983" w:rsidR="00172813" w:rsidRPr="008175B7" w:rsidRDefault="008175B7" w:rsidP="008175B7">
            <w:pPr>
              <w:pStyle w:val="Prrafodelista"/>
              <w:numPr>
                <w:ilvl w:val="0"/>
                <w:numId w:val="15"/>
              </w:numPr>
              <w:autoSpaceDE w:val="0"/>
              <w:autoSpaceDN w:val="0"/>
              <w:adjustRightInd w:val="0"/>
              <w:rPr>
                <w:rFonts w:ascii="Arial" w:hAnsi="Arial" w:cs="Arial"/>
                <w:sz w:val="20"/>
                <w:szCs w:val="20"/>
              </w:rPr>
            </w:pPr>
            <w:r w:rsidRPr="008175B7">
              <w:rPr>
                <w:rFonts w:ascii="Arial" w:hAnsi="Arial" w:cs="Arial"/>
                <w:sz w:val="20"/>
                <w:szCs w:val="20"/>
              </w:rPr>
              <w:t>Con base en el estudio de las herramientas abordadas, el docente abrirá un espacio de reflexión y análisis colectivo a partir del cual los estudiantes puedan identificar y contrastar el aporte educativo de cada una de las herramientas vistas.</w:t>
            </w:r>
          </w:p>
        </w:tc>
        <w:tc>
          <w:tcPr>
            <w:tcW w:w="866" w:type="pct"/>
          </w:tcPr>
          <w:p w14:paraId="7CE62A96" w14:textId="30D04178" w:rsidR="00172813" w:rsidRPr="00185C78" w:rsidRDefault="008175B7" w:rsidP="008175B7">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 xml:space="preserve">Ensayo de ideas principales  </w:t>
            </w:r>
          </w:p>
        </w:tc>
        <w:tc>
          <w:tcPr>
            <w:tcW w:w="477" w:type="pct"/>
          </w:tcPr>
          <w:p w14:paraId="24FCA70B" w14:textId="6F10D1C2" w:rsidR="00172813" w:rsidRPr="00185C78" w:rsidRDefault="008175B7" w:rsidP="009A6AF5">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 xml:space="preserve">1 sesión de 90 min </w:t>
            </w:r>
          </w:p>
        </w:tc>
      </w:tr>
    </w:tbl>
    <w:p w14:paraId="3CEA53F9" w14:textId="77777777" w:rsidR="00573868" w:rsidRPr="00970255" w:rsidRDefault="00573868" w:rsidP="00573868">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6487"/>
        <w:gridCol w:w="4253"/>
        <w:gridCol w:w="2972"/>
      </w:tblGrid>
      <w:tr w:rsidR="00172813" w:rsidRPr="00970255" w14:paraId="755DDFB0" w14:textId="77777777" w:rsidTr="00172813">
        <w:tc>
          <w:tcPr>
            <w:tcW w:w="6487" w:type="dxa"/>
            <w:shd w:val="clear" w:color="auto" w:fill="D9D9D9" w:themeFill="background1" w:themeFillShade="D9"/>
          </w:tcPr>
          <w:p w14:paraId="04A44443" w14:textId="77777777" w:rsidR="00172813" w:rsidRDefault="00172813" w:rsidP="00172813">
            <w:pPr>
              <w:jc w:val="center"/>
              <w:rPr>
                <w:rFonts w:ascii="Arial" w:hAnsi="Arial" w:cs="Arial"/>
                <w:b/>
                <w:sz w:val="20"/>
                <w:szCs w:val="20"/>
              </w:rPr>
            </w:pPr>
            <w:r>
              <w:rPr>
                <w:rFonts w:ascii="Arial" w:hAnsi="Arial" w:cs="Arial"/>
                <w:b/>
                <w:sz w:val="20"/>
                <w:szCs w:val="20"/>
              </w:rPr>
              <w:t>Evidencias de aprendizaje de la unidad</w:t>
            </w:r>
            <w:r w:rsidR="00573868" w:rsidRPr="00970255">
              <w:rPr>
                <w:rFonts w:ascii="Arial" w:hAnsi="Arial" w:cs="Arial"/>
                <w:b/>
                <w:sz w:val="20"/>
                <w:szCs w:val="20"/>
              </w:rPr>
              <w:t>/</w:t>
            </w:r>
            <w:r>
              <w:rPr>
                <w:rFonts w:ascii="Arial" w:hAnsi="Arial" w:cs="Arial"/>
                <w:b/>
                <w:sz w:val="20"/>
                <w:szCs w:val="20"/>
              </w:rPr>
              <w:t>Módulo</w:t>
            </w:r>
            <w:r w:rsidR="00573868" w:rsidRPr="00970255">
              <w:rPr>
                <w:rFonts w:ascii="Arial" w:hAnsi="Arial" w:cs="Arial"/>
                <w:b/>
                <w:sz w:val="20"/>
                <w:szCs w:val="20"/>
              </w:rPr>
              <w:t xml:space="preserve">/ </w:t>
            </w:r>
            <w:r>
              <w:rPr>
                <w:rFonts w:ascii="Arial" w:hAnsi="Arial" w:cs="Arial"/>
                <w:b/>
                <w:sz w:val="20"/>
                <w:szCs w:val="20"/>
              </w:rPr>
              <w:t>Bloque</w:t>
            </w:r>
          </w:p>
          <w:p w14:paraId="2CDB78C9" w14:textId="77777777" w:rsidR="00573868" w:rsidRPr="00970255" w:rsidRDefault="00172813" w:rsidP="00172813">
            <w:pPr>
              <w:jc w:val="center"/>
              <w:rPr>
                <w:rFonts w:ascii="Arial" w:hAnsi="Arial" w:cs="Arial"/>
                <w:b/>
                <w:sz w:val="20"/>
                <w:szCs w:val="20"/>
              </w:rPr>
            </w:pPr>
            <w:r>
              <w:rPr>
                <w:rFonts w:ascii="Arial" w:hAnsi="Arial" w:cs="Arial"/>
                <w:b/>
                <w:sz w:val="20"/>
                <w:szCs w:val="20"/>
              </w:rPr>
              <w:t>Para el portafolio</w:t>
            </w:r>
          </w:p>
        </w:tc>
        <w:tc>
          <w:tcPr>
            <w:tcW w:w="4253" w:type="dxa"/>
            <w:shd w:val="clear" w:color="auto" w:fill="D9D9D9" w:themeFill="background1" w:themeFillShade="D9"/>
          </w:tcPr>
          <w:p w14:paraId="7AB58491" w14:textId="77777777" w:rsidR="00573868" w:rsidRPr="00970255" w:rsidRDefault="00172813" w:rsidP="009A6AF5">
            <w:pPr>
              <w:jc w:val="center"/>
              <w:rPr>
                <w:rFonts w:ascii="Arial" w:hAnsi="Arial" w:cs="Arial"/>
                <w:b/>
                <w:sz w:val="20"/>
                <w:szCs w:val="20"/>
              </w:rPr>
            </w:pPr>
            <w:r>
              <w:rPr>
                <w:rFonts w:ascii="Arial" w:hAnsi="Arial" w:cs="Arial"/>
                <w:b/>
                <w:sz w:val="20"/>
                <w:szCs w:val="20"/>
              </w:rPr>
              <w:t>Criterios de desempeño</w:t>
            </w:r>
          </w:p>
        </w:tc>
        <w:tc>
          <w:tcPr>
            <w:tcW w:w="2972" w:type="dxa"/>
            <w:shd w:val="clear" w:color="auto" w:fill="D9D9D9" w:themeFill="background1" w:themeFillShade="D9"/>
          </w:tcPr>
          <w:p w14:paraId="20ABAECE" w14:textId="77777777" w:rsidR="00573868" w:rsidRPr="00970255" w:rsidRDefault="00FC0436" w:rsidP="009A6AF5">
            <w:pPr>
              <w:jc w:val="center"/>
              <w:rPr>
                <w:rFonts w:ascii="Arial" w:hAnsi="Arial" w:cs="Arial"/>
                <w:b/>
                <w:sz w:val="20"/>
                <w:szCs w:val="20"/>
              </w:rPr>
            </w:pPr>
            <w:commentRangeStart w:id="5"/>
            <w:r>
              <w:rPr>
                <w:rFonts w:ascii="Arial" w:hAnsi="Arial" w:cs="Arial"/>
                <w:b/>
                <w:sz w:val="20"/>
                <w:szCs w:val="20"/>
              </w:rPr>
              <w:t>Instrumentos</w:t>
            </w:r>
            <w:r w:rsidR="00172813">
              <w:rPr>
                <w:rFonts w:ascii="Arial" w:hAnsi="Arial" w:cs="Arial"/>
                <w:b/>
                <w:sz w:val="20"/>
                <w:szCs w:val="20"/>
              </w:rPr>
              <w:t xml:space="preserve"> de evaluación</w:t>
            </w:r>
            <w:commentRangeEnd w:id="5"/>
            <w:r>
              <w:rPr>
                <w:rStyle w:val="Refdecomentario"/>
              </w:rPr>
              <w:commentReference w:id="5"/>
            </w:r>
          </w:p>
        </w:tc>
      </w:tr>
      <w:tr w:rsidR="00172813" w:rsidRPr="00970255" w14:paraId="1DE35249" w14:textId="77777777" w:rsidTr="009A6AF5">
        <w:tc>
          <w:tcPr>
            <w:tcW w:w="6487" w:type="dxa"/>
          </w:tcPr>
          <w:p w14:paraId="2D5B4E63" w14:textId="77777777" w:rsidR="00573868" w:rsidRDefault="00573868" w:rsidP="009A6AF5">
            <w:pPr>
              <w:autoSpaceDE w:val="0"/>
              <w:autoSpaceDN w:val="0"/>
              <w:adjustRightInd w:val="0"/>
              <w:rPr>
                <w:rFonts w:ascii="Arial" w:hAnsi="Arial" w:cs="Arial"/>
                <w:sz w:val="20"/>
                <w:szCs w:val="20"/>
                <w:lang w:val="es-ES"/>
              </w:rPr>
            </w:pPr>
          </w:p>
          <w:p w14:paraId="22DAF1BA" w14:textId="6CD485D0" w:rsidR="00172813" w:rsidRPr="00970255" w:rsidRDefault="00ED5EF6" w:rsidP="00952469">
            <w:pPr>
              <w:autoSpaceDE w:val="0"/>
              <w:autoSpaceDN w:val="0"/>
              <w:adjustRightInd w:val="0"/>
              <w:rPr>
                <w:rFonts w:ascii="Arial" w:hAnsi="Arial" w:cs="Arial"/>
                <w:sz w:val="20"/>
                <w:szCs w:val="20"/>
                <w:lang w:val="es-ES"/>
              </w:rPr>
            </w:pPr>
            <w:r>
              <w:t>E</w:t>
            </w:r>
            <w:r w:rsidR="00952469">
              <w:t>n equipo seleccionar</w:t>
            </w:r>
            <w:r>
              <w:t xml:space="preserve"> un </w:t>
            </w:r>
            <w:r w:rsidR="00952469">
              <w:t xml:space="preserve"> videojuego </w:t>
            </w:r>
            <w:r w:rsidR="00D079B8">
              <w:t>educativo</w:t>
            </w:r>
            <w:r>
              <w:t xml:space="preserve"> </w:t>
            </w:r>
            <w:r w:rsidR="00D079B8">
              <w:t xml:space="preserve"> </w:t>
            </w:r>
            <w:r w:rsidR="00952469">
              <w:t xml:space="preserve">y evaluar </w:t>
            </w:r>
            <w:r>
              <w:t xml:space="preserve"> para ver su potencial educ</w:t>
            </w:r>
            <w:r w:rsidR="00952469">
              <w:t>ativo, si es funcional e</w:t>
            </w:r>
            <w:r>
              <w:t>labora</w:t>
            </w:r>
            <w:r w:rsidR="00952469">
              <w:t>r un video como</w:t>
            </w:r>
            <w:r>
              <w:t xml:space="preserve"> tutorial </w:t>
            </w:r>
            <w:r w:rsidR="00952469">
              <w:t xml:space="preserve">de la herramienta. </w:t>
            </w:r>
          </w:p>
        </w:tc>
        <w:tc>
          <w:tcPr>
            <w:tcW w:w="4253" w:type="dxa"/>
          </w:tcPr>
          <w:p w14:paraId="4478242B" w14:textId="5C584421" w:rsidR="00573868" w:rsidRPr="001F47D4" w:rsidRDefault="00DB3C07" w:rsidP="009A6AF5">
            <w:pPr>
              <w:jc w:val="both"/>
              <w:rPr>
                <w:rFonts w:ascii="Arial" w:hAnsi="Arial" w:cs="Arial"/>
                <w:sz w:val="20"/>
                <w:szCs w:val="20"/>
                <w:lang w:val="es-ES"/>
              </w:rPr>
            </w:pPr>
            <w:r>
              <w:t>El análisis de diversas herramientas digitales permite a los estudiantes adoptar un mejor criterio al momento de integrar las tic en actividades de enseñanza y aprendizaje expandiendo su repertorio de estrategias.</w:t>
            </w:r>
          </w:p>
        </w:tc>
        <w:tc>
          <w:tcPr>
            <w:tcW w:w="2972" w:type="dxa"/>
          </w:tcPr>
          <w:p w14:paraId="387AC5D0" w14:textId="77777777" w:rsidR="00573868" w:rsidRDefault="00BE5135" w:rsidP="00D079B8">
            <w:pPr>
              <w:jc w:val="both"/>
              <w:rPr>
                <w:rFonts w:ascii="Arial" w:hAnsi="Arial" w:cs="Arial"/>
                <w:sz w:val="20"/>
                <w:szCs w:val="20"/>
              </w:rPr>
            </w:pPr>
            <w:hyperlink w:anchor="_Evaluación_de_Videojuegos" w:history="1">
              <w:r w:rsidR="00D079B8" w:rsidRPr="0047705B">
                <w:rPr>
                  <w:rStyle w:val="Hipervnculo"/>
                  <w:rFonts w:ascii="Arial" w:hAnsi="Arial" w:cs="Arial"/>
                  <w:sz w:val="20"/>
                  <w:szCs w:val="20"/>
                </w:rPr>
                <w:t xml:space="preserve">Ver </w:t>
              </w:r>
              <w:r w:rsidR="00BA07AF" w:rsidRPr="0047705B">
                <w:rPr>
                  <w:rStyle w:val="Hipervnculo"/>
                  <w:rFonts w:ascii="Arial" w:hAnsi="Arial" w:cs="Arial"/>
                  <w:sz w:val="20"/>
                  <w:szCs w:val="20"/>
                </w:rPr>
                <w:t xml:space="preserve">Rubrica </w:t>
              </w:r>
              <w:r w:rsidR="00D079B8" w:rsidRPr="0047705B">
                <w:rPr>
                  <w:rStyle w:val="Hipervnculo"/>
                  <w:rFonts w:ascii="Arial" w:hAnsi="Arial" w:cs="Arial"/>
                  <w:sz w:val="20"/>
                  <w:szCs w:val="20"/>
                </w:rPr>
                <w:t>del videojuego</w:t>
              </w:r>
            </w:hyperlink>
            <w:r w:rsidR="00D079B8">
              <w:rPr>
                <w:rFonts w:ascii="Arial" w:hAnsi="Arial" w:cs="Arial"/>
                <w:sz w:val="20"/>
                <w:szCs w:val="20"/>
              </w:rPr>
              <w:t xml:space="preserve"> </w:t>
            </w:r>
          </w:p>
          <w:p w14:paraId="1655E0EB" w14:textId="77777777" w:rsidR="00ED5EF6" w:rsidRDefault="00ED5EF6" w:rsidP="00D079B8">
            <w:pPr>
              <w:jc w:val="both"/>
              <w:rPr>
                <w:rFonts w:ascii="Arial" w:hAnsi="Arial" w:cs="Arial"/>
                <w:sz w:val="20"/>
                <w:szCs w:val="20"/>
              </w:rPr>
            </w:pPr>
          </w:p>
          <w:p w14:paraId="77A25269" w14:textId="77777777" w:rsidR="00ED5EF6" w:rsidRDefault="00ED5EF6" w:rsidP="00D079B8">
            <w:pPr>
              <w:jc w:val="both"/>
              <w:rPr>
                <w:rFonts w:ascii="Arial" w:hAnsi="Arial" w:cs="Arial"/>
                <w:sz w:val="20"/>
                <w:szCs w:val="20"/>
              </w:rPr>
            </w:pPr>
          </w:p>
          <w:p w14:paraId="501056EB" w14:textId="0CECF61A" w:rsidR="00ED5EF6" w:rsidRPr="001F47D4" w:rsidRDefault="00BE5135" w:rsidP="00D079B8">
            <w:pPr>
              <w:jc w:val="both"/>
              <w:rPr>
                <w:rFonts w:ascii="Arial" w:hAnsi="Arial" w:cs="Arial"/>
                <w:sz w:val="20"/>
                <w:szCs w:val="20"/>
              </w:rPr>
            </w:pPr>
            <w:hyperlink w:anchor="_Rubrica_del_video" w:history="1">
              <w:r w:rsidR="00952469" w:rsidRPr="005B21C4">
                <w:rPr>
                  <w:rStyle w:val="Hipervnculo"/>
                  <w:rFonts w:ascii="Arial" w:hAnsi="Arial" w:cs="Arial"/>
                  <w:sz w:val="20"/>
                  <w:szCs w:val="20"/>
                </w:rPr>
                <w:t>Ver rubrica del tutorial</w:t>
              </w:r>
            </w:hyperlink>
            <w:r w:rsidR="00952469">
              <w:rPr>
                <w:rFonts w:ascii="Arial" w:hAnsi="Arial" w:cs="Arial"/>
                <w:sz w:val="20"/>
                <w:szCs w:val="20"/>
              </w:rPr>
              <w:t xml:space="preserve"> </w:t>
            </w:r>
          </w:p>
        </w:tc>
      </w:tr>
      <w:tr w:rsidR="00172813" w:rsidRPr="00970255" w14:paraId="1C0F8909" w14:textId="77777777" w:rsidTr="009A6AF5">
        <w:tc>
          <w:tcPr>
            <w:tcW w:w="6487" w:type="dxa"/>
          </w:tcPr>
          <w:p w14:paraId="34D876FD" w14:textId="05865BA3" w:rsidR="00573868" w:rsidRDefault="00BA07AF" w:rsidP="009A6AF5">
            <w:pPr>
              <w:autoSpaceDE w:val="0"/>
              <w:autoSpaceDN w:val="0"/>
              <w:adjustRightInd w:val="0"/>
              <w:rPr>
                <w:rFonts w:ascii="Arial" w:hAnsi="Arial" w:cs="Arial"/>
                <w:sz w:val="20"/>
                <w:szCs w:val="20"/>
                <w:lang w:val="es-ES"/>
              </w:rPr>
            </w:pPr>
            <w:r>
              <w:t>Presentación de un c</w:t>
            </w:r>
            <w:r w:rsidR="00DB3C07">
              <w:t xml:space="preserve">uadro comparativo de </w:t>
            </w:r>
            <w:r w:rsidR="00ED5EF6">
              <w:t>5</w:t>
            </w:r>
            <w:r w:rsidR="00DB3C07">
              <w:t xml:space="preserve"> herramientas digitales, </w:t>
            </w:r>
          </w:p>
          <w:p w14:paraId="6F5991C9" w14:textId="77777777" w:rsidR="00172813" w:rsidRPr="001F47D4" w:rsidRDefault="00172813" w:rsidP="009A6AF5">
            <w:pPr>
              <w:autoSpaceDE w:val="0"/>
              <w:autoSpaceDN w:val="0"/>
              <w:adjustRightInd w:val="0"/>
              <w:rPr>
                <w:rFonts w:ascii="Arial" w:hAnsi="Arial" w:cs="Arial"/>
                <w:sz w:val="20"/>
                <w:szCs w:val="20"/>
                <w:lang w:val="es-ES"/>
              </w:rPr>
            </w:pPr>
          </w:p>
        </w:tc>
        <w:tc>
          <w:tcPr>
            <w:tcW w:w="4253" w:type="dxa"/>
          </w:tcPr>
          <w:p w14:paraId="5A3ACFF8" w14:textId="409EA0C0" w:rsidR="00573868" w:rsidRPr="001F47D4" w:rsidRDefault="00DB3C07" w:rsidP="009A6AF5">
            <w:pPr>
              <w:jc w:val="both"/>
              <w:rPr>
                <w:rFonts w:ascii="Arial" w:hAnsi="Arial" w:cs="Arial"/>
                <w:sz w:val="20"/>
                <w:szCs w:val="20"/>
                <w:lang w:val="es-ES"/>
              </w:rPr>
            </w:pPr>
            <w:r>
              <w:t xml:space="preserve">Una actitud crítica posibilita a los estudiantes centrar las herramientas digitales en el aprendizaje, en la enseñanza o </w:t>
            </w:r>
            <w:r>
              <w:lastRenderedPageBreak/>
              <w:t>como proveedoras de recursos.</w:t>
            </w:r>
          </w:p>
        </w:tc>
        <w:tc>
          <w:tcPr>
            <w:tcW w:w="2972" w:type="dxa"/>
          </w:tcPr>
          <w:p w14:paraId="1D4931FD" w14:textId="4119D039" w:rsidR="00573868" w:rsidRPr="001F47D4" w:rsidRDefault="00BE5135" w:rsidP="00ED5EF6">
            <w:pPr>
              <w:jc w:val="both"/>
              <w:rPr>
                <w:rFonts w:ascii="Arial" w:hAnsi="Arial" w:cs="Arial"/>
                <w:sz w:val="20"/>
                <w:szCs w:val="20"/>
              </w:rPr>
            </w:pPr>
            <w:hyperlink w:anchor="_Rubrica_de_cuadro" w:history="1">
              <w:r w:rsidR="00BA07AF" w:rsidRPr="00ED5EF6">
                <w:rPr>
                  <w:rStyle w:val="Hipervnculo"/>
                  <w:rFonts w:ascii="Arial" w:hAnsi="Arial" w:cs="Arial"/>
                  <w:sz w:val="20"/>
                  <w:szCs w:val="20"/>
                </w:rPr>
                <w:t>Rubrica</w:t>
              </w:r>
              <w:r w:rsidR="00ED5EF6" w:rsidRPr="00ED5EF6">
                <w:rPr>
                  <w:rStyle w:val="Hipervnculo"/>
                  <w:rFonts w:ascii="Arial" w:hAnsi="Arial" w:cs="Arial"/>
                  <w:sz w:val="20"/>
                  <w:szCs w:val="20"/>
                </w:rPr>
                <w:t xml:space="preserve"> </w:t>
              </w:r>
              <w:r w:rsidR="00BA07AF" w:rsidRPr="00ED5EF6">
                <w:rPr>
                  <w:rStyle w:val="Hipervnculo"/>
                  <w:rFonts w:ascii="Arial" w:hAnsi="Arial" w:cs="Arial"/>
                  <w:sz w:val="20"/>
                  <w:szCs w:val="20"/>
                </w:rPr>
                <w:t>de cuadro comparativo</w:t>
              </w:r>
            </w:hyperlink>
            <w:r w:rsidR="00BA07AF">
              <w:rPr>
                <w:rFonts w:ascii="Arial" w:hAnsi="Arial" w:cs="Arial"/>
                <w:sz w:val="20"/>
                <w:szCs w:val="20"/>
              </w:rPr>
              <w:t xml:space="preserve"> </w:t>
            </w:r>
          </w:p>
        </w:tc>
      </w:tr>
    </w:tbl>
    <w:p w14:paraId="6A661F1E" w14:textId="77777777" w:rsidR="00DC07BC" w:rsidRPr="006B66EC" w:rsidRDefault="00DC07BC" w:rsidP="00DC07BC">
      <w:pPr>
        <w:spacing w:after="0"/>
        <w:jc w:val="center"/>
        <w:rPr>
          <w:rFonts w:ascii="Arial" w:hAnsi="Arial" w:cs="Arial"/>
          <w:b/>
          <w:sz w:val="20"/>
          <w:szCs w:val="20"/>
        </w:rPr>
      </w:pPr>
    </w:p>
    <w:tbl>
      <w:tblPr>
        <w:tblStyle w:val="Tablaconcuadrcula"/>
        <w:tblW w:w="13887" w:type="dxa"/>
        <w:tblLook w:val="04A0" w:firstRow="1" w:lastRow="0" w:firstColumn="1" w:lastColumn="0" w:noHBand="0" w:noVBand="1"/>
      </w:tblPr>
      <w:tblGrid>
        <w:gridCol w:w="3936"/>
        <w:gridCol w:w="9951"/>
      </w:tblGrid>
      <w:tr w:rsidR="00DC07BC" w:rsidRPr="006B66EC" w14:paraId="4869173C" w14:textId="77777777" w:rsidTr="0062301B">
        <w:tc>
          <w:tcPr>
            <w:tcW w:w="3936" w:type="dxa"/>
          </w:tcPr>
          <w:p w14:paraId="6AC4BB48" w14:textId="4CDC7181" w:rsidR="00DC07BC" w:rsidRPr="0021394E" w:rsidRDefault="00DC07BC" w:rsidP="0021394E">
            <w:pPr>
              <w:jc w:val="center"/>
              <w:rPr>
                <w:rFonts w:ascii="Arial" w:hAnsi="Arial" w:cs="Arial"/>
                <w:b/>
                <w:sz w:val="20"/>
                <w:szCs w:val="20"/>
              </w:rPr>
            </w:pPr>
            <w:commentRangeStart w:id="6"/>
            <w:r w:rsidRPr="0021394E">
              <w:rPr>
                <w:rFonts w:ascii="Arial" w:hAnsi="Arial" w:cs="Arial"/>
                <w:b/>
                <w:sz w:val="20"/>
                <w:szCs w:val="20"/>
              </w:rPr>
              <w:t>Nombre de la unidad de aprendizaje</w:t>
            </w:r>
            <w:r w:rsidR="0062301B">
              <w:rPr>
                <w:rFonts w:ascii="Arial" w:hAnsi="Arial" w:cs="Arial"/>
                <w:b/>
                <w:sz w:val="20"/>
                <w:szCs w:val="20"/>
              </w:rPr>
              <w:t xml:space="preserve"> II</w:t>
            </w:r>
            <w:r w:rsidRPr="0021394E">
              <w:rPr>
                <w:rFonts w:ascii="Arial" w:hAnsi="Arial" w:cs="Arial"/>
                <w:b/>
                <w:sz w:val="20"/>
                <w:szCs w:val="20"/>
              </w:rPr>
              <w:t>:</w:t>
            </w:r>
          </w:p>
        </w:tc>
        <w:tc>
          <w:tcPr>
            <w:tcW w:w="9951" w:type="dxa"/>
          </w:tcPr>
          <w:p w14:paraId="0DFC8151" w14:textId="702AD558" w:rsidR="00DC07BC" w:rsidRPr="0021394E" w:rsidRDefault="00DC07BC" w:rsidP="0021394E">
            <w:pPr>
              <w:tabs>
                <w:tab w:val="left" w:pos="825"/>
              </w:tabs>
              <w:jc w:val="center"/>
              <w:rPr>
                <w:rFonts w:ascii="Arial" w:hAnsi="Arial" w:cs="Arial"/>
                <w:b/>
                <w:sz w:val="20"/>
                <w:szCs w:val="20"/>
              </w:rPr>
            </w:pPr>
            <w:r w:rsidRPr="0021394E">
              <w:rPr>
                <w:b/>
              </w:rPr>
              <w:t>Ambientes educativos</w:t>
            </w:r>
            <w:commentRangeEnd w:id="6"/>
            <w:r w:rsidRPr="0021394E">
              <w:rPr>
                <w:rStyle w:val="Refdecomentario"/>
                <w:b/>
              </w:rPr>
              <w:commentReference w:id="6"/>
            </w:r>
          </w:p>
          <w:p w14:paraId="2AF9B387" w14:textId="77777777" w:rsidR="00DC07BC" w:rsidRPr="0021394E" w:rsidRDefault="00DC07BC" w:rsidP="0021394E">
            <w:pPr>
              <w:tabs>
                <w:tab w:val="left" w:pos="825"/>
              </w:tabs>
              <w:jc w:val="center"/>
              <w:rPr>
                <w:rFonts w:ascii="Arial" w:hAnsi="Arial" w:cs="Arial"/>
                <w:b/>
                <w:sz w:val="20"/>
                <w:szCs w:val="20"/>
              </w:rPr>
            </w:pPr>
          </w:p>
        </w:tc>
      </w:tr>
    </w:tbl>
    <w:p w14:paraId="02AD46CC" w14:textId="77777777" w:rsidR="00DC07BC" w:rsidRPr="006B66EC" w:rsidRDefault="00DC07BC" w:rsidP="00DC07BC">
      <w:pPr>
        <w:spacing w:after="0"/>
        <w:jc w:val="center"/>
        <w:rPr>
          <w:rFonts w:ascii="Arial" w:hAnsi="Arial" w:cs="Arial"/>
          <w:b/>
          <w:sz w:val="20"/>
          <w:szCs w:val="20"/>
        </w:rPr>
      </w:pPr>
    </w:p>
    <w:tbl>
      <w:tblPr>
        <w:tblStyle w:val="Tablaconcuadrcula"/>
        <w:tblW w:w="13887" w:type="dxa"/>
        <w:tblLook w:val="04A0" w:firstRow="1" w:lastRow="0" w:firstColumn="1" w:lastColumn="0" w:noHBand="0" w:noVBand="1"/>
      </w:tblPr>
      <w:tblGrid>
        <w:gridCol w:w="6943"/>
        <w:gridCol w:w="6944"/>
      </w:tblGrid>
      <w:tr w:rsidR="00DC07BC" w:rsidRPr="006B66EC" w14:paraId="0AA7EE56" w14:textId="77777777" w:rsidTr="007601A4">
        <w:tc>
          <w:tcPr>
            <w:tcW w:w="6943" w:type="dxa"/>
            <w:shd w:val="clear" w:color="auto" w:fill="D9D9D9" w:themeFill="background1" w:themeFillShade="D9"/>
          </w:tcPr>
          <w:p w14:paraId="4C81A619" w14:textId="77777777" w:rsidR="00DC07BC" w:rsidRPr="006B66EC" w:rsidRDefault="00DC07BC" w:rsidP="007601A4">
            <w:pPr>
              <w:jc w:val="center"/>
              <w:rPr>
                <w:rFonts w:ascii="Arial" w:hAnsi="Arial" w:cs="Arial"/>
                <w:b/>
                <w:sz w:val="20"/>
                <w:szCs w:val="20"/>
              </w:rPr>
            </w:pPr>
            <w:r>
              <w:rPr>
                <w:rFonts w:ascii="Arial" w:hAnsi="Arial" w:cs="Arial"/>
                <w:b/>
                <w:sz w:val="20"/>
                <w:szCs w:val="20"/>
              </w:rPr>
              <w:t>Secuencia didáctica</w:t>
            </w:r>
          </w:p>
        </w:tc>
        <w:tc>
          <w:tcPr>
            <w:tcW w:w="6944" w:type="dxa"/>
            <w:shd w:val="clear" w:color="auto" w:fill="D9D9D9" w:themeFill="background1" w:themeFillShade="D9"/>
          </w:tcPr>
          <w:p w14:paraId="24CDEA72" w14:textId="77777777" w:rsidR="00DC07BC" w:rsidRPr="006B66EC" w:rsidRDefault="00DC07BC" w:rsidP="007601A4">
            <w:pPr>
              <w:jc w:val="center"/>
              <w:rPr>
                <w:rFonts w:ascii="Arial" w:hAnsi="Arial" w:cs="Arial"/>
                <w:b/>
                <w:sz w:val="20"/>
                <w:szCs w:val="20"/>
              </w:rPr>
            </w:pPr>
            <w:r>
              <w:rPr>
                <w:rFonts w:ascii="Arial" w:hAnsi="Arial" w:cs="Arial"/>
                <w:b/>
                <w:sz w:val="20"/>
                <w:szCs w:val="20"/>
              </w:rPr>
              <w:t>Competencias del Curso</w:t>
            </w:r>
          </w:p>
        </w:tc>
      </w:tr>
      <w:tr w:rsidR="00DC07BC" w:rsidRPr="006B66EC" w14:paraId="0CDA2193" w14:textId="77777777" w:rsidTr="007601A4">
        <w:tc>
          <w:tcPr>
            <w:tcW w:w="6943" w:type="dxa"/>
          </w:tcPr>
          <w:p w14:paraId="23E281F7" w14:textId="2D9BDD58" w:rsidR="00DC07BC" w:rsidRPr="00090151" w:rsidRDefault="00DC07BC" w:rsidP="007601A4">
            <w:pPr>
              <w:jc w:val="center"/>
              <w:rPr>
                <w:rFonts w:ascii="Arial" w:hAnsi="Arial" w:cs="Arial"/>
                <w:b/>
                <w:sz w:val="20"/>
                <w:szCs w:val="20"/>
              </w:rPr>
            </w:pPr>
            <w:r w:rsidRPr="00090151">
              <w:rPr>
                <w:rFonts w:ascii="Arial" w:hAnsi="Arial" w:cs="Arial"/>
                <w:sz w:val="20"/>
                <w:szCs w:val="20"/>
              </w:rPr>
              <w:t>Adaptar la metodología de trabajo con herramientas digitales a los diferentes ambientes educativos (modelos de equipamiento) que le permitan innovar y mejorar el trabajo docente en el salón de clases.</w:t>
            </w:r>
          </w:p>
          <w:p w14:paraId="43A09C60" w14:textId="77777777" w:rsidR="00DC07BC" w:rsidRPr="00090151" w:rsidRDefault="00DC07BC" w:rsidP="007601A4">
            <w:pPr>
              <w:rPr>
                <w:rFonts w:ascii="Arial" w:hAnsi="Arial" w:cs="Arial"/>
                <w:b/>
                <w:sz w:val="20"/>
                <w:szCs w:val="20"/>
              </w:rPr>
            </w:pPr>
          </w:p>
        </w:tc>
        <w:tc>
          <w:tcPr>
            <w:tcW w:w="6944" w:type="dxa"/>
          </w:tcPr>
          <w:p w14:paraId="2452650D" w14:textId="77777777" w:rsidR="00090151" w:rsidRPr="00090151" w:rsidRDefault="00090151" w:rsidP="007601A4">
            <w:pPr>
              <w:pStyle w:val="Prrafodelista"/>
              <w:numPr>
                <w:ilvl w:val="0"/>
                <w:numId w:val="9"/>
              </w:numPr>
              <w:jc w:val="both"/>
              <w:rPr>
                <w:rFonts w:ascii="Arial" w:hAnsi="Arial" w:cs="Arial"/>
                <w:b/>
                <w:sz w:val="20"/>
                <w:szCs w:val="20"/>
              </w:rPr>
            </w:pPr>
            <w:r w:rsidRPr="00090151">
              <w:rPr>
                <w:rFonts w:ascii="Arial" w:hAnsi="Arial" w:cs="Arial"/>
                <w:sz w:val="20"/>
                <w:szCs w:val="20"/>
              </w:rPr>
              <w:t>Utiliza las herramientas digitales para la educación, adaptándolas al ambiente educativo.</w:t>
            </w:r>
          </w:p>
          <w:p w14:paraId="546EE19B" w14:textId="22F98BCC" w:rsidR="00090151" w:rsidRPr="00090151" w:rsidRDefault="00090151" w:rsidP="00090151">
            <w:pPr>
              <w:pStyle w:val="Prrafodelista"/>
              <w:numPr>
                <w:ilvl w:val="0"/>
                <w:numId w:val="9"/>
              </w:numPr>
              <w:jc w:val="both"/>
              <w:rPr>
                <w:rFonts w:ascii="Arial" w:hAnsi="Arial" w:cs="Arial"/>
                <w:b/>
                <w:sz w:val="20"/>
                <w:szCs w:val="20"/>
              </w:rPr>
            </w:pPr>
            <w:r w:rsidRPr="00090151">
              <w:rPr>
                <w:rFonts w:ascii="Arial" w:hAnsi="Arial" w:cs="Arial"/>
                <w:sz w:val="20"/>
                <w:szCs w:val="20"/>
              </w:rPr>
              <w:t xml:space="preserve">Elabora propuestas didácticas usando herramientas digitales en el aula. </w:t>
            </w:r>
          </w:p>
          <w:p w14:paraId="4DB4B402" w14:textId="77777777" w:rsidR="00090151" w:rsidRPr="00090151" w:rsidRDefault="00090151" w:rsidP="007601A4">
            <w:pPr>
              <w:pStyle w:val="Prrafodelista"/>
              <w:numPr>
                <w:ilvl w:val="0"/>
                <w:numId w:val="9"/>
              </w:numPr>
              <w:jc w:val="both"/>
              <w:rPr>
                <w:rFonts w:ascii="Arial" w:hAnsi="Arial" w:cs="Arial"/>
                <w:b/>
                <w:sz w:val="20"/>
                <w:szCs w:val="20"/>
              </w:rPr>
            </w:pPr>
            <w:r w:rsidRPr="00090151">
              <w:rPr>
                <w:rFonts w:ascii="Arial" w:hAnsi="Arial" w:cs="Arial"/>
                <w:sz w:val="20"/>
                <w:szCs w:val="20"/>
              </w:rPr>
              <w:t xml:space="preserve">Diseña instrumentos de evaluación (matriz de valoración, rúbrica, etcétera) que midan el impacto de la propuesta didáctica en el alumno. </w:t>
            </w:r>
          </w:p>
          <w:p w14:paraId="039BD8D5" w14:textId="51903BD8" w:rsidR="00DC07BC" w:rsidRPr="00090151" w:rsidRDefault="00090151" w:rsidP="007601A4">
            <w:pPr>
              <w:pStyle w:val="Prrafodelista"/>
              <w:numPr>
                <w:ilvl w:val="0"/>
                <w:numId w:val="9"/>
              </w:numPr>
              <w:jc w:val="both"/>
              <w:rPr>
                <w:rFonts w:ascii="Arial" w:hAnsi="Arial" w:cs="Arial"/>
                <w:b/>
                <w:sz w:val="20"/>
                <w:szCs w:val="20"/>
              </w:rPr>
            </w:pPr>
            <w:r w:rsidRPr="00090151">
              <w:rPr>
                <w:rFonts w:ascii="Arial" w:hAnsi="Arial" w:cs="Arial"/>
                <w:sz w:val="20"/>
                <w:szCs w:val="20"/>
              </w:rPr>
              <w:t>Compara la eficacia de los diferentes ambientes educativos en distintos escenarios reales (estudio de casos).</w:t>
            </w:r>
          </w:p>
        </w:tc>
      </w:tr>
      <w:tr w:rsidR="00DC07BC" w:rsidRPr="006B66EC" w14:paraId="624B6241" w14:textId="77777777" w:rsidTr="007601A4">
        <w:tc>
          <w:tcPr>
            <w:tcW w:w="13887" w:type="dxa"/>
            <w:gridSpan w:val="2"/>
            <w:shd w:val="clear" w:color="auto" w:fill="D9D9D9" w:themeFill="background1" w:themeFillShade="D9"/>
          </w:tcPr>
          <w:p w14:paraId="2746AEBD" w14:textId="77777777" w:rsidR="00DC07BC" w:rsidRDefault="00DC07BC" w:rsidP="007601A4">
            <w:pPr>
              <w:jc w:val="center"/>
              <w:rPr>
                <w:rFonts w:ascii="Arial" w:hAnsi="Arial" w:cs="Arial"/>
                <w:b/>
                <w:sz w:val="20"/>
                <w:szCs w:val="20"/>
              </w:rPr>
            </w:pPr>
          </w:p>
          <w:p w14:paraId="5DAA5430" w14:textId="77777777" w:rsidR="00DC07BC" w:rsidRDefault="00DC07BC" w:rsidP="007601A4">
            <w:pPr>
              <w:jc w:val="center"/>
              <w:rPr>
                <w:rFonts w:ascii="Arial" w:hAnsi="Arial" w:cs="Arial"/>
                <w:b/>
                <w:sz w:val="20"/>
                <w:szCs w:val="20"/>
              </w:rPr>
            </w:pPr>
          </w:p>
          <w:p w14:paraId="6A6C92DF" w14:textId="77777777" w:rsidR="00DC07BC" w:rsidRPr="006B66EC" w:rsidRDefault="00DC07BC" w:rsidP="007601A4">
            <w:pPr>
              <w:jc w:val="center"/>
              <w:rPr>
                <w:rFonts w:ascii="Arial" w:hAnsi="Arial" w:cs="Arial"/>
                <w:b/>
                <w:sz w:val="20"/>
                <w:szCs w:val="20"/>
              </w:rPr>
            </w:pPr>
            <w:commentRangeStart w:id="7"/>
            <w:r>
              <w:rPr>
                <w:rFonts w:ascii="Arial" w:hAnsi="Arial" w:cs="Arial"/>
                <w:b/>
                <w:sz w:val="20"/>
                <w:szCs w:val="20"/>
              </w:rPr>
              <w:t>Problema del contexto</w:t>
            </w:r>
            <w:commentRangeEnd w:id="7"/>
            <w:r>
              <w:rPr>
                <w:rStyle w:val="Refdecomentario"/>
              </w:rPr>
              <w:commentReference w:id="7"/>
            </w:r>
          </w:p>
        </w:tc>
      </w:tr>
      <w:tr w:rsidR="00DC07BC" w:rsidRPr="006B66EC" w14:paraId="198354B6" w14:textId="77777777" w:rsidTr="007601A4">
        <w:tc>
          <w:tcPr>
            <w:tcW w:w="13887" w:type="dxa"/>
            <w:gridSpan w:val="2"/>
          </w:tcPr>
          <w:p w14:paraId="440F89B8" w14:textId="6CC154D7" w:rsidR="00DC07BC" w:rsidRDefault="00DC07BC" w:rsidP="007601A4">
            <w:pPr>
              <w:jc w:val="both"/>
              <w:rPr>
                <w:rFonts w:ascii="Arial" w:hAnsi="Arial" w:cs="Arial"/>
                <w:bCs/>
                <w:sz w:val="20"/>
                <w:szCs w:val="20"/>
              </w:rPr>
            </w:pPr>
            <w:r w:rsidRPr="00DA64C1">
              <w:rPr>
                <w:rFonts w:ascii="Arial" w:hAnsi="Arial" w:cs="Arial"/>
                <w:sz w:val="20"/>
                <w:szCs w:val="20"/>
              </w:rPr>
              <w:t xml:space="preserve">-Necesidad: </w:t>
            </w:r>
            <w:r w:rsidR="0021394E" w:rsidRPr="0021394E">
              <w:rPr>
                <w:rFonts w:ascii="Arial" w:hAnsi="Arial" w:cs="Arial"/>
                <w:bCs/>
                <w:sz w:val="20"/>
                <w:szCs w:val="20"/>
              </w:rPr>
              <w:t>Las condiciones que encuentran los nuevos docentes al ingresar a las aulas suelen ser muy variadas, desde escuelas con una gran infraestructura hasta aquellas escuelas en las que se carece de los servicios más elementales.</w:t>
            </w:r>
            <w:r w:rsidR="0021394E">
              <w:rPr>
                <w:rFonts w:ascii="Arial" w:hAnsi="Arial" w:cs="Arial"/>
                <w:bCs/>
                <w:sz w:val="20"/>
                <w:szCs w:val="20"/>
              </w:rPr>
              <w:t xml:space="preserve"> </w:t>
            </w:r>
            <w:r w:rsidR="0021394E" w:rsidRPr="0021394E">
              <w:rPr>
                <w:rFonts w:ascii="Arial" w:hAnsi="Arial" w:cs="Arial"/>
                <w:bCs/>
                <w:sz w:val="20"/>
                <w:szCs w:val="20"/>
              </w:rPr>
              <w:t>Se busca dotar al futuro docente de la capacidad para proponer alternativas didácticas de acuerdo con las herramientas digitales, que en algunos casos son libres, para innovar y mejorar su práctica docente.</w:t>
            </w:r>
          </w:p>
          <w:p w14:paraId="15F11ADF" w14:textId="77777777" w:rsidR="0021394E" w:rsidRPr="00DA64C1" w:rsidRDefault="0021394E" w:rsidP="007601A4">
            <w:pPr>
              <w:jc w:val="both"/>
              <w:rPr>
                <w:rFonts w:ascii="Arial" w:hAnsi="Arial" w:cs="Arial"/>
                <w:sz w:val="20"/>
                <w:szCs w:val="20"/>
              </w:rPr>
            </w:pPr>
          </w:p>
          <w:p w14:paraId="23233A61" w14:textId="1EB208E6" w:rsidR="00DC07BC" w:rsidRPr="00063FF8" w:rsidRDefault="0021394E" w:rsidP="0021394E">
            <w:pPr>
              <w:tabs>
                <w:tab w:val="left" w:pos="3900"/>
              </w:tabs>
              <w:rPr>
                <w:rFonts w:ascii="Arial" w:hAnsi="Arial" w:cs="Arial"/>
                <w:sz w:val="20"/>
                <w:szCs w:val="20"/>
              </w:rPr>
            </w:pPr>
            <w:r>
              <w:rPr>
                <w:rFonts w:ascii="Arial" w:hAnsi="Arial" w:cs="Arial"/>
                <w:sz w:val="20"/>
                <w:szCs w:val="20"/>
              </w:rPr>
              <w:t xml:space="preserve">-Propósito: El estudiante logre las </w:t>
            </w:r>
            <w:r w:rsidRPr="0021394E">
              <w:rPr>
                <w:rFonts w:ascii="Arial" w:hAnsi="Arial" w:cs="Arial"/>
                <w:sz w:val="20"/>
                <w:szCs w:val="20"/>
              </w:rPr>
              <w:t xml:space="preserve">competencias </w:t>
            </w:r>
            <w:r>
              <w:rPr>
                <w:rFonts w:ascii="Arial" w:hAnsi="Arial" w:cs="Arial"/>
                <w:sz w:val="20"/>
                <w:szCs w:val="20"/>
              </w:rPr>
              <w:t>para adaptar la me</w:t>
            </w:r>
            <w:r w:rsidRPr="0021394E">
              <w:rPr>
                <w:rFonts w:ascii="Arial" w:hAnsi="Arial" w:cs="Arial"/>
                <w:sz w:val="20"/>
                <w:szCs w:val="20"/>
              </w:rPr>
              <w:t>todología de trabajo con herramientas digitales a los diferentes ambientes educativos (modelos de equipamiento) que le permitan innovar y mejorar el trabajo docente en el salón de clases.</w:t>
            </w:r>
          </w:p>
        </w:tc>
      </w:tr>
    </w:tbl>
    <w:p w14:paraId="5E5589CE" w14:textId="77777777" w:rsidR="00DC07BC" w:rsidRDefault="00DC07BC" w:rsidP="00DC07BC">
      <w:pPr>
        <w:spacing w:after="0"/>
        <w:jc w:val="center"/>
        <w:rPr>
          <w:rFonts w:ascii="Arial" w:hAnsi="Arial" w:cs="Arial"/>
          <w:b/>
          <w:sz w:val="16"/>
          <w:szCs w:val="16"/>
        </w:rPr>
      </w:pPr>
    </w:p>
    <w:p w14:paraId="12948CD0" w14:textId="77777777" w:rsidR="00DC07BC" w:rsidRPr="00AF1D4E" w:rsidRDefault="00DC07BC" w:rsidP="00DC07BC">
      <w:pPr>
        <w:spacing w:after="0"/>
        <w:jc w:val="center"/>
        <w:rPr>
          <w:rFonts w:ascii="Arial" w:hAnsi="Arial" w:cs="Arial"/>
          <w:b/>
          <w:sz w:val="16"/>
          <w:szCs w:val="16"/>
        </w:rPr>
      </w:pPr>
    </w:p>
    <w:tbl>
      <w:tblPr>
        <w:tblStyle w:val="Tablaconcuadrcula"/>
        <w:tblW w:w="13887" w:type="dxa"/>
        <w:tblLook w:val="04A0" w:firstRow="1" w:lastRow="0" w:firstColumn="1" w:lastColumn="0" w:noHBand="0" w:noVBand="1"/>
      </w:tblPr>
      <w:tblGrid>
        <w:gridCol w:w="13887"/>
      </w:tblGrid>
      <w:tr w:rsidR="00DC07BC" w:rsidRPr="006B66EC" w14:paraId="35D6809F" w14:textId="77777777" w:rsidTr="007601A4">
        <w:tc>
          <w:tcPr>
            <w:tcW w:w="13887" w:type="dxa"/>
            <w:shd w:val="clear" w:color="auto" w:fill="D9D9D9" w:themeFill="background1" w:themeFillShade="D9"/>
          </w:tcPr>
          <w:p w14:paraId="67EACD65" w14:textId="77777777" w:rsidR="00DC07BC" w:rsidRDefault="00DC07BC" w:rsidP="007601A4">
            <w:pPr>
              <w:jc w:val="center"/>
              <w:rPr>
                <w:rFonts w:ascii="Arial" w:hAnsi="Arial" w:cs="Arial"/>
                <w:b/>
                <w:sz w:val="20"/>
                <w:szCs w:val="20"/>
              </w:rPr>
            </w:pPr>
            <w:r>
              <w:rPr>
                <w:rFonts w:ascii="Arial" w:hAnsi="Arial" w:cs="Arial"/>
                <w:b/>
                <w:sz w:val="20"/>
                <w:szCs w:val="20"/>
              </w:rPr>
              <w:t>Contenidos temáticos a abordar en la asignatura</w:t>
            </w:r>
          </w:p>
        </w:tc>
      </w:tr>
      <w:tr w:rsidR="00DC07BC" w:rsidRPr="006B66EC" w14:paraId="503C937B" w14:textId="77777777" w:rsidTr="007601A4">
        <w:tc>
          <w:tcPr>
            <w:tcW w:w="13887" w:type="dxa"/>
          </w:tcPr>
          <w:p w14:paraId="1E907CC8" w14:textId="77777777" w:rsidR="00090151" w:rsidRPr="00090151" w:rsidRDefault="00090151" w:rsidP="00090151">
            <w:pPr>
              <w:pStyle w:val="Default"/>
              <w:numPr>
                <w:ilvl w:val="0"/>
                <w:numId w:val="16"/>
              </w:numPr>
              <w:spacing w:line="360" w:lineRule="auto"/>
              <w:rPr>
                <w:sz w:val="20"/>
                <w:szCs w:val="20"/>
              </w:rPr>
            </w:pPr>
            <w:r w:rsidRPr="00090151">
              <w:rPr>
                <w:sz w:val="20"/>
                <w:szCs w:val="20"/>
              </w:rPr>
              <w:t>Los modelos de equipamientos y las herramientas digitales para la educación en el aula.</w:t>
            </w:r>
          </w:p>
          <w:p w14:paraId="280FC206" w14:textId="77777777" w:rsidR="00090151" w:rsidRPr="00090151" w:rsidRDefault="00090151" w:rsidP="00090151">
            <w:pPr>
              <w:pStyle w:val="Default"/>
              <w:numPr>
                <w:ilvl w:val="0"/>
                <w:numId w:val="16"/>
              </w:numPr>
              <w:spacing w:line="360" w:lineRule="auto"/>
              <w:rPr>
                <w:sz w:val="20"/>
                <w:szCs w:val="20"/>
              </w:rPr>
            </w:pPr>
            <w:r w:rsidRPr="00090151">
              <w:rPr>
                <w:sz w:val="20"/>
                <w:szCs w:val="20"/>
              </w:rPr>
              <w:t>Adaptación del uso de las herramientas digitales a los ambientes educativos.</w:t>
            </w:r>
          </w:p>
          <w:p w14:paraId="7F9330F3" w14:textId="77777777" w:rsidR="00090151" w:rsidRPr="00090151" w:rsidRDefault="00090151" w:rsidP="00090151">
            <w:pPr>
              <w:pStyle w:val="Default"/>
              <w:numPr>
                <w:ilvl w:val="0"/>
                <w:numId w:val="16"/>
              </w:numPr>
              <w:spacing w:line="360" w:lineRule="auto"/>
              <w:rPr>
                <w:sz w:val="20"/>
                <w:szCs w:val="20"/>
              </w:rPr>
            </w:pPr>
            <w:r w:rsidRPr="00090151">
              <w:rPr>
                <w:sz w:val="20"/>
                <w:szCs w:val="20"/>
              </w:rPr>
              <w:t>Propuestas didácticas usando herramientas digitales en ambientes educativos.</w:t>
            </w:r>
          </w:p>
          <w:p w14:paraId="4CC9D323" w14:textId="77777777" w:rsidR="00090151" w:rsidRPr="00090151" w:rsidRDefault="00090151" w:rsidP="00090151">
            <w:pPr>
              <w:pStyle w:val="Default"/>
              <w:numPr>
                <w:ilvl w:val="0"/>
                <w:numId w:val="16"/>
              </w:numPr>
              <w:spacing w:line="360" w:lineRule="auto"/>
              <w:rPr>
                <w:sz w:val="20"/>
                <w:szCs w:val="20"/>
              </w:rPr>
            </w:pPr>
            <w:r w:rsidRPr="00090151">
              <w:rPr>
                <w:sz w:val="20"/>
                <w:szCs w:val="20"/>
              </w:rPr>
              <w:t>Medición del impacto de los ambientes educativos usando herramientas digitales sobre el aprendizaje de los alumnos.</w:t>
            </w:r>
          </w:p>
          <w:p w14:paraId="01270021" w14:textId="75B5BF1A" w:rsidR="00DC07BC" w:rsidRPr="00FE4375" w:rsidRDefault="00090151" w:rsidP="00FE4375">
            <w:pPr>
              <w:pStyle w:val="Prrafodelista"/>
              <w:numPr>
                <w:ilvl w:val="0"/>
                <w:numId w:val="16"/>
              </w:numPr>
              <w:spacing w:line="360" w:lineRule="auto"/>
              <w:rPr>
                <w:rFonts w:ascii="Arial" w:hAnsi="Arial" w:cs="Arial"/>
                <w:b/>
                <w:sz w:val="20"/>
                <w:szCs w:val="20"/>
              </w:rPr>
            </w:pPr>
            <w:r w:rsidRPr="00FE4375">
              <w:rPr>
                <w:rFonts w:ascii="Arial" w:hAnsi="Arial" w:cs="Arial"/>
                <w:sz w:val="20"/>
                <w:szCs w:val="20"/>
              </w:rPr>
              <w:t>Comparativa da las ventajas y desventajas de los ambientes educativos para una misma herramienta digital.</w:t>
            </w:r>
          </w:p>
        </w:tc>
      </w:tr>
    </w:tbl>
    <w:p w14:paraId="3EF2B6F1" w14:textId="77777777" w:rsidR="00DC07BC" w:rsidRDefault="00DC07BC" w:rsidP="00DC07BC">
      <w:pPr>
        <w:spacing w:after="0"/>
        <w:jc w:val="center"/>
        <w:rPr>
          <w:rFonts w:ascii="Arial" w:hAnsi="Arial" w:cs="Arial"/>
          <w:b/>
          <w:sz w:val="20"/>
          <w:szCs w:val="20"/>
        </w:rPr>
      </w:pPr>
    </w:p>
    <w:p w14:paraId="00611804" w14:textId="77777777" w:rsidR="00DC07BC" w:rsidRPr="006B66EC" w:rsidRDefault="00DC07BC" w:rsidP="00DC07BC">
      <w:pPr>
        <w:spacing w:after="0"/>
        <w:jc w:val="center"/>
        <w:rPr>
          <w:rFonts w:ascii="Arial" w:hAnsi="Arial" w:cs="Arial"/>
          <w:b/>
          <w:sz w:val="20"/>
          <w:szCs w:val="20"/>
        </w:rPr>
      </w:pPr>
    </w:p>
    <w:tbl>
      <w:tblPr>
        <w:tblStyle w:val="Tablaconcuadrcula"/>
        <w:tblW w:w="5000" w:type="pct"/>
        <w:tblLook w:val="04A0" w:firstRow="1" w:lastRow="0" w:firstColumn="1" w:lastColumn="0" w:noHBand="0" w:noVBand="1"/>
      </w:tblPr>
      <w:tblGrid>
        <w:gridCol w:w="2990"/>
        <w:gridCol w:w="7095"/>
        <w:gridCol w:w="2388"/>
        <w:gridCol w:w="1315"/>
      </w:tblGrid>
      <w:tr w:rsidR="00DC07BC" w:rsidRPr="00970255" w14:paraId="0BB4C352" w14:textId="77777777" w:rsidTr="007601A4">
        <w:tc>
          <w:tcPr>
            <w:tcW w:w="1084" w:type="pct"/>
            <w:shd w:val="clear" w:color="auto" w:fill="D9D9D9" w:themeFill="background1" w:themeFillShade="D9"/>
          </w:tcPr>
          <w:p w14:paraId="27E30A7A" w14:textId="77777777" w:rsidR="00DC07BC" w:rsidRPr="00970255" w:rsidRDefault="00DC07BC" w:rsidP="007601A4">
            <w:pPr>
              <w:jc w:val="center"/>
              <w:rPr>
                <w:rFonts w:ascii="Arial" w:hAnsi="Arial" w:cs="Arial"/>
                <w:b/>
                <w:sz w:val="20"/>
                <w:szCs w:val="20"/>
              </w:rPr>
            </w:pPr>
            <w:commentRangeStart w:id="8"/>
            <w:r>
              <w:rPr>
                <w:rFonts w:ascii="Arial" w:hAnsi="Arial" w:cs="Arial"/>
                <w:b/>
                <w:sz w:val="20"/>
                <w:szCs w:val="20"/>
              </w:rPr>
              <w:t>Momentos de la secuencia didáctica</w:t>
            </w:r>
            <w:commentRangeEnd w:id="8"/>
            <w:r>
              <w:rPr>
                <w:rStyle w:val="Refdecomentario"/>
              </w:rPr>
              <w:commentReference w:id="8"/>
            </w:r>
          </w:p>
        </w:tc>
        <w:tc>
          <w:tcPr>
            <w:tcW w:w="2573" w:type="pct"/>
            <w:shd w:val="clear" w:color="auto" w:fill="D9D9D9" w:themeFill="background1" w:themeFillShade="D9"/>
          </w:tcPr>
          <w:p w14:paraId="4C15A690" w14:textId="77777777" w:rsidR="00DC07BC" w:rsidRPr="00970255" w:rsidRDefault="00DC07BC" w:rsidP="007601A4">
            <w:pPr>
              <w:jc w:val="center"/>
              <w:rPr>
                <w:rFonts w:ascii="Arial" w:hAnsi="Arial" w:cs="Arial"/>
                <w:b/>
                <w:sz w:val="20"/>
                <w:szCs w:val="20"/>
              </w:rPr>
            </w:pPr>
            <w:r>
              <w:rPr>
                <w:rFonts w:ascii="Arial" w:hAnsi="Arial" w:cs="Arial"/>
                <w:b/>
                <w:sz w:val="20"/>
                <w:szCs w:val="20"/>
              </w:rPr>
              <w:t>Actividades de aprendizaje</w:t>
            </w:r>
          </w:p>
        </w:tc>
        <w:tc>
          <w:tcPr>
            <w:tcW w:w="866" w:type="pct"/>
            <w:shd w:val="clear" w:color="auto" w:fill="D9D9D9" w:themeFill="background1" w:themeFillShade="D9"/>
          </w:tcPr>
          <w:p w14:paraId="75A3CC09" w14:textId="77777777" w:rsidR="00DC07BC" w:rsidRDefault="00DC07BC" w:rsidP="007601A4">
            <w:pPr>
              <w:jc w:val="center"/>
              <w:rPr>
                <w:rFonts w:ascii="Arial" w:hAnsi="Arial" w:cs="Arial"/>
                <w:b/>
                <w:sz w:val="20"/>
                <w:szCs w:val="20"/>
              </w:rPr>
            </w:pPr>
            <w:commentRangeStart w:id="9"/>
            <w:r>
              <w:rPr>
                <w:rFonts w:ascii="Arial" w:hAnsi="Arial" w:cs="Arial"/>
                <w:b/>
                <w:sz w:val="20"/>
                <w:szCs w:val="20"/>
              </w:rPr>
              <w:t>Evidencias de aprendizaje</w:t>
            </w:r>
            <w:commentRangeEnd w:id="9"/>
            <w:r>
              <w:rPr>
                <w:rStyle w:val="Refdecomentario"/>
              </w:rPr>
              <w:commentReference w:id="9"/>
            </w:r>
          </w:p>
        </w:tc>
        <w:tc>
          <w:tcPr>
            <w:tcW w:w="477" w:type="pct"/>
            <w:shd w:val="clear" w:color="auto" w:fill="D9D9D9" w:themeFill="background1" w:themeFillShade="D9"/>
          </w:tcPr>
          <w:p w14:paraId="27D75A6D" w14:textId="77777777" w:rsidR="00DC07BC" w:rsidRPr="00970255" w:rsidRDefault="00DC07BC" w:rsidP="007601A4">
            <w:pPr>
              <w:jc w:val="center"/>
              <w:rPr>
                <w:rFonts w:ascii="Arial" w:hAnsi="Arial" w:cs="Arial"/>
                <w:b/>
                <w:sz w:val="20"/>
                <w:szCs w:val="20"/>
              </w:rPr>
            </w:pPr>
            <w:r>
              <w:rPr>
                <w:rFonts w:ascii="Arial" w:hAnsi="Arial" w:cs="Arial"/>
                <w:b/>
                <w:sz w:val="20"/>
                <w:szCs w:val="20"/>
              </w:rPr>
              <w:t>Duración / Sesiones</w:t>
            </w:r>
          </w:p>
        </w:tc>
      </w:tr>
      <w:tr w:rsidR="00DC07BC" w:rsidRPr="00970255" w14:paraId="6ABAB081" w14:textId="77777777" w:rsidTr="007601A4">
        <w:tc>
          <w:tcPr>
            <w:tcW w:w="1084" w:type="pct"/>
          </w:tcPr>
          <w:p w14:paraId="30B5CB59" w14:textId="77777777" w:rsidR="00DC07BC" w:rsidRPr="00063FF8" w:rsidRDefault="00DC07BC" w:rsidP="007601A4">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Presentación del problema a resolver</w:t>
            </w:r>
          </w:p>
        </w:tc>
        <w:tc>
          <w:tcPr>
            <w:tcW w:w="2573" w:type="pct"/>
          </w:tcPr>
          <w:p w14:paraId="1630E808" w14:textId="1BDFD0C1" w:rsidR="0021394E" w:rsidRPr="0021394E" w:rsidRDefault="0021394E" w:rsidP="0021394E">
            <w:pPr>
              <w:rPr>
                <w:rFonts w:ascii="Arial" w:hAnsi="Arial" w:cs="Arial"/>
                <w:b/>
                <w:i/>
                <w:sz w:val="20"/>
                <w:szCs w:val="20"/>
              </w:rPr>
            </w:pPr>
            <w:r>
              <w:rPr>
                <w:rFonts w:ascii="Arial" w:hAnsi="Arial" w:cs="Arial"/>
                <w:sz w:val="20"/>
                <w:szCs w:val="20"/>
              </w:rPr>
              <w:t>Como i</w:t>
            </w:r>
            <w:r w:rsidRPr="00982221">
              <w:rPr>
                <w:rFonts w:ascii="Arial" w:hAnsi="Arial" w:cs="Arial"/>
                <w:sz w:val="20"/>
                <w:szCs w:val="20"/>
              </w:rPr>
              <w:t xml:space="preserve">ntroducción </w:t>
            </w:r>
            <w:r>
              <w:rPr>
                <w:rFonts w:ascii="Arial" w:hAnsi="Arial" w:cs="Arial"/>
                <w:sz w:val="20"/>
                <w:szCs w:val="20"/>
              </w:rPr>
              <w:t xml:space="preserve">un </w:t>
            </w:r>
            <w:r w:rsidRPr="00982221">
              <w:rPr>
                <w:rFonts w:ascii="Arial" w:hAnsi="Arial" w:cs="Arial"/>
                <w:sz w:val="20"/>
                <w:szCs w:val="20"/>
              </w:rPr>
              <w:t xml:space="preserve">video </w:t>
            </w:r>
            <w:r w:rsidRPr="0021394E">
              <w:rPr>
                <w:rFonts w:ascii="Arial" w:hAnsi="Arial" w:cs="Arial"/>
                <w:b/>
                <w:i/>
                <w:sz w:val="20"/>
                <w:szCs w:val="20"/>
              </w:rPr>
              <w:t>equipando una escuela sin metodología.</w:t>
            </w:r>
          </w:p>
          <w:p w14:paraId="732238CC" w14:textId="3A2062ED" w:rsidR="00DC07BC" w:rsidRPr="00F6284A" w:rsidRDefault="00DC07BC" w:rsidP="00D079B8">
            <w:pPr>
              <w:pStyle w:val="Prrafodelista"/>
              <w:jc w:val="both"/>
              <w:rPr>
                <w:rFonts w:ascii="Arial" w:hAnsi="Arial" w:cs="Arial"/>
                <w:b/>
                <w:sz w:val="20"/>
                <w:szCs w:val="20"/>
              </w:rPr>
            </w:pPr>
          </w:p>
        </w:tc>
        <w:tc>
          <w:tcPr>
            <w:tcW w:w="866" w:type="pct"/>
          </w:tcPr>
          <w:p w14:paraId="02E9D94F" w14:textId="77777777" w:rsidR="00DC07BC" w:rsidRPr="00185C78" w:rsidRDefault="00DC07BC" w:rsidP="007601A4">
            <w:pPr>
              <w:autoSpaceDE w:val="0"/>
              <w:autoSpaceDN w:val="0"/>
              <w:adjustRightInd w:val="0"/>
              <w:rPr>
                <w:rFonts w:ascii="Arial" w:hAnsi="Arial" w:cs="Arial"/>
                <w:iCs/>
                <w:color w:val="000000"/>
                <w:sz w:val="20"/>
                <w:szCs w:val="20"/>
                <w:lang w:val="es-ES"/>
              </w:rPr>
            </w:pPr>
          </w:p>
        </w:tc>
        <w:tc>
          <w:tcPr>
            <w:tcW w:w="477" w:type="pct"/>
          </w:tcPr>
          <w:p w14:paraId="60424E17" w14:textId="1B353E8F" w:rsidR="00DC07BC" w:rsidRPr="00185C78" w:rsidRDefault="000213D0" w:rsidP="007601A4">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1 sesión de 45 min</w:t>
            </w:r>
          </w:p>
        </w:tc>
      </w:tr>
      <w:tr w:rsidR="00DC07BC" w:rsidRPr="00970255" w14:paraId="1963136C" w14:textId="77777777" w:rsidTr="007601A4">
        <w:tc>
          <w:tcPr>
            <w:tcW w:w="1084" w:type="pct"/>
          </w:tcPr>
          <w:p w14:paraId="17124824" w14:textId="77777777" w:rsidR="00DC07BC" w:rsidRPr="00063FF8" w:rsidRDefault="00DC07BC" w:rsidP="007601A4">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lastRenderedPageBreak/>
              <w:t>Análisis de saberes previos</w:t>
            </w:r>
          </w:p>
        </w:tc>
        <w:tc>
          <w:tcPr>
            <w:tcW w:w="2573" w:type="pct"/>
          </w:tcPr>
          <w:p w14:paraId="2C0F18ED" w14:textId="17A81E65" w:rsidR="00DC07BC" w:rsidRDefault="00401229" w:rsidP="007601A4">
            <w:pPr>
              <w:autoSpaceDE w:val="0"/>
              <w:autoSpaceDN w:val="0"/>
              <w:adjustRightInd w:val="0"/>
              <w:rPr>
                <w:rFonts w:ascii="Arial" w:hAnsi="Arial" w:cs="Arial"/>
                <w:sz w:val="20"/>
                <w:szCs w:val="20"/>
                <w:lang w:val="es-ES"/>
              </w:rPr>
            </w:pPr>
            <w:r>
              <w:rPr>
                <w:rFonts w:ascii="Arial" w:hAnsi="Arial" w:cs="Arial"/>
                <w:sz w:val="20"/>
                <w:szCs w:val="20"/>
                <w:lang w:val="es-ES"/>
              </w:rPr>
              <w:t xml:space="preserve">Las alumnas comentaran su experiencia acerca de escuelas que conozcan o donde ellas han estudiado, de cómo están equipadas, en cuanto infraestructura y tecnología, si usaban todos los recursos con lo que cuentan las escuelas, incluyendo la ENEP. </w:t>
            </w:r>
          </w:p>
        </w:tc>
        <w:tc>
          <w:tcPr>
            <w:tcW w:w="866" w:type="pct"/>
          </w:tcPr>
          <w:p w14:paraId="5A3C1111" w14:textId="73388E87" w:rsidR="00DC07BC" w:rsidRPr="004C2202" w:rsidRDefault="000213D0" w:rsidP="007601A4">
            <w:pPr>
              <w:jc w:val="both"/>
              <w:rPr>
                <w:rFonts w:ascii="Arial" w:hAnsi="Arial" w:cs="Arial"/>
                <w:sz w:val="20"/>
                <w:szCs w:val="20"/>
              </w:rPr>
            </w:pPr>
            <w:r>
              <w:rPr>
                <w:rFonts w:ascii="Arial" w:hAnsi="Arial" w:cs="Arial"/>
                <w:sz w:val="20"/>
                <w:szCs w:val="20"/>
              </w:rPr>
              <w:t>Análisis de ideas</w:t>
            </w:r>
          </w:p>
        </w:tc>
        <w:tc>
          <w:tcPr>
            <w:tcW w:w="477" w:type="pct"/>
          </w:tcPr>
          <w:p w14:paraId="4D679244" w14:textId="1D9303B0" w:rsidR="00DC07BC" w:rsidRPr="004C2202" w:rsidRDefault="000213D0" w:rsidP="007601A4">
            <w:pPr>
              <w:jc w:val="both"/>
              <w:rPr>
                <w:rFonts w:ascii="Arial" w:hAnsi="Arial" w:cs="Arial"/>
                <w:sz w:val="20"/>
                <w:szCs w:val="20"/>
              </w:rPr>
            </w:pPr>
            <w:r>
              <w:rPr>
                <w:rFonts w:ascii="Arial" w:hAnsi="Arial" w:cs="Arial"/>
                <w:iCs/>
                <w:color w:val="000000"/>
                <w:sz w:val="20"/>
                <w:szCs w:val="20"/>
                <w:lang w:val="es-ES"/>
              </w:rPr>
              <w:t>1 sesión de 45 min</w:t>
            </w:r>
          </w:p>
        </w:tc>
      </w:tr>
      <w:tr w:rsidR="00DC07BC" w:rsidRPr="00970255" w14:paraId="168F5A0F" w14:textId="77777777" w:rsidTr="007601A4">
        <w:tc>
          <w:tcPr>
            <w:tcW w:w="1084" w:type="pct"/>
          </w:tcPr>
          <w:p w14:paraId="08ECCC1D" w14:textId="56F92A19" w:rsidR="00D079B8" w:rsidRPr="00D079B8" w:rsidRDefault="00DC07BC" w:rsidP="00D079B8">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Gestión de conocimiento</w:t>
            </w:r>
          </w:p>
        </w:tc>
        <w:tc>
          <w:tcPr>
            <w:tcW w:w="2573" w:type="pct"/>
          </w:tcPr>
          <w:p w14:paraId="20404AE4" w14:textId="19CD7E71" w:rsidR="0025235B" w:rsidRPr="0025235B" w:rsidRDefault="0025235B" w:rsidP="000213D0">
            <w:pPr>
              <w:pStyle w:val="Prrafodelista"/>
              <w:numPr>
                <w:ilvl w:val="0"/>
                <w:numId w:val="18"/>
              </w:numPr>
              <w:autoSpaceDE w:val="0"/>
              <w:autoSpaceDN w:val="0"/>
              <w:adjustRightInd w:val="0"/>
              <w:rPr>
                <w:rFonts w:ascii="Arial" w:hAnsi="Arial" w:cs="Arial"/>
                <w:sz w:val="20"/>
                <w:szCs w:val="20"/>
              </w:rPr>
            </w:pPr>
            <w:r w:rsidRPr="0025235B">
              <w:rPr>
                <w:rFonts w:ascii="Arial" w:hAnsi="Arial" w:cs="Arial"/>
                <w:color w:val="000000"/>
                <w:sz w:val="20"/>
                <w:szCs w:val="20"/>
              </w:rPr>
              <w:t>En equipo hacer una propuesta de cómo sería el equipamiento ideal según su criterio en una escuela</w:t>
            </w:r>
            <w:r>
              <w:rPr>
                <w:rFonts w:ascii="Arial" w:hAnsi="Arial" w:cs="Arial"/>
                <w:color w:val="000000"/>
                <w:sz w:val="20"/>
                <w:szCs w:val="20"/>
              </w:rPr>
              <w:t xml:space="preserve"> inventada por ellas </w:t>
            </w:r>
            <w:r w:rsidRPr="0025235B">
              <w:rPr>
                <w:rFonts w:ascii="Arial" w:hAnsi="Arial" w:cs="Arial"/>
                <w:color w:val="000000"/>
                <w:sz w:val="20"/>
                <w:szCs w:val="20"/>
              </w:rPr>
              <w:t xml:space="preserve"> con los siguientes puntos:</w:t>
            </w:r>
            <w:r w:rsidRPr="0025235B">
              <w:rPr>
                <w:rStyle w:val="apple-converted-space"/>
                <w:rFonts w:ascii="Arial" w:hAnsi="Arial" w:cs="Arial"/>
                <w:color w:val="000000"/>
                <w:sz w:val="20"/>
                <w:szCs w:val="20"/>
              </w:rPr>
              <w:t> </w:t>
            </w:r>
            <w:r w:rsidRPr="0025235B">
              <w:rPr>
                <w:rFonts w:ascii="Arial" w:hAnsi="Arial" w:cs="Arial"/>
                <w:color w:val="000000"/>
                <w:sz w:val="20"/>
                <w:szCs w:val="20"/>
              </w:rPr>
              <w:br/>
              <w:t>Nombre de la institución, nivel, slogan, mascota, objetivo, servicios, infraestructura (salones, departamentos, áreas verdes, etc...), instalaciones (mobiliario, tecnología, modelos de equipamiento), plano de la institución. maqueta o dibujo en grande</w:t>
            </w:r>
          </w:p>
          <w:p w14:paraId="4842F207" w14:textId="66018819" w:rsidR="00DC07BC" w:rsidRPr="000213D0" w:rsidRDefault="00401229" w:rsidP="000213D0">
            <w:pPr>
              <w:pStyle w:val="Prrafodelista"/>
              <w:numPr>
                <w:ilvl w:val="0"/>
                <w:numId w:val="18"/>
              </w:numPr>
              <w:autoSpaceDE w:val="0"/>
              <w:autoSpaceDN w:val="0"/>
              <w:adjustRightInd w:val="0"/>
              <w:rPr>
                <w:rFonts w:ascii="Arial" w:hAnsi="Arial" w:cs="Arial"/>
                <w:sz w:val="20"/>
                <w:szCs w:val="20"/>
              </w:rPr>
            </w:pPr>
            <w:r w:rsidRPr="000213D0">
              <w:rPr>
                <w:rFonts w:ascii="Arial" w:hAnsi="Arial" w:cs="Arial"/>
                <w:sz w:val="20"/>
                <w:szCs w:val="20"/>
              </w:rPr>
              <w:t xml:space="preserve">En equipo se repartirán diferentes lugares (México, estados unidos, </w:t>
            </w:r>
            <w:r w:rsidR="00B6035E">
              <w:rPr>
                <w:rFonts w:ascii="Arial" w:hAnsi="Arial" w:cs="Arial"/>
                <w:sz w:val="20"/>
                <w:szCs w:val="20"/>
              </w:rPr>
              <w:t>Reino unido</w:t>
            </w:r>
            <w:r w:rsidRPr="000213D0">
              <w:rPr>
                <w:rFonts w:ascii="Arial" w:hAnsi="Arial" w:cs="Arial"/>
                <w:sz w:val="20"/>
                <w:szCs w:val="20"/>
              </w:rPr>
              <w:t xml:space="preserve">, </w:t>
            </w:r>
            <w:r w:rsidR="00B6035E">
              <w:rPr>
                <w:rFonts w:ascii="Arial" w:hAnsi="Arial" w:cs="Arial"/>
                <w:sz w:val="20"/>
                <w:szCs w:val="20"/>
              </w:rPr>
              <w:t>Finlandia, Francia, Argentina</w:t>
            </w:r>
            <w:r w:rsidR="000213D0" w:rsidRPr="000213D0">
              <w:rPr>
                <w:rFonts w:ascii="Arial" w:hAnsi="Arial" w:cs="Arial"/>
                <w:sz w:val="20"/>
                <w:szCs w:val="20"/>
              </w:rPr>
              <w:t>) para investigar los diferentes ambientes educativos y recursos tecnológicos de las escuelas</w:t>
            </w:r>
          </w:p>
          <w:p w14:paraId="4B4BC19F" w14:textId="0D81FC30" w:rsidR="000213D0" w:rsidRPr="000213D0" w:rsidRDefault="000213D0" w:rsidP="000213D0">
            <w:pPr>
              <w:pStyle w:val="Prrafodelista"/>
              <w:numPr>
                <w:ilvl w:val="0"/>
                <w:numId w:val="18"/>
              </w:numPr>
              <w:rPr>
                <w:rFonts w:ascii="Arial" w:hAnsi="Arial" w:cs="Arial"/>
                <w:sz w:val="20"/>
                <w:szCs w:val="20"/>
              </w:rPr>
            </w:pPr>
            <w:r>
              <w:rPr>
                <w:rFonts w:ascii="Arial" w:hAnsi="Arial" w:cs="Arial"/>
                <w:sz w:val="20"/>
                <w:szCs w:val="20"/>
              </w:rPr>
              <w:t>Presentación de m</w:t>
            </w:r>
            <w:r w:rsidRPr="000213D0">
              <w:rPr>
                <w:rFonts w:ascii="Arial" w:hAnsi="Arial" w:cs="Arial"/>
                <w:sz w:val="20"/>
                <w:szCs w:val="20"/>
              </w:rPr>
              <w:t>odelos de equipamiento 1 a 1, 1 a 3 y 1 a 30.</w:t>
            </w:r>
          </w:p>
          <w:p w14:paraId="32EF62B8" w14:textId="344FCAC0" w:rsidR="000213D0" w:rsidRPr="000213D0" w:rsidRDefault="000213D0" w:rsidP="000213D0">
            <w:pPr>
              <w:pStyle w:val="Prrafodelista"/>
              <w:numPr>
                <w:ilvl w:val="0"/>
                <w:numId w:val="18"/>
              </w:numPr>
              <w:autoSpaceDE w:val="0"/>
              <w:autoSpaceDN w:val="0"/>
              <w:adjustRightInd w:val="0"/>
              <w:rPr>
                <w:rFonts w:ascii="Arial" w:hAnsi="Arial" w:cs="Arial"/>
                <w:sz w:val="20"/>
                <w:szCs w:val="20"/>
              </w:rPr>
            </w:pPr>
            <w:r w:rsidRPr="000213D0">
              <w:rPr>
                <w:rFonts w:ascii="Arial" w:hAnsi="Arial" w:cs="Arial"/>
                <w:sz w:val="20"/>
                <w:szCs w:val="20"/>
              </w:rPr>
              <w:t>Participar en un foro sobre ventajas y desventajas de los diferentes modelos de equipamiento</w:t>
            </w:r>
          </w:p>
        </w:tc>
        <w:tc>
          <w:tcPr>
            <w:tcW w:w="866" w:type="pct"/>
          </w:tcPr>
          <w:p w14:paraId="01573617" w14:textId="0F86DD46" w:rsidR="00103787" w:rsidRDefault="00103787" w:rsidP="007601A4">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 xml:space="preserve">Documento de Word </w:t>
            </w:r>
          </w:p>
          <w:p w14:paraId="43E376D5" w14:textId="6FC9799F" w:rsidR="00103787" w:rsidRDefault="00103787" w:rsidP="007601A4">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 xml:space="preserve">Maqueta, dibujo </w:t>
            </w:r>
          </w:p>
          <w:p w14:paraId="09C2BAEB" w14:textId="77777777" w:rsidR="00103787" w:rsidRDefault="00103787" w:rsidP="007601A4">
            <w:pPr>
              <w:autoSpaceDE w:val="0"/>
              <w:autoSpaceDN w:val="0"/>
              <w:adjustRightInd w:val="0"/>
              <w:rPr>
                <w:rFonts w:ascii="Arial" w:hAnsi="Arial" w:cs="Arial"/>
                <w:iCs/>
                <w:color w:val="000000"/>
                <w:sz w:val="20"/>
                <w:szCs w:val="20"/>
                <w:lang w:val="es-ES"/>
              </w:rPr>
            </w:pPr>
          </w:p>
          <w:p w14:paraId="0E898372" w14:textId="77777777" w:rsidR="00103787" w:rsidRDefault="00103787" w:rsidP="007601A4">
            <w:pPr>
              <w:autoSpaceDE w:val="0"/>
              <w:autoSpaceDN w:val="0"/>
              <w:adjustRightInd w:val="0"/>
              <w:rPr>
                <w:rFonts w:ascii="Arial" w:hAnsi="Arial" w:cs="Arial"/>
                <w:iCs/>
                <w:color w:val="000000"/>
                <w:sz w:val="20"/>
                <w:szCs w:val="20"/>
                <w:lang w:val="es-ES"/>
              </w:rPr>
            </w:pPr>
          </w:p>
          <w:p w14:paraId="24AB020A" w14:textId="7E6AEEE0" w:rsidR="00DC07BC" w:rsidRPr="00185C78" w:rsidRDefault="000213D0" w:rsidP="007601A4">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Presentación en prezi</w:t>
            </w:r>
          </w:p>
        </w:tc>
        <w:tc>
          <w:tcPr>
            <w:tcW w:w="477" w:type="pct"/>
          </w:tcPr>
          <w:p w14:paraId="4F7A0143" w14:textId="00DD8C3D" w:rsidR="00DC07BC" w:rsidRPr="00185C78" w:rsidRDefault="000213D0" w:rsidP="007601A4">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2 sesión de 90 min</w:t>
            </w:r>
          </w:p>
        </w:tc>
      </w:tr>
      <w:tr w:rsidR="00DC07BC" w:rsidRPr="00970255" w14:paraId="5099973B" w14:textId="77777777" w:rsidTr="007601A4">
        <w:tc>
          <w:tcPr>
            <w:tcW w:w="1084" w:type="pct"/>
          </w:tcPr>
          <w:p w14:paraId="147EA873" w14:textId="77777777" w:rsidR="00DC07BC" w:rsidRPr="00172813" w:rsidRDefault="00DC07BC" w:rsidP="007601A4">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Contextualización y diagnóstico</w:t>
            </w:r>
          </w:p>
        </w:tc>
        <w:tc>
          <w:tcPr>
            <w:tcW w:w="2573" w:type="pct"/>
          </w:tcPr>
          <w:p w14:paraId="130C63DC" w14:textId="77777777" w:rsidR="000213D0" w:rsidRPr="000213D0" w:rsidRDefault="000213D0" w:rsidP="000213D0">
            <w:pPr>
              <w:pStyle w:val="Prrafodelista"/>
              <w:numPr>
                <w:ilvl w:val="0"/>
                <w:numId w:val="19"/>
              </w:numPr>
              <w:rPr>
                <w:rFonts w:ascii="Arial" w:hAnsi="Arial" w:cs="Arial"/>
                <w:sz w:val="20"/>
                <w:szCs w:val="20"/>
              </w:rPr>
            </w:pPr>
            <w:r w:rsidRPr="000213D0">
              <w:rPr>
                <w:rFonts w:ascii="Arial" w:hAnsi="Arial" w:cs="Arial"/>
                <w:sz w:val="20"/>
                <w:szCs w:val="20"/>
              </w:rPr>
              <w:t>En equipos seleccionar una herramienta digital de la unidad I y especificar el uso que se daría de acuerdo a diferentes modelos de equipamiento.</w:t>
            </w:r>
          </w:p>
          <w:p w14:paraId="59C774D1" w14:textId="5D5FBBF2" w:rsidR="00DC07BC" w:rsidRPr="000213D0" w:rsidRDefault="000213D0" w:rsidP="000213D0">
            <w:pPr>
              <w:pStyle w:val="Prrafodelista"/>
              <w:numPr>
                <w:ilvl w:val="0"/>
                <w:numId w:val="19"/>
              </w:numPr>
              <w:autoSpaceDE w:val="0"/>
              <w:autoSpaceDN w:val="0"/>
              <w:adjustRightInd w:val="0"/>
              <w:rPr>
                <w:rFonts w:ascii="Arial" w:hAnsi="Arial" w:cs="Arial"/>
                <w:sz w:val="20"/>
                <w:szCs w:val="20"/>
              </w:rPr>
            </w:pPr>
            <w:r w:rsidRPr="000213D0">
              <w:rPr>
                <w:rFonts w:ascii="Arial" w:hAnsi="Arial" w:cs="Arial"/>
                <w:sz w:val="20"/>
                <w:szCs w:val="20"/>
              </w:rPr>
              <w:t>Elaborar en equipos propuestas didácticas que contemplen el ambiente educativo –o modelo de equipamiento- haciendo uso de las herramientas digitales para la educación.</w:t>
            </w:r>
          </w:p>
        </w:tc>
        <w:tc>
          <w:tcPr>
            <w:tcW w:w="866" w:type="pct"/>
          </w:tcPr>
          <w:p w14:paraId="6894F904" w14:textId="1D30FB07" w:rsidR="00DC07BC" w:rsidRPr="008175B7" w:rsidRDefault="000213D0" w:rsidP="007601A4">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 xml:space="preserve">Documento de Word </w:t>
            </w:r>
          </w:p>
        </w:tc>
        <w:tc>
          <w:tcPr>
            <w:tcW w:w="477" w:type="pct"/>
          </w:tcPr>
          <w:p w14:paraId="3621FAA7" w14:textId="5784F336" w:rsidR="00DC07BC" w:rsidRPr="00185C78" w:rsidRDefault="000213D0" w:rsidP="007601A4">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1 sesión de 90 min</w:t>
            </w:r>
          </w:p>
        </w:tc>
      </w:tr>
      <w:tr w:rsidR="00DC07BC" w:rsidRPr="00970255" w14:paraId="3FE7DEB8" w14:textId="77777777" w:rsidTr="007601A4">
        <w:tc>
          <w:tcPr>
            <w:tcW w:w="1084" w:type="pct"/>
          </w:tcPr>
          <w:p w14:paraId="2F4BA5F9" w14:textId="77777777" w:rsidR="00DC07BC" w:rsidRPr="00172813" w:rsidRDefault="00DC07BC" w:rsidP="007601A4">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Resolución del problema</w:t>
            </w:r>
          </w:p>
        </w:tc>
        <w:tc>
          <w:tcPr>
            <w:tcW w:w="2573" w:type="pct"/>
          </w:tcPr>
          <w:p w14:paraId="05473E56" w14:textId="0C506DCD" w:rsidR="00DC07BC" w:rsidRPr="00C537CE" w:rsidRDefault="000213D0" w:rsidP="00C537CE">
            <w:pPr>
              <w:pStyle w:val="Default"/>
              <w:numPr>
                <w:ilvl w:val="0"/>
                <w:numId w:val="23"/>
              </w:numPr>
              <w:rPr>
                <w:sz w:val="20"/>
                <w:szCs w:val="20"/>
              </w:rPr>
            </w:pPr>
            <w:r w:rsidRPr="000213D0">
              <w:rPr>
                <w:sz w:val="20"/>
                <w:szCs w:val="20"/>
              </w:rPr>
              <w:t xml:space="preserve">Los estudiantes crean un wiki de </w:t>
            </w:r>
            <w:r w:rsidR="00C537CE" w:rsidRPr="00090151">
              <w:rPr>
                <w:sz w:val="20"/>
                <w:szCs w:val="20"/>
              </w:rPr>
              <w:t>Medición del impacto de los ambientes educativos usando herramientas digitales sobre el aprendizaje de los alumnos.</w:t>
            </w:r>
          </w:p>
        </w:tc>
        <w:tc>
          <w:tcPr>
            <w:tcW w:w="866" w:type="pct"/>
          </w:tcPr>
          <w:p w14:paraId="192F1E85" w14:textId="3C14FB85" w:rsidR="00DC07BC" w:rsidRPr="008175B7" w:rsidRDefault="000213D0" w:rsidP="007601A4">
            <w:pPr>
              <w:autoSpaceDE w:val="0"/>
              <w:autoSpaceDN w:val="0"/>
              <w:adjustRightInd w:val="0"/>
              <w:jc w:val="both"/>
              <w:rPr>
                <w:rFonts w:ascii="Arial" w:hAnsi="Arial" w:cs="Arial"/>
                <w:iCs/>
                <w:color w:val="000000"/>
                <w:sz w:val="20"/>
                <w:szCs w:val="20"/>
                <w:lang w:val="es-ES"/>
              </w:rPr>
            </w:pPr>
            <w:r>
              <w:rPr>
                <w:rFonts w:ascii="Arial" w:hAnsi="Arial" w:cs="Arial"/>
                <w:iCs/>
                <w:color w:val="000000"/>
                <w:sz w:val="20"/>
                <w:szCs w:val="20"/>
                <w:lang w:val="es-ES"/>
              </w:rPr>
              <w:t xml:space="preserve">Wiki </w:t>
            </w:r>
          </w:p>
        </w:tc>
        <w:tc>
          <w:tcPr>
            <w:tcW w:w="477" w:type="pct"/>
          </w:tcPr>
          <w:p w14:paraId="3FB28D6A" w14:textId="22733144" w:rsidR="00DC07BC" w:rsidRPr="00185C78" w:rsidRDefault="000213D0" w:rsidP="007601A4">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1 sesión de 90 min</w:t>
            </w:r>
          </w:p>
        </w:tc>
      </w:tr>
      <w:tr w:rsidR="00DC07BC" w:rsidRPr="00970255" w14:paraId="522286A7" w14:textId="77777777" w:rsidTr="007601A4">
        <w:tc>
          <w:tcPr>
            <w:tcW w:w="1084" w:type="pct"/>
          </w:tcPr>
          <w:p w14:paraId="3D581010" w14:textId="77777777" w:rsidR="00DC07BC" w:rsidRPr="00172813" w:rsidRDefault="00DC07BC" w:rsidP="007601A4">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Socialización y evaluación</w:t>
            </w:r>
          </w:p>
        </w:tc>
        <w:tc>
          <w:tcPr>
            <w:tcW w:w="2573" w:type="pct"/>
          </w:tcPr>
          <w:p w14:paraId="1356EBAC" w14:textId="77777777" w:rsidR="000213D0" w:rsidRPr="00982221" w:rsidRDefault="000213D0" w:rsidP="000213D0">
            <w:pPr>
              <w:jc w:val="both"/>
              <w:rPr>
                <w:rFonts w:ascii="Arial" w:hAnsi="Arial" w:cs="Arial"/>
                <w:sz w:val="20"/>
                <w:szCs w:val="20"/>
              </w:rPr>
            </w:pPr>
            <w:r w:rsidRPr="00982221">
              <w:rPr>
                <w:rFonts w:ascii="Arial" w:hAnsi="Arial" w:cs="Arial"/>
                <w:sz w:val="20"/>
                <w:szCs w:val="20"/>
              </w:rPr>
              <w:t>Participan en un foro sobre los modelos de equipamiento y las herramientas tecnológicas que se adaptan a estos.</w:t>
            </w:r>
          </w:p>
          <w:p w14:paraId="766CF9C5" w14:textId="4A5F7E80" w:rsidR="00DC07BC" w:rsidRPr="008175B7" w:rsidRDefault="00DC07BC" w:rsidP="00D079B8">
            <w:pPr>
              <w:pStyle w:val="Prrafodelista"/>
              <w:autoSpaceDE w:val="0"/>
              <w:autoSpaceDN w:val="0"/>
              <w:adjustRightInd w:val="0"/>
              <w:rPr>
                <w:rFonts w:ascii="Arial" w:hAnsi="Arial" w:cs="Arial"/>
                <w:sz w:val="20"/>
                <w:szCs w:val="20"/>
              </w:rPr>
            </w:pPr>
          </w:p>
        </w:tc>
        <w:tc>
          <w:tcPr>
            <w:tcW w:w="866" w:type="pct"/>
          </w:tcPr>
          <w:p w14:paraId="4DB6F11A" w14:textId="4C1CC2B3" w:rsidR="00DC07BC" w:rsidRPr="00185C78" w:rsidRDefault="000213D0" w:rsidP="007601A4">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 xml:space="preserve">Foro </w:t>
            </w:r>
          </w:p>
        </w:tc>
        <w:tc>
          <w:tcPr>
            <w:tcW w:w="477" w:type="pct"/>
          </w:tcPr>
          <w:p w14:paraId="7E4C59EB" w14:textId="4DAA19C4" w:rsidR="00DC07BC" w:rsidRPr="00185C78" w:rsidRDefault="000213D0" w:rsidP="007601A4">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1 sesión de 45 min</w:t>
            </w:r>
          </w:p>
        </w:tc>
      </w:tr>
    </w:tbl>
    <w:p w14:paraId="11949F4B" w14:textId="77777777" w:rsidR="00DC07BC" w:rsidRPr="00970255" w:rsidRDefault="00DC07BC" w:rsidP="00DC07B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6487"/>
        <w:gridCol w:w="4253"/>
        <w:gridCol w:w="2972"/>
      </w:tblGrid>
      <w:tr w:rsidR="00DC07BC" w:rsidRPr="00970255" w14:paraId="7461E665" w14:textId="77777777" w:rsidTr="007601A4">
        <w:tc>
          <w:tcPr>
            <w:tcW w:w="6487" w:type="dxa"/>
            <w:shd w:val="clear" w:color="auto" w:fill="D9D9D9" w:themeFill="background1" w:themeFillShade="D9"/>
          </w:tcPr>
          <w:p w14:paraId="0DAFC5EF" w14:textId="77777777" w:rsidR="00DC07BC" w:rsidRDefault="00DC07BC" w:rsidP="007601A4">
            <w:pPr>
              <w:jc w:val="center"/>
              <w:rPr>
                <w:rFonts w:ascii="Arial" w:hAnsi="Arial" w:cs="Arial"/>
                <w:b/>
                <w:sz w:val="20"/>
                <w:szCs w:val="20"/>
              </w:rPr>
            </w:pPr>
            <w:r>
              <w:rPr>
                <w:rFonts w:ascii="Arial" w:hAnsi="Arial" w:cs="Arial"/>
                <w:b/>
                <w:sz w:val="20"/>
                <w:szCs w:val="20"/>
              </w:rPr>
              <w:t>Evidencias de aprendizaje de la unidad</w:t>
            </w:r>
            <w:r w:rsidRPr="00970255">
              <w:rPr>
                <w:rFonts w:ascii="Arial" w:hAnsi="Arial" w:cs="Arial"/>
                <w:b/>
                <w:sz w:val="20"/>
                <w:szCs w:val="20"/>
              </w:rPr>
              <w:t>/</w:t>
            </w:r>
            <w:r>
              <w:rPr>
                <w:rFonts w:ascii="Arial" w:hAnsi="Arial" w:cs="Arial"/>
                <w:b/>
                <w:sz w:val="20"/>
                <w:szCs w:val="20"/>
              </w:rPr>
              <w:t>Módulo</w:t>
            </w:r>
            <w:r w:rsidRPr="00970255">
              <w:rPr>
                <w:rFonts w:ascii="Arial" w:hAnsi="Arial" w:cs="Arial"/>
                <w:b/>
                <w:sz w:val="20"/>
                <w:szCs w:val="20"/>
              </w:rPr>
              <w:t xml:space="preserve">/ </w:t>
            </w:r>
            <w:r>
              <w:rPr>
                <w:rFonts w:ascii="Arial" w:hAnsi="Arial" w:cs="Arial"/>
                <w:b/>
                <w:sz w:val="20"/>
                <w:szCs w:val="20"/>
              </w:rPr>
              <w:t>Bloque</w:t>
            </w:r>
          </w:p>
          <w:p w14:paraId="2B491274" w14:textId="77777777" w:rsidR="00DC07BC" w:rsidRPr="00970255" w:rsidRDefault="00DC07BC" w:rsidP="007601A4">
            <w:pPr>
              <w:jc w:val="center"/>
              <w:rPr>
                <w:rFonts w:ascii="Arial" w:hAnsi="Arial" w:cs="Arial"/>
                <w:b/>
                <w:sz w:val="20"/>
                <w:szCs w:val="20"/>
              </w:rPr>
            </w:pPr>
            <w:r>
              <w:rPr>
                <w:rFonts w:ascii="Arial" w:hAnsi="Arial" w:cs="Arial"/>
                <w:b/>
                <w:sz w:val="20"/>
                <w:szCs w:val="20"/>
              </w:rPr>
              <w:t>Para el portafolio</w:t>
            </w:r>
          </w:p>
        </w:tc>
        <w:tc>
          <w:tcPr>
            <w:tcW w:w="4253" w:type="dxa"/>
            <w:shd w:val="clear" w:color="auto" w:fill="D9D9D9" w:themeFill="background1" w:themeFillShade="D9"/>
          </w:tcPr>
          <w:p w14:paraId="2D55C18F" w14:textId="77777777" w:rsidR="00DC07BC" w:rsidRPr="00970255" w:rsidRDefault="00DC07BC" w:rsidP="007601A4">
            <w:pPr>
              <w:jc w:val="center"/>
              <w:rPr>
                <w:rFonts w:ascii="Arial" w:hAnsi="Arial" w:cs="Arial"/>
                <w:b/>
                <w:sz w:val="20"/>
                <w:szCs w:val="20"/>
              </w:rPr>
            </w:pPr>
            <w:r>
              <w:rPr>
                <w:rFonts w:ascii="Arial" w:hAnsi="Arial" w:cs="Arial"/>
                <w:b/>
                <w:sz w:val="20"/>
                <w:szCs w:val="20"/>
              </w:rPr>
              <w:t>Criterios de desempeño</w:t>
            </w:r>
          </w:p>
        </w:tc>
        <w:tc>
          <w:tcPr>
            <w:tcW w:w="2972" w:type="dxa"/>
            <w:shd w:val="clear" w:color="auto" w:fill="D9D9D9" w:themeFill="background1" w:themeFillShade="D9"/>
          </w:tcPr>
          <w:p w14:paraId="4DEF677C" w14:textId="77777777" w:rsidR="00DC07BC" w:rsidRPr="00970255" w:rsidRDefault="00DC07BC" w:rsidP="007601A4">
            <w:pPr>
              <w:jc w:val="center"/>
              <w:rPr>
                <w:rFonts w:ascii="Arial" w:hAnsi="Arial" w:cs="Arial"/>
                <w:b/>
                <w:sz w:val="20"/>
                <w:szCs w:val="20"/>
              </w:rPr>
            </w:pPr>
            <w:commentRangeStart w:id="10"/>
            <w:r>
              <w:rPr>
                <w:rFonts w:ascii="Arial" w:hAnsi="Arial" w:cs="Arial"/>
                <w:b/>
                <w:sz w:val="20"/>
                <w:szCs w:val="20"/>
              </w:rPr>
              <w:t>Instrumentos de evaluación</w:t>
            </w:r>
            <w:commentRangeEnd w:id="10"/>
            <w:r>
              <w:rPr>
                <w:rStyle w:val="Refdecomentario"/>
              </w:rPr>
              <w:commentReference w:id="10"/>
            </w:r>
          </w:p>
        </w:tc>
      </w:tr>
      <w:tr w:rsidR="00DC07BC" w:rsidRPr="00970255" w14:paraId="5F87BFA0" w14:textId="77777777" w:rsidTr="007601A4">
        <w:tc>
          <w:tcPr>
            <w:tcW w:w="6487" w:type="dxa"/>
          </w:tcPr>
          <w:p w14:paraId="6140FF14" w14:textId="77777777" w:rsidR="00DC07BC" w:rsidRDefault="00DC07BC" w:rsidP="007601A4">
            <w:pPr>
              <w:autoSpaceDE w:val="0"/>
              <w:autoSpaceDN w:val="0"/>
              <w:adjustRightInd w:val="0"/>
              <w:rPr>
                <w:rFonts w:ascii="Arial" w:hAnsi="Arial" w:cs="Arial"/>
                <w:sz w:val="20"/>
                <w:szCs w:val="20"/>
                <w:lang w:val="es-ES"/>
              </w:rPr>
            </w:pPr>
          </w:p>
          <w:p w14:paraId="640588DA" w14:textId="77777777" w:rsidR="000213D0" w:rsidRPr="00982221" w:rsidRDefault="000213D0" w:rsidP="000213D0">
            <w:pPr>
              <w:jc w:val="both"/>
              <w:rPr>
                <w:rFonts w:ascii="Arial" w:hAnsi="Arial" w:cs="Arial"/>
                <w:sz w:val="20"/>
                <w:szCs w:val="20"/>
              </w:rPr>
            </w:pPr>
            <w:r w:rsidRPr="00982221">
              <w:rPr>
                <w:rFonts w:ascii="Arial" w:hAnsi="Arial" w:cs="Arial"/>
                <w:sz w:val="20"/>
                <w:szCs w:val="20"/>
              </w:rPr>
              <w:t>Diseñan una planeación didáctica eligiendo una herramienta tecnológica y un modelo de equipamiento.</w:t>
            </w:r>
          </w:p>
          <w:p w14:paraId="15867F68" w14:textId="435FECBC" w:rsidR="00D079B8" w:rsidRDefault="000213D0" w:rsidP="000213D0">
            <w:pPr>
              <w:autoSpaceDE w:val="0"/>
              <w:autoSpaceDN w:val="0"/>
              <w:adjustRightInd w:val="0"/>
              <w:rPr>
                <w:rFonts w:ascii="Arial" w:hAnsi="Arial" w:cs="Arial"/>
                <w:sz w:val="20"/>
                <w:szCs w:val="20"/>
                <w:lang w:val="es-ES"/>
              </w:rPr>
            </w:pPr>
            <w:r w:rsidRPr="00982221">
              <w:rPr>
                <w:rFonts w:ascii="Arial" w:hAnsi="Arial" w:cs="Arial"/>
                <w:sz w:val="20"/>
                <w:szCs w:val="20"/>
              </w:rPr>
              <w:t>Utiliza la nube para compartir su planeación recibir retroalimentación de sus compañeros.</w:t>
            </w:r>
          </w:p>
          <w:p w14:paraId="63D14AEB" w14:textId="771ACCEF" w:rsidR="00D079B8" w:rsidRPr="00970255" w:rsidRDefault="00D079B8" w:rsidP="007601A4">
            <w:pPr>
              <w:autoSpaceDE w:val="0"/>
              <w:autoSpaceDN w:val="0"/>
              <w:adjustRightInd w:val="0"/>
              <w:rPr>
                <w:rFonts w:ascii="Arial" w:hAnsi="Arial" w:cs="Arial"/>
                <w:sz w:val="20"/>
                <w:szCs w:val="20"/>
                <w:lang w:val="es-ES"/>
              </w:rPr>
            </w:pPr>
          </w:p>
        </w:tc>
        <w:tc>
          <w:tcPr>
            <w:tcW w:w="4253" w:type="dxa"/>
          </w:tcPr>
          <w:p w14:paraId="6F3406D7" w14:textId="5ECDBC4E" w:rsidR="00DC07BC" w:rsidRPr="001F47D4" w:rsidRDefault="000213D0" w:rsidP="007601A4">
            <w:pPr>
              <w:jc w:val="both"/>
              <w:rPr>
                <w:rFonts w:ascii="Arial" w:hAnsi="Arial" w:cs="Arial"/>
                <w:sz w:val="20"/>
                <w:szCs w:val="20"/>
                <w:lang w:val="es-ES"/>
              </w:rPr>
            </w:pPr>
            <w:r w:rsidRPr="00982221">
              <w:rPr>
                <w:rFonts w:ascii="Arial" w:hAnsi="Arial" w:cs="Arial"/>
                <w:sz w:val="20"/>
                <w:szCs w:val="20"/>
              </w:rPr>
              <w:t>Aplica estrategias de enseñanza y aprendizaje que facilitan el desarrollo cognitivo y Meta cognitivo atendiendo la diversidad, tomando en consideración los elementos técnicos (hardware, software y conectividad); los contenidos;  así como el contexto particular de cada aula.</w:t>
            </w:r>
          </w:p>
        </w:tc>
        <w:tc>
          <w:tcPr>
            <w:tcW w:w="2972" w:type="dxa"/>
          </w:tcPr>
          <w:p w14:paraId="5DC1F434" w14:textId="77777777" w:rsidR="000213D0" w:rsidRPr="00982221" w:rsidRDefault="000213D0" w:rsidP="000213D0">
            <w:pPr>
              <w:jc w:val="both"/>
              <w:rPr>
                <w:rFonts w:ascii="Arial" w:hAnsi="Arial" w:cs="Arial"/>
                <w:sz w:val="20"/>
                <w:szCs w:val="20"/>
              </w:rPr>
            </w:pPr>
            <w:r w:rsidRPr="00982221">
              <w:rPr>
                <w:rFonts w:ascii="Arial" w:hAnsi="Arial" w:cs="Arial"/>
                <w:bCs/>
                <w:sz w:val="20"/>
                <w:szCs w:val="20"/>
              </w:rPr>
              <w:t>Diseño de una propuesta didáctica adaptándola  para la educación a un modelo de equipamiento de su elección.</w:t>
            </w:r>
          </w:p>
          <w:p w14:paraId="39F74E68" w14:textId="74C2485A" w:rsidR="00DC07BC" w:rsidRPr="001F47D4" w:rsidRDefault="000213D0" w:rsidP="000213D0">
            <w:pPr>
              <w:jc w:val="both"/>
              <w:rPr>
                <w:rFonts w:ascii="Arial" w:hAnsi="Arial" w:cs="Arial"/>
                <w:sz w:val="20"/>
                <w:szCs w:val="20"/>
              </w:rPr>
            </w:pPr>
            <w:r w:rsidRPr="00982221">
              <w:rPr>
                <w:rFonts w:ascii="Arial" w:hAnsi="Arial" w:cs="Arial"/>
                <w:bCs/>
                <w:sz w:val="20"/>
                <w:szCs w:val="20"/>
              </w:rPr>
              <w:t>Generar los instrumentos de evaluación pertinentes para medir el impacto en el aprendizaje del alumno</w:t>
            </w:r>
          </w:p>
        </w:tc>
      </w:tr>
      <w:tr w:rsidR="00DC07BC" w:rsidRPr="00970255" w14:paraId="02922E95" w14:textId="77777777" w:rsidTr="007601A4">
        <w:tc>
          <w:tcPr>
            <w:tcW w:w="6487" w:type="dxa"/>
          </w:tcPr>
          <w:p w14:paraId="63D263CA" w14:textId="77777777" w:rsidR="00DC07BC" w:rsidRDefault="00DC07BC" w:rsidP="007601A4">
            <w:pPr>
              <w:autoSpaceDE w:val="0"/>
              <w:autoSpaceDN w:val="0"/>
              <w:adjustRightInd w:val="0"/>
              <w:rPr>
                <w:rFonts w:ascii="Arial" w:hAnsi="Arial" w:cs="Arial"/>
                <w:sz w:val="20"/>
                <w:szCs w:val="20"/>
                <w:lang w:val="es-ES"/>
              </w:rPr>
            </w:pPr>
          </w:p>
          <w:p w14:paraId="194B2044" w14:textId="77777777" w:rsidR="00D079B8" w:rsidRDefault="00D079B8" w:rsidP="007601A4">
            <w:pPr>
              <w:autoSpaceDE w:val="0"/>
              <w:autoSpaceDN w:val="0"/>
              <w:adjustRightInd w:val="0"/>
              <w:rPr>
                <w:rFonts w:ascii="Arial" w:hAnsi="Arial" w:cs="Arial"/>
                <w:sz w:val="20"/>
                <w:szCs w:val="20"/>
                <w:lang w:val="es-ES"/>
              </w:rPr>
            </w:pPr>
          </w:p>
          <w:p w14:paraId="2AF50276" w14:textId="77777777" w:rsidR="00D079B8" w:rsidRPr="001F47D4" w:rsidRDefault="00D079B8" w:rsidP="007601A4">
            <w:pPr>
              <w:autoSpaceDE w:val="0"/>
              <w:autoSpaceDN w:val="0"/>
              <w:adjustRightInd w:val="0"/>
              <w:rPr>
                <w:rFonts w:ascii="Arial" w:hAnsi="Arial" w:cs="Arial"/>
                <w:sz w:val="20"/>
                <w:szCs w:val="20"/>
                <w:lang w:val="es-ES"/>
              </w:rPr>
            </w:pPr>
          </w:p>
        </w:tc>
        <w:tc>
          <w:tcPr>
            <w:tcW w:w="4253" w:type="dxa"/>
          </w:tcPr>
          <w:p w14:paraId="146C3F90" w14:textId="39BB4B35" w:rsidR="00DC07BC" w:rsidRPr="001F47D4" w:rsidRDefault="00DC07BC" w:rsidP="007601A4">
            <w:pPr>
              <w:jc w:val="both"/>
              <w:rPr>
                <w:rFonts w:ascii="Arial" w:hAnsi="Arial" w:cs="Arial"/>
                <w:sz w:val="20"/>
                <w:szCs w:val="20"/>
                <w:lang w:val="es-ES"/>
              </w:rPr>
            </w:pPr>
          </w:p>
        </w:tc>
        <w:tc>
          <w:tcPr>
            <w:tcW w:w="2972" w:type="dxa"/>
          </w:tcPr>
          <w:p w14:paraId="17CF30DC" w14:textId="77777777" w:rsidR="00DC07BC" w:rsidRPr="001F47D4" w:rsidRDefault="00DC07BC" w:rsidP="007601A4">
            <w:pPr>
              <w:jc w:val="both"/>
              <w:rPr>
                <w:rFonts w:ascii="Arial" w:hAnsi="Arial" w:cs="Arial"/>
                <w:sz w:val="20"/>
                <w:szCs w:val="20"/>
              </w:rPr>
            </w:pPr>
          </w:p>
        </w:tc>
      </w:tr>
    </w:tbl>
    <w:p w14:paraId="1B08D4BF" w14:textId="77777777" w:rsidR="00573868" w:rsidRDefault="00573868" w:rsidP="00573868">
      <w:pPr>
        <w:jc w:val="center"/>
        <w:rPr>
          <w:rFonts w:ascii="Arial" w:hAnsi="Arial" w:cs="Arial"/>
          <w:b/>
          <w:sz w:val="20"/>
          <w:szCs w:val="20"/>
        </w:rPr>
      </w:pPr>
    </w:p>
    <w:p w14:paraId="5CC21443" w14:textId="77777777" w:rsidR="0062301B" w:rsidRDefault="0062301B" w:rsidP="00573868">
      <w:pPr>
        <w:jc w:val="center"/>
        <w:rPr>
          <w:rFonts w:ascii="Arial" w:hAnsi="Arial" w:cs="Arial"/>
          <w:b/>
          <w:sz w:val="20"/>
          <w:szCs w:val="20"/>
        </w:rPr>
      </w:pPr>
    </w:p>
    <w:p w14:paraId="1C90233C" w14:textId="77777777" w:rsidR="0062301B" w:rsidRDefault="0062301B" w:rsidP="00573868">
      <w:pPr>
        <w:jc w:val="center"/>
        <w:rPr>
          <w:rFonts w:ascii="Arial" w:hAnsi="Arial" w:cs="Arial"/>
          <w:b/>
          <w:sz w:val="20"/>
          <w:szCs w:val="20"/>
        </w:rPr>
      </w:pPr>
    </w:p>
    <w:tbl>
      <w:tblPr>
        <w:tblStyle w:val="Tablaconcuadrcula"/>
        <w:tblW w:w="13887" w:type="dxa"/>
        <w:tblLook w:val="04A0" w:firstRow="1" w:lastRow="0" w:firstColumn="1" w:lastColumn="0" w:noHBand="0" w:noVBand="1"/>
      </w:tblPr>
      <w:tblGrid>
        <w:gridCol w:w="3936"/>
        <w:gridCol w:w="9951"/>
      </w:tblGrid>
      <w:tr w:rsidR="00EC5587" w:rsidRPr="006B66EC" w14:paraId="6A9F62F2" w14:textId="77777777" w:rsidTr="0062301B">
        <w:tc>
          <w:tcPr>
            <w:tcW w:w="3936" w:type="dxa"/>
          </w:tcPr>
          <w:p w14:paraId="7C92B966" w14:textId="6E20EC3C" w:rsidR="00EC5587" w:rsidRPr="006B66EC" w:rsidRDefault="00EC5587" w:rsidP="007601A4">
            <w:pPr>
              <w:rPr>
                <w:rFonts w:ascii="Arial" w:hAnsi="Arial" w:cs="Arial"/>
                <w:b/>
                <w:sz w:val="20"/>
                <w:szCs w:val="20"/>
              </w:rPr>
            </w:pPr>
            <w:r>
              <w:rPr>
                <w:rFonts w:ascii="Arial" w:hAnsi="Arial" w:cs="Arial"/>
                <w:b/>
                <w:sz w:val="20"/>
                <w:szCs w:val="20"/>
              </w:rPr>
              <w:t>Nombre de la unidad de aprendizaje</w:t>
            </w:r>
            <w:r w:rsidR="0062301B">
              <w:rPr>
                <w:rFonts w:ascii="Arial" w:hAnsi="Arial" w:cs="Arial"/>
                <w:b/>
                <w:sz w:val="20"/>
                <w:szCs w:val="20"/>
              </w:rPr>
              <w:t xml:space="preserve"> III</w:t>
            </w:r>
            <w:r>
              <w:rPr>
                <w:rFonts w:ascii="Arial" w:hAnsi="Arial" w:cs="Arial"/>
                <w:b/>
                <w:sz w:val="20"/>
                <w:szCs w:val="20"/>
              </w:rPr>
              <w:t>:</w:t>
            </w:r>
          </w:p>
        </w:tc>
        <w:tc>
          <w:tcPr>
            <w:tcW w:w="9951" w:type="dxa"/>
          </w:tcPr>
          <w:p w14:paraId="709F471D" w14:textId="77777777" w:rsidR="0062301B" w:rsidRDefault="0062301B" w:rsidP="0062301B">
            <w:pPr>
              <w:tabs>
                <w:tab w:val="left" w:pos="825"/>
              </w:tabs>
              <w:jc w:val="center"/>
              <w:rPr>
                <w:rFonts w:ascii="Arial" w:hAnsi="Arial" w:cs="Arial"/>
                <w:b/>
              </w:rPr>
            </w:pPr>
            <w:r w:rsidRPr="00982221">
              <w:rPr>
                <w:rFonts w:ascii="Arial" w:hAnsi="Arial" w:cs="Arial"/>
                <w:b/>
              </w:rPr>
              <w:t>Comunidades virtuales de aprendizaje</w:t>
            </w:r>
          </w:p>
          <w:p w14:paraId="4CAB81CD" w14:textId="22D8C236" w:rsidR="0062301B" w:rsidRPr="0062301B" w:rsidRDefault="0062301B" w:rsidP="0062301B">
            <w:pPr>
              <w:tabs>
                <w:tab w:val="left" w:pos="825"/>
              </w:tabs>
              <w:jc w:val="center"/>
              <w:rPr>
                <w:rFonts w:ascii="Arial" w:hAnsi="Arial" w:cs="Arial"/>
                <w:b/>
              </w:rPr>
            </w:pPr>
          </w:p>
        </w:tc>
      </w:tr>
    </w:tbl>
    <w:p w14:paraId="7FA3D712" w14:textId="77777777" w:rsidR="00EC5587" w:rsidRPr="006B66EC" w:rsidRDefault="00EC5587" w:rsidP="00EC5587">
      <w:pPr>
        <w:spacing w:after="0"/>
        <w:jc w:val="center"/>
        <w:rPr>
          <w:rFonts w:ascii="Arial" w:hAnsi="Arial" w:cs="Arial"/>
          <w:b/>
          <w:sz w:val="20"/>
          <w:szCs w:val="20"/>
        </w:rPr>
      </w:pPr>
    </w:p>
    <w:tbl>
      <w:tblPr>
        <w:tblStyle w:val="Tablaconcuadrcula"/>
        <w:tblW w:w="13887" w:type="dxa"/>
        <w:tblLook w:val="04A0" w:firstRow="1" w:lastRow="0" w:firstColumn="1" w:lastColumn="0" w:noHBand="0" w:noVBand="1"/>
      </w:tblPr>
      <w:tblGrid>
        <w:gridCol w:w="6943"/>
        <w:gridCol w:w="6944"/>
      </w:tblGrid>
      <w:tr w:rsidR="00EC5587" w:rsidRPr="006B66EC" w14:paraId="1E9C8F21" w14:textId="77777777" w:rsidTr="007601A4">
        <w:tc>
          <w:tcPr>
            <w:tcW w:w="6943" w:type="dxa"/>
            <w:shd w:val="clear" w:color="auto" w:fill="D9D9D9" w:themeFill="background1" w:themeFillShade="D9"/>
          </w:tcPr>
          <w:p w14:paraId="4B7EC2BA" w14:textId="77777777" w:rsidR="00EC5587" w:rsidRPr="006B66EC" w:rsidRDefault="00EC5587" w:rsidP="007601A4">
            <w:pPr>
              <w:jc w:val="center"/>
              <w:rPr>
                <w:rFonts w:ascii="Arial" w:hAnsi="Arial" w:cs="Arial"/>
                <w:b/>
                <w:sz w:val="20"/>
                <w:szCs w:val="20"/>
              </w:rPr>
            </w:pPr>
            <w:r>
              <w:rPr>
                <w:rFonts w:ascii="Arial" w:hAnsi="Arial" w:cs="Arial"/>
                <w:b/>
                <w:sz w:val="20"/>
                <w:szCs w:val="20"/>
              </w:rPr>
              <w:t>Secuencia didáctica</w:t>
            </w:r>
          </w:p>
        </w:tc>
        <w:tc>
          <w:tcPr>
            <w:tcW w:w="6944" w:type="dxa"/>
            <w:shd w:val="clear" w:color="auto" w:fill="D9D9D9" w:themeFill="background1" w:themeFillShade="D9"/>
          </w:tcPr>
          <w:p w14:paraId="590136B4" w14:textId="77777777" w:rsidR="00EC5587" w:rsidRPr="006B66EC" w:rsidRDefault="00EC5587" w:rsidP="007601A4">
            <w:pPr>
              <w:jc w:val="center"/>
              <w:rPr>
                <w:rFonts w:ascii="Arial" w:hAnsi="Arial" w:cs="Arial"/>
                <w:b/>
                <w:sz w:val="20"/>
                <w:szCs w:val="20"/>
              </w:rPr>
            </w:pPr>
            <w:r>
              <w:rPr>
                <w:rFonts w:ascii="Arial" w:hAnsi="Arial" w:cs="Arial"/>
                <w:b/>
                <w:sz w:val="20"/>
                <w:szCs w:val="20"/>
              </w:rPr>
              <w:t>Competencias del Curso</w:t>
            </w:r>
          </w:p>
        </w:tc>
      </w:tr>
      <w:tr w:rsidR="00EC5587" w:rsidRPr="006B66EC" w14:paraId="31A53091" w14:textId="77777777" w:rsidTr="007601A4">
        <w:tc>
          <w:tcPr>
            <w:tcW w:w="6943" w:type="dxa"/>
          </w:tcPr>
          <w:p w14:paraId="60060D92" w14:textId="555FF240" w:rsidR="00EC5587" w:rsidRPr="0062301B" w:rsidRDefault="0062301B" w:rsidP="0062301B">
            <w:pPr>
              <w:rPr>
                <w:rFonts w:ascii="Arial" w:hAnsi="Arial" w:cs="Arial"/>
                <w:b/>
                <w:sz w:val="20"/>
                <w:szCs w:val="20"/>
              </w:rPr>
            </w:pPr>
            <w:r w:rsidRPr="0062301B">
              <w:rPr>
                <w:rFonts w:ascii="Arial" w:hAnsi="Arial" w:cs="Arial"/>
                <w:sz w:val="20"/>
                <w:szCs w:val="20"/>
              </w:rPr>
              <w:t xml:space="preserve">Los estudiantes, analizan las comunidades virtuales que favorecen el aprendizaje colaborativo, así como la creación de plataformas desde la perspectiva del impacto que tienen en la educación. Para ello, los estudiantes revisan, utilizan y crean contenidos con herramientas digitales propias de las plataformas. Se describen las principales funciones y utilidades de dichas plataformas. </w:t>
            </w:r>
          </w:p>
        </w:tc>
        <w:tc>
          <w:tcPr>
            <w:tcW w:w="6944" w:type="dxa"/>
          </w:tcPr>
          <w:p w14:paraId="6F8F0D14" w14:textId="77777777" w:rsidR="0062301B" w:rsidRPr="0062301B" w:rsidRDefault="0062301B" w:rsidP="0062301B">
            <w:pPr>
              <w:pStyle w:val="Prrafodelista"/>
              <w:numPr>
                <w:ilvl w:val="0"/>
                <w:numId w:val="9"/>
              </w:numPr>
              <w:autoSpaceDE w:val="0"/>
              <w:autoSpaceDN w:val="0"/>
              <w:adjustRightInd w:val="0"/>
              <w:rPr>
                <w:rFonts w:ascii="Arial" w:hAnsi="Arial" w:cs="Arial"/>
                <w:sz w:val="20"/>
                <w:szCs w:val="20"/>
              </w:rPr>
            </w:pPr>
            <w:r w:rsidRPr="0062301B">
              <w:rPr>
                <w:rFonts w:ascii="Arial" w:hAnsi="Arial" w:cs="Arial"/>
                <w:sz w:val="20"/>
                <w:szCs w:val="20"/>
              </w:rPr>
              <w:t>Reconoce el proceso a través del cual se han desarrollado las comunidades virtuales.</w:t>
            </w:r>
          </w:p>
          <w:p w14:paraId="5DF5A8CE" w14:textId="77777777" w:rsidR="0062301B" w:rsidRPr="0062301B" w:rsidRDefault="0062301B" w:rsidP="0062301B">
            <w:pPr>
              <w:pStyle w:val="Prrafodelista"/>
              <w:numPr>
                <w:ilvl w:val="0"/>
                <w:numId w:val="9"/>
              </w:numPr>
              <w:autoSpaceDE w:val="0"/>
              <w:autoSpaceDN w:val="0"/>
              <w:adjustRightInd w:val="0"/>
              <w:rPr>
                <w:rFonts w:ascii="Arial" w:hAnsi="Arial" w:cs="Arial"/>
                <w:sz w:val="20"/>
                <w:szCs w:val="20"/>
              </w:rPr>
            </w:pPr>
            <w:r w:rsidRPr="0062301B">
              <w:rPr>
                <w:rFonts w:ascii="Arial" w:hAnsi="Arial" w:cs="Arial"/>
                <w:sz w:val="20"/>
                <w:szCs w:val="20"/>
              </w:rPr>
              <w:t>Identifica la importancia de las comunidades virtuales en la educación.</w:t>
            </w:r>
          </w:p>
          <w:p w14:paraId="3459E072" w14:textId="77777777" w:rsidR="0062301B" w:rsidRPr="0062301B" w:rsidRDefault="0062301B" w:rsidP="0062301B">
            <w:pPr>
              <w:pStyle w:val="Prrafodelista"/>
              <w:numPr>
                <w:ilvl w:val="0"/>
                <w:numId w:val="9"/>
              </w:numPr>
              <w:autoSpaceDE w:val="0"/>
              <w:autoSpaceDN w:val="0"/>
              <w:adjustRightInd w:val="0"/>
              <w:rPr>
                <w:rFonts w:ascii="Arial" w:hAnsi="Arial" w:cs="Arial"/>
                <w:sz w:val="20"/>
                <w:szCs w:val="20"/>
              </w:rPr>
            </w:pPr>
            <w:r w:rsidRPr="0062301B">
              <w:rPr>
                <w:rFonts w:ascii="Arial" w:hAnsi="Arial" w:cs="Arial"/>
                <w:sz w:val="20"/>
                <w:szCs w:val="20"/>
              </w:rPr>
              <w:t>Asume críticamente su responsabilidad como docente en una comunidad virtual de aprendizaje.</w:t>
            </w:r>
          </w:p>
          <w:p w14:paraId="721884A2" w14:textId="770447AF" w:rsidR="00EC5587" w:rsidRPr="0062301B" w:rsidRDefault="0062301B" w:rsidP="0062301B">
            <w:pPr>
              <w:pStyle w:val="Prrafodelista"/>
              <w:numPr>
                <w:ilvl w:val="0"/>
                <w:numId w:val="9"/>
              </w:numPr>
              <w:jc w:val="both"/>
              <w:rPr>
                <w:rFonts w:ascii="Arial" w:hAnsi="Arial" w:cs="Arial"/>
                <w:b/>
                <w:sz w:val="20"/>
                <w:szCs w:val="20"/>
              </w:rPr>
            </w:pPr>
            <w:r w:rsidRPr="0062301B">
              <w:rPr>
                <w:rFonts w:ascii="Arial" w:hAnsi="Arial" w:cs="Arial"/>
                <w:sz w:val="20"/>
                <w:szCs w:val="20"/>
              </w:rPr>
              <w:t>Planea una situación didáctica para la comunidad virtual.</w:t>
            </w:r>
          </w:p>
        </w:tc>
      </w:tr>
      <w:tr w:rsidR="00EC5587" w:rsidRPr="006B66EC" w14:paraId="3F12AFAC" w14:textId="77777777" w:rsidTr="007601A4">
        <w:tc>
          <w:tcPr>
            <w:tcW w:w="13887" w:type="dxa"/>
            <w:gridSpan w:val="2"/>
            <w:shd w:val="clear" w:color="auto" w:fill="D9D9D9" w:themeFill="background1" w:themeFillShade="D9"/>
          </w:tcPr>
          <w:p w14:paraId="2944EBF1" w14:textId="77777777" w:rsidR="00EC5587" w:rsidRDefault="00EC5587" w:rsidP="007601A4">
            <w:pPr>
              <w:jc w:val="center"/>
              <w:rPr>
                <w:rFonts w:ascii="Arial" w:hAnsi="Arial" w:cs="Arial"/>
                <w:b/>
                <w:sz w:val="20"/>
                <w:szCs w:val="20"/>
              </w:rPr>
            </w:pPr>
          </w:p>
          <w:p w14:paraId="541C380B" w14:textId="77777777" w:rsidR="00EC5587" w:rsidRDefault="00EC5587" w:rsidP="007601A4">
            <w:pPr>
              <w:jc w:val="center"/>
              <w:rPr>
                <w:rFonts w:ascii="Arial" w:hAnsi="Arial" w:cs="Arial"/>
                <w:b/>
                <w:sz w:val="20"/>
                <w:szCs w:val="20"/>
              </w:rPr>
            </w:pPr>
          </w:p>
          <w:p w14:paraId="599EE060" w14:textId="77777777" w:rsidR="00EC5587" w:rsidRPr="006B66EC" w:rsidRDefault="00EC5587" w:rsidP="007601A4">
            <w:pPr>
              <w:jc w:val="center"/>
              <w:rPr>
                <w:rFonts w:ascii="Arial" w:hAnsi="Arial" w:cs="Arial"/>
                <w:b/>
                <w:sz w:val="20"/>
                <w:szCs w:val="20"/>
              </w:rPr>
            </w:pPr>
            <w:commentRangeStart w:id="11"/>
            <w:r>
              <w:rPr>
                <w:rFonts w:ascii="Arial" w:hAnsi="Arial" w:cs="Arial"/>
                <w:b/>
                <w:sz w:val="20"/>
                <w:szCs w:val="20"/>
              </w:rPr>
              <w:t>Problema del contexto</w:t>
            </w:r>
            <w:commentRangeEnd w:id="11"/>
            <w:r>
              <w:rPr>
                <w:rStyle w:val="Refdecomentario"/>
              </w:rPr>
              <w:commentReference w:id="11"/>
            </w:r>
          </w:p>
        </w:tc>
      </w:tr>
      <w:tr w:rsidR="00EC5587" w:rsidRPr="006B66EC" w14:paraId="42E8B975" w14:textId="77777777" w:rsidTr="007601A4">
        <w:tc>
          <w:tcPr>
            <w:tcW w:w="13887" w:type="dxa"/>
            <w:gridSpan w:val="2"/>
          </w:tcPr>
          <w:p w14:paraId="4AEA296F" w14:textId="671BF98B" w:rsidR="00EC5587" w:rsidRPr="00DA64C1" w:rsidRDefault="00EC5587" w:rsidP="007601A4">
            <w:pPr>
              <w:tabs>
                <w:tab w:val="left" w:pos="3900"/>
              </w:tabs>
              <w:rPr>
                <w:rFonts w:ascii="Arial" w:hAnsi="Arial" w:cs="Arial"/>
                <w:sz w:val="20"/>
                <w:szCs w:val="20"/>
              </w:rPr>
            </w:pPr>
            <w:r w:rsidRPr="00DA64C1">
              <w:rPr>
                <w:rFonts w:ascii="Arial" w:hAnsi="Arial" w:cs="Arial"/>
                <w:sz w:val="20"/>
                <w:szCs w:val="20"/>
              </w:rPr>
              <w:t>-Necesidad:</w:t>
            </w:r>
            <w:r w:rsidR="00A3299F">
              <w:rPr>
                <w:rFonts w:ascii="Arial" w:hAnsi="Arial" w:cs="Arial"/>
                <w:sz w:val="20"/>
                <w:szCs w:val="20"/>
              </w:rPr>
              <w:t xml:space="preserve"> Que el futuro docente pueda</w:t>
            </w:r>
            <w:r w:rsidRPr="00DA64C1">
              <w:rPr>
                <w:rFonts w:ascii="Arial" w:hAnsi="Arial" w:cs="Arial"/>
                <w:sz w:val="20"/>
                <w:szCs w:val="20"/>
              </w:rPr>
              <w:t xml:space="preserve"> </w:t>
            </w:r>
            <w:r w:rsidR="0062301B" w:rsidRPr="0062301B">
              <w:rPr>
                <w:rFonts w:ascii="Arial" w:hAnsi="Arial" w:cs="Arial"/>
                <w:sz w:val="20"/>
                <w:szCs w:val="20"/>
              </w:rPr>
              <w:t>gestionar adecuadamente contenidos educativos en estos entornos, contando con un respaldo teórico, pedagógico y tecnológico en cuanto a las herramientas disponibles dentro de la comunidad virtual.</w:t>
            </w:r>
          </w:p>
          <w:p w14:paraId="144459E6" w14:textId="77777777" w:rsidR="00EC5587" w:rsidRPr="00DA64C1" w:rsidRDefault="00EC5587" w:rsidP="007601A4">
            <w:pPr>
              <w:jc w:val="both"/>
              <w:rPr>
                <w:rFonts w:ascii="Arial" w:hAnsi="Arial" w:cs="Arial"/>
                <w:sz w:val="20"/>
                <w:szCs w:val="20"/>
              </w:rPr>
            </w:pPr>
          </w:p>
          <w:p w14:paraId="72165632" w14:textId="6DCCB707" w:rsidR="00A3299F" w:rsidRDefault="00EC5587" w:rsidP="00A3299F">
            <w:pPr>
              <w:jc w:val="both"/>
              <w:rPr>
                <w:rFonts w:ascii="Arial" w:hAnsi="Arial" w:cs="Arial"/>
              </w:rPr>
            </w:pPr>
            <w:r w:rsidRPr="00DA64C1">
              <w:rPr>
                <w:rFonts w:ascii="Arial" w:hAnsi="Arial" w:cs="Arial"/>
                <w:sz w:val="20"/>
                <w:szCs w:val="20"/>
              </w:rPr>
              <w:t xml:space="preserve">-Propósito: </w:t>
            </w:r>
            <w:r w:rsidR="00A3299F">
              <w:rPr>
                <w:rFonts w:ascii="Arial" w:hAnsi="Arial" w:cs="Arial"/>
                <w:sz w:val="20"/>
                <w:szCs w:val="20"/>
              </w:rPr>
              <w:t>L</w:t>
            </w:r>
            <w:r w:rsidR="00A3299F" w:rsidRPr="00982221">
              <w:rPr>
                <w:rFonts w:ascii="Arial" w:hAnsi="Arial" w:cs="Arial"/>
              </w:rPr>
              <w:t>os estudiantes, revisan, utilizan y crean contenidos con herramientas digitales propias de las pla</w:t>
            </w:r>
            <w:r w:rsidR="00A3299F">
              <w:rPr>
                <w:rFonts w:ascii="Arial" w:hAnsi="Arial" w:cs="Arial"/>
              </w:rPr>
              <w:t>taformas,</w:t>
            </w:r>
            <w:r w:rsidR="00A3299F" w:rsidRPr="00982221">
              <w:rPr>
                <w:rFonts w:ascii="Arial" w:hAnsi="Arial" w:cs="Arial"/>
              </w:rPr>
              <w:t xml:space="preserve"> se describen las principales  funciones y utilidades de dichas plataformas.</w:t>
            </w:r>
          </w:p>
          <w:p w14:paraId="5DF5B147" w14:textId="77777777" w:rsidR="00A3299F" w:rsidRDefault="00A3299F" w:rsidP="00A3299F">
            <w:pPr>
              <w:autoSpaceDE w:val="0"/>
              <w:autoSpaceDN w:val="0"/>
              <w:adjustRightInd w:val="0"/>
              <w:rPr>
                <w:rFonts w:ascii="Arial" w:eastAsia="Times New Roman" w:hAnsi="Arial" w:cs="Arial"/>
                <w:lang w:eastAsia="es-MX"/>
              </w:rPr>
            </w:pPr>
            <w:r w:rsidRPr="00982221">
              <w:rPr>
                <w:rFonts w:ascii="Arial" w:eastAsia="Times New Roman" w:hAnsi="Arial" w:cs="Arial"/>
                <w:lang w:eastAsia="es-MX"/>
              </w:rPr>
              <w:t>Propicia y regula espacios de aprendizaje incluyentes para todos los alumnos, con el fin de promover la convivencia, el respeto y la aceptación.</w:t>
            </w:r>
          </w:p>
          <w:p w14:paraId="1D39867A" w14:textId="77777777" w:rsidR="00EC5587" w:rsidRPr="00063FF8" w:rsidRDefault="00EC5587" w:rsidP="007601A4">
            <w:pPr>
              <w:tabs>
                <w:tab w:val="left" w:pos="3900"/>
              </w:tabs>
              <w:rPr>
                <w:rFonts w:ascii="Arial" w:hAnsi="Arial" w:cs="Arial"/>
                <w:sz w:val="20"/>
                <w:szCs w:val="20"/>
              </w:rPr>
            </w:pPr>
          </w:p>
        </w:tc>
      </w:tr>
    </w:tbl>
    <w:p w14:paraId="751F8DC0" w14:textId="77777777" w:rsidR="00EC5587" w:rsidRDefault="00EC5587" w:rsidP="00EC5587">
      <w:pPr>
        <w:spacing w:after="0"/>
        <w:jc w:val="center"/>
        <w:rPr>
          <w:rFonts w:ascii="Arial" w:hAnsi="Arial" w:cs="Arial"/>
          <w:b/>
          <w:sz w:val="16"/>
          <w:szCs w:val="16"/>
        </w:rPr>
      </w:pPr>
    </w:p>
    <w:p w14:paraId="568DED31" w14:textId="77777777" w:rsidR="00EC5587" w:rsidRPr="00AF1D4E" w:rsidRDefault="00EC5587" w:rsidP="00EC5587">
      <w:pPr>
        <w:spacing w:after="0"/>
        <w:jc w:val="center"/>
        <w:rPr>
          <w:rFonts w:ascii="Arial" w:hAnsi="Arial" w:cs="Arial"/>
          <w:b/>
          <w:sz w:val="16"/>
          <w:szCs w:val="16"/>
        </w:rPr>
      </w:pPr>
    </w:p>
    <w:tbl>
      <w:tblPr>
        <w:tblStyle w:val="Tablaconcuadrcula"/>
        <w:tblW w:w="13887" w:type="dxa"/>
        <w:tblLook w:val="04A0" w:firstRow="1" w:lastRow="0" w:firstColumn="1" w:lastColumn="0" w:noHBand="0" w:noVBand="1"/>
      </w:tblPr>
      <w:tblGrid>
        <w:gridCol w:w="13887"/>
      </w:tblGrid>
      <w:tr w:rsidR="00EC5587" w:rsidRPr="006B66EC" w14:paraId="056D961C" w14:textId="77777777" w:rsidTr="007601A4">
        <w:tc>
          <w:tcPr>
            <w:tcW w:w="13887" w:type="dxa"/>
            <w:shd w:val="clear" w:color="auto" w:fill="D9D9D9" w:themeFill="background1" w:themeFillShade="D9"/>
          </w:tcPr>
          <w:p w14:paraId="1DD1671D" w14:textId="77777777" w:rsidR="00EC5587" w:rsidRDefault="00EC5587" w:rsidP="007601A4">
            <w:pPr>
              <w:jc w:val="center"/>
              <w:rPr>
                <w:rFonts w:ascii="Arial" w:hAnsi="Arial" w:cs="Arial"/>
                <w:b/>
                <w:sz w:val="20"/>
                <w:szCs w:val="20"/>
              </w:rPr>
            </w:pPr>
            <w:r>
              <w:rPr>
                <w:rFonts w:ascii="Arial" w:hAnsi="Arial" w:cs="Arial"/>
                <w:b/>
                <w:sz w:val="20"/>
                <w:szCs w:val="20"/>
              </w:rPr>
              <w:t>Contenidos temáticos a abordar en la asignatura</w:t>
            </w:r>
          </w:p>
        </w:tc>
      </w:tr>
      <w:tr w:rsidR="00EC5587" w:rsidRPr="006B66EC" w14:paraId="636897A4" w14:textId="77777777" w:rsidTr="007601A4">
        <w:tc>
          <w:tcPr>
            <w:tcW w:w="13887" w:type="dxa"/>
          </w:tcPr>
          <w:p w14:paraId="2D1DE24B" w14:textId="77777777" w:rsidR="00225BB3" w:rsidRPr="00982221" w:rsidRDefault="00225BB3" w:rsidP="00225BB3">
            <w:pPr>
              <w:pStyle w:val="Default"/>
              <w:numPr>
                <w:ilvl w:val="0"/>
                <w:numId w:val="25"/>
              </w:numPr>
              <w:rPr>
                <w:sz w:val="20"/>
                <w:szCs w:val="20"/>
              </w:rPr>
            </w:pPr>
            <w:r w:rsidRPr="00982221">
              <w:rPr>
                <w:sz w:val="20"/>
                <w:szCs w:val="20"/>
              </w:rPr>
              <w:t>Bases conceptuales del aprendizaje colaborativo</w:t>
            </w:r>
          </w:p>
          <w:p w14:paraId="6E7F3188" w14:textId="77777777" w:rsidR="00225BB3" w:rsidRPr="00982221" w:rsidRDefault="00225BB3" w:rsidP="00225BB3">
            <w:pPr>
              <w:pStyle w:val="Default"/>
              <w:numPr>
                <w:ilvl w:val="0"/>
                <w:numId w:val="24"/>
              </w:numPr>
              <w:ind w:left="1208" w:hanging="357"/>
              <w:rPr>
                <w:sz w:val="20"/>
                <w:szCs w:val="20"/>
              </w:rPr>
            </w:pPr>
            <w:r w:rsidRPr="00982221">
              <w:rPr>
                <w:sz w:val="20"/>
                <w:szCs w:val="20"/>
              </w:rPr>
              <w:t>Características y elementos del aprendizaje colaborativo</w:t>
            </w:r>
          </w:p>
          <w:p w14:paraId="209C29E4" w14:textId="77777777" w:rsidR="00225BB3" w:rsidRPr="00982221" w:rsidRDefault="00225BB3" w:rsidP="00225BB3">
            <w:pPr>
              <w:pStyle w:val="Default"/>
              <w:numPr>
                <w:ilvl w:val="0"/>
                <w:numId w:val="24"/>
              </w:numPr>
              <w:ind w:left="1208" w:hanging="357"/>
              <w:rPr>
                <w:sz w:val="20"/>
                <w:szCs w:val="20"/>
              </w:rPr>
            </w:pPr>
            <w:r w:rsidRPr="00982221">
              <w:rPr>
                <w:sz w:val="20"/>
                <w:szCs w:val="20"/>
              </w:rPr>
              <w:t>Modelos de aprendizaje colaborativo</w:t>
            </w:r>
          </w:p>
          <w:p w14:paraId="21FFD07E" w14:textId="77777777" w:rsidR="00225BB3" w:rsidRPr="00982221" w:rsidRDefault="00225BB3" w:rsidP="00225BB3">
            <w:pPr>
              <w:pStyle w:val="Default"/>
              <w:numPr>
                <w:ilvl w:val="0"/>
                <w:numId w:val="25"/>
              </w:numPr>
              <w:rPr>
                <w:sz w:val="20"/>
                <w:szCs w:val="20"/>
              </w:rPr>
            </w:pPr>
            <w:r w:rsidRPr="00982221">
              <w:rPr>
                <w:sz w:val="20"/>
                <w:szCs w:val="20"/>
              </w:rPr>
              <w:t>Comunidades virtuales</w:t>
            </w:r>
          </w:p>
          <w:p w14:paraId="6DEE423E" w14:textId="77777777" w:rsidR="00225BB3" w:rsidRPr="00982221" w:rsidRDefault="00225BB3" w:rsidP="00225BB3">
            <w:pPr>
              <w:pStyle w:val="Default"/>
              <w:numPr>
                <w:ilvl w:val="0"/>
                <w:numId w:val="26"/>
              </w:numPr>
              <w:rPr>
                <w:sz w:val="20"/>
                <w:szCs w:val="20"/>
              </w:rPr>
            </w:pPr>
            <w:r w:rsidRPr="00982221">
              <w:rPr>
                <w:sz w:val="20"/>
                <w:szCs w:val="20"/>
              </w:rPr>
              <w:t>Estructura y dinámica de la comunidad</w:t>
            </w:r>
          </w:p>
          <w:p w14:paraId="687047DF" w14:textId="77777777" w:rsidR="00225BB3" w:rsidRPr="00982221" w:rsidRDefault="00225BB3" w:rsidP="00225BB3">
            <w:pPr>
              <w:pStyle w:val="Default"/>
              <w:numPr>
                <w:ilvl w:val="0"/>
                <w:numId w:val="26"/>
              </w:numPr>
              <w:rPr>
                <w:sz w:val="20"/>
                <w:szCs w:val="20"/>
              </w:rPr>
            </w:pPr>
            <w:r w:rsidRPr="00982221">
              <w:rPr>
                <w:sz w:val="20"/>
                <w:szCs w:val="20"/>
              </w:rPr>
              <w:t>El potencial educativo de las comunidades virtuales</w:t>
            </w:r>
          </w:p>
          <w:p w14:paraId="36821FE3" w14:textId="77777777" w:rsidR="00225BB3" w:rsidRPr="00982221" w:rsidRDefault="00225BB3" w:rsidP="00225BB3">
            <w:pPr>
              <w:pStyle w:val="Default"/>
              <w:numPr>
                <w:ilvl w:val="0"/>
                <w:numId w:val="26"/>
              </w:numPr>
              <w:rPr>
                <w:sz w:val="20"/>
                <w:szCs w:val="20"/>
              </w:rPr>
            </w:pPr>
            <w:r w:rsidRPr="00982221">
              <w:rPr>
                <w:sz w:val="20"/>
                <w:szCs w:val="20"/>
              </w:rPr>
              <w:t>Plataformas (LMS y Redes sociales).</w:t>
            </w:r>
          </w:p>
          <w:p w14:paraId="390E1431" w14:textId="77777777" w:rsidR="00225BB3" w:rsidRPr="00982221" w:rsidRDefault="00225BB3" w:rsidP="00225BB3">
            <w:pPr>
              <w:pStyle w:val="Default"/>
              <w:numPr>
                <w:ilvl w:val="0"/>
                <w:numId w:val="26"/>
              </w:numPr>
              <w:rPr>
                <w:sz w:val="20"/>
                <w:szCs w:val="20"/>
              </w:rPr>
            </w:pPr>
            <w:r w:rsidRPr="00982221">
              <w:rPr>
                <w:sz w:val="20"/>
                <w:szCs w:val="20"/>
              </w:rPr>
              <w:lastRenderedPageBreak/>
              <w:t>La credibilidad del maestro frente a sus publicaciones en las comunidades virtuales</w:t>
            </w:r>
          </w:p>
          <w:p w14:paraId="6C2975A3" w14:textId="77777777" w:rsidR="00225BB3" w:rsidRPr="00982221" w:rsidRDefault="00225BB3" w:rsidP="00225BB3">
            <w:pPr>
              <w:pStyle w:val="Prrafodelista"/>
              <w:numPr>
                <w:ilvl w:val="0"/>
                <w:numId w:val="25"/>
              </w:numPr>
              <w:rPr>
                <w:rFonts w:ascii="Arial" w:hAnsi="Arial" w:cs="Arial"/>
                <w:b/>
                <w:sz w:val="20"/>
                <w:szCs w:val="20"/>
              </w:rPr>
            </w:pPr>
            <w:r w:rsidRPr="00982221">
              <w:rPr>
                <w:rFonts w:ascii="Arial" w:hAnsi="Arial" w:cs="Arial"/>
                <w:sz w:val="20"/>
                <w:szCs w:val="20"/>
              </w:rPr>
              <w:t>Ventajas e inconvenientes del trabajo colaborativo en comunidades virtuales</w:t>
            </w:r>
          </w:p>
          <w:p w14:paraId="4BE9CCF4" w14:textId="5464765E" w:rsidR="00EC5587" w:rsidRPr="006B66EC" w:rsidRDefault="00EC5587" w:rsidP="007601A4">
            <w:pPr>
              <w:spacing w:line="360" w:lineRule="auto"/>
              <w:rPr>
                <w:rFonts w:ascii="Arial" w:hAnsi="Arial" w:cs="Arial"/>
                <w:b/>
                <w:sz w:val="20"/>
                <w:szCs w:val="20"/>
              </w:rPr>
            </w:pPr>
          </w:p>
        </w:tc>
      </w:tr>
    </w:tbl>
    <w:p w14:paraId="3E8E47BE" w14:textId="77777777" w:rsidR="00EC5587" w:rsidRDefault="00EC5587" w:rsidP="00EC5587">
      <w:pPr>
        <w:spacing w:after="0"/>
        <w:jc w:val="center"/>
        <w:rPr>
          <w:rFonts w:ascii="Arial" w:hAnsi="Arial" w:cs="Arial"/>
          <w:b/>
          <w:sz w:val="20"/>
          <w:szCs w:val="20"/>
        </w:rPr>
      </w:pPr>
    </w:p>
    <w:p w14:paraId="736323B4" w14:textId="77777777" w:rsidR="00EC5587" w:rsidRPr="006B66EC" w:rsidRDefault="00EC5587" w:rsidP="00EC5587">
      <w:pPr>
        <w:spacing w:after="0"/>
        <w:jc w:val="center"/>
        <w:rPr>
          <w:rFonts w:ascii="Arial" w:hAnsi="Arial" w:cs="Arial"/>
          <w:b/>
          <w:sz w:val="20"/>
          <w:szCs w:val="20"/>
        </w:rPr>
      </w:pPr>
    </w:p>
    <w:tbl>
      <w:tblPr>
        <w:tblStyle w:val="Tablaconcuadrcula"/>
        <w:tblW w:w="5000" w:type="pct"/>
        <w:tblLook w:val="04A0" w:firstRow="1" w:lastRow="0" w:firstColumn="1" w:lastColumn="0" w:noHBand="0" w:noVBand="1"/>
      </w:tblPr>
      <w:tblGrid>
        <w:gridCol w:w="2990"/>
        <w:gridCol w:w="7095"/>
        <w:gridCol w:w="2388"/>
        <w:gridCol w:w="1315"/>
      </w:tblGrid>
      <w:tr w:rsidR="00EC5587" w:rsidRPr="00970255" w14:paraId="726B494E" w14:textId="77777777" w:rsidTr="007601A4">
        <w:tc>
          <w:tcPr>
            <w:tcW w:w="1084" w:type="pct"/>
            <w:shd w:val="clear" w:color="auto" w:fill="D9D9D9" w:themeFill="background1" w:themeFillShade="D9"/>
          </w:tcPr>
          <w:p w14:paraId="3D5DAEDF" w14:textId="77777777" w:rsidR="00EC5587" w:rsidRPr="00970255" w:rsidRDefault="00EC5587" w:rsidP="007601A4">
            <w:pPr>
              <w:jc w:val="center"/>
              <w:rPr>
                <w:rFonts w:ascii="Arial" w:hAnsi="Arial" w:cs="Arial"/>
                <w:b/>
                <w:sz w:val="20"/>
                <w:szCs w:val="20"/>
              </w:rPr>
            </w:pPr>
            <w:commentRangeStart w:id="12"/>
            <w:r>
              <w:rPr>
                <w:rFonts w:ascii="Arial" w:hAnsi="Arial" w:cs="Arial"/>
                <w:b/>
                <w:sz w:val="20"/>
                <w:szCs w:val="20"/>
              </w:rPr>
              <w:t>Momentos de la secuencia didáctica</w:t>
            </w:r>
            <w:commentRangeEnd w:id="12"/>
            <w:r>
              <w:rPr>
                <w:rStyle w:val="Refdecomentario"/>
              </w:rPr>
              <w:commentReference w:id="12"/>
            </w:r>
          </w:p>
        </w:tc>
        <w:tc>
          <w:tcPr>
            <w:tcW w:w="2573" w:type="pct"/>
            <w:shd w:val="clear" w:color="auto" w:fill="D9D9D9" w:themeFill="background1" w:themeFillShade="D9"/>
          </w:tcPr>
          <w:p w14:paraId="4E0A6BDD" w14:textId="77777777" w:rsidR="00EC5587" w:rsidRPr="00970255" w:rsidRDefault="00EC5587" w:rsidP="007601A4">
            <w:pPr>
              <w:jc w:val="center"/>
              <w:rPr>
                <w:rFonts w:ascii="Arial" w:hAnsi="Arial" w:cs="Arial"/>
                <w:b/>
                <w:sz w:val="20"/>
                <w:szCs w:val="20"/>
              </w:rPr>
            </w:pPr>
            <w:r>
              <w:rPr>
                <w:rFonts w:ascii="Arial" w:hAnsi="Arial" w:cs="Arial"/>
                <w:b/>
                <w:sz w:val="20"/>
                <w:szCs w:val="20"/>
              </w:rPr>
              <w:t>Actividades de aprendizaje</w:t>
            </w:r>
          </w:p>
        </w:tc>
        <w:tc>
          <w:tcPr>
            <w:tcW w:w="866" w:type="pct"/>
            <w:shd w:val="clear" w:color="auto" w:fill="D9D9D9" w:themeFill="background1" w:themeFillShade="D9"/>
          </w:tcPr>
          <w:p w14:paraId="00D8E8BD" w14:textId="77777777" w:rsidR="00EC5587" w:rsidRDefault="00EC5587" w:rsidP="007601A4">
            <w:pPr>
              <w:jc w:val="center"/>
              <w:rPr>
                <w:rFonts w:ascii="Arial" w:hAnsi="Arial" w:cs="Arial"/>
                <w:b/>
                <w:sz w:val="20"/>
                <w:szCs w:val="20"/>
              </w:rPr>
            </w:pPr>
            <w:commentRangeStart w:id="13"/>
            <w:r>
              <w:rPr>
                <w:rFonts w:ascii="Arial" w:hAnsi="Arial" w:cs="Arial"/>
                <w:b/>
                <w:sz w:val="20"/>
                <w:szCs w:val="20"/>
              </w:rPr>
              <w:t>Evidencias de aprendizaje</w:t>
            </w:r>
            <w:commentRangeEnd w:id="13"/>
            <w:r>
              <w:rPr>
                <w:rStyle w:val="Refdecomentario"/>
              </w:rPr>
              <w:commentReference w:id="13"/>
            </w:r>
          </w:p>
        </w:tc>
        <w:tc>
          <w:tcPr>
            <w:tcW w:w="477" w:type="pct"/>
            <w:shd w:val="clear" w:color="auto" w:fill="D9D9D9" w:themeFill="background1" w:themeFillShade="D9"/>
          </w:tcPr>
          <w:p w14:paraId="1C6539E8" w14:textId="77777777" w:rsidR="00EC5587" w:rsidRPr="00970255" w:rsidRDefault="00EC5587" w:rsidP="007601A4">
            <w:pPr>
              <w:jc w:val="center"/>
              <w:rPr>
                <w:rFonts w:ascii="Arial" w:hAnsi="Arial" w:cs="Arial"/>
                <w:b/>
                <w:sz w:val="20"/>
                <w:szCs w:val="20"/>
              </w:rPr>
            </w:pPr>
            <w:r>
              <w:rPr>
                <w:rFonts w:ascii="Arial" w:hAnsi="Arial" w:cs="Arial"/>
                <w:b/>
                <w:sz w:val="20"/>
                <w:szCs w:val="20"/>
              </w:rPr>
              <w:t>Duración / Sesiones</w:t>
            </w:r>
          </w:p>
        </w:tc>
      </w:tr>
      <w:tr w:rsidR="00EC5587" w:rsidRPr="00970255" w14:paraId="2BE40B68" w14:textId="77777777" w:rsidTr="007601A4">
        <w:tc>
          <w:tcPr>
            <w:tcW w:w="1084" w:type="pct"/>
          </w:tcPr>
          <w:p w14:paraId="18E81A61" w14:textId="77777777" w:rsidR="00EC5587" w:rsidRPr="00063FF8" w:rsidRDefault="00EC5587" w:rsidP="007601A4">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Presentación del problema a resolver</w:t>
            </w:r>
          </w:p>
        </w:tc>
        <w:tc>
          <w:tcPr>
            <w:tcW w:w="2573" w:type="pct"/>
          </w:tcPr>
          <w:p w14:paraId="1B48BFCD" w14:textId="68242403" w:rsidR="00C838E3" w:rsidRPr="007601A4" w:rsidRDefault="007601A4" w:rsidP="007601A4">
            <w:pPr>
              <w:rPr>
                <w:rFonts w:ascii="Arial" w:hAnsi="Arial" w:cs="Arial"/>
                <w:sz w:val="20"/>
                <w:szCs w:val="20"/>
              </w:rPr>
            </w:pPr>
            <w:r w:rsidRPr="00982221">
              <w:rPr>
                <w:rFonts w:ascii="Arial" w:hAnsi="Arial" w:cs="Arial"/>
                <w:sz w:val="20"/>
                <w:szCs w:val="20"/>
              </w:rPr>
              <w:t>El estudiante realiza un recorrido a través de distintas comunidades virtuales identificando el potencial educativo.</w:t>
            </w:r>
          </w:p>
        </w:tc>
        <w:tc>
          <w:tcPr>
            <w:tcW w:w="866" w:type="pct"/>
          </w:tcPr>
          <w:p w14:paraId="50F2D6AA" w14:textId="77777777" w:rsidR="00EC5587" w:rsidRPr="00185C78" w:rsidRDefault="00EC5587" w:rsidP="007601A4">
            <w:pPr>
              <w:autoSpaceDE w:val="0"/>
              <w:autoSpaceDN w:val="0"/>
              <w:adjustRightInd w:val="0"/>
              <w:rPr>
                <w:rFonts w:ascii="Arial" w:hAnsi="Arial" w:cs="Arial"/>
                <w:iCs/>
                <w:color w:val="000000"/>
                <w:sz w:val="20"/>
                <w:szCs w:val="20"/>
                <w:lang w:val="es-ES"/>
              </w:rPr>
            </w:pPr>
          </w:p>
        </w:tc>
        <w:tc>
          <w:tcPr>
            <w:tcW w:w="477" w:type="pct"/>
          </w:tcPr>
          <w:p w14:paraId="0F2224A2" w14:textId="7518D7E9" w:rsidR="00EC5587" w:rsidRPr="00185C78" w:rsidRDefault="007601A4" w:rsidP="007601A4">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 xml:space="preserve">1 sesión de 45 min </w:t>
            </w:r>
          </w:p>
        </w:tc>
      </w:tr>
      <w:tr w:rsidR="00EC5587" w:rsidRPr="00970255" w14:paraId="0386B76C" w14:textId="77777777" w:rsidTr="007601A4">
        <w:tc>
          <w:tcPr>
            <w:tcW w:w="1084" w:type="pct"/>
          </w:tcPr>
          <w:p w14:paraId="6696633B" w14:textId="77777777" w:rsidR="00EC5587" w:rsidRPr="00063FF8" w:rsidRDefault="00EC5587" w:rsidP="007601A4">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Análisis de saberes previos</w:t>
            </w:r>
          </w:p>
        </w:tc>
        <w:tc>
          <w:tcPr>
            <w:tcW w:w="2573" w:type="pct"/>
          </w:tcPr>
          <w:p w14:paraId="3269AF18" w14:textId="48C6A4FE" w:rsidR="00EC5587" w:rsidRDefault="007601A4" w:rsidP="007601A4">
            <w:pPr>
              <w:autoSpaceDE w:val="0"/>
              <w:autoSpaceDN w:val="0"/>
              <w:adjustRightInd w:val="0"/>
              <w:rPr>
                <w:rFonts w:ascii="Arial" w:hAnsi="Arial" w:cs="Arial"/>
                <w:sz w:val="20"/>
                <w:szCs w:val="20"/>
                <w:lang w:val="es-ES"/>
              </w:rPr>
            </w:pPr>
            <w:r w:rsidRPr="00982221">
              <w:rPr>
                <w:rFonts w:ascii="Arial" w:hAnsi="Arial" w:cs="Arial"/>
                <w:sz w:val="20"/>
                <w:szCs w:val="20"/>
              </w:rPr>
              <w:t>Elabora un documento colaborativo para desarrollar el tema “Aprendizaje colaborativo”</w:t>
            </w:r>
          </w:p>
        </w:tc>
        <w:tc>
          <w:tcPr>
            <w:tcW w:w="866" w:type="pct"/>
          </w:tcPr>
          <w:p w14:paraId="1B6EEB56" w14:textId="29D678C0" w:rsidR="00EC5587" w:rsidRPr="004C2202" w:rsidRDefault="007601A4" w:rsidP="007601A4">
            <w:pPr>
              <w:jc w:val="both"/>
              <w:rPr>
                <w:rFonts w:ascii="Arial" w:hAnsi="Arial" w:cs="Arial"/>
                <w:sz w:val="20"/>
                <w:szCs w:val="20"/>
              </w:rPr>
            </w:pPr>
            <w:r>
              <w:rPr>
                <w:rFonts w:ascii="Arial" w:hAnsi="Arial" w:cs="Arial"/>
                <w:sz w:val="20"/>
                <w:szCs w:val="20"/>
              </w:rPr>
              <w:t>Documento colaborativo</w:t>
            </w:r>
          </w:p>
        </w:tc>
        <w:tc>
          <w:tcPr>
            <w:tcW w:w="477" w:type="pct"/>
          </w:tcPr>
          <w:p w14:paraId="0946FDE4" w14:textId="77777777" w:rsidR="00EC5587" w:rsidRPr="004C2202" w:rsidRDefault="00EC5587" w:rsidP="007601A4">
            <w:pPr>
              <w:jc w:val="both"/>
              <w:rPr>
                <w:rFonts w:ascii="Arial" w:hAnsi="Arial" w:cs="Arial"/>
                <w:sz w:val="20"/>
                <w:szCs w:val="20"/>
              </w:rPr>
            </w:pPr>
          </w:p>
        </w:tc>
      </w:tr>
      <w:tr w:rsidR="00EC5587" w:rsidRPr="00970255" w14:paraId="6BD46F0D" w14:textId="77777777" w:rsidTr="007601A4">
        <w:tc>
          <w:tcPr>
            <w:tcW w:w="1084" w:type="pct"/>
          </w:tcPr>
          <w:p w14:paraId="6237686C" w14:textId="77777777" w:rsidR="00EC5587" w:rsidRPr="00D079B8" w:rsidRDefault="00EC5587" w:rsidP="007601A4">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Gestión de conocimiento</w:t>
            </w:r>
          </w:p>
        </w:tc>
        <w:tc>
          <w:tcPr>
            <w:tcW w:w="2573" w:type="pct"/>
          </w:tcPr>
          <w:p w14:paraId="5F8A7889" w14:textId="77777777" w:rsidR="007601A4" w:rsidRDefault="007601A4" w:rsidP="007601A4">
            <w:pPr>
              <w:rPr>
                <w:rFonts w:ascii="Arial" w:hAnsi="Arial" w:cs="Arial"/>
                <w:sz w:val="20"/>
                <w:szCs w:val="20"/>
              </w:rPr>
            </w:pPr>
            <w:r w:rsidRPr="00982221">
              <w:rPr>
                <w:rFonts w:ascii="Arial" w:hAnsi="Arial" w:cs="Arial"/>
                <w:sz w:val="20"/>
                <w:szCs w:val="20"/>
              </w:rPr>
              <w:t>Con base en los hallazgos</w:t>
            </w:r>
            <w:r>
              <w:rPr>
                <w:rFonts w:ascii="Arial" w:hAnsi="Arial" w:cs="Arial"/>
                <w:sz w:val="20"/>
                <w:szCs w:val="20"/>
              </w:rPr>
              <w:t xml:space="preserve"> y lo investigado de las comunidades virtuales,</w:t>
            </w:r>
          </w:p>
          <w:p w14:paraId="602210CF" w14:textId="32E1EBB4" w:rsidR="004674A6" w:rsidRPr="007601A4" w:rsidRDefault="007601A4" w:rsidP="004674A6">
            <w:pPr>
              <w:pStyle w:val="Prrafodelista"/>
              <w:numPr>
                <w:ilvl w:val="0"/>
                <w:numId w:val="27"/>
              </w:numPr>
              <w:rPr>
                <w:rFonts w:ascii="Arial" w:hAnsi="Arial" w:cs="Arial"/>
                <w:sz w:val="20"/>
                <w:szCs w:val="20"/>
              </w:rPr>
            </w:pPr>
            <w:r w:rsidRPr="007601A4">
              <w:rPr>
                <w:rFonts w:ascii="Arial" w:hAnsi="Arial" w:cs="Arial"/>
                <w:sz w:val="20"/>
                <w:szCs w:val="20"/>
              </w:rPr>
              <w:t xml:space="preserve">Los estudiantes discuten grupalmente sobre cuales comunidades les parecieron más prudentes para la educación. A partir de lo cual los estudiantes podrán identificar las coincidencias y contrastes en relación a las comunidades virtuales para la educación. </w:t>
            </w:r>
          </w:p>
          <w:p w14:paraId="02ADEE4D" w14:textId="517537AB" w:rsidR="00EC5587" w:rsidRPr="007601A4" w:rsidRDefault="004674A6" w:rsidP="007601A4">
            <w:pPr>
              <w:pStyle w:val="Prrafodelista"/>
              <w:numPr>
                <w:ilvl w:val="0"/>
                <w:numId w:val="27"/>
              </w:numPr>
              <w:autoSpaceDE w:val="0"/>
              <w:autoSpaceDN w:val="0"/>
              <w:adjustRightInd w:val="0"/>
              <w:rPr>
                <w:rFonts w:ascii="Arial" w:hAnsi="Arial" w:cs="Arial"/>
                <w:sz w:val="20"/>
                <w:szCs w:val="20"/>
              </w:rPr>
            </w:pPr>
            <w:r>
              <w:rPr>
                <w:rFonts w:ascii="Arial" w:hAnsi="Arial" w:cs="Arial"/>
                <w:sz w:val="20"/>
                <w:szCs w:val="20"/>
              </w:rPr>
              <w:t xml:space="preserve">Hacer una entrevista a diferentes personas de diferente carrera para poder hacer un análisis de cuantas personas usan esta modalidad y si es más fácil de usar. </w:t>
            </w:r>
          </w:p>
        </w:tc>
        <w:tc>
          <w:tcPr>
            <w:tcW w:w="866" w:type="pct"/>
          </w:tcPr>
          <w:p w14:paraId="659BA523" w14:textId="33CD258E" w:rsidR="00EC5587" w:rsidRPr="00185C78" w:rsidRDefault="004674A6" w:rsidP="007601A4">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 xml:space="preserve">Documento mencionando las diferentes comunidades virtuales y entrevista (video, audio o documento) </w:t>
            </w:r>
          </w:p>
        </w:tc>
        <w:tc>
          <w:tcPr>
            <w:tcW w:w="477" w:type="pct"/>
          </w:tcPr>
          <w:p w14:paraId="1F1B0D28" w14:textId="212CE3A9" w:rsidR="00EC5587" w:rsidRPr="00185C78" w:rsidRDefault="004674A6" w:rsidP="007601A4">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 xml:space="preserve">2 sesiones de 90 min </w:t>
            </w:r>
          </w:p>
        </w:tc>
      </w:tr>
      <w:tr w:rsidR="00EC5587" w:rsidRPr="00970255" w14:paraId="328C5A8C" w14:textId="77777777" w:rsidTr="007601A4">
        <w:tc>
          <w:tcPr>
            <w:tcW w:w="1084" w:type="pct"/>
          </w:tcPr>
          <w:p w14:paraId="4FB5366A" w14:textId="04D0FF16" w:rsidR="00EC5587" w:rsidRPr="00172813" w:rsidRDefault="00EC5587" w:rsidP="007601A4">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Contextualización y diagnóstico</w:t>
            </w:r>
          </w:p>
        </w:tc>
        <w:tc>
          <w:tcPr>
            <w:tcW w:w="2573" w:type="pct"/>
          </w:tcPr>
          <w:p w14:paraId="71E184B8" w14:textId="77777777" w:rsidR="004674A6" w:rsidRPr="007601A4" w:rsidRDefault="004674A6" w:rsidP="004674A6">
            <w:pPr>
              <w:pStyle w:val="Prrafodelista"/>
              <w:numPr>
                <w:ilvl w:val="0"/>
                <w:numId w:val="30"/>
              </w:numPr>
              <w:rPr>
                <w:rFonts w:ascii="Arial" w:hAnsi="Arial" w:cs="Arial"/>
                <w:sz w:val="20"/>
                <w:szCs w:val="20"/>
              </w:rPr>
            </w:pPr>
            <w:r w:rsidRPr="007601A4">
              <w:rPr>
                <w:rFonts w:ascii="Arial" w:hAnsi="Arial" w:cs="Arial"/>
                <w:sz w:val="20"/>
                <w:szCs w:val="20"/>
              </w:rPr>
              <w:t>En grupos, elaborarán una comunidad virtual cuyo eje sea una asignatura que estén cursando. En ella deberán establecer las reglas de participación, los roles y objetivos.</w:t>
            </w:r>
          </w:p>
          <w:p w14:paraId="201C396D" w14:textId="73AD804D" w:rsidR="004674A6" w:rsidRPr="004674A6" w:rsidRDefault="004674A6" w:rsidP="004674A6">
            <w:pPr>
              <w:pStyle w:val="Prrafodelista"/>
              <w:numPr>
                <w:ilvl w:val="0"/>
                <w:numId w:val="30"/>
              </w:numPr>
              <w:autoSpaceDE w:val="0"/>
              <w:autoSpaceDN w:val="0"/>
              <w:adjustRightInd w:val="0"/>
              <w:rPr>
                <w:rFonts w:ascii="Arial" w:hAnsi="Arial" w:cs="Arial"/>
                <w:sz w:val="20"/>
                <w:szCs w:val="20"/>
              </w:rPr>
            </w:pPr>
            <w:r w:rsidRPr="004674A6">
              <w:rPr>
                <w:rFonts w:ascii="Arial" w:hAnsi="Arial" w:cs="Arial"/>
                <w:sz w:val="20"/>
                <w:szCs w:val="20"/>
              </w:rPr>
              <w:t>Los miembros deberán hacer uso de las herramientas disponibles de la comunidad: creando foros, wikis, encuestas,  subiendo archivos, imágenes y videos que les permitan desarrollar los temas de la materia en cuestión.</w:t>
            </w:r>
          </w:p>
          <w:p w14:paraId="330C3592" w14:textId="77777777" w:rsidR="00EC5587" w:rsidRPr="007601A4" w:rsidRDefault="007601A4" w:rsidP="004674A6">
            <w:pPr>
              <w:pStyle w:val="Prrafodelista"/>
              <w:numPr>
                <w:ilvl w:val="0"/>
                <w:numId w:val="30"/>
              </w:numPr>
              <w:autoSpaceDE w:val="0"/>
              <w:autoSpaceDN w:val="0"/>
              <w:adjustRightInd w:val="0"/>
              <w:rPr>
                <w:rFonts w:ascii="Arial" w:hAnsi="Arial" w:cs="Arial"/>
                <w:sz w:val="20"/>
                <w:szCs w:val="20"/>
              </w:rPr>
            </w:pPr>
            <w:r w:rsidRPr="007601A4">
              <w:rPr>
                <w:rFonts w:ascii="Arial" w:hAnsi="Arial" w:cs="Arial"/>
                <w:sz w:val="20"/>
                <w:szCs w:val="20"/>
              </w:rPr>
              <w:t>Ensayo sobre las comunidades virtuales,  su potencial educativo. Lo publica en un blog.</w:t>
            </w:r>
          </w:p>
          <w:p w14:paraId="75F56189" w14:textId="55F610F8" w:rsidR="007601A4" w:rsidRPr="007601A4" w:rsidRDefault="007601A4" w:rsidP="004674A6">
            <w:pPr>
              <w:pStyle w:val="Prrafodelista"/>
              <w:numPr>
                <w:ilvl w:val="0"/>
                <w:numId w:val="30"/>
              </w:numPr>
              <w:autoSpaceDE w:val="0"/>
              <w:autoSpaceDN w:val="0"/>
              <w:adjustRightInd w:val="0"/>
              <w:jc w:val="both"/>
              <w:rPr>
                <w:rFonts w:ascii="Arial" w:hAnsi="Arial" w:cs="Arial"/>
                <w:sz w:val="20"/>
                <w:szCs w:val="20"/>
              </w:rPr>
            </w:pPr>
            <w:r w:rsidRPr="007601A4">
              <w:rPr>
                <w:rFonts w:ascii="Arial" w:hAnsi="Arial" w:cs="Arial"/>
                <w:sz w:val="20"/>
                <w:szCs w:val="20"/>
              </w:rPr>
              <w:t xml:space="preserve">. </w:t>
            </w:r>
          </w:p>
        </w:tc>
        <w:tc>
          <w:tcPr>
            <w:tcW w:w="866" w:type="pct"/>
          </w:tcPr>
          <w:p w14:paraId="61ABCD96" w14:textId="5CE6A510" w:rsidR="00EC5587" w:rsidRPr="008175B7" w:rsidRDefault="004674A6" w:rsidP="007601A4">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 xml:space="preserve">Comunidad virtual, curso temas y participación y el papel que tuvieron. (maestro, alumno, administrador) </w:t>
            </w:r>
          </w:p>
        </w:tc>
        <w:tc>
          <w:tcPr>
            <w:tcW w:w="477" w:type="pct"/>
          </w:tcPr>
          <w:p w14:paraId="16FAE769" w14:textId="17572D22" w:rsidR="00EC5587" w:rsidRPr="00185C78" w:rsidRDefault="004674A6" w:rsidP="007601A4">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 xml:space="preserve">2 sesiones de 90 min </w:t>
            </w:r>
          </w:p>
        </w:tc>
      </w:tr>
      <w:tr w:rsidR="00EC5587" w:rsidRPr="00970255" w14:paraId="6A873B2A" w14:textId="77777777" w:rsidTr="007601A4">
        <w:tc>
          <w:tcPr>
            <w:tcW w:w="1084" w:type="pct"/>
          </w:tcPr>
          <w:p w14:paraId="4D7A7790" w14:textId="77777777" w:rsidR="00EC5587" w:rsidRPr="00172813" w:rsidRDefault="00EC5587" w:rsidP="007601A4">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Resolución del problema</w:t>
            </w:r>
          </w:p>
        </w:tc>
        <w:tc>
          <w:tcPr>
            <w:tcW w:w="2573" w:type="pct"/>
          </w:tcPr>
          <w:p w14:paraId="6E49ACD2" w14:textId="1395B8B0" w:rsidR="00EC5587" w:rsidRPr="007601A4" w:rsidRDefault="007601A4" w:rsidP="007601A4">
            <w:pPr>
              <w:pStyle w:val="Prrafodelista"/>
              <w:numPr>
                <w:ilvl w:val="0"/>
                <w:numId w:val="29"/>
              </w:numPr>
              <w:rPr>
                <w:rFonts w:ascii="Arial" w:hAnsi="Arial" w:cs="Arial"/>
                <w:sz w:val="20"/>
                <w:szCs w:val="20"/>
              </w:rPr>
            </w:pPr>
            <w:r w:rsidRPr="007601A4">
              <w:rPr>
                <w:rFonts w:ascii="Arial" w:hAnsi="Arial" w:cs="Arial"/>
                <w:sz w:val="20"/>
                <w:szCs w:val="20"/>
              </w:rPr>
              <w:t>Todos los miembros deberán co-evaluar a la comunidad.</w:t>
            </w:r>
            <w:r>
              <w:rPr>
                <w:rFonts w:ascii="Arial" w:hAnsi="Arial" w:cs="Arial"/>
                <w:sz w:val="20"/>
                <w:szCs w:val="20"/>
              </w:rPr>
              <w:t xml:space="preserve"> </w:t>
            </w:r>
            <w:r w:rsidRPr="007601A4">
              <w:rPr>
                <w:rFonts w:ascii="Arial" w:hAnsi="Arial" w:cs="Arial"/>
                <w:sz w:val="20"/>
                <w:szCs w:val="20"/>
              </w:rPr>
              <w:t>Al final, cada miembro realizará un reporte sobre las ventajas e inconvenientes del trabajo colaborativo en su comunidad virtual.</w:t>
            </w:r>
          </w:p>
        </w:tc>
        <w:tc>
          <w:tcPr>
            <w:tcW w:w="866" w:type="pct"/>
          </w:tcPr>
          <w:p w14:paraId="1B77E881" w14:textId="1BEEADB3" w:rsidR="00EC5587" w:rsidRPr="008175B7" w:rsidRDefault="004674A6" w:rsidP="007601A4">
            <w:pPr>
              <w:autoSpaceDE w:val="0"/>
              <w:autoSpaceDN w:val="0"/>
              <w:adjustRightInd w:val="0"/>
              <w:jc w:val="both"/>
              <w:rPr>
                <w:rFonts w:ascii="Arial" w:hAnsi="Arial" w:cs="Arial"/>
                <w:iCs/>
                <w:color w:val="000000"/>
                <w:sz w:val="20"/>
                <w:szCs w:val="20"/>
                <w:lang w:val="es-ES"/>
              </w:rPr>
            </w:pPr>
            <w:r>
              <w:rPr>
                <w:rFonts w:ascii="Arial" w:hAnsi="Arial" w:cs="Arial"/>
                <w:iCs/>
                <w:color w:val="000000"/>
                <w:sz w:val="20"/>
                <w:szCs w:val="20"/>
                <w:lang w:val="es-ES"/>
              </w:rPr>
              <w:t xml:space="preserve">Documento de reporte final </w:t>
            </w:r>
          </w:p>
        </w:tc>
        <w:tc>
          <w:tcPr>
            <w:tcW w:w="477" w:type="pct"/>
          </w:tcPr>
          <w:p w14:paraId="621F6C36" w14:textId="56EE14F4" w:rsidR="00EC5587" w:rsidRPr="00185C78" w:rsidRDefault="004674A6" w:rsidP="007601A4">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 xml:space="preserve">1 sesión de 45 min </w:t>
            </w:r>
          </w:p>
        </w:tc>
      </w:tr>
      <w:tr w:rsidR="00EC5587" w:rsidRPr="00970255" w14:paraId="1D82CA34" w14:textId="77777777" w:rsidTr="007601A4">
        <w:tc>
          <w:tcPr>
            <w:tcW w:w="1084" w:type="pct"/>
          </w:tcPr>
          <w:p w14:paraId="60F5BB82" w14:textId="77777777" w:rsidR="00EC5587" w:rsidRPr="00172813" w:rsidRDefault="00EC5587" w:rsidP="007601A4">
            <w:pPr>
              <w:pStyle w:val="Prrafodelista"/>
              <w:numPr>
                <w:ilvl w:val="0"/>
                <w:numId w:val="7"/>
              </w:numPr>
              <w:autoSpaceDE w:val="0"/>
              <w:autoSpaceDN w:val="0"/>
              <w:adjustRightInd w:val="0"/>
              <w:rPr>
                <w:rFonts w:ascii="Arial" w:hAnsi="Arial" w:cs="Arial"/>
                <w:sz w:val="20"/>
                <w:szCs w:val="20"/>
              </w:rPr>
            </w:pPr>
            <w:r>
              <w:rPr>
                <w:rFonts w:ascii="Arial" w:hAnsi="Arial" w:cs="Arial"/>
                <w:sz w:val="20"/>
                <w:szCs w:val="20"/>
              </w:rPr>
              <w:t>Socialización y evaluación</w:t>
            </w:r>
          </w:p>
        </w:tc>
        <w:tc>
          <w:tcPr>
            <w:tcW w:w="2573" w:type="pct"/>
          </w:tcPr>
          <w:p w14:paraId="11F35A43" w14:textId="7B5ED3E8" w:rsidR="004674A6" w:rsidRPr="004674A6" w:rsidRDefault="004674A6" w:rsidP="004674A6">
            <w:pPr>
              <w:pStyle w:val="Default"/>
              <w:numPr>
                <w:ilvl w:val="0"/>
                <w:numId w:val="29"/>
              </w:numPr>
              <w:rPr>
                <w:sz w:val="20"/>
                <w:szCs w:val="20"/>
              </w:rPr>
            </w:pPr>
            <w:r w:rsidRPr="004674A6">
              <w:rPr>
                <w:sz w:val="20"/>
                <w:szCs w:val="20"/>
              </w:rPr>
              <w:t xml:space="preserve">Ensayo acerca del potencial educativo de las comunidades virtuales y </w:t>
            </w:r>
            <w:r>
              <w:rPr>
                <w:sz w:val="20"/>
                <w:szCs w:val="20"/>
              </w:rPr>
              <w:t>l</w:t>
            </w:r>
            <w:r w:rsidRPr="004674A6">
              <w:rPr>
                <w:sz w:val="20"/>
                <w:szCs w:val="20"/>
              </w:rPr>
              <w:t>a credibilidad del maestro frente a sus publicaciones en las comunidades virtuales</w:t>
            </w:r>
            <w:r>
              <w:rPr>
                <w:sz w:val="20"/>
                <w:szCs w:val="20"/>
              </w:rPr>
              <w:t xml:space="preserve">. Y como beneficia o perjudica al estudiante. </w:t>
            </w:r>
          </w:p>
          <w:p w14:paraId="4E2750BA" w14:textId="5BF5EEC2" w:rsidR="00EC5587" w:rsidRPr="006C7EC4" w:rsidRDefault="006C7EC4" w:rsidP="006C7EC4">
            <w:pPr>
              <w:pStyle w:val="Prrafodelista"/>
              <w:numPr>
                <w:ilvl w:val="0"/>
                <w:numId w:val="29"/>
              </w:numPr>
              <w:autoSpaceDE w:val="0"/>
              <w:autoSpaceDN w:val="0"/>
              <w:adjustRightInd w:val="0"/>
              <w:rPr>
                <w:rFonts w:ascii="Arial" w:hAnsi="Arial" w:cs="Arial"/>
                <w:sz w:val="20"/>
                <w:szCs w:val="20"/>
              </w:rPr>
            </w:pPr>
            <w:r w:rsidRPr="006C7EC4">
              <w:rPr>
                <w:rFonts w:ascii="Arial" w:hAnsi="Arial" w:cs="Arial"/>
                <w:sz w:val="20"/>
                <w:szCs w:val="20"/>
              </w:rPr>
              <w:t>Los estudiantes elaboran una historieta en www.goanimate4schools.com de que son, ventajas y desventajas e impacto de comunidades virtuales</w:t>
            </w:r>
          </w:p>
        </w:tc>
        <w:tc>
          <w:tcPr>
            <w:tcW w:w="866" w:type="pct"/>
          </w:tcPr>
          <w:p w14:paraId="5550DBFE" w14:textId="331CDA2B" w:rsidR="00EC5587" w:rsidRPr="00185C78" w:rsidRDefault="006C7EC4" w:rsidP="007601A4">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 xml:space="preserve">Video o historieta </w:t>
            </w:r>
          </w:p>
        </w:tc>
        <w:tc>
          <w:tcPr>
            <w:tcW w:w="477" w:type="pct"/>
          </w:tcPr>
          <w:p w14:paraId="1A1472BF" w14:textId="63D8DE28" w:rsidR="00EC5587" w:rsidRPr="00185C78" w:rsidRDefault="006C7EC4" w:rsidP="007601A4">
            <w:pPr>
              <w:autoSpaceDE w:val="0"/>
              <w:autoSpaceDN w:val="0"/>
              <w:adjustRightInd w:val="0"/>
              <w:rPr>
                <w:rFonts w:ascii="Arial" w:hAnsi="Arial" w:cs="Arial"/>
                <w:iCs/>
                <w:color w:val="000000"/>
                <w:sz w:val="20"/>
                <w:szCs w:val="20"/>
                <w:lang w:val="es-ES"/>
              </w:rPr>
            </w:pPr>
            <w:r>
              <w:rPr>
                <w:rFonts w:ascii="Arial" w:hAnsi="Arial" w:cs="Arial"/>
                <w:iCs/>
                <w:color w:val="000000"/>
                <w:sz w:val="20"/>
                <w:szCs w:val="20"/>
                <w:lang w:val="es-ES"/>
              </w:rPr>
              <w:t xml:space="preserve">1 sesión de 45 min </w:t>
            </w:r>
          </w:p>
        </w:tc>
      </w:tr>
    </w:tbl>
    <w:p w14:paraId="3D93E4F0" w14:textId="77777777" w:rsidR="00EC5587" w:rsidRPr="00970255" w:rsidRDefault="00EC5587" w:rsidP="00EC5587">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6487"/>
        <w:gridCol w:w="4253"/>
        <w:gridCol w:w="2972"/>
      </w:tblGrid>
      <w:tr w:rsidR="00EC5587" w:rsidRPr="00970255" w14:paraId="72D67919" w14:textId="77777777" w:rsidTr="007601A4">
        <w:tc>
          <w:tcPr>
            <w:tcW w:w="6487" w:type="dxa"/>
            <w:shd w:val="clear" w:color="auto" w:fill="D9D9D9" w:themeFill="background1" w:themeFillShade="D9"/>
          </w:tcPr>
          <w:p w14:paraId="6DC29FEE" w14:textId="77777777" w:rsidR="00EC5587" w:rsidRDefault="00EC5587" w:rsidP="007601A4">
            <w:pPr>
              <w:jc w:val="center"/>
              <w:rPr>
                <w:rFonts w:ascii="Arial" w:hAnsi="Arial" w:cs="Arial"/>
                <w:b/>
                <w:sz w:val="20"/>
                <w:szCs w:val="20"/>
              </w:rPr>
            </w:pPr>
            <w:r>
              <w:rPr>
                <w:rFonts w:ascii="Arial" w:hAnsi="Arial" w:cs="Arial"/>
                <w:b/>
                <w:sz w:val="20"/>
                <w:szCs w:val="20"/>
              </w:rPr>
              <w:t>Evidencias de aprendizaje de la unidad</w:t>
            </w:r>
            <w:r w:rsidRPr="00970255">
              <w:rPr>
                <w:rFonts w:ascii="Arial" w:hAnsi="Arial" w:cs="Arial"/>
                <w:b/>
                <w:sz w:val="20"/>
                <w:szCs w:val="20"/>
              </w:rPr>
              <w:t>/</w:t>
            </w:r>
            <w:r>
              <w:rPr>
                <w:rFonts w:ascii="Arial" w:hAnsi="Arial" w:cs="Arial"/>
                <w:b/>
                <w:sz w:val="20"/>
                <w:szCs w:val="20"/>
              </w:rPr>
              <w:t>Módulo</w:t>
            </w:r>
            <w:r w:rsidRPr="00970255">
              <w:rPr>
                <w:rFonts w:ascii="Arial" w:hAnsi="Arial" w:cs="Arial"/>
                <w:b/>
                <w:sz w:val="20"/>
                <w:szCs w:val="20"/>
              </w:rPr>
              <w:t xml:space="preserve">/ </w:t>
            </w:r>
            <w:r>
              <w:rPr>
                <w:rFonts w:ascii="Arial" w:hAnsi="Arial" w:cs="Arial"/>
                <w:b/>
                <w:sz w:val="20"/>
                <w:szCs w:val="20"/>
              </w:rPr>
              <w:t>Bloque</w:t>
            </w:r>
          </w:p>
          <w:p w14:paraId="5E7E5802" w14:textId="77777777" w:rsidR="00EC5587" w:rsidRPr="00970255" w:rsidRDefault="00EC5587" w:rsidP="007601A4">
            <w:pPr>
              <w:jc w:val="center"/>
              <w:rPr>
                <w:rFonts w:ascii="Arial" w:hAnsi="Arial" w:cs="Arial"/>
                <w:b/>
                <w:sz w:val="20"/>
                <w:szCs w:val="20"/>
              </w:rPr>
            </w:pPr>
            <w:r>
              <w:rPr>
                <w:rFonts w:ascii="Arial" w:hAnsi="Arial" w:cs="Arial"/>
                <w:b/>
                <w:sz w:val="20"/>
                <w:szCs w:val="20"/>
              </w:rPr>
              <w:lastRenderedPageBreak/>
              <w:t>Para el portafolio</w:t>
            </w:r>
          </w:p>
        </w:tc>
        <w:tc>
          <w:tcPr>
            <w:tcW w:w="4253" w:type="dxa"/>
            <w:shd w:val="clear" w:color="auto" w:fill="D9D9D9" w:themeFill="background1" w:themeFillShade="D9"/>
          </w:tcPr>
          <w:p w14:paraId="300329F5" w14:textId="77777777" w:rsidR="00EC5587" w:rsidRPr="00970255" w:rsidRDefault="00EC5587" w:rsidP="007601A4">
            <w:pPr>
              <w:jc w:val="center"/>
              <w:rPr>
                <w:rFonts w:ascii="Arial" w:hAnsi="Arial" w:cs="Arial"/>
                <w:b/>
                <w:sz w:val="20"/>
                <w:szCs w:val="20"/>
              </w:rPr>
            </w:pPr>
            <w:r>
              <w:rPr>
                <w:rFonts w:ascii="Arial" w:hAnsi="Arial" w:cs="Arial"/>
                <w:b/>
                <w:sz w:val="20"/>
                <w:szCs w:val="20"/>
              </w:rPr>
              <w:lastRenderedPageBreak/>
              <w:t>Criterios de desempeño</w:t>
            </w:r>
          </w:p>
        </w:tc>
        <w:tc>
          <w:tcPr>
            <w:tcW w:w="2972" w:type="dxa"/>
            <w:shd w:val="clear" w:color="auto" w:fill="D9D9D9" w:themeFill="background1" w:themeFillShade="D9"/>
          </w:tcPr>
          <w:p w14:paraId="046D5EB2" w14:textId="77777777" w:rsidR="00EC5587" w:rsidRPr="00970255" w:rsidRDefault="00EC5587" w:rsidP="007601A4">
            <w:pPr>
              <w:jc w:val="center"/>
              <w:rPr>
                <w:rFonts w:ascii="Arial" w:hAnsi="Arial" w:cs="Arial"/>
                <w:b/>
                <w:sz w:val="20"/>
                <w:szCs w:val="20"/>
              </w:rPr>
            </w:pPr>
            <w:commentRangeStart w:id="14"/>
            <w:r>
              <w:rPr>
                <w:rFonts w:ascii="Arial" w:hAnsi="Arial" w:cs="Arial"/>
                <w:b/>
                <w:sz w:val="20"/>
                <w:szCs w:val="20"/>
              </w:rPr>
              <w:t>Instrumentos de evaluación</w:t>
            </w:r>
            <w:commentRangeEnd w:id="14"/>
            <w:r>
              <w:rPr>
                <w:rStyle w:val="Refdecomentario"/>
              </w:rPr>
              <w:commentReference w:id="14"/>
            </w:r>
          </w:p>
        </w:tc>
      </w:tr>
      <w:tr w:rsidR="00EC5587" w:rsidRPr="00970255" w14:paraId="685CC6E2" w14:textId="77777777" w:rsidTr="007601A4">
        <w:tc>
          <w:tcPr>
            <w:tcW w:w="6487" w:type="dxa"/>
          </w:tcPr>
          <w:p w14:paraId="28F0BB41" w14:textId="77777777" w:rsidR="00EC5587" w:rsidRDefault="00EC5587" w:rsidP="007601A4">
            <w:pPr>
              <w:autoSpaceDE w:val="0"/>
              <w:autoSpaceDN w:val="0"/>
              <w:adjustRightInd w:val="0"/>
              <w:rPr>
                <w:rFonts w:ascii="Arial" w:hAnsi="Arial" w:cs="Arial"/>
                <w:sz w:val="20"/>
                <w:szCs w:val="20"/>
                <w:lang w:val="es-ES"/>
              </w:rPr>
            </w:pPr>
          </w:p>
          <w:p w14:paraId="7F40AD23" w14:textId="77777777" w:rsidR="007601A4" w:rsidRPr="007601A4" w:rsidRDefault="007601A4" w:rsidP="007601A4">
            <w:pPr>
              <w:autoSpaceDE w:val="0"/>
              <w:autoSpaceDN w:val="0"/>
              <w:adjustRightInd w:val="0"/>
              <w:spacing w:after="200" w:line="276" w:lineRule="auto"/>
              <w:rPr>
                <w:rFonts w:ascii="Arial" w:hAnsi="Arial" w:cs="Arial"/>
                <w:sz w:val="20"/>
                <w:szCs w:val="20"/>
                <w:lang w:eastAsia="es-MX"/>
              </w:rPr>
            </w:pPr>
            <w:r w:rsidRPr="007601A4">
              <w:rPr>
                <w:rFonts w:ascii="Arial" w:hAnsi="Arial" w:cs="Arial"/>
                <w:sz w:val="20"/>
                <w:szCs w:val="20"/>
                <w:lang w:eastAsia="es-MX"/>
              </w:rPr>
              <w:t>Los estudiantes elaboran en un wiki un catálogo de comunidades virtuales.</w:t>
            </w:r>
          </w:p>
          <w:p w14:paraId="6F3F209B" w14:textId="77777777" w:rsidR="007601A4" w:rsidRPr="007601A4" w:rsidRDefault="007601A4" w:rsidP="007601A4">
            <w:pPr>
              <w:spacing w:after="200" w:line="276" w:lineRule="auto"/>
              <w:jc w:val="both"/>
              <w:rPr>
                <w:rFonts w:ascii="Arial" w:hAnsi="Arial" w:cs="Arial"/>
                <w:sz w:val="20"/>
                <w:szCs w:val="20"/>
              </w:rPr>
            </w:pPr>
            <w:r w:rsidRPr="007601A4">
              <w:rPr>
                <w:rFonts w:ascii="Arial" w:hAnsi="Arial" w:cs="Arial"/>
                <w:sz w:val="20"/>
                <w:szCs w:val="20"/>
                <w:lang w:eastAsia="es-MX"/>
              </w:rPr>
              <w:t>Gestiona y participa en una comunidad virtual.</w:t>
            </w:r>
          </w:p>
          <w:p w14:paraId="364C7A2A" w14:textId="126F6054" w:rsidR="00EC5587" w:rsidRDefault="004674A6" w:rsidP="007601A4">
            <w:pPr>
              <w:autoSpaceDE w:val="0"/>
              <w:autoSpaceDN w:val="0"/>
              <w:adjustRightInd w:val="0"/>
              <w:rPr>
                <w:rFonts w:ascii="Arial" w:hAnsi="Arial" w:cs="Arial"/>
                <w:sz w:val="20"/>
                <w:szCs w:val="20"/>
                <w:lang w:val="es-ES"/>
              </w:rPr>
            </w:pPr>
            <w:r>
              <w:rPr>
                <w:rFonts w:ascii="Arial" w:hAnsi="Arial" w:cs="Arial"/>
                <w:sz w:val="20"/>
                <w:szCs w:val="20"/>
              </w:rPr>
              <w:t>Participación en una comunidad virtual</w:t>
            </w:r>
            <w:r w:rsidR="007601A4" w:rsidRPr="007601A4">
              <w:rPr>
                <w:rFonts w:ascii="Arial" w:hAnsi="Arial" w:cs="Arial"/>
                <w:sz w:val="20"/>
                <w:szCs w:val="20"/>
              </w:rPr>
              <w:t xml:space="preserve"> reconociendo sus funciones y utilidades que brindan las plataformas reflexionando el impacto educativo.</w:t>
            </w:r>
          </w:p>
          <w:p w14:paraId="2EF77706" w14:textId="77777777" w:rsidR="00EC5587" w:rsidRPr="00970255" w:rsidRDefault="00EC5587" w:rsidP="007601A4">
            <w:pPr>
              <w:autoSpaceDE w:val="0"/>
              <w:autoSpaceDN w:val="0"/>
              <w:adjustRightInd w:val="0"/>
              <w:rPr>
                <w:rFonts w:ascii="Arial" w:hAnsi="Arial" w:cs="Arial"/>
                <w:sz w:val="20"/>
                <w:szCs w:val="20"/>
                <w:lang w:val="es-ES"/>
              </w:rPr>
            </w:pPr>
          </w:p>
        </w:tc>
        <w:tc>
          <w:tcPr>
            <w:tcW w:w="4253" w:type="dxa"/>
          </w:tcPr>
          <w:p w14:paraId="669DEBE2" w14:textId="407E57F5" w:rsidR="00EC5587" w:rsidRPr="001F47D4" w:rsidRDefault="004674A6" w:rsidP="007601A4">
            <w:pPr>
              <w:jc w:val="both"/>
              <w:rPr>
                <w:rFonts w:ascii="Arial" w:hAnsi="Arial" w:cs="Arial"/>
                <w:sz w:val="20"/>
                <w:szCs w:val="20"/>
                <w:lang w:val="es-ES"/>
              </w:rPr>
            </w:pPr>
            <w:r>
              <w:rPr>
                <w:rFonts w:ascii="Arial" w:hAnsi="Arial" w:cs="Arial"/>
                <w:sz w:val="20"/>
                <w:szCs w:val="20"/>
              </w:rPr>
              <w:t xml:space="preserve">Participación en </w:t>
            </w:r>
            <w:r w:rsidRPr="00982221">
              <w:rPr>
                <w:rFonts w:ascii="Arial" w:hAnsi="Arial" w:cs="Arial"/>
                <w:sz w:val="20"/>
                <w:szCs w:val="20"/>
              </w:rPr>
              <w:t>comunidades virtuales de aprendizaje en el que se promueve el trabajo colaborativo, pensamiento crítico y destrezas del siglo XXI como medio  para la construcción de saberes, tomando en consideración los derechos, obligaciones y conducta  dentro de la comunidad misma</w:t>
            </w:r>
          </w:p>
        </w:tc>
        <w:tc>
          <w:tcPr>
            <w:tcW w:w="2972" w:type="dxa"/>
          </w:tcPr>
          <w:p w14:paraId="536F1A9C" w14:textId="22BA5DCB" w:rsidR="00EC5587" w:rsidRPr="001F47D4" w:rsidRDefault="004674A6" w:rsidP="007601A4">
            <w:pPr>
              <w:jc w:val="both"/>
              <w:rPr>
                <w:rFonts w:ascii="Arial" w:hAnsi="Arial" w:cs="Arial"/>
                <w:sz w:val="20"/>
                <w:szCs w:val="20"/>
              </w:rPr>
            </w:pPr>
            <w:r>
              <w:rPr>
                <w:rFonts w:ascii="Arial" w:hAnsi="Arial" w:cs="Arial"/>
                <w:sz w:val="20"/>
                <w:szCs w:val="20"/>
              </w:rPr>
              <w:t xml:space="preserve">Wiki y documento mencionando las comunidades virtuales y en la que participo y cómo fue su experiencia </w:t>
            </w:r>
          </w:p>
        </w:tc>
      </w:tr>
      <w:tr w:rsidR="00EC5587" w:rsidRPr="00970255" w14:paraId="69A18768" w14:textId="77777777" w:rsidTr="007601A4">
        <w:tc>
          <w:tcPr>
            <w:tcW w:w="6487" w:type="dxa"/>
          </w:tcPr>
          <w:p w14:paraId="4A46C1BD" w14:textId="77777777" w:rsidR="00EC5587" w:rsidRDefault="00EC5587" w:rsidP="007601A4">
            <w:pPr>
              <w:autoSpaceDE w:val="0"/>
              <w:autoSpaceDN w:val="0"/>
              <w:adjustRightInd w:val="0"/>
              <w:rPr>
                <w:rFonts w:ascii="Arial" w:hAnsi="Arial" w:cs="Arial"/>
                <w:sz w:val="20"/>
                <w:szCs w:val="20"/>
                <w:lang w:val="es-ES"/>
              </w:rPr>
            </w:pPr>
          </w:p>
          <w:p w14:paraId="1783503F" w14:textId="77777777" w:rsidR="00EC5587" w:rsidRDefault="00EC5587" w:rsidP="007601A4">
            <w:pPr>
              <w:autoSpaceDE w:val="0"/>
              <w:autoSpaceDN w:val="0"/>
              <w:adjustRightInd w:val="0"/>
              <w:rPr>
                <w:rFonts w:ascii="Arial" w:hAnsi="Arial" w:cs="Arial"/>
                <w:sz w:val="20"/>
                <w:szCs w:val="20"/>
                <w:lang w:val="es-ES"/>
              </w:rPr>
            </w:pPr>
          </w:p>
          <w:p w14:paraId="23AA3989" w14:textId="77777777" w:rsidR="00EC5587" w:rsidRPr="001F47D4" w:rsidRDefault="00EC5587" w:rsidP="007601A4">
            <w:pPr>
              <w:autoSpaceDE w:val="0"/>
              <w:autoSpaceDN w:val="0"/>
              <w:adjustRightInd w:val="0"/>
              <w:rPr>
                <w:rFonts w:ascii="Arial" w:hAnsi="Arial" w:cs="Arial"/>
                <w:sz w:val="20"/>
                <w:szCs w:val="20"/>
                <w:lang w:val="es-ES"/>
              </w:rPr>
            </w:pPr>
          </w:p>
        </w:tc>
        <w:tc>
          <w:tcPr>
            <w:tcW w:w="4253" w:type="dxa"/>
          </w:tcPr>
          <w:p w14:paraId="546DFC88" w14:textId="77777777" w:rsidR="00EC5587" w:rsidRPr="001F47D4" w:rsidRDefault="00EC5587" w:rsidP="007601A4">
            <w:pPr>
              <w:jc w:val="both"/>
              <w:rPr>
                <w:rFonts w:ascii="Arial" w:hAnsi="Arial" w:cs="Arial"/>
                <w:sz w:val="20"/>
                <w:szCs w:val="20"/>
                <w:lang w:val="es-ES"/>
              </w:rPr>
            </w:pPr>
          </w:p>
        </w:tc>
        <w:tc>
          <w:tcPr>
            <w:tcW w:w="2972" w:type="dxa"/>
          </w:tcPr>
          <w:p w14:paraId="1A7DDD5A" w14:textId="77777777" w:rsidR="00EC5587" w:rsidRPr="001F47D4" w:rsidRDefault="00EC5587" w:rsidP="007601A4">
            <w:pPr>
              <w:jc w:val="both"/>
              <w:rPr>
                <w:rFonts w:ascii="Arial" w:hAnsi="Arial" w:cs="Arial"/>
                <w:sz w:val="20"/>
                <w:szCs w:val="20"/>
              </w:rPr>
            </w:pPr>
          </w:p>
        </w:tc>
      </w:tr>
    </w:tbl>
    <w:p w14:paraId="5CE94897" w14:textId="77777777" w:rsidR="00EC5587" w:rsidRPr="00970255" w:rsidRDefault="00EC5587" w:rsidP="00573868">
      <w:pPr>
        <w:jc w:val="center"/>
        <w:rPr>
          <w:rFonts w:ascii="Arial" w:hAnsi="Arial" w:cs="Arial"/>
          <w:b/>
          <w:sz w:val="20"/>
          <w:szCs w:val="20"/>
        </w:rPr>
      </w:pPr>
    </w:p>
    <w:p w14:paraId="731849BC" w14:textId="77777777" w:rsidR="00EC5587" w:rsidRDefault="00EC5587" w:rsidP="00C37C28">
      <w:pPr>
        <w:jc w:val="both"/>
        <w:rPr>
          <w:rFonts w:ascii="Arial" w:hAnsi="Arial" w:cs="Arial"/>
          <w:b/>
          <w:sz w:val="20"/>
          <w:szCs w:val="20"/>
        </w:rPr>
      </w:pPr>
    </w:p>
    <w:p w14:paraId="05D1A42A" w14:textId="77777777" w:rsidR="00EC5587" w:rsidRDefault="00EC5587" w:rsidP="00C37C28">
      <w:pPr>
        <w:jc w:val="both"/>
        <w:rPr>
          <w:rFonts w:ascii="Arial" w:hAnsi="Arial" w:cs="Arial"/>
          <w:b/>
          <w:sz w:val="20"/>
          <w:szCs w:val="20"/>
        </w:rPr>
      </w:pPr>
    </w:p>
    <w:p w14:paraId="5693A444" w14:textId="77777777" w:rsidR="00EC5587" w:rsidRDefault="00EC5587" w:rsidP="00C37C28">
      <w:pPr>
        <w:jc w:val="both"/>
        <w:rPr>
          <w:rFonts w:ascii="Arial" w:hAnsi="Arial" w:cs="Arial"/>
          <w:b/>
          <w:sz w:val="20"/>
          <w:szCs w:val="20"/>
        </w:rPr>
      </w:pPr>
    </w:p>
    <w:p w14:paraId="3CD658E3" w14:textId="77777777" w:rsidR="00EC5121" w:rsidRPr="006B66EC" w:rsidRDefault="00EC5121" w:rsidP="00C37C28">
      <w:pPr>
        <w:jc w:val="both"/>
        <w:rPr>
          <w:rFonts w:ascii="Arial" w:hAnsi="Arial" w:cs="Arial"/>
          <w:b/>
          <w:sz w:val="20"/>
          <w:szCs w:val="20"/>
        </w:rPr>
      </w:pPr>
      <w:r w:rsidRPr="006B66EC">
        <w:rPr>
          <w:rFonts w:ascii="Arial" w:hAnsi="Arial" w:cs="Arial"/>
          <w:b/>
          <w:sz w:val="20"/>
          <w:szCs w:val="20"/>
        </w:rPr>
        <w:t>OBSERVACIONES:</w:t>
      </w:r>
    </w:p>
    <w:tbl>
      <w:tblPr>
        <w:tblStyle w:val="Tablaconcuadrcula"/>
        <w:tblW w:w="0" w:type="auto"/>
        <w:tblLook w:val="04A0" w:firstRow="1" w:lastRow="0" w:firstColumn="1" w:lastColumn="0" w:noHBand="0" w:noVBand="1"/>
      </w:tblPr>
      <w:tblGrid>
        <w:gridCol w:w="3382"/>
        <w:gridCol w:w="3554"/>
        <w:gridCol w:w="3059"/>
        <w:gridCol w:w="3567"/>
      </w:tblGrid>
      <w:tr w:rsidR="00573868" w:rsidRPr="006B66EC" w14:paraId="6193BA13" w14:textId="77777777" w:rsidTr="00172813">
        <w:tc>
          <w:tcPr>
            <w:tcW w:w="3382" w:type="dxa"/>
            <w:shd w:val="clear" w:color="auto" w:fill="D9D9D9" w:themeFill="background1" w:themeFillShade="D9"/>
            <w:vAlign w:val="center"/>
          </w:tcPr>
          <w:p w14:paraId="061CCA78" w14:textId="77777777" w:rsidR="00573868" w:rsidRPr="006B66EC" w:rsidRDefault="00573868" w:rsidP="00FA4349">
            <w:pPr>
              <w:jc w:val="center"/>
              <w:rPr>
                <w:rFonts w:ascii="Arial" w:hAnsi="Arial" w:cs="Arial"/>
                <w:b/>
                <w:sz w:val="20"/>
                <w:szCs w:val="20"/>
              </w:rPr>
            </w:pPr>
            <w:r w:rsidRPr="006B66EC">
              <w:rPr>
                <w:rFonts w:ascii="Arial" w:hAnsi="Arial" w:cs="Arial"/>
                <w:b/>
                <w:sz w:val="20"/>
                <w:szCs w:val="20"/>
              </w:rPr>
              <w:t>NOMBRE Y FIRMA DEL RESPONSABLE DEL CURSO</w:t>
            </w:r>
          </w:p>
        </w:tc>
        <w:tc>
          <w:tcPr>
            <w:tcW w:w="3554" w:type="dxa"/>
            <w:shd w:val="clear" w:color="auto" w:fill="D9D9D9" w:themeFill="background1" w:themeFillShade="D9"/>
            <w:vAlign w:val="center"/>
          </w:tcPr>
          <w:p w14:paraId="19901472" w14:textId="77777777" w:rsidR="00573868" w:rsidRPr="006B66EC" w:rsidRDefault="00573868" w:rsidP="00573868">
            <w:pPr>
              <w:jc w:val="center"/>
              <w:rPr>
                <w:rFonts w:ascii="Arial" w:hAnsi="Arial" w:cs="Arial"/>
                <w:b/>
                <w:sz w:val="20"/>
                <w:szCs w:val="20"/>
              </w:rPr>
            </w:pPr>
            <w:r w:rsidRPr="006B66EC">
              <w:rPr>
                <w:rFonts w:ascii="Arial" w:hAnsi="Arial" w:cs="Arial"/>
                <w:b/>
                <w:sz w:val="20"/>
                <w:szCs w:val="20"/>
              </w:rPr>
              <w:t xml:space="preserve">NOMBRE Y FIRMA DEL </w:t>
            </w:r>
            <w:r>
              <w:rPr>
                <w:rFonts w:ascii="Arial" w:hAnsi="Arial" w:cs="Arial"/>
                <w:b/>
                <w:sz w:val="20"/>
                <w:szCs w:val="20"/>
              </w:rPr>
              <w:t>EVALUADOR</w:t>
            </w:r>
          </w:p>
        </w:tc>
        <w:tc>
          <w:tcPr>
            <w:tcW w:w="3059" w:type="dxa"/>
            <w:shd w:val="clear" w:color="auto" w:fill="D9D9D9" w:themeFill="background1" w:themeFillShade="D9"/>
          </w:tcPr>
          <w:p w14:paraId="476D0B64" w14:textId="77777777" w:rsidR="00573868" w:rsidRPr="006B66EC" w:rsidRDefault="00573868" w:rsidP="006B66EC">
            <w:pPr>
              <w:jc w:val="center"/>
              <w:rPr>
                <w:rFonts w:ascii="Arial" w:hAnsi="Arial" w:cs="Arial"/>
                <w:b/>
                <w:sz w:val="20"/>
                <w:szCs w:val="20"/>
              </w:rPr>
            </w:pPr>
            <w:r w:rsidRPr="006B66EC">
              <w:rPr>
                <w:rFonts w:ascii="Arial" w:hAnsi="Arial" w:cs="Arial"/>
                <w:b/>
                <w:sz w:val="20"/>
                <w:szCs w:val="20"/>
              </w:rPr>
              <w:t>NOMBRE Y FIRMA DEL SUBDIRECTOR ACADÉMICO</w:t>
            </w:r>
          </w:p>
        </w:tc>
        <w:tc>
          <w:tcPr>
            <w:tcW w:w="3567" w:type="dxa"/>
            <w:shd w:val="clear" w:color="auto" w:fill="D9D9D9" w:themeFill="background1" w:themeFillShade="D9"/>
            <w:vAlign w:val="center"/>
          </w:tcPr>
          <w:p w14:paraId="3D5ADB16" w14:textId="77777777" w:rsidR="00573868" w:rsidRPr="006B66EC" w:rsidRDefault="00573868" w:rsidP="006B66EC">
            <w:pPr>
              <w:jc w:val="center"/>
              <w:rPr>
                <w:rFonts w:ascii="Arial" w:hAnsi="Arial" w:cs="Arial"/>
                <w:b/>
                <w:sz w:val="20"/>
                <w:szCs w:val="20"/>
              </w:rPr>
            </w:pPr>
            <w:r w:rsidRPr="006B66EC">
              <w:rPr>
                <w:rFonts w:ascii="Arial" w:hAnsi="Arial" w:cs="Arial"/>
                <w:b/>
                <w:sz w:val="20"/>
                <w:szCs w:val="20"/>
              </w:rPr>
              <w:t>FECHA DE ELABORACIÓN</w:t>
            </w:r>
          </w:p>
        </w:tc>
      </w:tr>
      <w:tr w:rsidR="00573868" w:rsidRPr="006B66EC" w14:paraId="075D4F24" w14:textId="77777777" w:rsidTr="00786AA6">
        <w:tc>
          <w:tcPr>
            <w:tcW w:w="3382" w:type="dxa"/>
          </w:tcPr>
          <w:p w14:paraId="7B5657FF" w14:textId="77777777" w:rsidR="00573868" w:rsidRPr="006B66EC" w:rsidRDefault="00573868" w:rsidP="006B66EC">
            <w:pPr>
              <w:jc w:val="center"/>
              <w:rPr>
                <w:rFonts w:ascii="Arial" w:hAnsi="Arial" w:cs="Arial"/>
                <w:b/>
                <w:sz w:val="20"/>
                <w:szCs w:val="20"/>
              </w:rPr>
            </w:pPr>
          </w:p>
          <w:p w14:paraId="3A7ABD76" w14:textId="77777777" w:rsidR="00573868" w:rsidRPr="006B66EC" w:rsidRDefault="00573868" w:rsidP="006B66EC">
            <w:pPr>
              <w:jc w:val="center"/>
              <w:rPr>
                <w:rFonts w:ascii="Arial" w:hAnsi="Arial" w:cs="Arial"/>
                <w:b/>
                <w:sz w:val="20"/>
                <w:szCs w:val="20"/>
              </w:rPr>
            </w:pPr>
          </w:p>
          <w:p w14:paraId="11C31A08" w14:textId="77777777" w:rsidR="00573868" w:rsidRPr="006B66EC" w:rsidRDefault="00573868" w:rsidP="006B66EC">
            <w:pPr>
              <w:jc w:val="center"/>
              <w:rPr>
                <w:rFonts w:ascii="Arial" w:hAnsi="Arial" w:cs="Arial"/>
                <w:b/>
                <w:sz w:val="20"/>
                <w:szCs w:val="20"/>
              </w:rPr>
            </w:pPr>
          </w:p>
          <w:p w14:paraId="04CA674C" w14:textId="77777777" w:rsidR="00573868" w:rsidRPr="006B66EC" w:rsidRDefault="00573868" w:rsidP="006B66EC">
            <w:pPr>
              <w:jc w:val="center"/>
              <w:rPr>
                <w:rFonts w:ascii="Arial" w:hAnsi="Arial" w:cs="Arial"/>
                <w:b/>
                <w:sz w:val="20"/>
                <w:szCs w:val="20"/>
              </w:rPr>
            </w:pPr>
          </w:p>
        </w:tc>
        <w:tc>
          <w:tcPr>
            <w:tcW w:w="3554" w:type="dxa"/>
          </w:tcPr>
          <w:p w14:paraId="63E97F89" w14:textId="77777777" w:rsidR="00573868" w:rsidRPr="006B66EC" w:rsidRDefault="00573868" w:rsidP="006B66EC">
            <w:pPr>
              <w:jc w:val="center"/>
              <w:rPr>
                <w:rFonts w:ascii="Arial" w:hAnsi="Arial" w:cs="Arial"/>
                <w:b/>
                <w:sz w:val="20"/>
                <w:szCs w:val="20"/>
              </w:rPr>
            </w:pPr>
          </w:p>
        </w:tc>
        <w:tc>
          <w:tcPr>
            <w:tcW w:w="3059" w:type="dxa"/>
          </w:tcPr>
          <w:p w14:paraId="0FCE9C10" w14:textId="77777777" w:rsidR="00573868" w:rsidRPr="006B66EC" w:rsidRDefault="00573868" w:rsidP="006B66EC">
            <w:pPr>
              <w:jc w:val="center"/>
              <w:rPr>
                <w:rFonts w:ascii="Arial" w:hAnsi="Arial" w:cs="Arial"/>
                <w:b/>
                <w:sz w:val="20"/>
                <w:szCs w:val="20"/>
              </w:rPr>
            </w:pPr>
          </w:p>
        </w:tc>
        <w:tc>
          <w:tcPr>
            <w:tcW w:w="3567" w:type="dxa"/>
          </w:tcPr>
          <w:p w14:paraId="0445DDDE" w14:textId="77777777" w:rsidR="00573868" w:rsidRPr="006B66EC" w:rsidRDefault="00573868" w:rsidP="006B66EC">
            <w:pPr>
              <w:jc w:val="center"/>
              <w:rPr>
                <w:rFonts w:ascii="Arial" w:hAnsi="Arial" w:cs="Arial"/>
                <w:b/>
                <w:sz w:val="20"/>
                <w:szCs w:val="20"/>
              </w:rPr>
            </w:pPr>
          </w:p>
        </w:tc>
      </w:tr>
    </w:tbl>
    <w:p w14:paraId="21B1C21D" w14:textId="77777777" w:rsidR="00EC5121" w:rsidRDefault="00EC5121"/>
    <w:p w14:paraId="3B70A88E" w14:textId="77777777" w:rsidR="005E104E" w:rsidRDefault="005E104E">
      <w:r>
        <w:t>NOTA: DEBERA SER APLICADA POR LO MENOS DOS METODOLOGIAS DE APRENDIZAJE DURANTE EL SEMESTRE Y UN OBJETO DE APRENDIZ</w:t>
      </w:r>
      <w:r w:rsidR="00FA4349">
        <w:t>AJE POR MEDIO DE ESCUELA EN RED, ANEXAR LA RUBRICA DE EVALUACIÒN DE CADA UNA DE LAS EVIDENCIAS DE APRENDIZAJE.</w:t>
      </w:r>
    </w:p>
    <w:p w14:paraId="3037775D" w14:textId="77777777" w:rsidR="0047705B" w:rsidRDefault="0047705B"/>
    <w:p w14:paraId="5AEB0A2B" w14:textId="77777777" w:rsidR="0047705B" w:rsidRDefault="0047705B"/>
    <w:p w14:paraId="05F1F63B" w14:textId="77777777" w:rsidR="0047705B" w:rsidRDefault="0047705B"/>
    <w:p w14:paraId="2E7FEA69" w14:textId="77777777" w:rsidR="0047705B" w:rsidRDefault="0047705B"/>
    <w:p w14:paraId="50B4CF9C" w14:textId="4669B254" w:rsidR="0047705B" w:rsidRDefault="0047705B" w:rsidP="0047705B">
      <w:pPr>
        <w:pStyle w:val="Ttulo1"/>
        <w:jc w:val="center"/>
      </w:pPr>
      <w:bookmarkStart w:id="15" w:name="_Evaluación_de_Videojuegos"/>
      <w:bookmarkEnd w:id="15"/>
      <w:r>
        <w:t xml:space="preserve">Rubricas de evaluación </w:t>
      </w:r>
    </w:p>
    <w:p w14:paraId="74458155" w14:textId="77777777" w:rsidR="0047705B" w:rsidRPr="00DC0172" w:rsidRDefault="0047705B" w:rsidP="0047705B">
      <w:pPr>
        <w:pStyle w:val="Ttulo1"/>
        <w:jc w:val="center"/>
      </w:pPr>
      <w:r w:rsidRPr="00DC0172">
        <w:t>Evaluación de Videojuegos Educativos</w:t>
      </w:r>
    </w:p>
    <w:p w14:paraId="297F8AF3" w14:textId="77777777" w:rsidR="0047705B" w:rsidRPr="00DC0172" w:rsidRDefault="0047705B" w:rsidP="0047705B">
      <w:pPr>
        <w:widowControl w:val="0"/>
        <w:autoSpaceDE w:val="0"/>
        <w:autoSpaceDN w:val="0"/>
        <w:adjustRightInd w:val="0"/>
        <w:spacing w:after="0" w:line="171" w:lineRule="exact"/>
        <w:rPr>
          <w:rFonts w:ascii="Arial" w:hAnsi="Arial" w:cs="Arial"/>
        </w:rPr>
      </w:pPr>
    </w:p>
    <w:p w14:paraId="1D024381" w14:textId="77777777" w:rsidR="0047705B" w:rsidRPr="00DC0172" w:rsidRDefault="0047705B" w:rsidP="0047705B">
      <w:pPr>
        <w:widowControl w:val="0"/>
        <w:overflowPunct w:val="0"/>
        <w:autoSpaceDE w:val="0"/>
        <w:autoSpaceDN w:val="0"/>
        <w:adjustRightInd w:val="0"/>
        <w:spacing w:after="0" w:line="268" w:lineRule="auto"/>
        <w:ind w:right="120"/>
        <w:jc w:val="both"/>
        <w:rPr>
          <w:rFonts w:ascii="Arial" w:hAnsi="Arial" w:cs="Arial"/>
        </w:rPr>
      </w:pPr>
      <w:r w:rsidRPr="00DC0172">
        <w:rPr>
          <w:rFonts w:ascii="Arial" w:hAnsi="Arial" w:cs="Arial"/>
        </w:rPr>
        <w:t>La presente pauta tiene por objetivo evaluar videojuegos educativos.</w:t>
      </w:r>
    </w:p>
    <w:p w14:paraId="7AE45A51" w14:textId="77777777" w:rsidR="0047705B" w:rsidRPr="00DC0172" w:rsidRDefault="0047705B" w:rsidP="0047705B">
      <w:pPr>
        <w:widowControl w:val="0"/>
        <w:overflowPunct w:val="0"/>
        <w:autoSpaceDE w:val="0"/>
        <w:autoSpaceDN w:val="0"/>
        <w:adjustRightInd w:val="0"/>
        <w:spacing w:after="0" w:line="268" w:lineRule="auto"/>
        <w:ind w:right="120"/>
        <w:jc w:val="both"/>
        <w:rPr>
          <w:rFonts w:ascii="Arial" w:hAnsi="Arial" w:cs="Arial"/>
        </w:rPr>
      </w:pPr>
      <w:r w:rsidRPr="00DC0172">
        <w:rPr>
          <w:rFonts w:ascii="Arial" w:hAnsi="Arial" w:cs="Arial"/>
        </w:rPr>
        <w:t>Es importante que sea aplicada luego que haya explorado, interactuado y jugado detenidamente el videojuego.</w:t>
      </w:r>
    </w:p>
    <w:p w14:paraId="2569C6F2" w14:textId="77777777" w:rsidR="0047705B" w:rsidRPr="00DC0172" w:rsidRDefault="0047705B" w:rsidP="0047705B"/>
    <w:p w14:paraId="6601EC95" w14:textId="77777777" w:rsidR="0047705B" w:rsidRDefault="0047705B" w:rsidP="0047705B">
      <w:pPr>
        <w:widowControl w:val="0"/>
        <w:autoSpaceDE w:val="0"/>
        <w:autoSpaceDN w:val="0"/>
        <w:adjustRightInd w:val="0"/>
        <w:spacing w:after="0" w:line="240" w:lineRule="auto"/>
        <w:ind w:left="100"/>
        <w:rPr>
          <w:rFonts w:ascii="Arial" w:hAnsi="Arial" w:cs="Arial"/>
          <w:b/>
          <w:bCs/>
        </w:rPr>
      </w:pPr>
      <w:r w:rsidRPr="00DC0172">
        <w:rPr>
          <w:rFonts w:ascii="Arial" w:hAnsi="Arial" w:cs="Arial"/>
          <w:b/>
          <w:bCs/>
        </w:rPr>
        <w:t>Nombre del videojuego</w:t>
      </w:r>
      <w:r>
        <w:rPr>
          <w:rFonts w:ascii="Arial" w:hAnsi="Arial" w:cs="Arial"/>
          <w:b/>
          <w:bCs/>
        </w:rPr>
        <w:t>:</w:t>
      </w:r>
    </w:p>
    <w:p w14:paraId="72DDF295" w14:textId="77777777" w:rsidR="0047705B" w:rsidRPr="00853E09" w:rsidRDefault="0047705B" w:rsidP="0047705B">
      <w:pPr>
        <w:widowControl w:val="0"/>
        <w:autoSpaceDE w:val="0"/>
        <w:autoSpaceDN w:val="0"/>
        <w:adjustRightInd w:val="0"/>
        <w:spacing w:after="0" w:line="240" w:lineRule="auto"/>
        <w:ind w:left="100"/>
        <w:rPr>
          <w:rFonts w:ascii="Arial" w:hAnsi="Arial" w:cs="Arial"/>
          <w:b/>
        </w:rPr>
      </w:pPr>
    </w:p>
    <w:p w14:paraId="47B031E5" w14:textId="77777777" w:rsidR="0047705B" w:rsidRPr="00853E09" w:rsidRDefault="0047705B" w:rsidP="0047705B">
      <w:pPr>
        <w:widowControl w:val="0"/>
        <w:autoSpaceDE w:val="0"/>
        <w:autoSpaceDN w:val="0"/>
        <w:adjustRightInd w:val="0"/>
        <w:spacing w:after="0" w:line="240" w:lineRule="auto"/>
        <w:ind w:left="100"/>
        <w:rPr>
          <w:rFonts w:ascii="Arial" w:hAnsi="Arial" w:cs="Arial"/>
          <w:b/>
        </w:rPr>
      </w:pPr>
      <w:r w:rsidRPr="00853E09">
        <w:rPr>
          <w:rFonts w:ascii="Arial" w:hAnsi="Arial" w:cs="Arial"/>
          <w:b/>
        </w:rPr>
        <w:t>Descripción del videojuego</w:t>
      </w:r>
      <w:r>
        <w:rPr>
          <w:rFonts w:ascii="Arial" w:hAnsi="Arial" w:cs="Arial"/>
          <w:b/>
        </w:rPr>
        <w:t>:</w:t>
      </w:r>
    </w:p>
    <w:p w14:paraId="65FF74A1" w14:textId="77777777" w:rsidR="0047705B" w:rsidRPr="00D3007B" w:rsidRDefault="0047705B" w:rsidP="0047705B">
      <w:pPr>
        <w:rPr>
          <w:rFonts w:ascii="Arial" w:hAnsi="Arial" w:cs="Arial"/>
        </w:rPr>
      </w:pPr>
    </w:p>
    <w:p w14:paraId="142A437F" w14:textId="77777777" w:rsidR="0047705B" w:rsidRPr="00D3007B" w:rsidRDefault="0047705B" w:rsidP="0047705B">
      <w:pPr>
        <w:rPr>
          <w:rFonts w:ascii="Arial" w:hAnsi="Arial" w:cs="Arial"/>
          <w:b/>
        </w:rPr>
      </w:pPr>
      <w:r w:rsidRPr="00D3007B">
        <w:rPr>
          <w:rFonts w:ascii="Arial" w:hAnsi="Arial" w:cs="Arial"/>
          <w:b/>
        </w:rPr>
        <w:t>Público al que se dirige:</w:t>
      </w:r>
    </w:p>
    <w:p w14:paraId="346C0E0B" w14:textId="77777777" w:rsidR="0047705B" w:rsidRDefault="0047705B" w:rsidP="0047705B">
      <w:pPr>
        <w:widowControl w:val="0"/>
        <w:autoSpaceDE w:val="0"/>
        <w:autoSpaceDN w:val="0"/>
        <w:adjustRightInd w:val="0"/>
        <w:spacing w:after="0" w:line="239" w:lineRule="auto"/>
        <w:rPr>
          <w:rFonts w:ascii="Arial" w:hAnsi="Arial" w:cs="Arial"/>
          <w:bCs/>
        </w:rPr>
      </w:pPr>
      <w:r w:rsidRPr="00DC0172">
        <w:rPr>
          <w:rFonts w:ascii="Arial" w:hAnsi="Arial" w:cs="Arial"/>
          <w:b/>
          <w:bCs/>
        </w:rPr>
        <w:t>Nombre del Evaluador</w:t>
      </w:r>
      <w:r>
        <w:rPr>
          <w:rFonts w:ascii="Arial" w:hAnsi="Arial" w:cs="Arial"/>
          <w:b/>
          <w:bCs/>
        </w:rPr>
        <w:t>:</w:t>
      </w:r>
      <w:r w:rsidRPr="00DC0172">
        <w:rPr>
          <w:rFonts w:ascii="Arial" w:hAnsi="Arial" w:cs="Arial"/>
          <w:b/>
          <w:bCs/>
        </w:rPr>
        <w:t xml:space="preserve"> </w:t>
      </w:r>
    </w:p>
    <w:p w14:paraId="30638A99" w14:textId="77777777" w:rsidR="0047705B" w:rsidRPr="00DC0172" w:rsidRDefault="0047705B" w:rsidP="0047705B">
      <w:pPr>
        <w:widowControl w:val="0"/>
        <w:autoSpaceDE w:val="0"/>
        <w:autoSpaceDN w:val="0"/>
        <w:adjustRightInd w:val="0"/>
        <w:spacing w:after="0" w:line="239" w:lineRule="auto"/>
        <w:ind w:left="100"/>
      </w:pPr>
    </w:p>
    <w:tbl>
      <w:tblPr>
        <w:tblStyle w:val="Tablaconcuadrcula"/>
        <w:tblpPr w:leftFromText="141" w:rightFromText="141" w:vertAnchor="text" w:horzAnchor="margin" w:tblpY="54"/>
        <w:tblW w:w="11105" w:type="dxa"/>
        <w:tblLayout w:type="fixed"/>
        <w:tblLook w:val="04A0" w:firstRow="1" w:lastRow="0" w:firstColumn="1" w:lastColumn="0" w:noHBand="0" w:noVBand="1"/>
      </w:tblPr>
      <w:tblGrid>
        <w:gridCol w:w="4643"/>
        <w:gridCol w:w="1077"/>
        <w:gridCol w:w="1077"/>
        <w:gridCol w:w="1077"/>
        <w:gridCol w:w="1077"/>
        <w:gridCol w:w="1077"/>
        <w:gridCol w:w="1077"/>
      </w:tblGrid>
      <w:tr w:rsidR="0047705B" w:rsidRPr="00DC0172" w14:paraId="19D03AE2" w14:textId="77777777" w:rsidTr="0047705B">
        <w:trPr>
          <w:trHeight w:val="546"/>
        </w:trPr>
        <w:tc>
          <w:tcPr>
            <w:tcW w:w="4643" w:type="dxa"/>
            <w:vAlign w:val="bottom"/>
          </w:tcPr>
          <w:p w14:paraId="75C8D7CF" w14:textId="77777777" w:rsidR="0047705B" w:rsidRPr="0047705B" w:rsidRDefault="0047705B" w:rsidP="007601A4">
            <w:pPr>
              <w:jc w:val="center"/>
              <w:rPr>
                <w:rFonts w:ascii="Arial" w:hAnsi="Arial" w:cs="Arial"/>
                <w:b/>
                <w:sz w:val="20"/>
                <w:szCs w:val="20"/>
              </w:rPr>
            </w:pPr>
            <w:r w:rsidRPr="0047705B">
              <w:rPr>
                <w:rFonts w:ascii="Arial" w:hAnsi="Arial" w:cs="Arial"/>
                <w:b/>
                <w:sz w:val="20"/>
                <w:szCs w:val="20"/>
              </w:rPr>
              <w:t>INTELIGENCIA DEL JUEGO</w:t>
            </w:r>
          </w:p>
        </w:tc>
        <w:tc>
          <w:tcPr>
            <w:tcW w:w="1077" w:type="dxa"/>
            <w:vAlign w:val="bottom"/>
          </w:tcPr>
          <w:p w14:paraId="350C244C" w14:textId="77777777" w:rsidR="0047705B" w:rsidRPr="0047705B" w:rsidRDefault="0047705B" w:rsidP="007601A4">
            <w:pPr>
              <w:jc w:val="center"/>
              <w:rPr>
                <w:rFonts w:ascii="Arial" w:hAnsi="Arial" w:cs="Arial"/>
                <w:b/>
                <w:sz w:val="20"/>
                <w:szCs w:val="20"/>
              </w:rPr>
            </w:pPr>
            <w:r w:rsidRPr="0047705B">
              <w:rPr>
                <w:rFonts w:ascii="Arial" w:hAnsi="Arial" w:cs="Arial"/>
                <w:b/>
                <w:sz w:val="20"/>
                <w:szCs w:val="20"/>
              </w:rPr>
              <w:t>Muy de</w:t>
            </w:r>
          </w:p>
          <w:p w14:paraId="2DD95A71" w14:textId="77777777" w:rsidR="0047705B" w:rsidRPr="0047705B" w:rsidRDefault="0047705B" w:rsidP="007601A4">
            <w:pPr>
              <w:jc w:val="center"/>
              <w:rPr>
                <w:rFonts w:ascii="Arial" w:hAnsi="Arial" w:cs="Arial"/>
                <w:b/>
                <w:sz w:val="20"/>
                <w:szCs w:val="20"/>
              </w:rPr>
            </w:pPr>
            <w:r w:rsidRPr="0047705B">
              <w:rPr>
                <w:rFonts w:ascii="Arial" w:hAnsi="Arial" w:cs="Arial"/>
                <w:b/>
                <w:sz w:val="20"/>
                <w:szCs w:val="20"/>
              </w:rPr>
              <w:t>Acuerdo</w:t>
            </w:r>
          </w:p>
        </w:tc>
        <w:tc>
          <w:tcPr>
            <w:tcW w:w="1077" w:type="dxa"/>
            <w:vAlign w:val="bottom"/>
          </w:tcPr>
          <w:p w14:paraId="066F6AEF" w14:textId="77777777" w:rsidR="0047705B" w:rsidRPr="0047705B" w:rsidRDefault="0047705B" w:rsidP="007601A4">
            <w:pPr>
              <w:jc w:val="center"/>
              <w:rPr>
                <w:rFonts w:ascii="Arial" w:hAnsi="Arial" w:cs="Arial"/>
                <w:b/>
                <w:sz w:val="20"/>
                <w:szCs w:val="20"/>
              </w:rPr>
            </w:pPr>
            <w:r w:rsidRPr="0047705B">
              <w:rPr>
                <w:rFonts w:ascii="Arial" w:hAnsi="Arial" w:cs="Arial"/>
                <w:b/>
                <w:sz w:val="20"/>
                <w:szCs w:val="20"/>
              </w:rPr>
              <w:t>De</w:t>
            </w:r>
          </w:p>
          <w:p w14:paraId="7B660A0B" w14:textId="77777777" w:rsidR="0047705B" w:rsidRPr="0047705B" w:rsidRDefault="0047705B" w:rsidP="007601A4">
            <w:pPr>
              <w:jc w:val="center"/>
              <w:rPr>
                <w:rFonts w:ascii="Arial" w:hAnsi="Arial" w:cs="Arial"/>
                <w:b/>
                <w:sz w:val="20"/>
                <w:szCs w:val="20"/>
              </w:rPr>
            </w:pPr>
            <w:r w:rsidRPr="0047705B">
              <w:rPr>
                <w:rFonts w:ascii="Arial" w:hAnsi="Arial" w:cs="Arial"/>
                <w:b/>
                <w:sz w:val="20"/>
                <w:szCs w:val="20"/>
              </w:rPr>
              <w:t>Acuerdo</w:t>
            </w:r>
          </w:p>
        </w:tc>
        <w:tc>
          <w:tcPr>
            <w:tcW w:w="1077" w:type="dxa"/>
            <w:vAlign w:val="bottom"/>
          </w:tcPr>
          <w:p w14:paraId="149C432E" w14:textId="77777777" w:rsidR="0047705B" w:rsidRPr="0047705B" w:rsidRDefault="0047705B" w:rsidP="007601A4">
            <w:pPr>
              <w:jc w:val="center"/>
              <w:rPr>
                <w:rFonts w:ascii="Arial" w:hAnsi="Arial" w:cs="Arial"/>
                <w:b/>
                <w:sz w:val="20"/>
                <w:szCs w:val="20"/>
              </w:rPr>
            </w:pPr>
            <w:r w:rsidRPr="0047705B">
              <w:rPr>
                <w:rFonts w:ascii="Arial" w:hAnsi="Arial" w:cs="Arial"/>
                <w:b/>
                <w:sz w:val="20"/>
                <w:szCs w:val="20"/>
              </w:rPr>
              <w:t>Neutro</w:t>
            </w:r>
          </w:p>
        </w:tc>
        <w:tc>
          <w:tcPr>
            <w:tcW w:w="1077" w:type="dxa"/>
            <w:vAlign w:val="bottom"/>
          </w:tcPr>
          <w:p w14:paraId="49CA06DD" w14:textId="1B5E7D60" w:rsidR="0047705B" w:rsidRPr="0047705B" w:rsidRDefault="0047705B" w:rsidP="007601A4">
            <w:pPr>
              <w:jc w:val="center"/>
              <w:rPr>
                <w:rFonts w:ascii="Arial" w:hAnsi="Arial" w:cs="Arial"/>
                <w:b/>
                <w:sz w:val="20"/>
                <w:szCs w:val="20"/>
              </w:rPr>
            </w:pPr>
            <w:r w:rsidRPr="0047705B">
              <w:rPr>
                <w:rFonts w:ascii="Arial" w:hAnsi="Arial" w:cs="Arial"/>
                <w:b/>
                <w:sz w:val="20"/>
                <w:szCs w:val="20"/>
              </w:rPr>
              <w:t>En Desa</w:t>
            </w:r>
            <w:r>
              <w:rPr>
                <w:rFonts w:ascii="Arial" w:hAnsi="Arial" w:cs="Arial"/>
                <w:b/>
                <w:sz w:val="20"/>
                <w:szCs w:val="20"/>
              </w:rPr>
              <w:t xml:space="preserve"> </w:t>
            </w:r>
            <w:r w:rsidRPr="0047705B">
              <w:rPr>
                <w:rFonts w:ascii="Arial" w:hAnsi="Arial" w:cs="Arial"/>
                <w:b/>
                <w:sz w:val="20"/>
                <w:szCs w:val="20"/>
              </w:rPr>
              <w:t>cuerdo</w:t>
            </w:r>
          </w:p>
        </w:tc>
        <w:tc>
          <w:tcPr>
            <w:tcW w:w="1077" w:type="dxa"/>
            <w:vAlign w:val="bottom"/>
          </w:tcPr>
          <w:p w14:paraId="66762D3E" w14:textId="77777777" w:rsidR="0047705B" w:rsidRPr="0047705B" w:rsidRDefault="0047705B" w:rsidP="007601A4">
            <w:pPr>
              <w:jc w:val="center"/>
              <w:rPr>
                <w:rFonts w:ascii="Arial" w:hAnsi="Arial" w:cs="Arial"/>
                <w:b/>
                <w:sz w:val="20"/>
                <w:szCs w:val="20"/>
              </w:rPr>
            </w:pPr>
            <w:r w:rsidRPr="0047705B">
              <w:rPr>
                <w:rFonts w:ascii="Arial" w:hAnsi="Arial" w:cs="Arial"/>
                <w:b/>
                <w:sz w:val="20"/>
                <w:szCs w:val="20"/>
              </w:rPr>
              <w:t>Muy en</w:t>
            </w:r>
          </w:p>
          <w:p w14:paraId="5EB27F02" w14:textId="12FC9E73" w:rsidR="0047705B" w:rsidRPr="0047705B" w:rsidRDefault="0047705B" w:rsidP="007601A4">
            <w:pPr>
              <w:jc w:val="center"/>
              <w:rPr>
                <w:rFonts w:ascii="Arial" w:hAnsi="Arial" w:cs="Arial"/>
                <w:b/>
                <w:sz w:val="20"/>
                <w:szCs w:val="20"/>
              </w:rPr>
            </w:pPr>
            <w:r w:rsidRPr="0047705B">
              <w:rPr>
                <w:rFonts w:ascii="Arial" w:hAnsi="Arial" w:cs="Arial"/>
                <w:b/>
                <w:sz w:val="20"/>
                <w:szCs w:val="20"/>
              </w:rPr>
              <w:t>Desa</w:t>
            </w:r>
            <w:r>
              <w:rPr>
                <w:rFonts w:ascii="Arial" w:hAnsi="Arial" w:cs="Arial"/>
                <w:b/>
                <w:sz w:val="20"/>
                <w:szCs w:val="20"/>
              </w:rPr>
              <w:t xml:space="preserve"> </w:t>
            </w:r>
            <w:r w:rsidRPr="0047705B">
              <w:rPr>
                <w:rFonts w:ascii="Arial" w:hAnsi="Arial" w:cs="Arial"/>
                <w:b/>
                <w:sz w:val="20"/>
                <w:szCs w:val="20"/>
              </w:rPr>
              <w:t>cuerdo</w:t>
            </w:r>
          </w:p>
        </w:tc>
        <w:tc>
          <w:tcPr>
            <w:tcW w:w="1077" w:type="dxa"/>
            <w:vAlign w:val="center"/>
          </w:tcPr>
          <w:p w14:paraId="00BF679E" w14:textId="77777777" w:rsidR="0047705B" w:rsidRPr="0047705B" w:rsidRDefault="0047705B" w:rsidP="007601A4">
            <w:pPr>
              <w:jc w:val="center"/>
              <w:rPr>
                <w:rFonts w:ascii="Arial" w:hAnsi="Arial" w:cs="Arial"/>
                <w:b/>
                <w:sz w:val="20"/>
                <w:szCs w:val="20"/>
              </w:rPr>
            </w:pPr>
            <w:r w:rsidRPr="0047705B">
              <w:rPr>
                <w:rFonts w:ascii="Arial" w:hAnsi="Arial" w:cs="Arial"/>
                <w:b/>
                <w:sz w:val="20"/>
                <w:szCs w:val="20"/>
              </w:rPr>
              <w:t>No</w:t>
            </w:r>
          </w:p>
          <w:p w14:paraId="49F6BD7D" w14:textId="77777777" w:rsidR="0047705B" w:rsidRPr="0047705B" w:rsidRDefault="0047705B" w:rsidP="007601A4">
            <w:pPr>
              <w:jc w:val="center"/>
              <w:rPr>
                <w:rFonts w:ascii="Arial" w:hAnsi="Arial" w:cs="Arial"/>
                <w:b/>
                <w:sz w:val="20"/>
                <w:szCs w:val="20"/>
              </w:rPr>
            </w:pPr>
            <w:r w:rsidRPr="0047705B">
              <w:rPr>
                <w:rFonts w:ascii="Arial" w:hAnsi="Arial" w:cs="Arial"/>
                <w:b/>
                <w:sz w:val="20"/>
                <w:szCs w:val="20"/>
              </w:rPr>
              <w:t>Aplica</w:t>
            </w:r>
          </w:p>
        </w:tc>
      </w:tr>
      <w:tr w:rsidR="0047705B" w:rsidRPr="00DC0172" w14:paraId="3AAB897E" w14:textId="77777777" w:rsidTr="0047705B">
        <w:trPr>
          <w:trHeight w:val="802"/>
        </w:trPr>
        <w:tc>
          <w:tcPr>
            <w:tcW w:w="4643" w:type="dxa"/>
            <w:vAlign w:val="bottom"/>
          </w:tcPr>
          <w:p w14:paraId="14AF1252" w14:textId="77777777" w:rsidR="0047705B" w:rsidRDefault="0047705B" w:rsidP="007601A4">
            <w:pPr>
              <w:widowControl w:val="0"/>
              <w:autoSpaceDE w:val="0"/>
              <w:autoSpaceDN w:val="0"/>
              <w:adjustRightInd w:val="0"/>
              <w:spacing w:line="180" w:lineRule="exact"/>
              <w:jc w:val="both"/>
              <w:rPr>
                <w:rFonts w:ascii="Arial" w:hAnsi="Arial" w:cs="Arial"/>
              </w:rPr>
            </w:pPr>
          </w:p>
          <w:p w14:paraId="2961DC42" w14:textId="77777777" w:rsidR="0047705B" w:rsidRPr="00DC0172" w:rsidRDefault="0047705B" w:rsidP="007601A4">
            <w:pPr>
              <w:widowControl w:val="0"/>
              <w:autoSpaceDE w:val="0"/>
              <w:autoSpaceDN w:val="0"/>
              <w:adjustRightInd w:val="0"/>
              <w:spacing w:line="180" w:lineRule="exact"/>
              <w:jc w:val="both"/>
              <w:rPr>
                <w:rFonts w:ascii="Arial" w:hAnsi="Arial" w:cs="Arial"/>
              </w:rPr>
            </w:pPr>
            <w:r w:rsidRPr="00DC0172">
              <w:rPr>
                <w:rFonts w:ascii="Arial" w:hAnsi="Arial" w:cs="Arial"/>
              </w:rPr>
              <w:t>El videojuego provee situaciones establecidas que son no esperadas por el jugador</w:t>
            </w:r>
          </w:p>
        </w:tc>
        <w:tc>
          <w:tcPr>
            <w:tcW w:w="1077" w:type="dxa"/>
            <w:vAlign w:val="bottom"/>
          </w:tcPr>
          <w:p w14:paraId="2A4BA300" w14:textId="77777777" w:rsidR="0047705B" w:rsidRPr="00DC0172" w:rsidRDefault="0047705B" w:rsidP="007601A4">
            <w:pPr>
              <w:widowControl w:val="0"/>
              <w:autoSpaceDE w:val="0"/>
              <w:autoSpaceDN w:val="0"/>
              <w:adjustRightInd w:val="0"/>
              <w:jc w:val="center"/>
              <w:rPr>
                <w:rFonts w:ascii="Arial" w:hAnsi="Arial" w:cs="Arial"/>
              </w:rPr>
            </w:pPr>
          </w:p>
        </w:tc>
        <w:tc>
          <w:tcPr>
            <w:tcW w:w="1077" w:type="dxa"/>
            <w:vAlign w:val="bottom"/>
          </w:tcPr>
          <w:p w14:paraId="32B8F45E" w14:textId="77777777" w:rsidR="0047705B" w:rsidRPr="00DC0172" w:rsidRDefault="0047705B" w:rsidP="007601A4">
            <w:pPr>
              <w:widowControl w:val="0"/>
              <w:autoSpaceDE w:val="0"/>
              <w:autoSpaceDN w:val="0"/>
              <w:adjustRightInd w:val="0"/>
              <w:jc w:val="center"/>
              <w:rPr>
                <w:rFonts w:ascii="Arial" w:hAnsi="Arial" w:cs="Arial"/>
              </w:rPr>
            </w:pPr>
          </w:p>
        </w:tc>
        <w:tc>
          <w:tcPr>
            <w:tcW w:w="1077" w:type="dxa"/>
            <w:vAlign w:val="bottom"/>
          </w:tcPr>
          <w:p w14:paraId="7C838AEB" w14:textId="77777777" w:rsidR="0047705B" w:rsidRPr="00DC0172" w:rsidRDefault="0047705B" w:rsidP="007601A4">
            <w:pPr>
              <w:widowControl w:val="0"/>
              <w:autoSpaceDE w:val="0"/>
              <w:autoSpaceDN w:val="0"/>
              <w:adjustRightInd w:val="0"/>
              <w:jc w:val="center"/>
              <w:rPr>
                <w:rFonts w:ascii="Arial" w:hAnsi="Arial" w:cs="Arial"/>
              </w:rPr>
            </w:pPr>
          </w:p>
        </w:tc>
        <w:tc>
          <w:tcPr>
            <w:tcW w:w="1077" w:type="dxa"/>
            <w:vAlign w:val="bottom"/>
          </w:tcPr>
          <w:p w14:paraId="5D75523B" w14:textId="77777777" w:rsidR="0047705B" w:rsidRPr="00DC0172" w:rsidRDefault="0047705B" w:rsidP="007601A4">
            <w:pPr>
              <w:widowControl w:val="0"/>
              <w:autoSpaceDE w:val="0"/>
              <w:autoSpaceDN w:val="0"/>
              <w:adjustRightInd w:val="0"/>
              <w:jc w:val="center"/>
              <w:rPr>
                <w:rFonts w:ascii="Arial" w:hAnsi="Arial" w:cs="Arial"/>
              </w:rPr>
            </w:pPr>
          </w:p>
        </w:tc>
        <w:tc>
          <w:tcPr>
            <w:tcW w:w="1077" w:type="dxa"/>
            <w:vAlign w:val="bottom"/>
          </w:tcPr>
          <w:p w14:paraId="78E07AD2" w14:textId="77777777" w:rsidR="0047705B" w:rsidRPr="00DC0172" w:rsidRDefault="0047705B" w:rsidP="007601A4">
            <w:pPr>
              <w:widowControl w:val="0"/>
              <w:autoSpaceDE w:val="0"/>
              <w:autoSpaceDN w:val="0"/>
              <w:adjustRightInd w:val="0"/>
              <w:jc w:val="center"/>
              <w:rPr>
                <w:rFonts w:ascii="Arial" w:hAnsi="Arial" w:cs="Arial"/>
              </w:rPr>
            </w:pPr>
          </w:p>
        </w:tc>
        <w:tc>
          <w:tcPr>
            <w:tcW w:w="1077" w:type="dxa"/>
          </w:tcPr>
          <w:p w14:paraId="56D4BEE0" w14:textId="77777777" w:rsidR="0047705B" w:rsidRPr="00DC0172" w:rsidRDefault="0047705B" w:rsidP="007601A4">
            <w:pPr>
              <w:widowControl w:val="0"/>
              <w:autoSpaceDE w:val="0"/>
              <w:autoSpaceDN w:val="0"/>
              <w:adjustRightInd w:val="0"/>
              <w:jc w:val="center"/>
              <w:rPr>
                <w:rFonts w:ascii="Arial" w:hAnsi="Arial" w:cs="Arial"/>
              </w:rPr>
            </w:pPr>
          </w:p>
        </w:tc>
      </w:tr>
      <w:tr w:rsidR="0047705B" w:rsidRPr="00DC0172" w14:paraId="596186B6" w14:textId="77777777" w:rsidTr="0047705B">
        <w:trPr>
          <w:trHeight w:val="256"/>
        </w:trPr>
        <w:tc>
          <w:tcPr>
            <w:tcW w:w="4643" w:type="dxa"/>
            <w:vAlign w:val="bottom"/>
          </w:tcPr>
          <w:p w14:paraId="61C672C0" w14:textId="77777777" w:rsidR="0047705B" w:rsidRPr="00DC0172" w:rsidRDefault="0047705B" w:rsidP="007601A4">
            <w:pPr>
              <w:widowControl w:val="0"/>
              <w:autoSpaceDE w:val="0"/>
              <w:autoSpaceDN w:val="0"/>
              <w:adjustRightInd w:val="0"/>
              <w:jc w:val="both"/>
              <w:rPr>
                <w:rFonts w:ascii="Arial" w:hAnsi="Arial" w:cs="Arial"/>
              </w:rPr>
            </w:pPr>
            <w:r w:rsidRPr="00DC0172">
              <w:rPr>
                <w:rFonts w:ascii="Arial" w:hAnsi="Arial" w:cs="Arial"/>
              </w:rPr>
              <w:t>La complejidad del videojuego es suficiente para  que no sea obvia ni predecible por el jugador</w:t>
            </w:r>
          </w:p>
        </w:tc>
        <w:tc>
          <w:tcPr>
            <w:tcW w:w="1077" w:type="dxa"/>
            <w:vAlign w:val="bottom"/>
          </w:tcPr>
          <w:p w14:paraId="152D10A3" w14:textId="77777777" w:rsidR="0047705B" w:rsidRPr="00DC0172" w:rsidRDefault="0047705B" w:rsidP="007601A4">
            <w:pPr>
              <w:widowControl w:val="0"/>
              <w:autoSpaceDE w:val="0"/>
              <w:autoSpaceDN w:val="0"/>
              <w:adjustRightInd w:val="0"/>
              <w:spacing w:line="149" w:lineRule="exact"/>
              <w:jc w:val="center"/>
              <w:rPr>
                <w:rFonts w:ascii="Arial" w:hAnsi="Arial" w:cs="Arial"/>
              </w:rPr>
            </w:pPr>
          </w:p>
        </w:tc>
        <w:tc>
          <w:tcPr>
            <w:tcW w:w="1077" w:type="dxa"/>
            <w:vAlign w:val="bottom"/>
          </w:tcPr>
          <w:p w14:paraId="7CE3EB5E" w14:textId="77777777" w:rsidR="0047705B" w:rsidRPr="00DC0172" w:rsidRDefault="0047705B" w:rsidP="007601A4">
            <w:pPr>
              <w:widowControl w:val="0"/>
              <w:autoSpaceDE w:val="0"/>
              <w:autoSpaceDN w:val="0"/>
              <w:adjustRightInd w:val="0"/>
              <w:spacing w:line="149" w:lineRule="exact"/>
              <w:ind w:right="100"/>
              <w:jc w:val="center"/>
              <w:rPr>
                <w:rFonts w:ascii="Arial" w:hAnsi="Arial" w:cs="Arial"/>
              </w:rPr>
            </w:pPr>
          </w:p>
        </w:tc>
        <w:tc>
          <w:tcPr>
            <w:tcW w:w="1077" w:type="dxa"/>
            <w:vAlign w:val="bottom"/>
          </w:tcPr>
          <w:p w14:paraId="4EC97127" w14:textId="77777777" w:rsidR="0047705B" w:rsidRPr="00DC0172" w:rsidRDefault="0047705B" w:rsidP="007601A4">
            <w:pPr>
              <w:widowControl w:val="0"/>
              <w:autoSpaceDE w:val="0"/>
              <w:autoSpaceDN w:val="0"/>
              <w:adjustRightInd w:val="0"/>
              <w:jc w:val="center"/>
              <w:rPr>
                <w:rFonts w:ascii="Arial" w:hAnsi="Arial" w:cs="Arial"/>
              </w:rPr>
            </w:pPr>
          </w:p>
        </w:tc>
        <w:tc>
          <w:tcPr>
            <w:tcW w:w="1077" w:type="dxa"/>
            <w:vAlign w:val="bottom"/>
          </w:tcPr>
          <w:p w14:paraId="2106D6B0" w14:textId="77777777" w:rsidR="0047705B" w:rsidRPr="00DC0172" w:rsidRDefault="0047705B" w:rsidP="007601A4">
            <w:pPr>
              <w:widowControl w:val="0"/>
              <w:autoSpaceDE w:val="0"/>
              <w:autoSpaceDN w:val="0"/>
              <w:adjustRightInd w:val="0"/>
              <w:spacing w:line="149" w:lineRule="exact"/>
              <w:jc w:val="center"/>
              <w:rPr>
                <w:rFonts w:ascii="Arial" w:hAnsi="Arial" w:cs="Arial"/>
              </w:rPr>
            </w:pPr>
          </w:p>
        </w:tc>
        <w:tc>
          <w:tcPr>
            <w:tcW w:w="1077" w:type="dxa"/>
            <w:vAlign w:val="bottom"/>
          </w:tcPr>
          <w:p w14:paraId="1E66D889" w14:textId="77777777" w:rsidR="0047705B" w:rsidRPr="00DC0172" w:rsidRDefault="0047705B" w:rsidP="007601A4">
            <w:pPr>
              <w:widowControl w:val="0"/>
              <w:autoSpaceDE w:val="0"/>
              <w:autoSpaceDN w:val="0"/>
              <w:adjustRightInd w:val="0"/>
              <w:spacing w:line="149" w:lineRule="exact"/>
              <w:jc w:val="center"/>
              <w:rPr>
                <w:rFonts w:ascii="Arial" w:hAnsi="Arial" w:cs="Arial"/>
              </w:rPr>
            </w:pPr>
          </w:p>
        </w:tc>
        <w:tc>
          <w:tcPr>
            <w:tcW w:w="1077" w:type="dxa"/>
          </w:tcPr>
          <w:p w14:paraId="6A8DB4E4" w14:textId="77777777" w:rsidR="0047705B" w:rsidRPr="00DC0172" w:rsidRDefault="0047705B" w:rsidP="007601A4">
            <w:pPr>
              <w:widowControl w:val="0"/>
              <w:autoSpaceDE w:val="0"/>
              <w:autoSpaceDN w:val="0"/>
              <w:adjustRightInd w:val="0"/>
              <w:spacing w:line="149" w:lineRule="exact"/>
              <w:jc w:val="center"/>
              <w:rPr>
                <w:rFonts w:ascii="Arial" w:hAnsi="Arial" w:cs="Arial"/>
              </w:rPr>
            </w:pPr>
          </w:p>
        </w:tc>
      </w:tr>
      <w:tr w:rsidR="0047705B" w:rsidRPr="00DC0172" w14:paraId="66BB22AE" w14:textId="77777777" w:rsidTr="0047705B">
        <w:trPr>
          <w:trHeight w:val="307"/>
        </w:trPr>
        <w:tc>
          <w:tcPr>
            <w:tcW w:w="4643" w:type="dxa"/>
          </w:tcPr>
          <w:p w14:paraId="0D79E5F0" w14:textId="77777777" w:rsidR="0047705B" w:rsidRPr="00DC0172" w:rsidRDefault="0047705B" w:rsidP="007601A4">
            <w:pPr>
              <w:jc w:val="center"/>
              <w:rPr>
                <w:rFonts w:ascii="Arial" w:hAnsi="Arial" w:cs="Arial"/>
                <w:b/>
                <w:bCs/>
              </w:rPr>
            </w:pPr>
          </w:p>
          <w:p w14:paraId="1876D84B" w14:textId="77777777" w:rsidR="0047705B" w:rsidRPr="00DC0172" w:rsidRDefault="0047705B" w:rsidP="007601A4">
            <w:pPr>
              <w:jc w:val="center"/>
            </w:pPr>
            <w:r w:rsidRPr="00DC0172">
              <w:rPr>
                <w:rFonts w:ascii="Arial" w:hAnsi="Arial" w:cs="Arial"/>
                <w:b/>
                <w:bCs/>
              </w:rPr>
              <w:t>HISTORIA DEL JUEGO</w:t>
            </w:r>
          </w:p>
        </w:tc>
        <w:tc>
          <w:tcPr>
            <w:tcW w:w="1077" w:type="dxa"/>
          </w:tcPr>
          <w:p w14:paraId="22548040" w14:textId="77777777" w:rsidR="0047705B" w:rsidRPr="00DC0172" w:rsidRDefault="0047705B" w:rsidP="007601A4"/>
        </w:tc>
        <w:tc>
          <w:tcPr>
            <w:tcW w:w="1077" w:type="dxa"/>
          </w:tcPr>
          <w:p w14:paraId="1EC8EA46" w14:textId="77777777" w:rsidR="0047705B" w:rsidRPr="00DC0172" w:rsidRDefault="0047705B" w:rsidP="007601A4"/>
        </w:tc>
        <w:tc>
          <w:tcPr>
            <w:tcW w:w="1077" w:type="dxa"/>
          </w:tcPr>
          <w:p w14:paraId="1CD03CCC" w14:textId="77777777" w:rsidR="0047705B" w:rsidRPr="00DC0172" w:rsidRDefault="0047705B" w:rsidP="007601A4"/>
        </w:tc>
        <w:tc>
          <w:tcPr>
            <w:tcW w:w="1077" w:type="dxa"/>
          </w:tcPr>
          <w:p w14:paraId="7BB92EE1" w14:textId="77777777" w:rsidR="0047705B" w:rsidRPr="00DC0172" w:rsidRDefault="0047705B" w:rsidP="007601A4"/>
        </w:tc>
        <w:tc>
          <w:tcPr>
            <w:tcW w:w="1077" w:type="dxa"/>
          </w:tcPr>
          <w:p w14:paraId="0A48669A" w14:textId="77777777" w:rsidR="0047705B" w:rsidRPr="00DC0172" w:rsidRDefault="0047705B" w:rsidP="007601A4"/>
        </w:tc>
        <w:tc>
          <w:tcPr>
            <w:tcW w:w="1077" w:type="dxa"/>
          </w:tcPr>
          <w:p w14:paraId="1694D4F9" w14:textId="77777777" w:rsidR="0047705B" w:rsidRPr="00DC0172" w:rsidRDefault="0047705B" w:rsidP="007601A4"/>
        </w:tc>
      </w:tr>
      <w:tr w:rsidR="0047705B" w:rsidRPr="00DC0172" w14:paraId="0BA0B6EE" w14:textId="77777777" w:rsidTr="0047705B">
        <w:trPr>
          <w:trHeight w:val="307"/>
        </w:trPr>
        <w:tc>
          <w:tcPr>
            <w:tcW w:w="4643" w:type="dxa"/>
          </w:tcPr>
          <w:p w14:paraId="342E5F54" w14:textId="77777777" w:rsidR="0047705B" w:rsidRPr="00DC0172" w:rsidRDefault="0047705B" w:rsidP="007601A4">
            <w:pPr>
              <w:jc w:val="both"/>
            </w:pPr>
            <w:r w:rsidRPr="00DC0172">
              <w:rPr>
                <w:rFonts w:ascii="Arial" w:hAnsi="Arial" w:cs="Arial"/>
              </w:rPr>
              <w:t>El videojuego provee una historia o secuencia de  acciones distinguibles y entendibles por el jugador</w:t>
            </w:r>
          </w:p>
        </w:tc>
        <w:tc>
          <w:tcPr>
            <w:tcW w:w="1077" w:type="dxa"/>
          </w:tcPr>
          <w:p w14:paraId="720BE57D" w14:textId="77777777" w:rsidR="0047705B" w:rsidRPr="00DC0172" w:rsidRDefault="0047705B" w:rsidP="007601A4"/>
        </w:tc>
        <w:tc>
          <w:tcPr>
            <w:tcW w:w="1077" w:type="dxa"/>
          </w:tcPr>
          <w:p w14:paraId="4D6FF3A8" w14:textId="77777777" w:rsidR="0047705B" w:rsidRPr="00DC0172" w:rsidRDefault="0047705B" w:rsidP="007601A4"/>
        </w:tc>
        <w:tc>
          <w:tcPr>
            <w:tcW w:w="1077" w:type="dxa"/>
          </w:tcPr>
          <w:p w14:paraId="5AE348A0" w14:textId="77777777" w:rsidR="0047705B" w:rsidRPr="00DC0172" w:rsidRDefault="0047705B" w:rsidP="007601A4"/>
        </w:tc>
        <w:tc>
          <w:tcPr>
            <w:tcW w:w="1077" w:type="dxa"/>
          </w:tcPr>
          <w:p w14:paraId="5C65FEBC" w14:textId="77777777" w:rsidR="0047705B" w:rsidRPr="00DC0172" w:rsidRDefault="0047705B" w:rsidP="007601A4"/>
        </w:tc>
        <w:tc>
          <w:tcPr>
            <w:tcW w:w="1077" w:type="dxa"/>
          </w:tcPr>
          <w:p w14:paraId="4FEA5F9E" w14:textId="77777777" w:rsidR="0047705B" w:rsidRPr="00DC0172" w:rsidRDefault="0047705B" w:rsidP="007601A4"/>
        </w:tc>
        <w:tc>
          <w:tcPr>
            <w:tcW w:w="1077" w:type="dxa"/>
          </w:tcPr>
          <w:p w14:paraId="6D630AC2" w14:textId="77777777" w:rsidR="0047705B" w:rsidRPr="00DC0172" w:rsidRDefault="0047705B" w:rsidP="007601A4"/>
        </w:tc>
      </w:tr>
      <w:tr w:rsidR="0047705B" w:rsidRPr="00DC0172" w14:paraId="1D70CD26" w14:textId="77777777" w:rsidTr="0047705B">
        <w:trPr>
          <w:trHeight w:val="307"/>
        </w:trPr>
        <w:tc>
          <w:tcPr>
            <w:tcW w:w="4643" w:type="dxa"/>
          </w:tcPr>
          <w:p w14:paraId="2F968514" w14:textId="77777777" w:rsidR="0047705B" w:rsidRPr="00DC0172" w:rsidRDefault="0047705B" w:rsidP="007601A4">
            <w:pPr>
              <w:jc w:val="both"/>
            </w:pPr>
            <w:r w:rsidRPr="00DC0172">
              <w:rPr>
                <w:rFonts w:ascii="Arial" w:hAnsi="Arial" w:cs="Arial"/>
              </w:rPr>
              <w:t>El  videojuego  incita  al  jugador  a  conocer  e  ir  descubriendo la historia</w:t>
            </w:r>
          </w:p>
        </w:tc>
        <w:tc>
          <w:tcPr>
            <w:tcW w:w="1077" w:type="dxa"/>
          </w:tcPr>
          <w:p w14:paraId="3C7C2815" w14:textId="77777777" w:rsidR="0047705B" w:rsidRPr="00DC0172" w:rsidRDefault="0047705B" w:rsidP="007601A4"/>
        </w:tc>
        <w:tc>
          <w:tcPr>
            <w:tcW w:w="1077" w:type="dxa"/>
          </w:tcPr>
          <w:p w14:paraId="021A82FA" w14:textId="77777777" w:rsidR="0047705B" w:rsidRPr="00DC0172" w:rsidRDefault="0047705B" w:rsidP="007601A4"/>
        </w:tc>
        <w:tc>
          <w:tcPr>
            <w:tcW w:w="1077" w:type="dxa"/>
          </w:tcPr>
          <w:p w14:paraId="4E1F6006" w14:textId="77777777" w:rsidR="0047705B" w:rsidRPr="00DC0172" w:rsidRDefault="0047705B" w:rsidP="007601A4"/>
        </w:tc>
        <w:tc>
          <w:tcPr>
            <w:tcW w:w="1077" w:type="dxa"/>
          </w:tcPr>
          <w:p w14:paraId="24B3B0A8" w14:textId="77777777" w:rsidR="0047705B" w:rsidRPr="00DC0172" w:rsidRDefault="0047705B" w:rsidP="007601A4"/>
        </w:tc>
        <w:tc>
          <w:tcPr>
            <w:tcW w:w="1077" w:type="dxa"/>
          </w:tcPr>
          <w:p w14:paraId="1C8CEBC9" w14:textId="77777777" w:rsidR="0047705B" w:rsidRPr="00DC0172" w:rsidRDefault="0047705B" w:rsidP="007601A4"/>
        </w:tc>
        <w:tc>
          <w:tcPr>
            <w:tcW w:w="1077" w:type="dxa"/>
          </w:tcPr>
          <w:p w14:paraId="653E2DD2" w14:textId="77777777" w:rsidR="0047705B" w:rsidRPr="00DC0172" w:rsidRDefault="0047705B" w:rsidP="007601A4"/>
        </w:tc>
      </w:tr>
      <w:tr w:rsidR="0047705B" w:rsidRPr="00DC0172" w14:paraId="3485A444" w14:textId="77777777" w:rsidTr="0047705B">
        <w:trPr>
          <w:trHeight w:val="307"/>
        </w:trPr>
        <w:tc>
          <w:tcPr>
            <w:tcW w:w="4643" w:type="dxa"/>
          </w:tcPr>
          <w:p w14:paraId="0B7AE7F3" w14:textId="77777777" w:rsidR="0047705B" w:rsidRPr="00DC0172" w:rsidRDefault="0047705B" w:rsidP="007601A4">
            <w:pPr>
              <w:jc w:val="both"/>
            </w:pPr>
            <w:r w:rsidRPr="00DC0172">
              <w:rPr>
                <w:rFonts w:ascii="Arial" w:hAnsi="Arial" w:cs="Arial"/>
              </w:rPr>
              <w:lastRenderedPageBreak/>
              <w:t>El jugador ocupa tiempo en pensar cómo resolver el  problema presentado en el videojuego</w:t>
            </w:r>
          </w:p>
        </w:tc>
        <w:tc>
          <w:tcPr>
            <w:tcW w:w="1077" w:type="dxa"/>
          </w:tcPr>
          <w:p w14:paraId="05211126" w14:textId="77777777" w:rsidR="0047705B" w:rsidRPr="00DC0172" w:rsidRDefault="0047705B" w:rsidP="007601A4"/>
        </w:tc>
        <w:tc>
          <w:tcPr>
            <w:tcW w:w="1077" w:type="dxa"/>
          </w:tcPr>
          <w:p w14:paraId="609B974D" w14:textId="77777777" w:rsidR="0047705B" w:rsidRPr="00DC0172" w:rsidRDefault="0047705B" w:rsidP="007601A4"/>
        </w:tc>
        <w:tc>
          <w:tcPr>
            <w:tcW w:w="1077" w:type="dxa"/>
          </w:tcPr>
          <w:p w14:paraId="4C083D2A" w14:textId="77777777" w:rsidR="0047705B" w:rsidRPr="00DC0172" w:rsidRDefault="0047705B" w:rsidP="007601A4"/>
        </w:tc>
        <w:tc>
          <w:tcPr>
            <w:tcW w:w="1077" w:type="dxa"/>
          </w:tcPr>
          <w:p w14:paraId="731F4614" w14:textId="77777777" w:rsidR="0047705B" w:rsidRPr="00DC0172" w:rsidRDefault="0047705B" w:rsidP="007601A4"/>
        </w:tc>
        <w:tc>
          <w:tcPr>
            <w:tcW w:w="1077" w:type="dxa"/>
          </w:tcPr>
          <w:p w14:paraId="11D05498" w14:textId="77777777" w:rsidR="0047705B" w:rsidRPr="00DC0172" w:rsidRDefault="0047705B" w:rsidP="007601A4"/>
        </w:tc>
        <w:tc>
          <w:tcPr>
            <w:tcW w:w="1077" w:type="dxa"/>
          </w:tcPr>
          <w:p w14:paraId="004A1148" w14:textId="77777777" w:rsidR="0047705B" w:rsidRPr="00DC0172" w:rsidRDefault="0047705B" w:rsidP="007601A4"/>
        </w:tc>
      </w:tr>
      <w:tr w:rsidR="0047705B" w:rsidRPr="00DC0172" w14:paraId="6DB6358D" w14:textId="77777777" w:rsidTr="0047705B">
        <w:trPr>
          <w:trHeight w:val="307"/>
        </w:trPr>
        <w:tc>
          <w:tcPr>
            <w:tcW w:w="4643" w:type="dxa"/>
          </w:tcPr>
          <w:p w14:paraId="05FB8585" w14:textId="77777777" w:rsidR="0047705B" w:rsidRPr="00DC0172" w:rsidRDefault="0047705B" w:rsidP="007601A4">
            <w:pPr>
              <w:jc w:val="both"/>
            </w:pPr>
            <w:r w:rsidRPr="00DC0172">
              <w:rPr>
                <w:rFonts w:ascii="Arial" w:hAnsi="Arial" w:cs="Arial"/>
              </w:rPr>
              <w:t>El videojuego envuelve emocionalmente al jugador</w:t>
            </w:r>
          </w:p>
        </w:tc>
        <w:tc>
          <w:tcPr>
            <w:tcW w:w="1077" w:type="dxa"/>
          </w:tcPr>
          <w:p w14:paraId="1D3E05C0" w14:textId="77777777" w:rsidR="0047705B" w:rsidRPr="00DC0172" w:rsidRDefault="0047705B" w:rsidP="007601A4"/>
        </w:tc>
        <w:tc>
          <w:tcPr>
            <w:tcW w:w="1077" w:type="dxa"/>
          </w:tcPr>
          <w:p w14:paraId="6F6F66B2" w14:textId="77777777" w:rsidR="0047705B" w:rsidRPr="00DC0172" w:rsidRDefault="0047705B" w:rsidP="007601A4"/>
        </w:tc>
        <w:tc>
          <w:tcPr>
            <w:tcW w:w="1077" w:type="dxa"/>
          </w:tcPr>
          <w:p w14:paraId="1FC3B39A" w14:textId="77777777" w:rsidR="0047705B" w:rsidRPr="00DC0172" w:rsidRDefault="0047705B" w:rsidP="007601A4"/>
        </w:tc>
        <w:tc>
          <w:tcPr>
            <w:tcW w:w="1077" w:type="dxa"/>
          </w:tcPr>
          <w:p w14:paraId="31CDD504" w14:textId="77777777" w:rsidR="0047705B" w:rsidRPr="00DC0172" w:rsidRDefault="0047705B" w:rsidP="007601A4"/>
        </w:tc>
        <w:tc>
          <w:tcPr>
            <w:tcW w:w="1077" w:type="dxa"/>
          </w:tcPr>
          <w:p w14:paraId="4071CB87" w14:textId="77777777" w:rsidR="0047705B" w:rsidRPr="00DC0172" w:rsidRDefault="0047705B" w:rsidP="007601A4"/>
        </w:tc>
        <w:tc>
          <w:tcPr>
            <w:tcW w:w="1077" w:type="dxa"/>
          </w:tcPr>
          <w:p w14:paraId="6899C20C" w14:textId="77777777" w:rsidR="0047705B" w:rsidRPr="00DC0172" w:rsidRDefault="0047705B" w:rsidP="007601A4"/>
        </w:tc>
      </w:tr>
      <w:tr w:rsidR="0047705B" w:rsidRPr="00DC0172" w14:paraId="4FFFE245" w14:textId="77777777" w:rsidTr="0047705B">
        <w:trPr>
          <w:trHeight w:val="457"/>
        </w:trPr>
        <w:tc>
          <w:tcPr>
            <w:tcW w:w="4643" w:type="dxa"/>
          </w:tcPr>
          <w:p w14:paraId="02315158" w14:textId="77777777" w:rsidR="0047705B" w:rsidRPr="00DC0172" w:rsidRDefault="0047705B" w:rsidP="007601A4">
            <w:pPr>
              <w:jc w:val="both"/>
              <w:rPr>
                <w:rFonts w:ascii="Arial" w:hAnsi="Arial" w:cs="Arial"/>
                <w:b/>
                <w:bCs/>
              </w:rPr>
            </w:pPr>
          </w:p>
          <w:p w14:paraId="390A5ED5" w14:textId="77777777" w:rsidR="0047705B" w:rsidRPr="00DC0172" w:rsidRDefault="0047705B" w:rsidP="007601A4">
            <w:pPr>
              <w:jc w:val="center"/>
            </w:pPr>
            <w:r w:rsidRPr="00DC0172">
              <w:rPr>
                <w:rFonts w:ascii="Arial" w:hAnsi="Arial" w:cs="Arial"/>
                <w:b/>
                <w:bCs/>
              </w:rPr>
              <w:t>MEDIOS</w:t>
            </w:r>
          </w:p>
        </w:tc>
        <w:tc>
          <w:tcPr>
            <w:tcW w:w="1077" w:type="dxa"/>
          </w:tcPr>
          <w:p w14:paraId="5DE4DE42" w14:textId="77777777" w:rsidR="0047705B" w:rsidRPr="00DC0172" w:rsidRDefault="0047705B" w:rsidP="007601A4"/>
        </w:tc>
        <w:tc>
          <w:tcPr>
            <w:tcW w:w="1077" w:type="dxa"/>
          </w:tcPr>
          <w:p w14:paraId="302F6265" w14:textId="77777777" w:rsidR="0047705B" w:rsidRPr="00DC0172" w:rsidRDefault="0047705B" w:rsidP="007601A4"/>
        </w:tc>
        <w:tc>
          <w:tcPr>
            <w:tcW w:w="1077" w:type="dxa"/>
          </w:tcPr>
          <w:p w14:paraId="24DE7D0F" w14:textId="77777777" w:rsidR="0047705B" w:rsidRPr="00DC0172" w:rsidRDefault="0047705B" w:rsidP="007601A4"/>
        </w:tc>
        <w:tc>
          <w:tcPr>
            <w:tcW w:w="1077" w:type="dxa"/>
          </w:tcPr>
          <w:p w14:paraId="06705D0D" w14:textId="77777777" w:rsidR="0047705B" w:rsidRPr="00DC0172" w:rsidRDefault="0047705B" w:rsidP="007601A4"/>
        </w:tc>
        <w:tc>
          <w:tcPr>
            <w:tcW w:w="1077" w:type="dxa"/>
          </w:tcPr>
          <w:p w14:paraId="1FAE82D5" w14:textId="77777777" w:rsidR="0047705B" w:rsidRPr="00DC0172" w:rsidRDefault="0047705B" w:rsidP="007601A4"/>
        </w:tc>
        <w:tc>
          <w:tcPr>
            <w:tcW w:w="1077" w:type="dxa"/>
          </w:tcPr>
          <w:p w14:paraId="04DDE752" w14:textId="77777777" w:rsidR="0047705B" w:rsidRPr="00DC0172" w:rsidRDefault="0047705B" w:rsidP="007601A4"/>
        </w:tc>
      </w:tr>
      <w:tr w:rsidR="0047705B" w:rsidRPr="00DC0172" w14:paraId="0BDDB792" w14:textId="77777777" w:rsidTr="0047705B">
        <w:trPr>
          <w:trHeight w:val="307"/>
        </w:trPr>
        <w:tc>
          <w:tcPr>
            <w:tcW w:w="4643" w:type="dxa"/>
          </w:tcPr>
          <w:p w14:paraId="269854B9" w14:textId="77777777" w:rsidR="0047705B" w:rsidRPr="00DC0172" w:rsidRDefault="0047705B" w:rsidP="007601A4">
            <w:pPr>
              <w:jc w:val="both"/>
            </w:pPr>
            <w:r w:rsidRPr="00DC0172">
              <w:rPr>
                <w:rFonts w:ascii="Arial" w:hAnsi="Arial" w:cs="Arial"/>
              </w:rPr>
              <w:t>Las imágenes y videos utilizados son atractivos,  reforzando  la  interacción  del  jugador  con  el  videojuego</w:t>
            </w:r>
          </w:p>
        </w:tc>
        <w:tc>
          <w:tcPr>
            <w:tcW w:w="1077" w:type="dxa"/>
          </w:tcPr>
          <w:p w14:paraId="3CF70703" w14:textId="77777777" w:rsidR="0047705B" w:rsidRPr="00DC0172" w:rsidRDefault="0047705B" w:rsidP="007601A4"/>
        </w:tc>
        <w:tc>
          <w:tcPr>
            <w:tcW w:w="1077" w:type="dxa"/>
          </w:tcPr>
          <w:p w14:paraId="6BD4D4B4" w14:textId="77777777" w:rsidR="0047705B" w:rsidRPr="00DC0172" w:rsidRDefault="0047705B" w:rsidP="007601A4"/>
        </w:tc>
        <w:tc>
          <w:tcPr>
            <w:tcW w:w="1077" w:type="dxa"/>
          </w:tcPr>
          <w:p w14:paraId="5EF0FCB1" w14:textId="77777777" w:rsidR="0047705B" w:rsidRPr="00DC0172" w:rsidRDefault="0047705B" w:rsidP="007601A4"/>
        </w:tc>
        <w:tc>
          <w:tcPr>
            <w:tcW w:w="1077" w:type="dxa"/>
          </w:tcPr>
          <w:p w14:paraId="5E1B0384" w14:textId="77777777" w:rsidR="0047705B" w:rsidRPr="00DC0172" w:rsidRDefault="0047705B" w:rsidP="007601A4"/>
        </w:tc>
        <w:tc>
          <w:tcPr>
            <w:tcW w:w="1077" w:type="dxa"/>
          </w:tcPr>
          <w:p w14:paraId="4D62CA66" w14:textId="77777777" w:rsidR="0047705B" w:rsidRPr="00DC0172" w:rsidRDefault="0047705B" w:rsidP="007601A4"/>
        </w:tc>
        <w:tc>
          <w:tcPr>
            <w:tcW w:w="1077" w:type="dxa"/>
          </w:tcPr>
          <w:p w14:paraId="61FB9706" w14:textId="77777777" w:rsidR="0047705B" w:rsidRPr="00DC0172" w:rsidRDefault="0047705B" w:rsidP="007601A4"/>
        </w:tc>
      </w:tr>
      <w:tr w:rsidR="0047705B" w:rsidRPr="00DC0172" w14:paraId="213A3B49" w14:textId="77777777" w:rsidTr="0047705B">
        <w:trPr>
          <w:trHeight w:val="307"/>
        </w:trPr>
        <w:tc>
          <w:tcPr>
            <w:tcW w:w="4643" w:type="dxa"/>
          </w:tcPr>
          <w:p w14:paraId="53D80F37" w14:textId="77777777" w:rsidR="0047705B" w:rsidRPr="00DC0172" w:rsidRDefault="0047705B" w:rsidP="007601A4">
            <w:pPr>
              <w:jc w:val="both"/>
            </w:pPr>
            <w:r w:rsidRPr="00DC0172">
              <w:rPr>
                <w:rFonts w:ascii="Arial" w:hAnsi="Arial" w:cs="Arial"/>
              </w:rPr>
              <w:t>Los  recursos  multimedia  utilizados  están  bien  alineados con la historia del videojuego</w:t>
            </w:r>
          </w:p>
        </w:tc>
        <w:tc>
          <w:tcPr>
            <w:tcW w:w="1077" w:type="dxa"/>
          </w:tcPr>
          <w:p w14:paraId="22CC8D25" w14:textId="77777777" w:rsidR="0047705B" w:rsidRPr="00DC0172" w:rsidRDefault="0047705B" w:rsidP="007601A4"/>
        </w:tc>
        <w:tc>
          <w:tcPr>
            <w:tcW w:w="1077" w:type="dxa"/>
          </w:tcPr>
          <w:p w14:paraId="1C4F87F4" w14:textId="77777777" w:rsidR="0047705B" w:rsidRPr="00DC0172" w:rsidRDefault="0047705B" w:rsidP="007601A4"/>
        </w:tc>
        <w:tc>
          <w:tcPr>
            <w:tcW w:w="1077" w:type="dxa"/>
          </w:tcPr>
          <w:p w14:paraId="321F685E" w14:textId="77777777" w:rsidR="0047705B" w:rsidRPr="00DC0172" w:rsidRDefault="0047705B" w:rsidP="007601A4"/>
        </w:tc>
        <w:tc>
          <w:tcPr>
            <w:tcW w:w="1077" w:type="dxa"/>
          </w:tcPr>
          <w:p w14:paraId="79F3B7FC" w14:textId="77777777" w:rsidR="0047705B" w:rsidRPr="00DC0172" w:rsidRDefault="0047705B" w:rsidP="007601A4"/>
        </w:tc>
        <w:tc>
          <w:tcPr>
            <w:tcW w:w="1077" w:type="dxa"/>
          </w:tcPr>
          <w:p w14:paraId="15E63696" w14:textId="77777777" w:rsidR="0047705B" w:rsidRPr="00DC0172" w:rsidRDefault="0047705B" w:rsidP="007601A4"/>
        </w:tc>
        <w:tc>
          <w:tcPr>
            <w:tcW w:w="1077" w:type="dxa"/>
          </w:tcPr>
          <w:p w14:paraId="3BC8CBAB" w14:textId="77777777" w:rsidR="0047705B" w:rsidRPr="00DC0172" w:rsidRDefault="0047705B" w:rsidP="007601A4"/>
        </w:tc>
      </w:tr>
      <w:tr w:rsidR="0047705B" w:rsidRPr="00DC0172" w14:paraId="7E7DFADD" w14:textId="77777777" w:rsidTr="0047705B">
        <w:trPr>
          <w:trHeight w:val="307"/>
        </w:trPr>
        <w:tc>
          <w:tcPr>
            <w:tcW w:w="4643" w:type="dxa"/>
          </w:tcPr>
          <w:p w14:paraId="52012307" w14:textId="77777777" w:rsidR="0047705B" w:rsidRPr="00DC0172" w:rsidRDefault="0047705B" w:rsidP="007601A4">
            <w:pPr>
              <w:widowControl w:val="0"/>
              <w:autoSpaceDE w:val="0"/>
              <w:autoSpaceDN w:val="0"/>
              <w:adjustRightInd w:val="0"/>
              <w:ind w:left="100"/>
              <w:jc w:val="both"/>
              <w:rPr>
                <w:rFonts w:ascii="Arial" w:hAnsi="Arial" w:cs="Arial"/>
              </w:rPr>
            </w:pPr>
            <w:r w:rsidRPr="00DC0172">
              <w:rPr>
                <w:rFonts w:ascii="Arial" w:hAnsi="Arial" w:cs="Arial"/>
              </w:rPr>
              <w:t>El sonido mejora el entendimiento de las situaciones  del videojuego por el jugador</w:t>
            </w:r>
          </w:p>
        </w:tc>
        <w:tc>
          <w:tcPr>
            <w:tcW w:w="1077" w:type="dxa"/>
          </w:tcPr>
          <w:p w14:paraId="10A9B6A3" w14:textId="77777777" w:rsidR="0047705B" w:rsidRPr="00DC0172" w:rsidRDefault="0047705B" w:rsidP="007601A4"/>
        </w:tc>
        <w:tc>
          <w:tcPr>
            <w:tcW w:w="1077" w:type="dxa"/>
          </w:tcPr>
          <w:p w14:paraId="59D03EB0" w14:textId="77777777" w:rsidR="0047705B" w:rsidRPr="00DC0172" w:rsidRDefault="0047705B" w:rsidP="007601A4"/>
        </w:tc>
        <w:tc>
          <w:tcPr>
            <w:tcW w:w="1077" w:type="dxa"/>
          </w:tcPr>
          <w:p w14:paraId="2501DDF9" w14:textId="77777777" w:rsidR="0047705B" w:rsidRPr="00DC0172" w:rsidRDefault="0047705B" w:rsidP="007601A4"/>
        </w:tc>
        <w:tc>
          <w:tcPr>
            <w:tcW w:w="1077" w:type="dxa"/>
          </w:tcPr>
          <w:p w14:paraId="53AD72D8" w14:textId="77777777" w:rsidR="0047705B" w:rsidRPr="00DC0172" w:rsidRDefault="0047705B" w:rsidP="007601A4"/>
        </w:tc>
        <w:tc>
          <w:tcPr>
            <w:tcW w:w="1077" w:type="dxa"/>
          </w:tcPr>
          <w:p w14:paraId="401BBD0F" w14:textId="77777777" w:rsidR="0047705B" w:rsidRPr="00DC0172" w:rsidRDefault="0047705B" w:rsidP="007601A4"/>
        </w:tc>
        <w:tc>
          <w:tcPr>
            <w:tcW w:w="1077" w:type="dxa"/>
          </w:tcPr>
          <w:p w14:paraId="0330B435" w14:textId="77777777" w:rsidR="0047705B" w:rsidRPr="00DC0172" w:rsidRDefault="0047705B" w:rsidP="007601A4"/>
        </w:tc>
      </w:tr>
      <w:tr w:rsidR="0047705B" w:rsidRPr="00DC0172" w14:paraId="7F6F68FF" w14:textId="77777777" w:rsidTr="0047705B">
        <w:trPr>
          <w:trHeight w:val="307"/>
        </w:trPr>
        <w:tc>
          <w:tcPr>
            <w:tcW w:w="4643" w:type="dxa"/>
          </w:tcPr>
          <w:p w14:paraId="420DF789" w14:textId="77777777" w:rsidR="0047705B" w:rsidRPr="00DC0172" w:rsidRDefault="0047705B" w:rsidP="007601A4">
            <w:pPr>
              <w:jc w:val="both"/>
            </w:pPr>
            <w:r w:rsidRPr="00DC0172">
              <w:rPr>
                <w:rFonts w:ascii="Arial" w:hAnsi="Arial" w:cs="Arial"/>
              </w:rPr>
              <w:t xml:space="preserve">Los recursos multimedia  utilizados transmiten información relevante al juego </w:t>
            </w:r>
          </w:p>
        </w:tc>
        <w:tc>
          <w:tcPr>
            <w:tcW w:w="1077" w:type="dxa"/>
          </w:tcPr>
          <w:p w14:paraId="2CDE07EE" w14:textId="77777777" w:rsidR="0047705B" w:rsidRPr="00DC0172" w:rsidRDefault="0047705B" w:rsidP="007601A4"/>
        </w:tc>
        <w:tc>
          <w:tcPr>
            <w:tcW w:w="1077" w:type="dxa"/>
          </w:tcPr>
          <w:p w14:paraId="5CE30209" w14:textId="77777777" w:rsidR="0047705B" w:rsidRPr="00DC0172" w:rsidRDefault="0047705B" w:rsidP="007601A4"/>
        </w:tc>
        <w:tc>
          <w:tcPr>
            <w:tcW w:w="1077" w:type="dxa"/>
          </w:tcPr>
          <w:p w14:paraId="0BD2058A" w14:textId="77777777" w:rsidR="0047705B" w:rsidRPr="00DC0172" w:rsidRDefault="0047705B" w:rsidP="007601A4"/>
        </w:tc>
        <w:tc>
          <w:tcPr>
            <w:tcW w:w="1077" w:type="dxa"/>
          </w:tcPr>
          <w:p w14:paraId="132B32B0" w14:textId="77777777" w:rsidR="0047705B" w:rsidRPr="00DC0172" w:rsidRDefault="0047705B" w:rsidP="007601A4"/>
        </w:tc>
        <w:tc>
          <w:tcPr>
            <w:tcW w:w="1077" w:type="dxa"/>
          </w:tcPr>
          <w:p w14:paraId="7B443C36" w14:textId="77777777" w:rsidR="0047705B" w:rsidRPr="00DC0172" w:rsidRDefault="0047705B" w:rsidP="007601A4"/>
        </w:tc>
        <w:tc>
          <w:tcPr>
            <w:tcW w:w="1077" w:type="dxa"/>
          </w:tcPr>
          <w:p w14:paraId="03C6DF41" w14:textId="77777777" w:rsidR="0047705B" w:rsidRPr="00DC0172" w:rsidRDefault="0047705B" w:rsidP="007601A4"/>
        </w:tc>
      </w:tr>
      <w:tr w:rsidR="0047705B" w:rsidRPr="00DC0172" w14:paraId="7190EF64" w14:textId="77777777" w:rsidTr="0047705B">
        <w:trPr>
          <w:trHeight w:val="307"/>
        </w:trPr>
        <w:tc>
          <w:tcPr>
            <w:tcW w:w="4643" w:type="dxa"/>
          </w:tcPr>
          <w:p w14:paraId="701BFB2A" w14:textId="77777777" w:rsidR="0047705B" w:rsidRPr="00DC0172" w:rsidRDefault="0047705B" w:rsidP="007601A4">
            <w:pPr>
              <w:jc w:val="both"/>
              <w:rPr>
                <w:rFonts w:ascii="Arial" w:hAnsi="Arial" w:cs="Arial"/>
              </w:rPr>
            </w:pPr>
            <w:r w:rsidRPr="00DC0172">
              <w:rPr>
                <w:rFonts w:ascii="Arial" w:hAnsi="Arial" w:cs="Arial"/>
              </w:rPr>
              <w:t>El videojuego tiene colores adecuados sin lastimar la vista, texto e imágenes apropiados ( buen diseño)</w:t>
            </w:r>
          </w:p>
        </w:tc>
        <w:tc>
          <w:tcPr>
            <w:tcW w:w="1077" w:type="dxa"/>
          </w:tcPr>
          <w:p w14:paraId="7C7F7643" w14:textId="77777777" w:rsidR="0047705B" w:rsidRPr="00DC0172" w:rsidRDefault="0047705B" w:rsidP="007601A4"/>
        </w:tc>
        <w:tc>
          <w:tcPr>
            <w:tcW w:w="1077" w:type="dxa"/>
          </w:tcPr>
          <w:p w14:paraId="40E8D9DB" w14:textId="77777777" w:rsidR="0047705B" w:rsidRPr="00DC0172" w:rsidRDefault="0047705B" w:rsidP="007601A4"/>
        </w:tc>
        <w:tc>
          <w:tcPr>
            <w:tcW w:w="1077" w:type="dxa"/>
          </w:tcPr>
          <w:p w14:paraId="3FFA8797" w14:textId="77777777" w:rsidR="0047705B" w:rsidRPr="00DC0172" w:rsidRDefault="0047705B" w:rsidP="007601A4"/>
        </w:tc>
        <w:tc>
          <w:tcPr>
            <w:tcW w:w="1077" w:type="dxa"/>
          </w:tcPr>
          <w:p w14:paraId="09308E51" w14:textId="77777777" w:rsidR="0047705B" w:rsidRPr="00DC0172" w:rsidRDefault="0047705B" w:rsidP="007601A4"/>
        </w:tc>
        <w:tc>
          <w:tcPr>
            <w:tcW w:w="1077" w:type="dxa"/>
          </w:tcPr>
          <w:p w14:paraId="26D06077" w14:textId="77777777" w:rsidR="0047705B" w:rsidRPr="00DC0172" w:rsidRDefault="0047705B" w:rsidP="007601A4"/>
        </w:tc>
        <w:tc>
          <w:tcPr>
            <w:tcW w:w="1077" w:type="dxa"/>
          </w:tcPr>
          <w:p w14:paraId="2311810F" w14:textId="77777777" w:rsidR="0047705B" w:rsidRPr="00DC0172" w:rsidRDefault="0047705B" w:rsidP="007601A4"/>
        </w:tc>
      </w:tr>
      <w:tr w:rsidR="0047705B" w:rsidRPr="00DC0172" w14:paraId="748503DF" w14:textId="77777777" w:rsidTr="0047705B">
        <w:trPr>
          <w:trHeight w:val="307"/>
        </w:trPr>
        <w:tc>
          <w:tcPr>
            <w:tcW w:w="4643" w:type="dxa"/>
          </w:tcPr>
          <w:p w14:paraId="603CD273" w14:textId="77777777" w:rsidR="0047705B" w:rsidRPr="00DC0172" w:rsidRDefault="0047705B" w:rsidP="007601A4">
            <w:pPr>
              <w:jc w:val="both"/>
              <w:rPr>
                <w:rFonts w:ascii="Arial" w:hAnsi="Arial" w:cs="Arial"/>
              </w:rPr>
            </w:pPr>
            <w:r>
              <w:rPr>
                <w:rFonts w:ascii="Arial" w:hAnsi="Arial" w:cs="Arial"/>
              </w:rPr>
              <w:t>Especifica las características o recursos que necesitas para jugar, (software y hardware)</w:t>
            </w:r>
          </w:p>
        </w:tc>
        <w:tc>
          <w:tcPr>
            <w:tcW w:w="1077" w:type="dxa"/>
          </w:tcPr>
          <w:p w14:paraId="18628130" w14:textId="77777777" w:rsidR="0047705B" w:rsidRPr="00DC0172" w:rsidRDefault="0047705B" w:rsidP="007601A4"/>
        </w:tc>
        <w:tc>
          <w:tcPr>
            <w:tcW w:w="1077" w:type="dxa"/>
          </w:tcPr>
          <w:p w14:paraId="1602C823" w14:textId="77777777" w:rsidR="0047705B" w:rsidRPr="00DC0172" w:rsidRDefault="0047705B" w:rsidP="007601A4"/>
        </w:tc>
        <w:tc>
          <w:tcPr>
            <w:tcW w:w="1077" w:type="dxa"/>
          </w:tcPr>
          <w:p w14:paraId="03C494F3" w14:textId="77777777" w:rsidR="0047705B" w:rsidRPr="00DC0172" w:rsidRDefault="0047705B" w:rsidP="007601A4"/>
        </w:tc>
        <w:tc>
          <w:tcPr>
            <w:tcW w:w="1077" w:type="dxa"/>
          </w:tcPr>
          <w:p w14:paraId="2792E487" w14:textId="77777777" w:rsidR="0047705B" w:rsidRPr="00DC0172" w:rsidRDefault="0047705B" w:rsidP="007601A4"/>
        </w:tc>
        <w:tc>
          <w:tcPr>
            <w:tcW w:w="1077" w:type="dxa"/>
          </w:tcPr>
          <w:p w14:paraId="4955D600" w14:textId="77777777" w:rsidR="0047705B" w:rsidRPr="00DC0172" w:rsidRDefault="0047705B" w:rsidP="007601A4"/>
        </w:tc>
        <w:tc>
          <w:tcPr>
            <w:tcW w:w="1077" w:type="dxa"/>
          </w:tcPr>
          <w:p w14:paraId="7CFF985C" w14:textId="77777777" w:rsidR="0047705B" w:rsidRPr="00DC0172" w:rsidRDefault="0047705B" w:rsidP="007601A4"/>
        </w:tc>
      </w:tr>
      <w:tr w:rsidR="0047705B" w:rsidRPr="00DC0172" w14:paraId="2C4E271D" w14:textId="77777777" w:rsidTr="0047705B">
        <w:trPr>
          <w:trHeight w:val="307"/>
        </w:trPr>
        <w:tc>
          <w:tcPr>
            <w:tcW w:w="4643" w:type="dxa"/>
          </w:tcPr>
          <w:p w14:paraId="2DF264FE" w14:textId="77777777" w:rsidR="0047705B" w:rsidRPr="00DC0172" w:rsidRDefault="0047705B" w:rsidP="007601A4">
            <w:pPr>
              <w:jc w:val="both"/>
              <w:rPr>
                <w:rFonts w:ascii="Arial" w:hAnsi="Arial" w:cs="Arial"/>
                <w:b/>
                <w:bCs/>
              </w:rPr>
            </w:pPr>
          </w:p>
          <w:p w14:paraId="47193C2A" w14:textId="77777777" w:rsidR="0047705B" w:rsidRPr="00DC0172" w:rsidRDefault="0047705B" w:rsidP="007601A4">
            <w:pPr>
              <w:jc w:val="center"/>
            </w:pPr>
            <w:r w:rsidRPr="00DC0172">
              <w:rPr>
                <w:rFonts w:ascii="Arial" w:hAnsi="Arial" w:cs="Arial"/>
                <w:b/>
                <w:bCs/>
              </w:rPr>
              <w:t>CONTROL  DEL VIDEOJUEGO</w:t>
            </w:r>
          </w:p>
        </w:tc>
        <w:tc>
          <w:tcPr>
            <w:tcW w:w="1077" w:type="dxa"/>
          </w:tcPr>
          <w:p w14:paraId="2E25F392" w14:textId="77777777" w:rsidR="0047705B" w:rsidRPr="00DC0172" w:rsidRDefault="0047705B" w:rsidP="007601A4"/>
        </w:tc>
        <w:tc>
          <w:tcPr>
            <w:tcW w:w="1077" w:type="dxa"/>
          </w:tcPr>
          <w:p w14:paraId="00FDF97E" w14:textId="77777777" w:rsidR="0047705B" w:rsidRPr="00DC0172" w:rsidRDefault="0047705B" w:rsidP="007601A4"/>
        </w:tc>
        <w:tc>
          <w:tcPr>
            <w:tcW w:w="1077" w:type="dxa"/>
          </w:tcPr>
          <w:p w14:paraId="2A58F4E5" w14:textId="77777777" w:rsidR="0047705B" w:rsidRPr="00DC0172" w:rsidRDefault="0047705B" w:rsidP="007601A4"/>
        </w:tc>
        <w:tc>
          <w:tcPr>
            <w:tcW w:w="1077" w:type="dxa"/>
          </w:tcPr>
          <w:p w14:paraId="31B7CFC8" w14:textId="77777777" w:rsidR="0047705B" w:rsidRPr="00DC0172" w:rsidRDefault="0047705B" w:rsidP="007601A4"/>
        </w:tc>
        <w:tc>
          <w:tcPr>
            <w:tcW w:w="1077" w:type="dxa"/>
          </w:tcPr>
          <w:p w14:paraId="73AB01C9" w14:textId="77777777" w:rsidR="0047705B" w:rsidRPr="00DC0172" w:rsidRDefault="0047705B" w:rsidP="007601A4"/>
        </w:tc>
        <w:tc>
          <w:tcPr>
            <w:tcW w:w="1077" w:type="dxa"/>
          </w:tcPr>
          <w:p w14:paraId="02706137" w14:textId="77777777" w:rsidR="0047705B" w:rsidRPr="00DC0172" w:rsidRDefault="0047705B" w:rsidP="007601A4"/>
        </w:tc>
      </w:tr>
      <w:tr w:rsidR="0047705B" w:rsidRPr="00DC0172" w14:paraId="48AE9521" w14:textId="77777777" w:rsidTr="0047705B">
        <w:trPr>
          <w:trHeight w:val="307"/>
        </w:trPr>
        <w:tc>
          <w:tcPr>
            <w:tcW w:w="4643" w:type="dxa"/>
          </w:tcPr>
          <w:p w14:paraId="4D3F5CDA" w14:textId="77777777" w:rsidR="0047705B" w:rsidRPr="00DC0172" w:rsidRDefault="0047705B" w:rsidP="007601A4">
            <w:pPr>
              <w:jc w:val="both"/>
            </w:pPr>
            <w:r w:rsidRPr="00DC0172">
              <w:rPr>
                <w:rFonts w:ascii="Arial" w:hAnsi="Arial" w:cs="Arial"/>
              </w:rPr>
              <w:t>El videojuego indica claramente cuándo una acción  no es posible de ser realizada</w:t>
            </w:r>
          </w:p>
        </w:tc>
        <w:tc>
          <w:tcPr>
            <w:tcW w:w="1077" w:type="dxa"/>
          </w:tcPr>
          <w:p w14:paraId="12D9F575" w14:textId="77777777" w:rsidR="0047705B" w:rsidRPr="00DC0172" w:rsidRDefault="0047705B" w:rsidP="007601A4"/>
        </w:tc>
        <w:tc>
          <w:tcPr>
            <w:tcW w:w="1077" w:type="dxa"/>
          </w:tcPr>
          <w:p w14:paraId="4EAA5050" w14:textId="77777777" w:rsidR="0047705B" w:rsidRPr="00DC0172" w:rsidRDefault="0047705B" w:rsidP="007601A4"/>
        </w:tc>
        <w:tc>
          <w:tcPr>
            <w:tcW w:w="1077" w:type="dxa"/>
          </w:tcPr>
          <w:p w14:paraId="76D7D97D" w14:textId="77777777" w:rsidR="0047705B" w:rsidRPr="00DC0172" w:rsidRDefault="0047705B" w:rsidP="007601A4"/>
        </w:tc>
        <w:tc>
          <w:tcPr>
            <w:tcW w:w="1077" w:type="dxa"/>
          </w:tcPr>
          <w:p w14:paraId="51BF74BD" w14:textId="77777777" w:rsidR="0047705B" w:rsidRPr="00DC0172" w:rsidRDefault="0047705B" w:rsidP="007601A4"/>
        </w:tc>
        <w:tc>
          <w:tcPr>
            <w:tcW w:w="1077" w:type="dxa"/>
          </w:tcPr>
          <w:p w14:paraId="38EE58E4" w14:textId="77777777" w:rsidR="0047705B" w:rsidRPr="00DC0172" w:rsidRDefault="0047705B" w:rsidP="007601A4"/>
        </w:tc>
        <w:tc>
          <w:tcPr>
            <w:tcW w:w="1077" w:type="dxa"/>
          </w:tcPr>
          <w:p w14:paraId="2AD501B0" w14:textId="77777777" w:rsidR="0047705B" w:rsidRPr="00DC0172" w:rsidRDefault="0047705B" w:rsidP="007601A4"/>
        </w:tc>
      </w:tr>
      <w:tr w:rsidR="0047705B" w:rsidRPr="00DC0172" w14:paraId="2E41A36A" w14:textId="77777777" w:rsidTr="0047705B">
        <w:trPr>
          <w:trHeight w:val="307"/>
        </w:trPr>
        <w:tc>
          <w:tcPr>
            <w:tcW w:w="4643" w:type="dxa"/>
          </w:tcPr>
          <w:p w14:paraId="6C9BE4CF" w14:textId="77777777" w:rsidR="0047705B" w:rsidRPr="00DC0172" w:rsidRDefault="0047705B" w:rsidP="007601A4">
            <w:pPr>
              <w:jc w:val="both"/>
            </w:pPr>
            <w:r w:rsidRPr="00DC0172">
              <w:rPr>
                <w:rFonts w:ascii="Arial" w:hAnsi="Arial" w:cs="Arial"/>
              </w:rPr>
              <w:t>incentiva  al  jugador  en  la  profundización del contenido, habilidad o valores  tratados en el videojuego</w:t>
            </w:r>
          </w:p>
        </w:tc>
        <w:tc>
          <w:tcPr>
            <w:tcW w:w="1077" w:type="dxa"/>
          </w:tcPr>
          <w:p w14:paraId="33A5C087" w14:textId="77777777" w:rsidR="0047705B" w:rsidRPr="00DC0172" w:rsidRDefault="0047705B" w:rsidP="007601A4"/>
        </w:tc>
        <w:tc>
          <w:tcPr>
            <w:tcW w:w="1077" w:type="dxa"/>
          </w:tcPr>
          <w:p w14:paraId="78D7C119" w14:textId="77777777" w:rsidR="0047705B" w:rsidRPr="00DC0172" w:rsidRDefault="0047705B" w:rsidP="007601A4"/>
        </w:tc>
        <w:tc>
          <w:tcPr>
            <w:tcW w:w="1077" w:type="dxa"/>
          </w:tcPr>
          <w:p w14:paraId="0817D5EB" w14:textId="77777777" w:rsidR="0047705B" w:rsidRPr="00DC0172" w:rsidRDefault="0047705B" w:rsidP="007601A4"/>
        </w:tc>
        <w:tc>
          <w:tcPr>
            <w:tcW w:w="1077" w:type="dxa"/>
          </w:tcPr>
          <w:p w14:paraId="15765956" w14:textId="77777777" w:rsidR="0047705B" w:rsidRPr="00DC0172" w:rsidRDefault="0047705B" w:rsidP="007601A4"/>
        </w:tc>
        <w:tc>
          <w:tcPr>
            <w:tcW w:w="1077" w:type="dxa"/>
          </w:tcPr>
          <w:p w14:paraId="784DFE39" w14:textId="77777777" w:rsidR="0047705B" w:rsidRPr="00DC0172" w:rsidRDefault="0047705B" w:rsidP="007601A4"/>
        </w:tc>
        <w:tc>
          <w:tcPr>
            <w:tcW w:w="1077" w:type="dxa"/>
          </w:tcPr>
          <w:p w14:paraId="631EC392" w14:textId="77777777" w:rsidR="0047705B" w:rsidRPr="00DC0172" w:rsidRDefault="0047705B" w:rsidP="007601A4"/>
        </w:tc>
      </w:tr>
      <w:tr w:rsidR="0047705B" w:rsidRPr="00DC0172" w14:paraId="138067A0" w14:textId="77777777" w:rsidTr="0047705B">
        <w:trPr>
          <w:trHeight w:val="307"/>
        </w:trPr>
        <w:tc>
          <w:tcPr>
            <w:tcW w:w="4643" w:type="dxa"/>
          </w:tcPr>
          <w:p w14:paraId="2726D826" w14:textId="77777777" w:rsidR="0047705B" w:rsidRPr="00DC0172" w:rsidRDefault="0047705B" w:rsidP="007601A4">
            <w:pPr>
              <w:jc w:val="both"/>
            </w:pPr>
            <w:r w:rsidRPr="00DC0172">
              <w:rPr>
                <w:rFonts w:ascii="Arial" w:hAnsi="Arial" w:cs="Arial"/>
              </w:rPr>
              <w:t>El jugador reconoce el efecto de sus acciones en el  videojuego</w:t>
            </w:r>
          </w:p>
        </w:tc>
        <w:tc>
          <w:tcPr>
            <w:tcW w:w="1077" w:type="dxa"/>
          </w:tcPr>
          <w:p w14:paraId="183EFDF4" w14:textId="77777777" w:rsidR="0047705B" w:rsidRPr="00DC0172" w:rsidRDefault="0047705B" w:rsidP="007601A4"/>
        </w:tc>
        <w:tc>
          <w:tcPr>
            <w:tcW w:w="1077" w:type="dxa"/>
          </w:tcPr>
          <w:p w14:paraId="43A12C71" w14:textId="77777777" w:rsidR="0047705B" w:rsidRPr="00DC0172" w:rsidRDefault="0047705B" w:rsidP="007601A4"/>
        </w:tc>
        <w:tc>
          <w:tcPr>
            <w:tcW w:w="1077" w:type="dxa"/>
          </w:tcPr>
          <w:p w14:paraId="1932CABD" w14:textId="77777777" w:rsidR="0047705B" w:rsidRPr="00DC0172" w:rsidRDefault="0047705B" w:rsidP="007601A4"/>
        </w:tc>
        <w:tc>
          <w:tcPr>
            <w:tcW w:w="1077" w:type="dxa"/>
          </w:tcPr>
          <w:p w14:paraId="4C986669" w14:textId="77777777" w:rsidR="0047705B" w:rsidRPr="00DC0172" w:rsidRDefault="0047705B" w:rsidP="007601A4"/>
        </w:tc>
        <w:tc>
          <w:tcPr>
            <w:tcW w:w="1077" w:type="dxa"/>
          </w:tcPr>
          <w:p w14:paraId="0D9DBB5D" w14:textId="77777777" w:rsidR="0047705B" w:rsidRPr="00DC0172" w:rsidRDefault="0047705B" w:rsidP="007601A4"/>
        </w:tc>
        <w:tc>
          <w:tcPr>
            <w:tcW w:w="1077" w:type="dxa"/>
          </w:tcPr>
          <w:p w14:paraId="7729A3DE" w14:textId="77777777" w:rsidR="0047705B" w:rsidRPr="00DC0172" w:rsidRDefault="0047705B" w:rsidP="007601A4"/>
        </w:tc>
      </w:tr>
      <w:tr w:rsidR="0047705B" w:rsidRPr="00DC0172" w14:paraId="03CD8707" w14:textId="77777777" w:rsidTr="0047705B">
        <w:trPr>
          <w:trHeight w:val="307"/>
        </w:trPr>
        <w:tc>
          <w:tcPr>
            <w:tcW w:w="4643" w:type="dxa"/>
          </w:tcPr>
          <w:p w14:paraId="40140EDC" w14:textId="77777777" w:rsidR="0047705B" w:rsidRPr="00DC0172" w:rsidRDefault="0047705B" w:rsidP="007601A4">
            <w:pPr>
              <w:jc w:val="both"/>
              <w:rPr>
                <w:rFonts w:ascii="Arial" w:hAnsi="Arial" w:cs="Arial"/>
                <w:b/>
                <w:bCs/>
              </w:rPr>
            </w:pPr>
          </w:p>
          <w:p w14:paraId="5C8AEE6E" w14:textId="77777777" w:rsidR="0047705B" w:rsidRPr="00DC0172" w:rsidRDefault="0047705B" w:rsidP="007601A4">
            <w:pPr>
              <w:jc w:val="center"/>
            </w:pPr>
            <w:r w:rsidRPr="00DC0172">
              <w:rPr>
                <w:rFonts w:ascii="Arial" w:hAnsi="Arial" w:cs="Arial"/>
                <w:b/>
                <w:bCs/>
              </w:rPr>
              <w:t>DIFICULTAD</w:t>
            </w:r>
          </w:p>
        </w:tc>
        <w:tc>
          <w:tcPr>
            <w:tcW w:w="1077" w:type="dxa"/>
          </w:tcPr>
          <w:p w14:paraId="58E9CA00" w14:textId="77777777" w:rsidR="0047705B" w:rsidRPr="00DC0172" w:rsidRDefault="0047705B" w:rsidP="007601A4"/>
        </w:tc>
        <w:tc>
          <w:tcPr>
            <w:tcW w:w="1077" w:type="dxa"/>
          </w:tcPr>
          <w:p w14:paraId="1BF74C40" w14:textId="77777777" w:rsidR="0047705B" w:rsidRPr="00DC0172" w:rsidRDefault="0047705B" w:rsidP="007601A4"/>
        </w:tc>
        <w:tc>
          <w:tcPr>
            <w:tcW w:w="1077" w:type="dxa"/>
          </w:tcPr>
          <w:p w14:paraId="7934FC74" w14:textId="77777777" w:rsidR="0047705B" w:rsidRPr="00DC0172" w:rsidRDefault="0047705B" w:rsidP="007601A4"/>
        </w:tc>
        <w:tc>
          <w:tcPr>
            <w:tcW w:w="1077" w:type="dxa"/>
          </w:tcPr>
          <w:p w14:paraId="00C5D9BE" w14:textId="77777777" w:rsidR="0047705B" w:rsidRPr="00DC0172" w:rsidRDefault="0047705B" w:rsidP="007601A4"/>
        </w:tc>
        <w:tc>
          <w:tcPr>
            <w:tcW w:w="1077" w:type="dxa"/>
          </w:tcPr>
          <w:p w14:paraId="413EFB35" w14:textId="77777777" w:rsidR="0047705B" w:rsidRPr="00DC0172" w:rsidRDefault="0047705B" w:rsidP="007601A4"/>
        </w:tc>
        <w:tc>
          <w:tcPr>
            <w:tcW w:w="1077" w:type="dxa"/>
          </w:tcPr>
          <w:p w14:paraId="2837E80A" w14:textId="77777777" w:rsidR="0047705B" w:rsidRPr="00DC0172" w:rsidRDefault="0047705B" w:rsidP="007601A4"/>
        </w:tc>
      </w:tr>
      <w:tr w:rsidR="0047705B" w:rsidRPr="00DC0172" w14:paraId="04938AE4" w14:textId="77777777" w:rsidTr="0047705B">
        <w:trPr>
          <w:trHeight w:val="307"/>
        </w:trPr>
        <w:tc>
          <w:tcPr>
            <w:tcW w:w="4643" w:type="dxa"/>
          </w:tcPr>
          <w:p w14:paraId="7EC1BE47" w14:textId="77777777" w:rsidR="0047705B" w:rsidRPr="00DC0172" w:rsidRDefault="0047705B" w:rsidP="007601A4">
            <w:pPr>
              <w:jc w:val="both"/>
            </w:pPr>
            <w:r w:rsidRPr="00DC0172">
              <w:rPr>
                <w:rFonts w:ascii="Arial" w:hAnsi="Arial" w:cs="Arial"/>
              </w:rPr>
              <w:t>El videojuego posee distintos niveles de dificultad</w:t>
            </w:r>
          </w:p>
        </w:tc>
        <w:tc>
          <w:tcPr>
            <w:tcW w:w="1077" w:type="dxa"/>
          </w:tcPr>
          <w:p w14:paraId="69ADA679" w14:textId="77777777" w:rsidR="0047705B" w:rsidRPr="00DC0172" w:rsidRDefault="0047705B" w:rsidP="007601A4"/>
        </w:tc>
        <w:tc>
          <w:tcPr>
            <w:tcW w:w="1077" w:type="dxa"/>
          </w:tcPr>
          <w:p w14:paraId="45D85363" w14:textId="77777777" w:rsidR="0047705B" w:rsidRPr="00DC0172" w:rsidRDefault="0047705B" w:rsidP="007601A4"/>
        </w:tc>
        <w:tc>
          <w:tcPr>
            <w:tcW w:w="1077" w:type="dxa"/>
          </w:tcPr>
          <w:p w14:paraId="1703D83B" w14:textId="77777777" w:rsidR="0047705B" w:rsidRPr="00DC0172" w:rsidRDefault="0047705B" w:rsidP="007601A4"/>
        </w:tc>
        <w:tc>
          <w:tcPr>
            <w:tcW w:w="1077" w:type="dxa"/>
          </w:tcPr>
          <w:p w14:paraId="098B0C0E" w14:textId="77777777" w:rsidR="0047705B" w:rsidRPr="00DC0172" w:rsidRDefault="0047705B" w:rsidP="007601A4"/>
        </w:tc>
        <w:tc>
          <w:tcPr>
            <w:tcW w:w="1077" w:type="dxa"/>
          </w:tcPr>
          <w:p w14:paraId="365A268A" w14:textId="77777777" w:rsidR="0047705B" w:rsidRPr="00DC0172" w:rsidRDefault="0047705B" w:rsidP="007601A4"/>
        </w:tc>
        <w:tc>
          <w:tcPr>
            <w:tcW w:w="1077" w:type="dxa"/>
          </w:tcPr>
          <w:p w14:paraId="3B85517A" w14:textId="77777777" w:rsidR="0047705B" w:rsidRPr="00DC0172" w:rsidRDefault="0047705B" w:rsidP="007601A4"/>
        </w:tc>
      </w:tr>
      <w:tr w:rsidR="0047705B" w:rsidRPr="00DC0172" w14:paraId="25D5121B" w14:textId="77777777" w:rsidTr="0047705B">
        <w:trPr>
          <w:trHeight w:val="307"/>
        </w:trPr>
        <w:tc>
          <w:tcPr>
            <w:tcW w:w="4643" w:type="dxa"/>
          </w:tcPr>
          <w:p w14:paraId="2B4410F1" w14:textId="77777777" w:rsidR="0047705B" w:rsidRPr="00DC0172" w:rsidRDefault="0047705B" w:rsidP="007601A4">
            <w:pPr>
              <w:jc w:val="both"/>
            </w:pPr>
            <w:r w:rsidRPr="00DC0172">
              <w:rPr>
                <w:rFonts w:ascii="Arial" w:hAnsi="Arial" w:cs="Arial"/>
              </w:rPr>
              <w:t>El videojuego posee distintas metas por cada nivel  de dificultad</w:t>
            </w:r>
          </w:p>
        </w:tc>
        <w:tc>
          <w:tcPr>
            <w:tcW w:w="1077" w:type="dxa"/>
          </w:tcPr>
          <w:p w14:paraId="6D4AA54C" w14:textId="77777777" w:rsidR="0047705B" w:rsidRPr="00DC0172" w:rsidRDefault="0047705B" w:rsidP="007601A4"/>
        </w:tc>
        <w:tc>
          <w:tcPr>
            <w:tcW w:w="1077" w:type="dxa"/>
          </w:tcPr>
          <w:p w14:paraId="63B433D7" w14:textId="77777777" w:rsidR="0047705B" w:rsidRPr="00DC0172" w:rsidRDefault="0047705B" w:rsidP="007601A4"/>
        </w:tc>
        <w:tc>
          <w:tcPr>
            <w:tcW w:w="1077" w:type="dxa"/>
          </w:tcPr>
          <w:p w14:paraId="1335BA37" w14:textId="77777777" w:rsidR="0047705B" w:rsidRPr="00DC0172" w:rsidRDefault="0047705B" w:rsidP="007601A4"/>
        </w:tc>
        <w:tc>
          <w:tcPr>
            <w:tcW w:w="1077" w:type="dxa"/>
          </w:tcPr>
          <w:p w14:paraId="0F35942B" w14:textId="77777777" w:rsidR="0047705B" w:rsidRPr="00DC0172" w:rsidRDefault="0047705B" w:rsidP="007601A4"/>
        </w:tc>
        <w:tc>
          <w:tcPr>
            <w:tcW w:w="1077" w:type="dxa"/>
          </w:tcPr>
          <w:p w14:paraId="1581F457" w14:textId="77777777" w:rsidR="0047705B" w:rsidRPr="00DC0172" w:rsidRDefault="0047705B" w:rsidP="007601A4"/>
        </w:tc>
        <w:tc>
          <w:tcPr>
            <w:tcW w:w="1077" w:type="dxa"/>
          </w:tcPr>
          <w:p w14:paraId="3587625B" w14:textId="77777777" w:rsidR="0047705B" w:rsidRPr="00DC0172" w:rsidRDefault="0047705B" w:rsidP="007601A4"/>
        </w:tc>
      </w:tr>
      <w:tr w:rsidR="0047705B" w:rsidRPr="00DC0172" w14:paraId="73C974F5" w14:textId="77777777" w:rsidTr="0047705B">
        <w:trPr>
          <w:trHeight w:val="307"/>
        </w:trPr>
        <w:tc>
          <w:tcPr>
            <w:tcW w:w="4643" w:type="dxa"/>
          </w:tcPr>
          <w:p w14:paraId="7A244F80" w14:textId="77777777" w:rsidR="0047705B" w:rsidRPr="00DC0172" w:rsidRDefault="0047705B" w:rsidP="007601A4">
            <w:pPr>
              <w:jc w:val="both"/>
            </w:pPr>
            <w:r w:rsidRPr="00DC0172">
              <w:rPr>
                <w:rFonts w:ascii="Arial" w:hAnsi="Arial" w:cs="Arial"/>
              </w:rPr>
              <w:t>La dificultad del videojuego es creciente según el  tiempo de uso</w:t>
            </w:r>
          </w:p>
        </w:tc>
        <w:tc>
          <w:tcPr>
            <w:tcW w:w="1077" w:type="dxa"/>
          </w:tcPr>
          <w:p w14:paraId="5E0ADC75" w14:textId="77777777" w:rsidR="0047705B" w:rsidRPr="00DC0172" w:rsidRDefault="0047705B" w:rsidP="007601A4"/>
        </w:tc>
        <w:tc>
          <w:tcPr>
            <w:tcW w:w="1077" w:type="dxa"/>
          </w:tcPr>
          <w:p w14:paraId="61B85130" w14:textId="77777777" w:rsidR="0047705B" w:rsidRPr="00DC0172" w:rsidRDefault="0047705B" w:rsidP="007601A4"/>
        </w:tc>
        <w:tc>
          <w:tcPr>
            <w:tcW w:w="1077" w:type="dxa"/>
          </w:tcPr>
          <w:p w14:paraId="770F92B9" w14:textId="77777777" w:rsidR="0047705B" w:rsidRPr="00DC0172" w:rsidRDefault="0047705B" w:rsidP="007601A4"/>
        </w:tc>
        <w:tc>
          <w:tcPr>
            <w:tcW w:w="1077" w:type="dxa"/>
          </w:tcPr>
          <w:p w14:paraId="2B7CBFD0" w14:textId="77777777" w:rsidR="0047705B" w:rsidRPr="00DC0172" w:rsidRDefault="0047705B" w:rsidP="007601A4"/>
        </w:tc>
        <w:tc>
          <w:tcPr>
            <w:tcW w:w="1077" w:type="dxa"/>
          </w:tcPr>
          <w:p w14:paraId="6BD76B19" w14:textId="77777777" w:rsidR="0047705B" w:rsidRPr="00DC0172" w:rsidRDefault="0047705B" w:rsidP="007601A4"/>
        </w:tc>
        <w:tc>
          <w:tcPr>
            <w:tcW w:w="1077" w:type="dxa"/>
          </w:tcPr>
          <w:p w14:paraId="4234846F" w14:textId="77777777" w:rsidR="0047705B" w:rsidRPr="00DC0172" w:rsidRDefault="0047705B" w:rsidP="007601A4"/>
        </w:tc>
      </w:tr>
      <w:tr w:rsidR="0047705B" w:rsidRPr="00DC0172" w14:paraId="2A738175" w14:textId="77777777" w:rsidTr="0047705B">
        <w:trPr>
          <w:trHeight w:val="307"/>
        </w:trPr>
        <w:tc>
          <w:tcPr>
            <w:tcW w:w="4643" w:type="dxa"/>
          </w:tcPr>
          <w:p w14:paraId="1298C4A8" w14:textId="77777777" w:rsidR="0047705B" w:rsidRPr="00DC0172" w:rsidRDefault="0047705B" w:rsidP="007601A4">
            <w:pPr>
              <w:jc w:val="center"/>
              <w:rPr>
                <w:rFonts w:ascii="Arial" w:hAnsi="Arial" w:cs="Arial"/>
                <w:b/>
                <w:bCs/>
              </w:rPr>
            </w:pPr>
          </w:p>
          <w:p w14:paraId="09BD1902" w14:textId="77777777" w:rsidR="0047705B" w:rsidRPr="00DC0172" w:rsidRDefault="0047705B" w:rsidP="007601A4">
            <w:pPr>
              <w:jc w:val="center"/>
            </w:pPr>
            <w:r w:rsidRPr="00DC0172">
              <w:rPr>
                <w:rFonts w:ascii="Arial" w:hAnsi="Arial" w:cs="Arial"/>
                <w:b/>
                <w:bCs/>
              </w:rPr>
              <w:t>AYUDAS</w:t>
            </w:r>
          </w:p>
        </w:tc>
        <w:tc>
          <w:tcPr>
            <w:tcW w:w="1077" w:type="dxa"/>
          </w:tcPr>
          <w:p w14:paraId="36750924" w14:textId="77777777" w:rsidR="0047705B" w:rsidRPr="00DC0172" w:rsidRDefault="0047705B" w:rsidP="007601A4"/>
        </w:tc>
        <w:tc>
          <w:tcPr>
            <w:tcW w:w="1077" w:type="dxa"/>
          </w:tcPr>
          <w:p w14:paraId="42EC7262" w14:textId="77777777" w:rsidR="0047705B" w:rsidRPr="00DC0172" w:rsidRDefault="0047705B" w:rsidP="007601A4"/>
        </w:tc>
        <w:tc>
          <w:tcPr>
            <w:tcW w:w="1077" w:type="dxa"/>
          </w:tcPr>
          <w:p w14:paraId="03ECFE4F" w14:textId="77777777" w:rsidR="0047705B" w:rsidRPr="00DC0172" w:rsidRDefault="0047705B" w:rsidP="007601A4"/>
        </w:tc>
        <w:tc>
          <w:tcPr>
            <w:tcW w:w="1077" w:type="dxa"/>
          </w:tcPr>
          <w:p w14:paraId="35E4D4F9" w14:textId="77777777" w:rsidR="0047705B" w:rsidRPr="00DC0172" w:rsidRDefault="0047705B" w:rsidP="007601A4"/>
        </w:tc>
        <w:tc>
          <w:tcPr>
            <w:tcW w:w="1077" w:type="dxa"/>
          </w:tcPr>
          <w:p w14:paraId="26CB17BF" w14:textId="77777777" w:rsidR="0047705B" w:rsidRPr="00DC0172" w:rsidRDefault="0047705B" w:rsidP="007601A4"/>
        </w:tc>
        <w:tc>
          <w:tcPr>
            <w:tcW w:w="1077" w:type="dxa"/>
          </w:tcPr>
          <w:p w14:paraId="585AB235" w14:textId="77777777" w:rsidR="0047705B" w:rsidRPr="00DC0172" w:rsidRDefault="0047705B" w:rsidP="007601A4"/>
        </w:tc>
      </w:tr>
      <w:tr w:rsidR="0047705B" w:rsidRPr="00DC0172" w14:paraId="4AF22F0D" w14:textId="77777777" w:rsidTr="0047705B">
        <w:trPr>
          <w:trHeight w:val="307"/>
        </w:trPr>
        <w:tc>
          <w:tcPr>
            <w:tcW w:w="4643" w:type="dxa"/>
          </w:tcPr>
          <w:p w14:paraId="2C3A360E" w14:textId="77777777" w:rsidR="0047705B" w:rsidRPr="00DC0172" w:rsidRDefault="0047705B" w:rsidP="007601A4">
            <w:pPr>
              <w:jc w:val="both"/>
            </w:pPr>
            <w:r w:rsidRPr="00DC0172">
              <w:rPr>
                <w:rFonts w:ascii="Arial" w:hAnsi="Arial" w:cs="Arial"/>
              </w:rPr>
              <w:t>El  videojuego   posee   indicaciones,   pero   no  demasiadas</w:t>
            </w:r>
          </w:p>
        </w:tc>
        <w:tc>
          <w:tcPr>
            <w:tcW w:w="1077" w:type="dxa"/>
          </w:tcPr>
          <w:p w14:paraId="503874AD" w14:textId="77777777" w:rsidR="0047705B" w:rsidRPr="00DC0172" w:rsidRDefault="0047705B" w:rsidP="007601A4"/>
        </w:tc>
        <w:tc>
          <w:tcPr>
            <w:tcW w:w="1077" w:type="dxa"/>
          </w:tcPr>
          <w:p w14:paraId="20E0F687" w14:textId="77777777" w:rsidR="0047705B" w:rsidRPr="00DC0172" w:rsidRDefault="0047705B" w:rsidP="007601A4"/>
        </w:tc>
        <w:tc>
          <w:tcPr>
            <w:tcW w:w="1077" w:type="dxa"/>
          </w:tcPr>
          <w:p w14:paraId="715E5F2C" w14:textId="77777777" w:rsidR="0047705B" w:rsidRPr="00DC0172" w:rsidRDefault="0047705B" w:rsidP="007601A4"/>
        </w:tc>
        <w:tc>
          <w:tcPr>
            <w:tcW w:w="1077" w:type="dxa"/>
          </w:tcPr>
          <w:p w14:paraId="4C761BC9" w14:textId="77777777" w:rsidR="0047705B" w:rsidRPr="00DC0172" w:rsidRDefault="0047705B" w:rsidP="007601A4"/>
        </w:tc>
        <w:tc>
          <w:tcPr>
            <w:tcW w:w="1077" w:type="dxa"/>
          </w:tcPr>
          <w:p w14:paraId="6A14D126" w14:textId="77777777" w:rsidR="0047705B" w:rsidRPr="00DC0172" w:rsidRDefault="0047705B" w:rsidP="007601A4"/>
        </w:tc>
        <w:tc>
          <w:tcPr>
            <w:tcW w:w="1077" w:type="dxa"/>
          </w:tcPr>
          <w:p w14:paraId="3BA8848F" w14:textId="77777777" w:rsidR="0047705B" w:rsidRPr="00DC0172" w:rsidRDefault="0047705B" w:rsidP="007601A4"/>
        </w:tc>
      </w:tr>
      <w:tr w:rsidR="0047705B" w:rsidRPr="00DC0172" w14:paraId="046114B5" w14:textId="77777777" w:rsidTr="0047705B">
        <w:trPr>
          <w:trHeight w:val="307"/>
        </w:trPr>
        <w:tc>
          <w:tcPr>
            <w:tcW w:w="4643" w:type="dxa"/>
          </w:tcPr>
          <w:p w14:paraId="4803DC0A" w14:textId="77777777" w:rsidR="0047705B" w:rsidRPr="00DC0172" w:rsidRDefault="0047705B" w:rsidP="007601A4">
            <w:pPr>
              <w:jc w:val="both"/>
            </w:pPr>
            <w:r w:rsidRPr="00DC0172">
              <w:rPr>
                <w:rFonts w:ascii="Arial" w:hAnsi="Arial" w:cs="Arial"/>
              </w:rPr>
              <w:t>Las  indicaciones  que  provee  el  software  son  relevantes al contexto de la historia del juego</w:t>
            </w:r>
          </w:p>
        </w:tc>
        <w:tc>
          <w:tcPr>
            <w:tcW w:w="1077" w:type="dxa"/>
          </w:tcPr>
          <w:p w14:paraId="571D4F10" w14:textId="77777777" w:rsidR="0047705B" w:rsidRPr="00DC0172" w:rsidRDefault="0047705B" w:rsidP="007601A4"/>
        </w:tc>
        <w:tc>
          <w:tcPr>
            <w:tcW w:w="1077" w:type="dxa"/>
          </w:tcPr>
          <w:p w14:paraId="1A6EF414" w14:textId="77777777" w:rsidR="0047705B" w:rsidRPr="00DC0172" w:rsidRDefault="0047705B" w:rsidP="007601A4"/>
        </w:tc>
        <w:tc>
          <w:tcPr>
            <w:tcW w:w="1077" w:type="dxa"/>
          </w:tcPr>
          <w:p w14:paraId="2D965FE2" w14:textId="77777777" w:rsidR="0047705B" w:rsidRPr="00DC0172" w:rsidRDefault="0047705B" w:rsidP="007601A4"/>
        </w:tc>
        <w:tc>
          <w:tcPr>
            <w:tcW w:w="1077" w:type="dxa"/>
          </w:tcPr>
          <w:p w14:paraId="7CE938EA" w14:textId="77777777" w:rsidR="0047705B" w:rsidRPr="00DC0172" w:rsidRDefault="0047705B" w:rsidP="007601A4"/>
        </w:tc>
        <w:tc>
          <w:tcPr>
            <w:tcW w:w="1077" w:type="dxa"/>
          </w:tcPr>
          <w:p w14:paraId="1A3964B8" w14:textId="77777777" w:rsidR="0047705B" w:rsidRPr="00DC0172" w:rsidRDefault="0047705B" w:rsidP="007601A4"/>
        </w:tc>
        <w:tc>
          <w:tcPr>
            <w:tcW w:w="1077" w:type="dxa"/>
          </w:tcPr>
          <w:p w14:paraId="26D99620" w14:textId="77777777" w:rsidR="0047705B" w:rsidRPr="00DC0172" w:rsidRDefault="0047705B" w:rsidP="007601A4"/>
        </w:tc>
      </w:tr>
      <w:tr w:rsidR="0047705B" w:rsidRPr="00DC0172" w14:paraId="24A8704F" w14:textId="77777777" w:rsidTr="0047705B">
        <w:trPr>
          <w:trHeight w:val="307"/>
        </w:trPr>
        <w:tc>
          <w:tcPr>
            <w:tcW w:w="4643" w:type="dxa"/>
          </w:tcPr>
          <w:p w14:paraId="1B641762" w14:textId="77777777" w:rsidR="0047705B" w:rsidRPr="00DC0172" w:rsidRDefault="0047705B" w:rsidP="007601A4">
            <w:pPr>
              <w:jc w:val="both"/>
            </w:pPr>
            <w:r w:rsidRPr="00DC0172">
              <w:rPr>
                <w:rFonts w:ascii="Arial" w:hAnsi="Arial" w:cs="Arial"/>
              </w:rPr>
              <w:t>Las ayudas del videojuego son indicaciones, pero no  proveen la solución a los problemas planteados</w:t>
            </w:r>
          </w:p>
        </w:tc>
        <w:tc>
          <w:tcPr>
            <w:tcW w:w="1077" w:type="dxa"/>
          </w:tcPr>
          <w:p w14:paraId="69E1C3D8" w14:textId="77777777" w:rsidR="0047705B" w:rsidRPr="00DC0172" w:rsidRDefault="0047705B" w:rsidP="007601A4"/>
        </w:tc>
        <w:tc>
          <w:tcPr>
            <w:tcW w:w="1077" w:type="dxa"/>
          </w:tcPr>
          <w:p w14:paraId="15232CFB" w14:textId="77777777" w:rsidR="0047705B" w:rsidRPr="00DC0172" w:rsidRDefault="0047705B" w:rsidP="007601A4"/>
        </w:tc>
        <w:tc>
          <w:tcPr>
            <w:tcW w:w="1077" w:type="dxa"/>
          </w:tcPr>
          <w:p w14:paraId="0181682A" w14:textId="77777777" w:rsidR="0047705B" w:rsidRPr="00DC0172" w:rsidRDefault="0047705B" w:rsidP="007601A4"/>
        </w:tc>
        <w:tc>
          <w:tcPr>
            <w:tcW w:w="1077" w:type="dxa"/>
          </w:tcPr>
          <w:p w14:paraId="5C85B19A" w14:textId="77777777" w:rsidR="0047705B" w:rsidRPr="00DC0172" w:rsidRDefault="0047705B" w:rsidP="007601A4"/>
        </w:tc>
        <w:tc>
          <w:tcPr>
            <w:tcW w:w="1077" w:type="dxa"/>
          </w:tcPr>
          <w:p w14:paraId="0FFB5071" w14:textId="77777777" w:rsidR="0047705B" w:rsidRPr="00DC0172" w:rsidRDefault="0047705B" w:rsidP="007601A4"/>
        </w:tc>
        <w:tc>
          <w:tcPr>
            <w:tcW w:w="1077" w:type="dxa"/>
          </w:tcPr>
          <w:p w14:paraId="3749C8C8" w14:textId="77777777" w:rsidR="0047705B" w:rsidRPr="00DC0172" w:rsidRDefault="0047705B" w:rsidP="007601A4"/>
        </w:tc>
      </w:tr>
      <w:tr w:rsidR="0047705B" w:rsidRPr="00DC0172" w14:paraId="76DBE855" w14:textId="77777777" w:rsidTr="0047705B">
        <w:trPr>
          <w:trHeight w:val="307"/>
        </w:trPr>
        <w:tc>
          <w:tcPr>
            <w:tcW w:w="4643" w:type="dxa"/>
          </w:tcPr>
          <w:p w14:paraId="6CE93D65" w14:textId="77777777" w:rsidR="0047705B" w:rsidRPr="00DC0172" w:rsidRDefault="0047705B" w:rsidP="007601A4">
            <w:pPr>
              <w:jc w:val="both"/>
              <w:rPr>
                <w:rFonts w:ascii="Arial" w:hAnsi="Arial" w:cs="Arial"/>
                <w:b/>
                <w:bCs/>
              </w:rPr>
            </w:pPr>
          </w:p>
          <w:p w14:paraId="4AE53C75" w14:textId="77777777" w:rsidR="0047705B" w:rsidRPr="00DC0172" w:rsidRDefault="0047705B" w:rsidP="007601A4">
            <w:pPr>
              <w:jc w:val="center"/>
            </w:pPr>
            <w:r w:rsidRPr="00DC0172">
              <w:rPr>
                <w:rFonts w:ascii="Arial" w:hAnsi="Arial" w:cs="Arial"/>
                <w:b/>
                <w:bCs/>
              </w:rPr>
              <w:t>ATENCIÓN</w:t>
            </w:r>
          </w:p>
        </w:tc>
        <w:tc>
          <w:tcPr>
            <w:tcW w:w="1077" w:type="dxa"/>
          </w:tcPr>
          <w:p w14:paraId="574D3C94" w14:textId="77777777" w:rsidR="0047705B" w:rsidRPr="00DC0172" w:rsidRDefault="0047705B" w:rsidP="007601A4"/>
        </w:tc>
        <w:tc>
          <w:tcPr>
            <w:tcW w:w="1077" w:type="dxa"/>
          </w:tcPr>
          <w:p w14:paraId="4919DF12" w14:textId="77777777" w:rsidR="0047705B" w:rsidRPr="00DC0172" w:rsidRDefault="0047705B" w:rsidP="007601A4"/>
        </w:tc>
        <w:tc>
          <w:tcPr>
            <w:tcW w:w="1077" w:type="dxa"/>
          </w:tcPr>
          <w:p w14:paraId="008F7F33" w14:textId="77777777" w:rsidR="0047705B" w:rsidRPr="00DC0172" w:rsidRDefault="0047705B" w:rsidP="007601A4"/>
        </w:tc>
        <w:tc>
          <w:tcPr>
            <w:tcW w:w="1077" w:type="dxa"/>
          </w:tcPr>
          <w:p w14:paraId="1C0F69D9" w14:textId="77777777" w:rsidR="0047705B" w:rsidRPr="00DC0172" w:rsidRDefault="0047705B" w:rsidP="007601A4"/>
        </w:tc>
        <w:tc>
          <w:tcPr>
            <w:tcW w:w="1077" w:type="dxa"/>
          </w:tcPr>
          <w:p w14:paraId="165C64A8" w14:textId="77777777" w:rsidR="0047705B" w:rsidRPr="00DC0172" w:rsidRDefault="0047705B" w:rsidP="007601A4"/>
        </w:tc>
        <w:tc>
          <w:tcPr>
            <w:tcW w:w="1077" w:type="dxa"/>
          </w:tcPr>
          <w:p w14:paraId="718E3032" w14:textId="77777777" w:rsidR="0047705B" w:rsidRPr="00DC0172" w:rsidRDefault="0047705B" w:rsidP="007601A4"/>
        </w:tc>
      </w:tr>
      <w:tr w:rsidR="0047705B" w:rsidRPr="00DC0172" w14:paraId="4B055844" w14:textId="77777777" w:rsidTr="0047705B">
        <w:trPr>
          <w:trHeight w:val="307"/>
        </w:trPr>
        <w:tc>
          <w:tcPr>
            <w:tcW w:w="4643" w:type="dxa"/>
          </w:tcPr>
          <w:p w14:paraId="6D6CF857" w14:textId="77777777" w:rsidR="0047705B" w:rsidRPr="00DC0172" w:rsidRDefault="0047705B" w:rsidP="007601A4">
            <w:pPr>
              <w:jc w:val="both"/>
            </w:pPr>
            <w:r w:rsidRPr="00DC0172">
              <w:rPr>
                <w:rFonts w:ascii="Arial" w:hAnsi="Arial" w:cs="Arial"/>
              </w:rPr>
              <w:t>El videojuego provee de situaciones que exigen al  jugador en atención</w:t>
            </w:r>
          </w:p>
        </w:tc>
        <w:tc>
          <w:tcPr>
            <w:tcW w:w="1077" w:type="dxa"/>
          </w:tcPr>
          <w:p w14:paraId="08801E5D" w14:textId="77777777" w:rsidR="0047705B" w:rsidRPr="00DC0172" w:rsidRDefault="0047705B" w:rsidP="007601A4"/>
        </w:tc>
        <w:tc>
          <w:tcPr>
            <w:tcW w:w="1077" w:type="dxa"/>
          </w:tcPr>
          <w:p w14:paraId="361999E5" w14:textId="77777777" w:rsidR="0047705B" w:rsidRPr="00DC0172" w:rsidRDefault="0047705B" w:rsidP="007601A4"/>
        </w:tc>
        <w:tc>
          <w:tcPr>
            <w:tcW w:w="1077" w:type="dxa"/>
          </w:tcPr>
          <w:p w14:paraId="0F31C44E" w14:textId="77777777" w:rsidR="0047705B" w:rsidRPr="00DC0172" w:rsidRDefault="0047705B" w:rsidP="007601A4"/>
        </w:tc>
        <w:tc>
          <w:tcPr>
            <w:tcW w:w="1077" w:type="dxa"/>
          </w:tcPr>
          <w:p w14:paraId="03449D36" w14:textId="77777777" w:rsidR="0047705B" w:rsidRPr="00DC0172" w:rsidRDefault="0047705B" w:rsidP="007601A4"/>
        </w:tc>
        <w:tc>
          <w:tcPr>
            <w:tcW w:w="1077" w:type="dxa"/>
          </w:tcPr>
          <w:p w14:paraId="7A4FCEEB" w14:textId="77777777" w:rsidR="0047705B" w:rsidRPr="00DC0172" w:rsidRDefault="0047705B" w:rsidP="007601A4"/>
        </w:tc>
        <w:tc>
          <w:tcPr>
            <w:tcW w:w="1077" w:type="dxa"/>
          </w:tcPr>
          <w:p w14:paraId="62C21751" w14:textId="77777777" w:rsidR="0047705B" w:rsidRPr="00DC0172" w:rsidRDefault="0047705B" w:rsidP="007601A4"/>
        </w:tc>
      </w:tr>
      <w:tr w:rsidR="0047705B" w:rsidRPr="00DC0172" w14:paraId="0A84B594" w14:textId="77777777" w:rsidTr="0047705B">
        <w:trPr>
          <w:trHeight w:val="307"/>
        </w:trPr>
        <w:tc>
          <w:tcPr>
            <w:tcW w:w="4643" w:type="dxa"/>
          </w:tcPr>
          <w:p w14:paraId="2717FA60" w14:textId="77777777" w:rsidR="0047705B" w:rsidRPr="00DC0172" w:rsidRDefault="0047705B" w:rsidP="007601A4">
            <w:pPr>
              <w:jc w:val="both"/>
            </w:pPr>
            <w:r w:rsidRPr="00DC0172">
              <w:rPr>
                <w:rFonts w:ascii="Arial" w:hAnsi="Arial" w:cs="Arial"/>
              </w:rPr>
              <w:t>El videojuego provee estimulación multisensorial  que  mantiene  al  jugador  informado  sobre  la  interacción realizada</w:t>
            </w:r>
          </w:p>
        </w:tc>
        <w:tc>
          <w:tcPr>
            <w:tcW w:w="1077" w:type="dxa"/>
          </w:tcPr>
          <w:p w14:paraId="5DED0E43" w14:textId="77777777" w:rsidR="0047705B" w:rsidRPr="00DC0172" w:rsidRDefault="0047705B" w:rsidP="007601A4"/>
        </w:tc>
        <w:tc>
          <w:tcPr>
            <w:tcW w:w="1077" w:type="dxa"/>
          </w:tcPr>
          <w:p w14:paraId="6A4914ED" w14:textId="77777777" w:rsidR="0047705B" w:rsidRPr="00DC0172" w:rsidRDefault="0047705B" w:rsidP="007601A4"/>
        </w:tc>
        <w:tc>
          <w:tcPr>
            <w:tcW w:w="1077" w:type="dxa"/>
          </w:tcPr>
          <w:p w14:paraId="10B4BA37" w14:textId="77777777" w:rsidR="0047705B" w:rsidRPr="00DC0172" w:rsidRDefault="0047705B" w:rsidP="007601A4"/>
        </w:tc>
        <w:tc>
          <w:tcPr>
            <w:tcW w:w="1077" w:type="dxa"/>
          </w:tcPr>
          <w:p w14:paraId="00589BF6" w14:textId="77777777" w:rsidR="0047705B" w:rsidRPr="00DC0172" w:rsidRDefault="0047705B" w:rsidP="007601A4"/>
        </w:tc>
        <w:tc>
          <w:tcPr>
            <w:tcW w:w="1077" w:type="dxa"/>
          </w:tcPr>
          <w:p w14:paraId="6263E6E2" w14:textId="77777777" w:rsidR="0047705B" w:rsidRPr="00DC0172" w:rsidRDefault="0047705B" w:rsidP="007601A4"/>
        </w:tc>
        <w:tc>
          <w:tcPr>
            <w:tcW w:w="1077" w:type="dxa"/>
          </w:tcPr>
          <w:p w14:paraId="2D9D66FD" w14:textId="77777777" w:rsidR="0047705B" w:rsidRPr="00DC0172" w:rsidRDefault="0047705B" w:rsidP="007601A4"/>
        </w:tc>
      </w:tr>
      <w:tr w:rsidR="0047705B" w:rsidRPr="00DC0172" w14:paraId="545F691B" w14:textId="77777777" w:rsidTr="0047705B">
        <w:trPr>
          <w:trHeight w:val="307"/>
        </w:trPr>
        <w:tc>
          <w:tcPr>
            <w:tcW w:w="4643" w:type="dxa"/>
          </w:tcPr>
          <w:p w14:paraId="2036B50D" w14:textId="77777777" w:rsidR="0047705B" w:rsidRPr="00DC0172" w:rsidRDefault="0047705B" w:rsidP="007601A4">
            <w:pPr>
              <w:jc w:val="both"/>
              <w:rPr>
                <w:rFonts w:ascii="Arial" w:hAnsi="Arial" w:cs="Arial"/>
                <w:b/>
                <w:bCs/>
              </w:rPr>
            </w:pPr>
          </w:p>
          <w:p w14:paraId="6DCC75BB" w14:textId="77777777" w:rsidR="0047705B" w:rsidRPr="00DC0172" w:rsidRDefault="0047705B" w:rsidP="007601A4">
            <w:pPr>
              <w:jc w:val="center"/>
            </w:pPr>
            <w:r w:rsidRPr="00DC0172">
              <w:rPr>
                <w:rFonts w:ascii="Arial" w:hAnsi="Arial" w:cs="Arial"/>
                <w:b/>
                <w:bCs/>
              </w:rPr>
              <w:t>METÁFORA</w:t>
            </w:r>
          </w:p>
        </w:tc>
        <w:tc>
          <w:tcPr>
            <w:tcW w:w="1077" w:type="dxa"/>
          </w:tcPr>
          <w:p w14:paraId="57CD881C" w14:textId="77777777" w:rsidR="0047705B" w:rsidRPr="00DC0172" w:rsidRDefault="0047705B" w:rsidP="007601A4"/>
        </w:tc>
        <w:tc>
          <w:tcPr>
            <w:tcW w:w="1077" w:type="dxa"/>
          </w:tcPr>
          <w:p w14:paraId="02EB79B6" w14:textId="77777777" w:rsidR="0047705B" w:rsidRPr="00DC0172" w:rsidRDefault="0047705B" w:rsidP="007601A4"/>
        </w:tc>
        <w:tc>
          <w:tcPr>
            <w:tcW w:w="1077" w:type="dxa"/>
          </w:tcPr>
          <w:p w14:paraId="1EA8DEEF" w14:textId="77777777" w:rsidR="0047705B" w:rsidRPr="00DC0172" w:rsidRDefault="0047705B" w:rsidP="007601A4"/>
        </w:tc>
        <w:tc>
          <w:tcPr>
            <w:tcW w:w="1077" w:type="dxa"/>
          </w:tcPr>
          <w:p w14:paraId="4F7D49EC" w14:textId="77777777" w:rsidR="0047705B" w:rsidRPr="00DC0172" w:rsidRDefault="0047705B" w:rsidP="007601A4"/>
        </w:tc>
        <w:tc>
          <w:tcPr>
            <w:tcW w:w="1077" w:type="dxa"/>
          </w:tcPr>
          <w:p w14:paraId="1489BE13" w14:textId="77777777" w:rsidR="0047705B" w:rsidRPr="00DC0172" w:rsidRDefault="0047705B" w:rsidP="007601A4"/>
        </w:tc>
        <w:tc>
          <w:tcPr>
            <w:tcW w:w="1077" w:type="dxa"/>
          </w:tcPr>
          <w:p w14:paraId="034DA27E" w14:textId="77777777" w:rsidR="0047705B" w:rsidRPr="00DC0172" w:rsidRDefault="0047705B" w:rsidP="007601A4"/>
        </w:tc>
      </w:tr>
      <w:tr w:rsidR="0047705B" w:rsidRPr="00DC0172" w14:paraId="54BBECDA" w14:textId="77777777" w:rsidTr="0047705B">
        <w:trPr>
          <w:trHeight w:val="307"/>
        </w:trPr>
        <w:tc>
          <w:tcPr>
            <w:tcW w:w="4643" w:type="dxa"/>
          </w:tcPr>
          <w:p w14:paraId="6B500687" w14:textId="77777777" w:rsidR="0047705B" w:rsidRPr="00DC0172" w:rsidRDefault="0047705B" w:rsidP="007601A4">
            <w:pPr>
              <w:jc w:val="both"/>
            </w:pPr>
            <w:r w:rsidRPr="00DC0172">
              <w:rPr>
                <w:rFonts w:ascii="Arial" w:hAnsi="Arial" w:cs="Arial"/>
              </w:rPr>
              <w:t>La metáfora utilizada en el videojuego se relaciona  coherentemente  con  los  objetivos  y  contenidos  educativos integrados</w:t>
            </w:r>
          </w:p>
        </w:tc>
        <w:tc>
          <w:tcPr>
            <w:tcW w:w="1077" w:type="dxa"/>
          </w:tcPr>
          <w:p w14:paraId="78175217" w14:textId="77777777" w:rsidR="0047705B" w:rsidRPr="00DC0172" w:rsidRDefault="0047705B" w:rsidP="007601A4"/>
        </w:tc>
        <w:tc>
          <w:tcPr>
            <w:tcW w:w="1077" w:type="dxa"/>
          </w:tcPr>
          <w:p w14:paraId="31B52FAC" w14:textId="77777777" w:rsidR="0047705B" w:rsidRPr="00DC0172" w:rsidRDefault="0047705B" w:rsidP="007601A4"/>
        </w:tc>
        <w:tc>
          <w:tcPr>
            <w:tcW w:w="1077" w:type="dxa"/>
          </w:tcPr>
          <w:p w14:paraId="0EF2A1F1" w14:textId="77777777" w:rsidR="0047705B" w:rsidRPr="00DC0172" w:rsidRDefault="0047705B" w:rsidP="007601A4"/>
        </w:tc>
        <w:tc>
          <w:tcPr>
            <w:tcW w:w="1077" w:type="dxa"/>
          </w:tcPr>
          <w:p w14:paraId="0D3B66D5" w14:textId="77777777" w:rsidR="0047705B" w:rsidRPr="00DC0172" w:rsidRDefault="0047705B" w:rsidP="007601A4"/>
        </w:tc>
        <w:tc>
          <w:tcPr>
            <w:tcW w:w="1077" w:type="dxa"/>
          </w:tcPr>
          <w:p w14:paraId="3AE4A969" w14:textId="77777777" w:rsidR="0047705B" w:rsidRPr="00DC0172" w:rsidRDefault="0047705B" w:rsidP="007601A4"/>
        </w:tc>
        <w:tc>
          <w:tcPr>
            <w:tcW w:w="1077" w:type="dxa"/>
          </w:tcPr>
          <w:p w14:paraId="7143E52D" w14:textId="77777777" w:rsidR="0047705B" w:rsidRPr="00DC0172" w:rsidRDefault="0047705B" w:rsidP="007601A4"/>
        </w:tc>
      </w:tr>
      <w:tr w:rsidR="0047705B" w:rsidRPr="00DC0172" w14:paraId="71A62A57" w14:textId="77777777" w:rsidTr="0047705B">
        <w:trPr>
          <w:trHeight w:val="307"/>
        </w:trPr>
        <w:tc>
          <w:tcPr>
            <w:tcW w:w="4643" w:type="dxa"/>
          </w:tcPr>
          <w:p w14:paraId="487A4AA0" w14:textId="77777777" w:rsidR="0047705B" w:rsidRPr="00DC0172" w:rsidRDefault="0047705B" w:rsidP="007601A4">
            <w:pPr>
              <w:jc w:val="both"/>
            </w:pPr>
            <w:r w:rsidRPr="00DC0172">
              <w:rPr>
                <w:rFonts w:ascii="Arial" w:hAnsi="Arial" w:cs="Arial"/>
              </w:rPr>
              <w:t>La  metáfora  ayuda  a motivar y  a  involucrar  al  jugador en el videojuego</w:t>
            </w:r>
          </w:p>
        </w:tc>
        <w:tc>
          <w:tcPr>
            <w:tcW w:w="1077" w:type="dxa"/>
          </w:tcPr>
          <w:p w14:paraId="168DB764" w14:textId="77777777" w:rsidR="0047705B" w:rsidRPr="00DC0172" w:rsidRDefault="0047705B" w:rsidP="007601A4"/>
        </w:tc>
        <w:tc>
          <w:tcPr>
            <w:tcW w:w="1077" w:type="dxa"/>
          </w:tcPr>
          <w:p w14:paraId="55C133F2" w14:textId="77777777" w:rsidR="0047705B" w:rsidRPr="00DC0172" w:rsidRDefault="0047705B" w:rsidP="007601A4"/>
        </w:tc>
        <w:tc>
          <w:tcPr>
            <w:tcW w:w="1077" w:type="dxa"/>
          </w:tcPr>
          <w:p w14:paraId="6FF2A2BA" w14:textId="77777777" w:rsidR="0047705B" w:rsidRPr="00DC0172" w:rsidRDefault="0047705B" w:rsidP="007601A4"/>
        </w:tc>
        <w:tc>
          <w:tcPr>
            <w:tcW w:w="1077" w:type="dxa"/>
          </w:tcPr>
          <w:p w14:paraId="4A59B547" w14:textId="77777777" w:rsidR="0047705B" w:rsidRPr="00DC0172" w:rsidRDefault="0047705B" w:rsidP="007601A4"/>
        </w:tc>
        <w:tc>
          <w:tcPr>
            <w:tcW w:w="1077" w:type="dxa"/>
          </w:tcPr>
          <w:p w14:paraId="6E8C3A6F" w14:textId="77777777" w:rsidR="0047705B" w:rsidRPr="00DC0172" w:rsidRDefault="0047705B" w:rsidP="007601A4"/>
        </w:tc>
        <w:tc>
          <w:tcPr>
            <w:tcW w:w="1077" w:type="dxa"/>
          </w:tcPr>
          <w:p w14:paraId="14AAA5C5" w14:textId="77777777" w:rsidR="0047705B" w:rsidRPr="00DC0172" w:rsidRDefault="0047705B" w:rsidP="007601A4"/>
        </w:tc>
      </w:tr>
      <w:tr w:rsidR="0047705B" w:rsidRPr="00DC0172" w14:paraId="657494D7" w14:textId="77777777" w:rsidTr="0047705B">
        <w:trPr>
          <w:trHeight w:val="307"/>
        </w:trPr>
        <w:tc>
          <w:tcPr>
            <w:tcW w:w="4643" w:type="dxa"/>
          </w:tcPr>
          <w:p w14:paraId="0EB33927" w14:textId="77777777" w:rsidR="0047705B" w:rsidRPr="00DC0172" w:rsidRDefault="0047705B" w:rsidP="007601A4">
            <w:pPr>
              <w:jc w:val="both"/>
            </w:pPr>
            <w:r w:rsidRPr="00DC0172">
              <w:rPr>
                <w:rFonts w:ascii="Arial" w:hAnsi="Arial" w:cs="Arial"/>
              </w:rPr>
              <w:t>El tipo de videojuego es acorde a los objetivos  educativos que se plantean</w:t>
            </w:r>
          </w:p>
        </w:tc>
        <w:tc>
          <w:tcPr>
            <w:tcW w:w="1077" w:type="dxa"/>
          </w:tcPr>
          <w:p w14:paraId="0CA4563A" w14:textId="77777777" w:rsidR="0047705B" w:rsidRPr="00DC0172" w:rsidRDefault="0047705B" w:rsidP="007601A4"/>
        </w:tc>
        <w:tc>
          <w:tcPr>
            <w:tcW w:w="1077" w:type="dxa"/>
          </w:tcPr>
          <w:p w14:paraId="178CA65F" w14:textId="77777777" w:rsidR="0047705B" w:rsidRPr="00DC0172" w:rsidRDefault="0047705B" w:rsidP="007601A4"/>
        </w:tc>
        <w:tc>
          <w:tcPr>
            <w:tcW w:w="1077" w:type="dxa"/>
          </w:tcPr>
          <w:p w14:paraId="09D73FF0" w14:textId="77777777" w:rsidR="0047705B" w:rsidRPr="00DC0172" w:rsidRDefault="0047705B" w:rsidP="007601A4"/>
        </w:tc>
        <w:tc>
          <w:tcPr>
            <w:tcW w:w="1077" w:type="dxa"/>
          </w:tcPr>
          <w:p w14:paraId="21BCA139" w14:textId="77777777" w:rsidR="0047705B" w:rsidRPr="00DC0172" w:rsidRDefault="0047705B" w:rsidP="007601A4"/>
        </w:tc>
        <w:tc>
          <w:tcPr>
            <w:tcW w:w="1077" w:type="dxa"/>
          </w:tcPr>
          <w:p w14:paraId="5C81C2AD" w14:textId="77777777" w:rsidR="0047705B" w:rsidRPr="00DC0172" w:rsidRDefault="0047705B" w:rsidP="007601A4"/>
        </w:tc>
        <w:tc>
          <w:tcPr>
            <w:tcW w:w="1077" w:type="dxa"/>
          </w:tcPr>
          <w:p w14:paraId="79163ECF" w14:textId="77777777" w:rsidR="0047705B" w:rsidRPr="00DC0172" w:rsidRDefault="0047705B" w:rsidP="007601A4"/>
        </w:tc>
      </w:tr>
      <w:tr w:rsidR="0047705B" w:rsidRPr="00DC0172" w14:paraId="230417AC" w14:textId="77777777" w:rsidTr="0047705B">
        <w:trPr>
          <w:trHeight w:val="307"/>
        </w:trPr>
        <w:tc>
          <w:tcPr>
            <w:tcW w:w="4643" w:type="dxa"/>
          </w:tcPr>
          <w:p w14:paraId="447EEFDF" w14:textId="77777777" w:rsidR="0047705B" w:rsidRPr="00DC0172" w:rsidRDefault="0047705B" w:rsidP="007601A4">
            <w:pPr>
              <w:jc w:val="center"/>
              <w:rPr>
                <w:rFonts w:ascii="Arial" w:hAnsi="Arial" w:cs="Arial"/>
                <w:b/>
                <w:bCs/>
              </w:rPr>
            </w:pPr>
          </w:p>
          <w:p w14:paraId="54C509D7" w14:textId="77777777" w:rsidR="0047705B" w:rsidRPr="00DC0172" w:rsidRDefault="0047705B" w:rsidP="007601A4">
            <w:pPr>
              <w:jc w:val="center"/>
            </w:pPr>
            <w:r w:rsidRPr="00DC0172">
              <w:rPr>
                <w:rFonts w:ascii="Arial" w:hAnsi="Arial" w:cs="Arial"/>
                <w:b/>
                <w:bCs/>
              </w:rPr>
              <w:t>CONTENIDO</w:t>
            </w:r>
          </w:p>
        </w:tc>
        <w:tc>
          <w:tcPr>
            <w:tcW w:w="1077" w:type="dxa"/>
          </w:tcPr>
          <w:p w14:paraId="2617500E" w14:textId="77777777" w:rsidR="0047705B" w:rsidRPr="00DC0172" w:rsidRDefault="0047705B" w:rsidP="007601A4"/>
        </w:tc>
        <w:tc>
          <w:tcPr>
            <w:tcW w:w="1077" w:type="dxa"/>
          </w:tcPr>
          <w:p w14:paraId="6766DF7B" w14:textId="77777777" w:rsidR="0047705B" w:rsidRPr="00DC0172" w:rsidRDefault="0047705B" w:rsidP="007601A4"/>
        </w:tc>
        <w:tc>
          <w:tcPr>
            <w:tcW w:w="1077" w:type="dxa"/>
          </w:tcPr>
          <w:p w14:paraId="70986CF0" w14:textId="77777777" w:rsidR="0047705B" w:rsidRPr="00DC0172" w:rsidRDefault="0047705B" w:rsidP="007601A4"/>
        </w:tc>
        <w:tc>
          <w:tcPr>
            <w:tcW w:w="1077" w:type="dxa"/>
          </w:tcPr>
          <w:p w14:paraId="22982BAD" w14:textId="77777777" w:rsidR="0047705B" w:rsidRPr="00DC0172" w:rsidRDefault="0047705B" w:rsidP="007601A4"/>
        </w:tc>
        <w:tc>
          <w:tcPr>
            <w:tcW w:w="1077" w:type="dxa"/>
          </w:tcPr>
          <w:p w14:paraId="42D04252" w14:textId="77777777" w:rsidR="0047705B" w:rsidRPr="00DC0172" w:rsidRDefault="0047705B" w:rsidP="007601A4"/>
        </w:tc>
        <w:tc>
          <w:tcPr>
            <w:tcW w:w="1077" w:type="dxa"/>
          </w:tcPr>
          <w:p w14:paraId="4A8D1FA7" w14:textId="77777777" w:rsidR="0047705B" w:rsidRPr="00DC0172" w:rsidRDefault="0047705B" w:rsidP="007601A4"/>
        </w:tc>
      </w:tr>
      <w:tr w:rsidR="0047705B" w:rsidRPr="00DC0172" w14:paraId="46DD3808" w14:textId="77777777" w:rsidTr="0047705B">
        <w:trPr>
          <w:trHeight w:val="307"/>
        </w:trPr>
        <w:tc>
          <w:tcPr>
            <w:tcW w:w="4643" w:type="dxa"/>
          </w:tcPr>
          <w:p w14:paraId="6F0CD854" w14:textId="77777777" w:rsidR="0047705B" w:rsidRPr="00DC0172" w:rsidRDefault="0047705B" w:rsidP="007601A4">
            <w:pPr>
              <w:jc w:val="both"/>
            </w:pPr>
            <w:r w:rsidRPr="00DC0172">
              <w:rPr>
                <w:rFonts w:ascii="Arial" w:hAnsi="Arial" w:cs="Arial"/>
              </w:rPr>
              <w:t>Los conceptos utilizados son coherentes al contenido  educativo del videojuego</w:t>
            </w:r>
          </w:p>
        </w:tc>
        <w:tc>
          <w:tcPr>
            <w:tcW w:w="1077" w:type="dxa"/>
          </w:tcPr>
          <w:p w14:paraId="5AD40D38" w14:textId="77777777" w:rsidR="0047705B" w:rsidRPr="00DC0172" w:rsidRDefault="0047705B" w:rsidP="007601A4"/>
        </w:tc>
        <w:tc>
          <w:tcPr>
            <w:tcW w:w="1077" w:type="dxa"/>
          </w:tcPr>
          <w:p w14:paraId="140BFD2E" w14:textId="77777777" w:rsidR="0047705B" w:rsidRPr="00DC0172" w:rsidRDefault="0047705B" w:rsidP="007601A4"/>
        </w:tc>
        <w:tc>
          <w:tcPr>
            <w:tcW w:w="1077" w:type="dxa"/>
          </w:tcPr>
          <w:p w14:paraId="2AFC8D67" w14:textId="77777777" w:rsidR="0047705B" w:rsidRPr="00DC0172" w:rsidRDefault="0047705B" w:rsidP="007601A4"/>
        </w:tc>
        <w:tc>
          <w:tcPr>
            <w:tcW w:w="1077" w:type="dxa"/>
          </w:tcPr>
          <w:p w14:paraId="35C96B08" w14:textId="77777777" w:rsidR="0047705B" w:rsidRPr="00DC0172" w:rsidRDefault="0047705B" w:rsidP="007601A4"/>
        </w:tc>
        <w:tc>
          <w:tcPr>
            <w:tcW w:w="1077" w:type="dxa"/>
          </w:tcPr>
          <w:p w14:paraId="0B1BD7BE" w14:textId="77777777" w:rsidR="0047705B" w:rsidRPr="00DC0172" w:rsidRDefault="0047705B" w:rsidP="007601A4"/>
        </w:tc>
        <w:tc>
          <w:tcPr>
            <w:tcW w:w="1077" w:type="dxa"/>
          </w:tcPr>
          <w:p w14:paraId="46305297" w14:textId="77777777" w:rsidR="0047705B" w:rsidRPr="00DC0172" w:rsidRDefault="0047705B" w:rsidP="007601A4"/>
        </w:tc>
      </w:tr>
      <w:tr w:rsidR="0047705B" w:rsidRPr="00DC0172" w14:paraId="0BB7748A" w14:textId="77777777" w:rsidTr="0047705B">
        <w:trPr>
          <w:trHeight w:val="307"/>
        </w:trPr>
        <w:tc>
          <w:tcPr>
            <w:tcW w:w="4643" w:type="dxa"/>
          </w:tcPr>
          <w:p w14:paraId="2FBB6831" w14:textId="77777777" w:rsidR="0047705B" w:rsidRPr="00DC0172" w:rsidRDefault="0047705B" w:rsidP="007601A4">
            <w:pPr>
              <w:jc w:val="both"/>
            </w:pPr>
            <w:r w:rsidRPr="00DC0172">
              <w:rPr>
                <w:rFonts w:ascii="Arial" w:hAnsi="Arial" w:cs="Arial"/>
              </w:rPr>
              <w:t xml:space="preserve">El videojuego es coherente en contenidos </w:t>
            </w:r>
          </w:p>
        </w:tc>
        <w:tc>
          <w:tcPr>
            <w:tcW w:w="1077" w:type="dxa"/>
          </w:tcPr>
          <w:p w14:paraId="4398FF1C" w14:textId="77777777" w:rsidR="0047705B" w:rsidRPr="00DC0172" w:rsidRDefault="0047705B" w:rsidP="007601A4"/>
        </w:tc>
        <w:tc>
          <w:tcPr>
            <w:tcW w:w="1077" w:type="dxa"/>
          </w:tcPr>
          <w:p w14:paraId="5F7FB0CF" w14:textId="77777777" w:rsidR="0047705B" w:rsidRPr="00DC0172" w:rsidRDefault="0047705B" w:rsidP="007601A4"/>
        </w:tc>
        <w:tc>
          <w:tcPr>
            <w:tcW w:w="1077" w:type="dxa"/>
          </w:tcPr>
          <w:p w14:paraId="40AED4A8" w14:textId="77777777" w:rsidR="0047705B" w:rsidRPr="00DC0172" w:rsidRDefault="0047705B" w:rsidP="007601A4"/>
        </w:tc>
        <w:tc>
          <w:tcPr>
            <w:tcW w:w="1077" w:type="dxa"/>
          </w:tcPr>
          <w:p w14:paraId="0E211A9C" w14:textId="77777777" w:rsidR="0047705B" w:rsidRPr="00DC0172" w:rsidRDefault="0047705B" w:rsidP="007601A4"/>
        </w:tc>
        <w:tc>
          <w:tcPr>
            <w:tcW w:w="1077" w:type="dxa"/>
          </w:tcPr>
          <w:p w14:paraId="27068387" w14:textId="77777777" w:rsidR="0047705B" w:rsidRPr="00DC0172" w:rsidRDefault="0047705B" w:rsidP="007601A4"/>
        </w:tc>
        <w:tc>
          <w:tcPr>
            <w:tcW w:w="1077" w:type="dxa"/>
          </w:tcPr>
          <w:p w14:paraId="3FF09601" w14:textId="77777777" w:rsidR="0047705B" w:rsidRPr="00DC0172" w:rsidRDefault="0047705B" w:rsidP="007601A4"/>
        </w:tc>
      </w:tr>
      <w:tr w:rsidR="0047705B" w:rsidRPr="00DC0172" w14:paraId="60B284D5" w14:textId="77777777" w:rsidTr="0047705B">
        <w:trPr>
          <w:trHeight w:val="307"/>
        </w:trPr>
        <w:tc>
          <w:tcPr>
            <w:tcW w:w="4643" w:type="dxa"/>
          </w:tcPr>
          <w:p w14:paraId="17FE9340" w14:textId="77777777" w:rsidR="0047705B" w:rsidRPr="00DC0172" w:rsidRDefault="0047705B" w:rsidP="007601A4">
            <w:pPr>
              <w:jc w:val="center"/>
              <w:rPr>
                <w:rFonts w:ascii="Arial" w:hAnsi="Arial" w:cs="Arial"/>
                <w:b/>
                <w:bCs/>
              </w:rPr>
            </w:pPr>
          </w:p>
          <w:p w14:paraId="1C63ABCF" w14:textId="77777777" w:rsidR="0047705B" w:rsidRPr="00DC0172" w:rsidRDefault="0047705B" w:rsidP="007601A4">
            <w:pPr>
              <w:jc w:val="center"/>
            </w:pPr>
            <w:r w:rsidRPr="00DC0172">
              <w:rPr>
                <w:rFonts w:ascii="Arial" w:hAnsi="Arial" w:cs="Arial"/>
                <w:b/>
                <w:bCs/>
              </w:rPr>
              <w:t>LENGUAJE</w:t>
            </w:r>
          </w:p>
        </w:tc>
        <w:tc>
          <w:tcPr>
            <w:tcW w:w="1077" w:type="dxa"/>
          </w:tcPr>
          <w:p w14:paraId="36C2E876" w14:textId="77777777" w:rsidR="0047705B" w:rsidRPr="00DC0172" w:rsidRDefault="0047705B" w:rsidP="007601A4"/>
        </w:tc>
        <w:tc>
          <w:tcPr>
            <w:tcW w:w="1077" w:type="dxa"/>
          </w:tcPr>
          <w:p w14:paraId="6E5CBC8C" w14:textId="77777777" w:rsidR="0047705B" w:rsidRPr="00DC0172" w:rsidRDefault="0047705B" w:rsidP="007601A4"/>
        </w:tc>
        <w:tc>
          <w:tcPr>
            <w:tcW w:w="1077" w:type="dxa"/>
          </w:tcPr>
          <w:p w14:paraId="76BA4436" w14:textId="77777777" w:rsidR="0047705B" w:rsidRPr="00DC0172" w:rsidRDefault="0047705B" w:rsidP="007601A4"/>
        </w:tc>
        <w:tc>
          <w:tcPr>
            <w:tcW w:w="1077" w:type="dxa"/>
          </w:tcPr>
          <w:p w14:paraId="62D7C779" w14:textId="77777777" w:rsidR="0047705B" w:rsidRPr="00DC0172" w:rsidRDefault="0047705B" w:rsidP="007601A4"/>
        </w:tc>
        <w:tc>
          <w:tcPr>
            <w:tcW w:w="1077" w:type="dxa"/>
          </w:tcPr>
          <w:p w14:paraId="0B0C508A" w14:textId="77777777" w:rsidR="0047705B" w:rsidRPr="00DC0172" w:rsidRDefault="0047705B" w:rsidP="007601A4"/>
        </w:tc>
        <w:tc>
          <w:tcPr>
            <w:tcW w:w="1077" w:type="dxa"/>
          </w:tcPr>
          <w:p w14:paraId="727A80F7" w14:textId="77777777" w:rsidR="0047705B" w:rsidRPr="00DC0172" w:rsidRDefault="0047705B" w:rsidP="007601A4"/>
        </w:tc>
      </w:tr>
      <w:tr w:rsidR="0047705B" w:rsidRPr="00DC0172" w14:paraId="1C22D83C" w14:textId="77777777" w:rsidTr="0047705B">
        <w:trPr>
          <w:trHeight w:val="307"/>
        </w:trPr>
        <w:tc>
          <w:tcPr>
            <w:tcW w:w="4643" w:type="dxa"/>
          </w:tcPr>
          <w:p w14:paraId="3B9EB805" w14:textId="77777777" w:rsidR="0047705B" w:rsidRPr="00DC0172" w:rsidRDefault="0047705B" w:rsidP="007601A4">
            <w:pPr>
              <w:jc w:val="both"/>
            </w:pPr>
            <w:r w:rsidRPr="00DC0172">
              <w:rPr>
                <w:rFonts w:ascii="Arial" w:hAnsi="Arial" w:cs="Arial"/>
              </w:rPr>
              <w:t>El lenguaje utilizado es coherente a los contenidos  tratados en el videojuego</w:t>
            </w:r>
          </w:p>
        </w:tc>
        <w:tc>
          <w:tcPr>
            <w:tcW w:w="1077" w:type="dxa"/>
          </w:tcPr>
          <w:p w14:paraId="53066D15" w14:textId="77777777" w:rsidR="0047705B" w:rsidRPr="00DC0172" w:rsidRDefault="0047705B" w:rsidP="007601A4"/>
        </w:tc>
        <w:tc>
          <w:tcPr>
            <w:tcW w:w="1077" w:type="dxa"/>
          </w:tcPr>
          <w:p w14:paraId="3893B398" w14:textId="77777777" w:rsidR="0047705B" w:rsidRPr="00DC0172" w:rsidRDefault="0047705B" w:rsidP="007601A4"/>
        </w:tc>
        <w:tc>
          <w:tcPr>
            <w:tcW w:w="1077" w:type="dxa"/>
          </w:tcPr>
          <w:p w14:paraId="155D9674" w14:textId="77777777" w:rsidR="0047705B" w:rsidRPr="00DC0172" w:rsidRDefault="0047705B" w:rsidP="007601A4"/>
        </w:tc>
        <w:tc>
          <w:tcPr>
            <w:tcW w:w="1077" w:type="dxa"/>
          </w:tcPr>
          <w:p w14:paraId="42619783" w14:textId="77777777" w:rsidR="0047705B" w:rsidRPr="00DC0172" w:rsidRDefault="0047705B" w:rsidP="007601A4"/>
        </w:tc>
        <w:tc>
          <w:tcPr>
            <w:tcW w:w="1077" w:type="dxa"/>
          </w:tcPr>
          <w:p w14:paraId="34FE5F59" w14:textId="77777777" w:rsidR="0047705B" w:rsidRPr="00DC0172" w:rsidRDefault="0047705B" w:rsidP="007601A4"/>
        </w:tc>
        <w:tc>
          <w:tcPr>
            <w:tcW w:w="1077" w:type="dxa"/>
          </w:tcPr>
          <w:p w14:paraId="1D9C9C3F" w14:textId="77777777" w:rsidR="0047705B" w:rsidRPr="00DC0172" w:rsidRDefault="0047705B" w:rsidP="007601A4"/>
        </w:tc>
      </w:tr>
      <w:tr w:rsidR="0047705B" w:rsidRPr="00DC0172" w14:paraId="41FA0D7F" w14:textId="77777777" w:rsidTr="0047705B">
        <w:trPr>
          <w:trHeight w:val="307"/>
        </w:trPr>
        <w:tc>
          <w:tcPr>
            <w:tcW w:w="4643" w:type="dxa"/>
          </w:tcPr>
          <w:p w14:paraId="7FCE23E0" w14:textId="77777777" w:rsidR="0047705B" w:rsidRPr="00DC0172" w:rsidRDefault="0047705B" w:rsidP="007601A4">
            <w:pPr>
              <w:jc w:val="both"/>
            </w:pPr>
            <w:r w:rsidRPr="00DC0172">
              <w:rPr>
                <w:rFonts w:ascii="Arial" w:hAnsi="Arial" w:cs="Arial"/>
              </w:rPr>
              <w:t>El lenguaje es entendible para el jugador</w:t>
            </w:r>
          </w:p>
        </w:tc>
        <w:tc>
          <w:tcPr>
            <w:tcW w:w="1077" w:type="dxa"/>
          </w:tcPr>
          <w:p w14:paraId="22433D6A" w14:textId="77777777" w:rsidR="0047705B" w:rsidRPr="00DC0172" w:rsidRDefault="0047705B" w:rsidP="007601A4"/>
        </w:tc>
        <w:tc>
          <w:tcPr>
            <w:tcW w:w="1077" w:type="dxa"/>
          </w:tcPr>
          <w:p w14:paraId="0897DADC" w14:textId="77777777" w:rsidR="0047705B" w:rsidRPr="00DC0172" w:rsidRDefault="0047705B" w:rsidP="007601A4"/>
        </w:tc>
        <w:tc>
          <w:tcPr>
            <w:tcW w:w="1077" w:type="dxa"/>
          </w:tcPr>
          <w:p w14:paraId="44B3EB1C" w14:textId="77777777" w:rsidR="0047705B" w:rsidRPr="00DC0172" w:rsidRDefault="0047705B" w:rsidP="007601A4"/>
        </w:tc>
        <w:tc>
          <w:tcPr>
            <w:tcW w:w="1077" w:type="dxa"/>
          </w:tcPr>
          <w:p w14:paraId="454F6C0F" w14:textId="77777777" w:rsidR="0047705B" w:rsidRPr="00DC0172" w:rsidRDefault="0047705B" w:rsidP="007601A4"/>
        </w:tc>
        <w:tc>
          <w:tcPr>
            <w:tcW w:w="1077" w:type="dxa"/>
          </w:tcPr>
          <w:p w14:paraId="12F161F4" w14:textId="77777777" w:rsidR="0047705B" w:rsidRPr="00DC0172" w:rsidRDefault="0047705B" w:rsidP="007601A4"/>
        </w:tc>
        <w:tc>
          <w:tcPr>
            <w:tcW w:w="1077" w:type="dxa"/>
          </w:tcPr>
          <w:p w14:paraId="514793B3" w14:textId="77777777" w:rsidR="0047705B" w:rsidRPr="00DC0172" w:rsidRDefault="0047705B" w:rsidP="007601A4"/>
        </w:tc>
      </w:tr>
      <w:tr w:rsidR="0047705B" w:rsidRPr="00DC0172" w14:paraId="206A463A" w14:textId="77777777" w:rsidTr="0047705B">
        <w:trPr>
          <w:trHeight w:val="307"/>
        </w:trPr>
        <w:tc>
          <w:tcPr>
            <w:tcW w:w="4643" w:type="dxa"/>
          </w:tcPr>
          <w:p w14:paraId="30E4A850" w14:textId="77777777" w:rsidR="0047705B" w:rsidRPr="00DC0172" w:rsidRDefault="0047705B" w:rsidP="007601A4">
            <w:pPr>
              <w:jc w:val="both"/>
            </w:pPr>
            <w:r w:rsidRPr="00DC0172">
              <w:rPr>
                <w:rFonts w:ascii="Arial" w:hAnsi="Arial" w:cs="Arial"/>
              </w:rPr>
              <w:lastRenderedPageBreak/>
              <w:t>El lenguaje es acorde a la edad del jugador</w:t>
            </w:r>
          </w:p>
        </w:tc>
        <w:tc>
          <w:tcPr>
            <w:tcW w:w="1077" w:type="dxa"/>
          </w:tcPr>
          <w:p w14:paraId="4F19E379" w14:textId="77777777" w:rsidR="0047705B" w:rsidRPr="00DC0172" w:rsidRDefault="0047705B" w:rsidP="007601A4"/>
        </w:tc>
        <w:tc>
          <w:tcPr>
            <w:tcW w:w="1077" w:type="dxa"/>
          </w:tcPr>
          <w:p w14:paraId="2F386DB4" w14:textId="77777777" w:rsidR="0047705B" w:rsidRPr="00DC0172" w:rsidRDefault="0047705B" w:rsidP="007601A4"/>
        </w:tc>
        <w:tc>
          <w:tcPr>
            <w:tcW w:w="1077" w:type="dxa"/>
          </w:tcPr>
          <w:p w14:paraId="22D55694" w14:textId="77777777" w:rsidR="0047705B" w:rsidRPr="00DC0172" w:rsidRDefault="0047705B" w:rsidP="007601A4"/>
        </w:tc>
        <w:tc>
          <w:tcPr>
            <w:tcW w:w="1077" w:type="dxa"/>
          </w:tcPr>
          <w:p w14:paraId="6D672A7A" w14:textId="77777777" w:rsidR="0047705B" w:rsidRPr="00DC0172" w:rsidRDefault="0047705B" w:rsidP="007601A4"/>
        </w:tc>
        <w:tc>
          <w:tcPr>
            <w:tcW w:w="1077" w:type="dxa"/>
          </w:tcPr>
          <w:p w14:paraId="29D58BCC" w14:textId="77777777" w:rsidR="0047705B" w:rsidRPr="00DC0172" w:rsidRDefault="0047705B" w:rsidP="007601A4"/>
        </w:tc>
        <w:tc>
          <w:tcPr>
            <w:tcW w:w="1077" w:type="dxa"/>
          </w:tcPr>
          <w:p w14:paraId="0060E628" w14:textId="77777777" w:rsidR="0047705B" w:rsidRPr="00DC0172" w:rsidRDefault="0047705B" w:rsidP="007601A4"/>
        </w:tc>
      </w:tr>
      <w:tr w:rsidR="0047705B" w:rsidRPr="00DC0172" w14:paraId="379BC259" w14:textId="77777777" w:rsidTr="0047705B">
        <w:trPr>
          <w:trHeight w:val="307"/>
        </w:trPr>
        <w:tc>
          <w:tcPr>
            <w:tcW w:w="4643" w:type="dxa"/>
          </w:tcPr>
          <w:p w14:paraId="2814F3AB" w14:textId="77777777" w:rsidR="0047705B" w:rsidRPr="00DC0172" w:rsidRDefault="0047705B" w:rsidP="007601A4">
            <w:pPr>
              <w:jc w:val="both"/>
              <w:rPr>
                <w:rFonts w:ascii="Arial" w:hAnsi="Arial" w:cs="Arial"/>
                <w:b/>
                <w:bCs/>
              </w:rPr>
            </w:pPr>
          </w:p>
          <w:p w14:paraId="46D4ABC1" w14:textId="77777777" w:rsidR="0047705B" w:rsidRPr="00DC0172" w:rsidRDefault="0047705B" w:rsidP="007601A4">
            <w:pPr>
              <w:jc w:val="center"/>
              <w:rPr>
                <w:rFonts w:ascii="Arial" w:hAnsi="Arial" w:cs="Arial"/>
                <w:b/>
                <w:bCs/>
              </w:rPr>
            </w:pPr>
            <w:r w:rsidRPr="00DC0172">
              <w:rPr>
                <w:rFonts w:ascii="Arial" w:hAnsi="Arial" w:cs="Arial"/>
                <w:b/>
                <w:bCs/>
              </w:rPr>
              <w:t>MODELO DE USUARIO</w:t>
            </w:r>
          </w:p>
        </w:tc>
        <w:tc>
          <w:tcPr>
            <w:tcW w:w="1077" w:type="dxa"/>
          </w:tcPr>
          <w:p w14:paraId="67CDF3A3" w14:textId="77777777" w:rsidR="0047705B" w:rsidRPr="00DC0172" w:rsidRDefault="0047705B" w:rsidP="007601A4"/>
        </w:tc>
        <w:tc>
          <w:tcPr>
            <w:tcW w:w="1077" w:type="dxa"/>
          </w:tcPr>
          <w:p w14:paraId="63089CF6" w14:textId="77777777" w:rsidR="0047705B" w:rsidRPr="00DC0172" w:rsidRDefault="0047705B" w:rsidP="007601A4"/>
        </w:tc>
        <w:tc>
          <w:tcPr>
            <w:tcW w:w="1077" w:type="dxa"/>
          </w:tcPr>
          <w:p w14:paraId="5C7A8705" w14:textId="77777777" w:rsidR="0047705B" w:rsidRPr="00DC0172" w:rsidRDefault="0047705B" w:rsidP="007601A4"/>
        </w:tc>
        <w:tc>
          <w:tcPr>
            <w:tcW w:w="1077" w:type="dxa"/>
          </w:tcPr>
          <w:p w14:paraId="639ABC1B" w14:textId="77777777" w:rsidR="0047705B" w:rsidRPr="00DC0172" w:rsidRDefault="0047705B" w:rsidP="007601A4"/>
        </w:tc>
        <w:tc>
          <w:tcPr>
            <w:tcW w:w="1077" w:type="dxa"/>
          </w:tcPr>
          <w:p w14:paraId="422F4A39" w14:textId="77777777" w:rsidR="0047705B" w:rsidRPr="00DC0172" w:rsidRDefault="0047705B" w:rsidP="007601A4"/>
        </w:tc>
        <w:tc>
          <w:tcPr>
            <w:tcW w:w="1077" w:type="dxa"/>
          </w:tcPr>
          <w:p w14:paraId="2B3F548F" w14:textId="77777777" w:rsidR="0047705B" w:rsidRPr="00DC0172" w:rsidRDefault="0047705B" w:rsidP="007601A4"/>
        </w:tc>
      </w:tr>
      <w:tr w:rsidR="0047705B" w:rsidRPr="00DC0172" w14:paraId="7B782752" w14:textId="77777777" w:rsidTr="0047705B">
        <w:trPr>
          <w:trHeight w:val="307"/>
        </w:trPr>
        <w:tc>
          <w:tcPr>
            <w:tcW w:w="4643" w:type="dxa"/>
          </w:tcPr>
          <w:p w14:paraId="6D7BA659" w14:textId="77777777" w:rsidR="0047705B" w:rsidRPr="00DC0172" w:rsidRDefault="0047705B" w:rsidP="007601A4">
            <w:pPr>
              <w:jc w:val="both"/>
            </w:pPr>
            <w:r w:rsidRPr="00DC0172">
              <w:rPr>
                <w:rFonts w:ascii="Arial" w:hAnsi="Arial" w:cs="Arial"/>
              </w:rPr>
              <w:t xml:space="preserve">El videojuego provee al usuario de información  sobre los contenidos tratados y con qué rendimiento   los ha revisado  </w:t>
            </w:r>
          </w:p>
        </w:tc>
        <w:tc>
          <w:tcPr>
            <w:tcW w:w="1077" w:type="dxa"/>
          </w:tcPr>
          <w:p w14:paraId="3BA99241" w14:textId="77777777" w:rsidR="0047705B" w:rsidRPr="00DC0172" w:rsidRDefault="0047705B" w:rsidP="007601A4"/>
        </w:tc>
        <w:tc>
          <w:tcPr>
            <w:tcW w:w="1077" w:type="dxa"/>
          </w:tcPr>
          <w:p w14:paraId="735C8D12" w14:textId="77777777" w:rsidR="0047705B" w:rsidRPr="00DC0172" w:rsidRDefault="0047705B" w:rsidP="007601A4"/>
        </w:tc>
        <w:tc>
          <w:tcPr>
            <w:tcW w:w="1077" w:type="dxa"/>
          </w:tcPr>
          <w:p w14:paraId="409CD3FD" w14:textId="77777777" w:rsidR="0047705B" w:rsidRPr="00DC0172" w:rsidRDefault="0047705B" w:rsidP="007601A4"/>
        </w:tc>
        <w:tc>
          <w:tcPr>
            <w:tcW w:w="1077" w:type="dxa"/>
          </w:tcPr>
          <w:p w14:paraId="5B7D72D7" w14:textId="77777777" w:rsidR="0047705B" w:rsidRPr="00DC0172" w:rsidRDefault="0047705B" w:rsidP="007601A4"/>
        </w:tc>
        <w:tc>
          <w:tcPr>
            <w:tcW w:w="1077" w:type="dxa"/>
          </w:tcPr>
          <w:p w14:paraId="76AB8B74" w14:textId="77777777" w:rsidR="0047705B" w:rsidRPr="00DC0172" w:rsidRDefault="0047705B" w:rsidP="007601A4"/>
        </w:tc>
        <w:tc>
          <w:tcPr>
            <w:tcW w:w="1077" w:type="dxa"/>
          </w:tcPr>
          <w:p w14:paraId="2E11C9D1" w14:textId="77777777" w:rsidR="0047705B" w:rsidRPr="00DC0172" w:rsidRDefault="0047705B" w:rsidP="007601A4"/>
        </w:tc>
      </w:tr>
      <w:tr w:rsidR="0047705B" w:rsidRPr="00DC0172" w14:paraId="3D7363E7" w14:textId="77777777" w:rsidTr="0047705B">
        <w:trPr>
          <w:trHeight w:val="307"/>
        </w:trPr>
        <w:tc>
          <w:tcPr>
            <w:tcW w:w="4643" w:type="dxa"/>
          </w:tcPr>
          <w:p w14:paraId="4B89712B" w14:textId="77777777" w:rsidR="0047705B" w:rsidRPr="00DC0172" w:rsidRDefault="0047705B" w:rsidP="007601A4">
            <w:pPr>
              <w:jc w:val="both"/>
              <w:rPr>
                <w:rFonts w:ascii="Arial" w:hAnsi="Arial" w:cs="Arial"/>
              </w:rPr>
            </w:pPr>
            <w:r w:rsidRPr="00DC0172">
              <w:rPr>
                <w:rFonts w:ascii="Arial" w:hAnsi="Arial" w:cs="Arial"/>
                <w:b/>
                <w:bCs/>
              </w:rPr>
              <w:t>POTENCIAL EDUCATIVO</w:t>
            </w:r>
          </w:p>
        </w:tc>
        <w:tc>
          <w:tcPr>
            <w:tcW w:w="1077" w:type="dxa"/>
          </w:tcPr>
          <w:p w14:paraId="72C76C8A" w14:textId="77777777" w:rsidR="0047705B" w:rsidRPr="00DC0172" w:rsidRDefault="0047705B" w:rsidP="007601A4"/>
        </w:tc>
        <w:tc>
          <w:tcPr>
            <w:tcW w:w="1077" w:type="dxa"/>
          </w:tcPr>
          <w:p w14:paraId="679BD5E1" w14:textId="77777777" w:rsidR="0047705B" w:rsidRPr="00DC0172" w:rsidRDefault="0047705B" w:rsidP="007601A4"/>
        </w:tc>
        <w:tc>
          <w:tcPr>
            <w:tcW w:w="1077" w:type="dxa"/>
          </w:tcPr>
          <w:p w14:paraId="6068FA5E" w14:textId="77777777" w:rsidR="0047705B" w:rsidRPr="00DC0172" w:rsidRDefault="0047705B" w:rsidP="007601A4"/>
        </w:tc>
        <w:tc>
          <w:tcPr>
            <w:tcW w:w="1077" w:type="dxa"/>
          </w:tcPr>
          <w:p w14:paraId="3659DBFD" w14:textId="77777777" w:rsidR="0047705B" w:rsidRPr="00DC0172" w:rsidRDefault="0047705B" w:rsidP="007601A4"/>
        </w:tc>
        <w:tc>
          <w:tcPr>
            <w:tcW w:w="1077" w:type="dxa"/>
          </w:tcPr>
          <w:p w14:paraId="30594BB5" w14:textId="77777777" w:rsidR="0047705B" w:rsidRPr="00DC0172" w:rsidRDefault="0047705B" w:rsidP="007601A4"/>
        </w:tc>
        <w:tc>
          <w:tcPr>
            <w:tcW w:w="1077" w:type="dxa"/>
          </w:tcPr>
          <w:p w14:paraId="6CBA2D93" w14:textId="77777777" w:rsidR="0047705B" w:rsidRPr="00DC0172" w:rsidRDefault="0047705B" w:rsidP="007601A4"/>
        </w:tc>
      </w:tr>
      <w:tr w:rsidR="0047705B" w:rsidRPr="00DC0172" w14:paraId="430D39AC" w14:textId="77777777" w:rsidTr="0047705B">
        <w:trPr>
          <w:trHeight w:val="307"/>
        </w:trPr>
        <w:tc>
          <w:tcPr>
            <w:tcW w:w="4643" w:type="dxa"/>
          </w:tcPr>
          <w:p w14:paraId="0ECC665E" w14:textId="77777777" w:rsidR="0047705B" w:rsidRPr="00DC0172" w:rsidRDefault="0047705B" w:rsidP="007601A4">
            <w:pPr>
              <w:jc w:val="both"/>
              <w:rPr>
                <w:rFonts w:ascii="Arial" w:hAnsi="Arial" w:cs="Arial"/>
              </w:rPr>
            </w:pPr>
            <w:r w:rsidRPr="00DC0172">
              <w:rPr>
                <w:rFonts w:ascii="Arial" w:hAnsi="Arial" w:cs="Arial"/>
              </w:rPr>
              <w:t>El videojuego  permite  la  discusión  sobre  valores para el desarrollo de un juicio ético  sobre algún tema abordado por el videojuego</w:t>
            </w:r>
          </w:p>
        </w:tc>
        <w:tc>
          <w:tcPr>
            <w:tcW w:w="1077" w:type="dxa"/>
          </w:tcPr>
          <w:p w14:paraId="527FE8A2" w14:textId="77777777" w:rsidR="0047705B" w:rsidRPr="00DC0172" w:rsidRDefault="0047705B" w:rsidP="007601A4"/>
        </w:tc>
        <w:tc>
          <w:tcPr>
            <w:tcW w:w="1077" w:type="dxa"/>
          </w:tcPr>
          <w:p w14:paraId="100C6971" w14:textId="77777777" w:rsidR="0047705B" w:rsidRPr="00DC0172" w:rsidRDefault="0047705B" w:rsidP="007601A4"/>
        </w:tc>
        <w:tc>
          <w:tcPr>
            <w:tcW w:w="1077" w:type="dxa"/>
          </w:tcPr>
          <w:p w14:paraId="4735DEAE" w14:textId="77777777" w:rsidR="0047705B" w:rsidRPr="00DC0172" w:rsidRDefault="0047705B" w:rsidP="007601A4"/>
        </w:tc>
        <w:tc>
          <w:tcPr>
            <w:tcW w:w="1077" w:type="dxa"/>
          </w:tcPr>
          <w:p w14:paraId="78AC8FC0" w14:textId="77777777" w:rsidR="0047705B" w:rsidRPr="00DC0172" w:rsidRDefault="0047705B" w:rsidP="007601A4"/>
        </w:tc>
        <w:tc>
          <w:tcPr>
            <w:tcW w:w="1077" w:type="dxa"/>
          </w:tcPr>
          <w:p w14:paraId="0F13B117" w14:textId="77777777" w:rsidR="0047705B" w:rsidRPr="00DC0172" w:rsidRDefault="0047705B" w:rsidP="007601A4"/>
        </w:tc>
        <w:tc>
          <w:tcPr>
            <w:tcW w:w="1077" w:type="dxa"/>
          </w:tcPr>
          <w:p w14:paraId="017D680C" w14:textId="77777777" w:rsidR="0047705B" w:rsidRPr="00DC0172" w:rsidRDefault="0047705B" w:rsidP="007601A4"/>
        </w:tc>
      </w:tr>
      <w:tr w:rsidR="0047705B" w:rsidRPr="00DC0172" w14:paraId="0C9EF4D6" w14:textId="77777777" w:rsidTr="0047705B">
        <w:trPr>
          <w:trHeight w:val="307"/>
        </w:trPr>
        <w:tc>
          <w:tcPr>
            <w:tcW w:w="4643" w:type="dxa"/>
          </w:tcPr>
          <w:p w14:paraId="6D6A66DB" w14:textId="77777777" w:rsidR="0047705B" w:rsidRPr="00DC0172" w:rsidRDefault="0047705B" w:rsidP="007601A4">
            <w:pPr>
              <w:jc w:val="both"/>
              <w:rPr>
                <w:rFonts w:ascii="Arial" w:hAnsi="Arial" w:cs="Arial"/>
              </w:rPr>
            </w:pPr>
            <w:r w:rsidRPr="00DC0172">
              <w:rPr>
                <w:rFonts w:ascii="Arial" w:hAnsi="Arial" w:cs="Arial"/>
              </w:rPr>
              <w:t xml:space="preserve">El videojuego permite desarrollar habilidades  tales   como   resolución   de   problemas,  orientación y movilidad, trabajo colaborativo, etc. </w:t>
            </w:r>
          </w:p>
        </w:tc>
        <w:tc>
          <w:tcPr>
            <w:tcW w:w="1077" w:type="dxa"/>
          </w:tcPr>
          <w:p w14:paraId="25F8D007" w14:textId="77777777" w:rsidR="0047705B" w:rsidRPr="00DC0172" w:rsidRDefault="0047705B" w:rsidP="007601A4"/>
        </w:tc>
        <w:tc>
          <w:tcPr>
            <w:tcW w:w="1077" w:type="dxa"/>
          </w:tcPr>
          <w:p w14:paraId="555168BE" w14:textId="77777777" w:rsidR="0047705B" w:rsidRPr="00DC0172" w:rsidRDefault="0047705B" w:rsidP="007601A4"/>
        </w:tc>
        <w:tc>
          <w:tcPr>
            <w:tcW w:w="1077" w:type="dxa"/>
          </w:tcPr>
          <w:p w14:paraId="2F2C36D0" w14:textId="77777777" w:rsidR="0047705B" w:rsidRPr="00DC0172" w:rsidRDefault="0047705B" w:rsidP="007601A4"/>
        </w:tc>
        <w:tc>
          <w:tcPr>
            <w:tcW w:w="1077" w:type="dxa"/>
          </w:tcPr>
          <w:p w14:paraId="4E3F91B8" w14:textId="77777777" w:rsidR="0047705B" w:rsidRPr="00DC0172" w:rsidRDefault="0047705B" w:rsidP="007601A4"/>
        </w:tc>
        <w:tc>
          <w:tcPr>
            <w:tcW w:w="1077" w:type="dxa"/>
          </w:tcPr>
          <w:p w14:paraId="77C6169C" w14:textId="77777777" w:rsidR="0047705B" w:rsidRPr="00DC0172" w:rsidRDefault="0047705B" w:rsidP="007601A4"/>
        </w:tc>
        <w:tc>
          <w:tcPr>
            <w:tcW w:w="1077" w:type="dxa"/>
          </w:tcPr>
          <w:p w14:paraId="055E458D" w14:textId="77777777" w:rsidR="0047705B" w:rsidRPr="00DC0172" w:rsidRDefault="0047705B" w:rsidP="007601A4"/>
        </w:tc>
      </w:tr>
      <w:tr w:rsidR="0047705B" w:rsidRPr="00DC0172" w14:paraId="1B21F7A1" w14:textId="77777777" w:rsidTr="0047705B">
        <w:trPr>
          <w:trHeight w:val="307"/>
        </w:trPr>
        <w:tc>
          <w:tcPr>
            <w:tcW w:w="4643" w:type="dxa"/>
          </w:tcPr>
          <w:p w14:paraId="49237B93" w14:textId="77777777" w:rsidR="0047705B" w:rsidRPr="00DC0172" w:rsidRDefault="0047705B" w:rsidP="007601A4">
            <w:pPr>
              <w:jc w:val="both"/>
              <w:rPr>
                <w:rFonts w:ascii="Arial" w:hAnsi="Arial" w:cs="Arial"/>
              </w:rPr>
            </w:pPr>
            <w:r w:rsidRPr="00DC0172">
              <w:rPr>
                <w:rFonts w:ascii="Arial" w:hAnsi="Arial" w:cs="Arial"/>
              </w:rPr>
              <w:t xml:space="preserve">El videojuego permite trabajar contenido tal  como ciencia, historia, lenguaje, matemática, etc. </w:t>
            </w:r>
          </w:p>
        </w:tc>
        <w:tc>
          <w:tcPr>
            <w:tcW w:w="1077" w:type="dxa"/>
          </w:tcPr>
          <w:p w14:paraId="71489B54" w14:textId="77777777" w:rsidR="0047705B" w:rsidRPr="00DC0172" w:rsidRDefault="0047705B" w:rsidP="007601A4"/>
        </w:tc>
        <w:tc>
          <w:tcPr>
            <w:tcW w:w="1077" w:type="dxa"/>
          </w:tcPr>
          <w:p w14:paraId="097BD90F" w14:textId="77777777" w:rsidR="0047705B" w:rsidRPr="00DC0172" w:rsidRDefault="0047705B" w:rsidP="007601A4"/>
        </w:tc>
        <w:tc>
          <w:tcPr>
            <w:tcW w:w="1077" w:type="dxa"/>
          </w:tcPr>
          <w:p w14:paraId="6F42CB85" w14:textId="77777777" w:rsidR="0047705B" w:rsidRPr="00DC0172" w:rsidRDefault="0047705B" w:rsidP="007601A4"/>
        </w:tc>
        <w:tc>
          <w:tcPr>
            <w:tcW w:w="1077" w:type="dxa"/>
          </w:tcPr>
          <w:p w14:paraId="70869A8F" w14:textId="77777777" w:rsidR="0047705B" w:rsidRPr="00DC0172" w:rsidRDefault="0047705B" w:rsidP="007601A4"/>
        </w:tc>
        <w:tc>
          <w:tcPr>
            <w:tcW w:w="1077" w:type="dxa"/>
          </w:tcPr>
          <w:p w14:paraId="76E459DB" w14:textId="77777777" w:rsidR="0047705B" w:rsidRPr="00DC0172" w:rsidRDefault="0047705B" w:rsidP="007601A4"/>
        </w:tc>
        <w:tc>
          <w:tcPr>
            <w:tcW w:w="1077" w:type="dxa"/>
          </w:tcPr>
          <w:p w14:paraId="315814C8" w14:textId="77777777" w:rsidR="0047705B" w:rsidRPr="00DC0172" w:rsidRDefault="0047705B" w:rsidP="007601A4"/>
        </w:tc>
      </w:tr>
    </w:tbl>
    <w:p w14:paraId="01258D18" w14:textId="77777777" w:rsidR="0047705B" w:rsidRPr="00DC0172" w:rsidRDefault="0047705B" w:rsidP="0047705B"/>
    <w:p w14:paraId="2B9C6DDD" w14:textId="77777777" w:rsidR="0047705B" w:rsidRDefault="0047705B" w:rsidP="0047705B">
      <w:pPr>
        <w:rPr>
          <w:rFonts w:ascii="Arial" w:hAnsi="Arial" w:cs="Arial"/>
          <w:b/>
          <w:bCs/>
        </w:rPr>
      </w:pPr>
    </w:p>
    <w:p w14:paraId="2B2F71CE" w14:textId="77777777" w:rsidR="0047705B" w:rsidRDefault="0047705B" w:rsidP="0047705B">
      <w:pPr>
        <w:rPr>
          <w:rFonts w:ascii="Arial" w:hAnsi="Arial" w:cs="Arial"/>
          <w:b/>
          <w:bCs/>
        </w:rPr>
      </w:pPr>
    </w:p>
    <w:p w14:paraId="562DC05B" w14:textId="77777777" w:rsidR="0047705B" w:rsidRDefault="0047705B" w:rsidP="0047705B">
      <w:pPr>
        <w:rPr>
          <w:rFonts w:ascii="Arial" w:hAnsi="Arial" w:cs="Arial"/>
          <w:b/>
          <w:bCs/>
        </w:rPr>
      </w:pPr>
    </w:p>
    <w:p w14:paraId="343938B4" w14:textId="77777777" w:rsidR="0047705B" w:rsidRDefault="0047705B" w:rsidP="0047705B">
      <w:pPr>
        <w:rPr>
          <w:rFonts w:ascii="Arial" w:hAnsi="Arial" w:cs="Arial"/>
          <w:b/>
          <w:bCs/>
        </w:rPr>
      </w:pPr>
    </w:p>
    <w:p w14:paraId="12411C79" w14:textId="77777777" w:rsidR="0047705B" w:rsidRDefault="0047705B" w:rsidP="0047705B">
      <w:pPr>
        <w:rPr>
          <w:rFonts w:ascii="Arial" w:hAnsi="Arial" w:cs="Arial"/>
          <w:b/>
          <w:bCs/>
        </w:rPr>
      </w:pPr>
    </w:p>
    <w:p w14:paraId="66EE0195" w14:textId="77777777" w:rsidR="0047705B" w:rsidRDefault="0047705B" w:rsidP="0047705B">
      <w:pPr>
        <w:rPr>
          <w:rFonts w:ascii="Arial" w:hAnsi="Arial" w:cs="Arial"/>
          <w:b/>
          <w:bCs/>
        </w:rPr>
      </w:pPr>
    </w:p>
    <w:p w14:paraId="53BF90BD" w14:textId="77777777" w:rsidR="0047705B" w:rsidRDefault="0047705B" w:rsidP="0047705B">
      <w:pPr>
        <w:rPr>
          <w:rFonts w:ascii="Arial" w:hAnsi="Arial" w:cs="Arial"/>
          <w:b/>
          <w:bCs/>
        </w:rPr>
      </w:pPr>
    </w:p>
    <w:p w14:paraId="5B4790BE" w14:textId="77777777" w:rsidR="0047705B" w:rsidRDefault="0047705B" w:rsidP="0047705B">
      <w:pPr>
        <w:rPr>
          <w:rFonts w:ascii="Arial" w:hAnsi="Arial" w:cs="Arial"/>
          <w:b/>
          <w:bCs/>
        </w:rPr>
      </w:pPr>
    </w:p>
    <w:p w14:paraId="18A28EA3" w14:textId="77777777" w:rsidR="0047705B" w:rsidRPr="00DC0172" w:rsidRDefault="0047705B" w:rsidP="0047705B">
      <w:r w:rsidRPr="00DC0172">
        <w:rPr>
          <w:rFonts w:ascii="Arial" w:hAnsi="Arial" w:cs="Arial"/>
          <w:b/>
          <w:bCs/>
        </w:rPr>
        <w:t>Cómo clasificaría de manera global el Videojuego</w:t>
      </w:r>
    </w:p>
    <w:tbl>
      <w:tblPr>
        <w:tblStyle w:val="Tablaconcuadrcula"/>
        <w:tblW w:w="7796" w:type="dxa"/>
        <w:tblInd w:w="817" w:type="dxa"/>
        <w:tblLook w:val="04A0" w:firstRow="1" w:lastRow="0" w:firstColumn="1" w:lastColumn="0" w:noHBand="0" w:noVBand="1"/>
      </w:tblPr>
      <w:tblGrid>
        <w:gridCol w:w="344"/>
        <w:gridCol w:w="7452"/>
      </w:tblGrid>
      <w:tr w:rsidR="0047705B" w:rsidRPr="00DC0172" w14:paraId="0AE79B47" w14:textId="77777777" w:rsidTr="007601A4">
        <w:trPr>
          <w:trHeight w:val="968"/>
        </w:trPr>
        <w:tc>
          <w:tcPr>
            <w:tcW w:w="344" w:type="dxa"/>
          </w:tcPr>
          <w:p w14:paraId="2F46D08B" w14:textId="77777777" w:rsidR="0047705B" w:rsidRPr="00DC0172" w:rsidRDefault="0047705B" w:rsidP="007601A4">
            <w:r w:rsidRPr="00DC0172">
              <w:t>A</w:t>
            </w:r>
          </w:p>
        </w:tc>
        <w:tc>
          <w:tcPr>
            <w:tcW w:w="7452" w:type="dxa"/>
          </w:tcPr>
          <w:p w14:paraId="4ABB34DB" w14:textId="77777777" w:rsidR="0047705B" w:rsidRPr="00DC0172" w:rsidRDefault="0047705B" w:rsidP="007601A4">
            <w:pPr>
              <w:widowControl w:val="0"/>
              <w:overflowPunct w:val="0"/>
              <w:autoSpaceDE w:val="0"/>
              <w:autoSpaceDN w:val="0"/>
              <w:adjustRightInd w:val="0"/>
              <w:spacing w:line="244" w:lineRule="auto"/>
              <w:ind w:left="840" w:right="175"/>
              <w:jc w:val="both"/>
              <w:rPr>
                <w:rFonts w:ascii="Arial" w:hAnsi="Arial" w:cs="Arial"/>
              </w:rPr>
            </w:pPr>
            <w:r w:rsidRPr="00DC0172">
              <w:rPr>
                <w:rFonts w:ascii="Arial" w:hAnsi="Arial" w:cs="Arial"/>
              </w:rPr>
              <w:t>Videojuego  Educativo  (Tiene  explícitamente  intencionalidad  educativa, indicando contenidos, habilidades, valores que puedan ser desarrollados o abordados a partir del videojuego)</w:t>
            </w:r>
          </w:p>
        </w:tc>
      </w:tr>
      <w:tr w:rsidR="0047705B" w:rsidRPr="00DC0172" w14:paraId="3C631BE7" w14:textId="77777777" w:rsidTr="007601A4">
        <w:trPr>
          <w:trHeight w:val="1123"/>
        </w:trPr>
        <w:tc>
          <w:tcPr>
            <w:tcW w:w="344" w:type="dxa"/>
          </w:tcPr>
          <w:p w14:paraId="723CA930" w14:textId="77777777" w:rsidR="0047705B" w:rsidRPr="00DC0172" w:rsidRDefault="0047705B" w:rsidP="007601A4">
            <w:r w:rsidRPr="00DC0172">
              <w:t>B</w:t>
            </w:r>
          </w:p>
        </w:tc>
        <w:tc>
          <w:tcPr>
            <w:tcW w:w="7452" w:type="dxa"/>
          </w:tcPr>
          <w:p w14:paraId="1C3391B2" w14:textId="77777777" w:rsidR="0047705B" w:rsidRPr="00DC0172" w:rsidRDefault="0047705B" w:rsidP="007601A4">
            <w:pPr>
              <w:widowControl w:val="0"/>
              <w:overflowPunct w:val="0"/>
              <w:autoSpaceDE w:val="0"/>
              <w:autoSpaceDN w:val="0"/>
              <w:adjustRightInd w:val="0"/>
              <w:jc w:val="both"/>
              <w:rPr>
                <w:rFonts w:ascii="Arial" w:hAnsi="Arial" w:cs="Arial"/>
              </w:rPr>
            </w:pPr>
            <w:r w:rsidRPr="00DC0172">
              <w:rPr>
                <w:rFonts w:ascii="Arial" w:hAnsi="Arial" w:cs="Arial"/>
              </w:rPr>
              <w:t xml:space="preserve">            Videojuego no Educativo pero es posible utilizarlo de ese modo </w:t>
            </w:r>
          </w:p>
          <w:p w14:paraId="01692BDD" w14:textId="77777777" w:rsidR="0047705B" w:rsidRPr="00DC0172" w:rsidRDefault="0047705B" w:rsidP="007601A4">
            <w:pPr>
              <w:widowControl w:val="0"/>
              <w:autoSpaceDE w:val="0"/>
              <w:autoSpaceDN w:val="0"/>
              <w:adjustRightInd w:val="0"/>
              <w:spacing w:line="13" w:lineRule="exact"/>
              <w:jc w:val="both"/>
              <w:rPr>
                <w:rFonts w:ascii="Arial" w:hAnsi="Arial" w:cs="Arial"/>
              </w:rPr>
            </w:pPr>
          </w:p>
          <w:p w14:paraId="3AC47ABA" w14:textId="77777777" w:rsidR="0047705B" w:rsidRPr="00DC0172" w:rsidRDefault="0047705B" w:rsidP="007601A4">
            <w:pPr>
              <w:widowControl w:val="0"/>
              <w:overflowPunct w:val="0"/>
              <w:autoSpaceDE w:val="0"/>
              <w:autoSpaceDN w:val="0"/>
              <w:adjustRightInd w:val="0"/>
              <w:spacing w:line="244" w:lineRule="auto"/>
              <w:ind w:left="840" w:right="175"/>
              <w:jc w:val="both"/>
              <w:rPr>
                <w:rFonts w:ascii="Arial" w:hAnsi="Arial" w:cs="Arial"/>
              </w:rPr>
            </w:pPr>
            <w:r w:rsidRPr="00DC0172">
              <w:rPr>
                <w:rFonts w:ascii="Arial" w:hAnsi="Arial" w:cs="Arial"/>
              </w:rPr>
              <w:t>(Aunque no tiene una intencionalidad explícita, el videojuego permite su uso en un contexto educativo para el trabajo de contenidos, desarrollo de habilidades o desarrollo de valores)</w:t>
            </w:r>
          </w:p>
          <w:p w14:paraId="1EA50951" w14:textId="77777777" w:rsidR="0047705B" w:rsidRPr="00DC0172" w:rsidRDefault="0047705B" w:rsidP="007601A4">
            <w:pPr>
              <w:jc w:val="both"/>
            </w:pPr>
          </w:p>
        </w:tc>
      </w:tr>
      <w:tr w:rsidR="0047705B" w:rsidRPr="00DC0172" w14:paraId="454E3F1D" w14:textId="77777777" w:rsidTr="007601A4">
        <w:tc>
          <w:tcPr>
            <w:tcW w:w="344" w:type="dxa"/>
          </w:tcPr>
          <w:p w14:paraId="41323E97" w14:textId="77777777" w:rsidR="0047705B" w:rsidRPr="00DC0172" w:rsidRDefault="0047705B" w:rsidP="007601A4">
            <w:r w:rsidRPr="00DC0172">
              <w:t xml:space="preserve">   C</w:t>
            </w:r>
          </w:p>
        </w:tc>
        <w:tc>
          <w:tcPr>
            <w:tcW w:w="7452" w:type="dxa"/>
          </w:tcPr>
          <w:p w14:paraId="3F98003F" w14:textId="77777777" w:rsidR="0047705B" w:rsidRPr="00DC0172" w:rsidRDefault="0047705B" w:rsidP="007601A4">
            <w:pPr>
              <w:widowControl w:val="0"/>
              <w:autoSpaceDE w:val="0"/>
              <w:autoSpaceDN w:val="0"/>
              <w:adjustRightInd w:val="0"/>
              <w:ind w:left="840"/>
              <w:jc w:val="both"/>
              <w:rPr>
                <w:rFonts w:ascii="Arial" w:hAnsi="Arial" w:cs="Arial"/>
              </w:rPr>
            </w:pPr>
            <w:r w:rsidRPr="00DC0172">
              <w:rPr>
                <w:rFonts w:ascii="Arial" w:hAnsi="Arial" w:cs="Arial"/>
              </w:rPr>
              <w:t>Videojuego no Educativo (Videojuego sin intención educativa, sólo de entretención)</w:t>
            </w:r>
          </w:p>
        </w:tc>
      </w:tr>
    </w:tbl>
    <w:p w14:paraId="65D80749" w14:textId="77777777" w:rsidR="0047705B" w:rsidRPr="00DC0172" w:rsidRDefault="0047705B" w:rsidP="0047705B"/>
    <w:p w14:paraId="7C5081BA" w14:textId="77777777" w:rsidR="0047705B" w:rsidRDefault="0047705B"/>
    <w:p w14:paraId="378DB6A1" w14:textId="77777777" w:rsidR="0047705B" w:rsidRDefault="0047705B"/>
    <w:p w14:paraId="52A41448" w14:textId="77777777" w:rsidR="0047705B" w:rsidRDefault="0047705B"/>
    <w:p w14:paraId="5CCA3EE7" w14:textId="76FE410B" w:rsidR="00952469" w:rsidRDefault="00952469" w:rsidP="00ED5EF6">
      <w:pPr>
        <w:pStyle w:val="Ttulo1"/>
        <w:jc w:val="center"/>
      </w:pPr>
      <w:bookmarkStart w:id="16" w:name="_Rubrica_de_cuadro"/>
      <w:bookmarkStart w:id="17" w:name="_Rubrica_del_video"/>
      <w:bookmarkEnd w:id="16"/>
      <w:bookmarkEnd w:id="17"/>
      <w:r>
        <w:t xml:space="preserve">Rubrica del video tutorial </w:t>
      </w:r>
    </w:p>
    <w:tbl>
      <w:tblPr>
        <w:tblStyle w:val="Tablaconcuadrcula"/>
        <w:tblW w:w="0" w:type="auto"/>
        <w:tblLook w:val="04A0" w:firstRow="1" w:lastRow="0" w:firstColumn="1" w:lastColumn="0" w:noHBand="0" w:noVBand="1"/>
      </w:tblPr>
      <w:tblGrid>
        <w:gridCol w:w="2835"/>
        <w:gridCol w:w="2835"/>
        <w:gridCol w:w="2835"/>
        <w:gridCol w:w="2835"/>
      </w:tblGrid>
      <w:tr w:rsidR="005B21C4" w14:paraId="02FAFF5A" w14:textId="77777777" w:rsidTr="005B21C4">
        <w:tc>
          <w:tcPr>
            <w:tcW w:w="2835" w:type="dxa"/>
          </w:tcPr>
          <w:p w14:paraId="17988111" w14:textId="13A9AF30" w:rsidR="005B21C4" w:rsidRPr="005B21C4" w:rsidRDefault="005B21C4" w:rsidP="005B21C4">
            <w:pPr>
              <w:jc w:val="center"/>
              <w:rPr>
                <w:b/>
              </w:rPr>
            </w:pPr>
            <w:r w:rsidRPr="005B21C4">
              <w:rPr>
                <w:b/>
              </w:rPr>
              <w:t>Criterio</w:t>
            </w:r>
          </w:p>
        </w:tc>
        <w:tc>
          <w:tcPr>
            <w:tcW w:w="2835" w:type="dxa"/>
          </w:tcPr>
          <w:p w14:paraId="509C2412" w14:textId="3643F8B1" w:rsidR="005B21C4" w:rsidRPr="005B21C4" w:rsidRDefault="005B21C4" w:rsidP="005B21C4">
            <w:pPr>
              <w:jc w:val="center"/>
              <w:rPr>
                <w:b/>
              </w:rPr>
            </w:pPr>
            <w:r w:rsidRPr="005B21C4">
              <w:rPr>
                <w:b/>
              </w:rPr>
              <w:t>10</w:t>
            </w:r>
          </w:p>
        </w:tc>
        <w:tc>
          <w:tcPr>
            <w:tcW w:w="2835" w:type="dxa"/>
          </w:tcPr>
          <w:p w14:paraId="1120978A" w14:textId="68A86AA7" w:rsidR="005B21C4" w:rsidRPr="005B21C4" w:rsidRDefault="005B21C4" w:rsidP="005B21C4">
            <w:pPr>
              <w:jc w:val="center"/>
              <w:rPr>
                <w:b/>
              </w:rPr>
            </w:pPr>
            <w:r w:rsidRPr="005B21C4">
              <w:rPr>
                <w:b/>
              </w:rPr>
              <w:t>8</w:t>
            </w:r>
          </w:p>
        </w:tc>
        <w:tc>
          <w:tcPr>
            <w:tcW w:w="2835" w:type="dxa"/>
          </w:tcPr>
          <w:p w14:paraId="2A624A2C" w14:textId="20106608" w:rsidR="005B21C4" w:rsidRPr="005B21C4" w:rsidRDefault="005B21C4" w:rsidP="005B21C4">
            <w:pPr>
              <w:jc w:val="center"/>
              <w:rPr>
                <w:b/>
              </w:rPr>
            </w:pPr>
            <w:r w:rsidRPr="005B21C4">
              <w:rPr>
                <w:b/>
              </w:rPr>
              <w:t>5</w:t>
            </w:r>
          </w:p>
        </w:tc>
      </w:tr>
      <w:tr w:rsidR="005B21C4" w14:paraId="29466F37" w14:textId="77777777" w:rsidTr="005B21C4">
        <w:tc>
          <w:tcPr>
            <w:tcW w:w="2835" w:type="dxa"/>
          </w:tcPr>
          <w:p w14:paraId="7222D3D8" w14:textId="68EBE6ED" w:rsidR="005B21C4" w:rsidRDefault="005B21C4" w:rsidP="00952469">
            <w:r>
              <w:t xml:space="preserve">Contenido </w:t>
            </w:r>
          </w:p>
        </w:tc>
        <w:tc>
          <w:tcPr>
            <w:tcW w:w="2835" w:type="dxa"/>
          </w:tcPr>
          <w:p w14:paraId="3D25EF7F" w14:textId="64E24FB9" w:rsidR="005B21C4" w:rsidRDefault="005B21C4" w:rsidP="005B21C4">
            <w:r>
              <w:t>Bien organizado utiliza títulos, subtítulos  y menciona los requisitos</w:t>
            </w:r>
          </w:p>
        </w:tc>
        <w:tc>
          <w:tcPr>
            <w:tcW w:w="2835" w:type="dxa"/>
          </w:tcPr>
          <w:p w14:paraId="7361A670" w14:textId="18E2BA53" w:rsidR="005B21C4" w:rsidRDefault="005B21C4" w:rsidP="005B21C4">
            <w:r>
              <w:t>Bien organizado pero no menciona requisitos</w:t>
            </w:r>
          </w:p>
        </w:tc>
        <w:tc>
          <w:tcPr>
            <w:tcW w:w="2835" w:type="dxa"/>
          </w:tcPr>
          <w:p w14:paraId="043B0596" w14:textId="4D12CA28" w:rsidR="005B21C4" w:rsidRDefault="005B21C4" w:rsidP="00952469">
            <w:r>
              <w:t xml:space="preserve">No menciona requisitos y los pasos no están en orden </w:t>
            </w:r>
          </w:p>
        </w:tc>
      </w:tr>
      <w:tr w:rsidR="005B21C4" w14:paraId="63A4C9EE" w14:textId="77777777" w:rsidTr="005B21C4">
        <w:tc>
          <w:tcPr>
            <w:tcW w:w="2835" w:type="dxa"/>
          </w:tcPr>
          <w:p w14:paraId="0E25649B" w14:textId="43FA4E8A" w:rsidR="005B21C4" w:rsidRDefault="005B21C4" w:rsidP="00952469">
            <w:r>
              <w:t>Audio</w:t>
            </w:r>
          </w:p>
        </w:tc>
        <w:tc>
          <w:tcPr>
            <w:tcW w:w="2835" w:type="dxa"/>
          </w:tcPr>
          <w:p w14:paraId="4B9136B2" w14:textId="030320C8" w:rsidR="005B21C4" w:rsidRDefault="005B21C4" w:rsidP="00952469">
            <w:r>
              <w:t xml:space="preserve">Voz y expresión clara, se entiende la explicación de la herramienta </w:t>
            </w:r>
          </w:p>
        </w:tc>
        <w:tc>
          <w:tcPr>
            <w:tcW w:w="2835" w:type="dxa"/>
          </w:tcPr>
          <w:p w14:paraId="21E0E878" w14:textId="77777777" w:rsidR="005B21C4" w:rsidRDefault="005B21C4" w:rsidP="00952469">
            <w:r>
              <w:t xml:space="preserve">Se escucha el audio bajo, la explicación es clara </w:t>
            </w:r>
          </w:p>
          <w:p w14:paraId="1CEC20D6" w14:textId="350F085E" w:rsidR="005B21C4" w:rsidRDefault="005B21C4" w:rsidP="00952469"/>
        </w:tc>
        <w:tc>
          <w:tcPr>
            <w:tcW w:w="2835" w:type="dxa"/>
          </w:tcPr>
          <w:p w14:paraId="29B460E0" w14:textId="5D89256E" w:rsidR="005B21C4" w:rsidRDefault="005B21C4" w:rsidP="00952469">
            <w:r>
              <w:t xml:space="preserve">El audio no se escucha y no se entiende la explicación </w:t>
            </w:r>
          </w:p>
        </w:tc>
      </w:tr>
      <w:tr w:rsidR="005B21C4" w14:paraId="76FAC38C" w14:textId="77777777" w:rsidTr="005B21C4">
        <w:tc>
          <w:tcPr>
            <w:tcW w:w="2835" w:type="dxa"/>
          </w:tcPr>
          <w:p w14:paraId="16CA5E92" w14:textId="77777777" w:rsidR="005B21C4" w:rsidRDefault="005B21C4" w:rsidP="00952469"/>
          <w:p w14:paraId="42C622E5" w14:textId="45904516" w:rsidR="005B21C4" w:rsidRDefault="005B21C4" w:rsidP="00952469">
            <w:r>
              <w:t xml:space="preserve">Herramienta digital </w:t>
            </w:r>
          </w:p>
        </w:tc>
        <w:tc>
          <w:tcPr>
            <w:tcW w:w="2835" w:type="dxa"/>
          </w:tcPr>
          <w:p w14:paraId="463574B2" w14:textId="3CA86A8B" w:rsidR="005B21C4" w:rsidRDefault="005B21C4" w:rsidP="00952469">
            <w:r>
              <w:t xml:space="preserve">Cubre el tema con profundidad, con detalles, ejemplos imágenes o grabación de la herramienta </w:t>
            </w:r>
          </w:p>
        </w:tc>
        <w:tc>
          <w:tcPr>
            <w:tcW w:w="2835" w:type="dxa"/>
          </w:tcPr>
          <w:p w14:paraId="7F0CF9E4" w14:textId="77777777" w:rsidR="005B21C4" w:rsidRDefault="005B21C4" w:rsidP="00952469">
            <w:r>
              <w:t xml:space="preserve">Explica lo que es la herramienta digital, pero tiene pocas imágenes </w:t>
            </w:r>
          </w:p>
          <w:p w14:paraId="0BCAB1C6" w14:textId="2D5E9441" w:rsidR="005B21C4" w:rsidRDefault="005B21C4" w:rsidP="00952469"/>
        </w:tc>
        <w:tc>
          <w:tcPr>
            <w:tcW w:w="2835" w:type="dxa"/>
          </w:tcPr>
          <w:p w14:paraId="19129396" w14:textId="77777777" w:rsidR="005B21C4" w:rsidRDefault="005B21C4" w:rsidP="00952469">
            <w:r>
              <w:t xml:space="preserve">No se entiende la herramienta que explican y no tiene imágenes </w:t>
            </w:r>
          </w:p>
          <w:p w14:paraId="7A12BBFD" w14:textId="1CC0D957" w:rsidR="005B21C4" w:rsidRDefault="005B21C4" w:rsidP="00952469"/>
        </w:tc>
      </w:tr>
      <w:tr w:rsidR="005B21C4" w14:paraId="04801FA5" w14:textId="77777777" w:rsidTr="005B21C4">
        <w:tc>
          <w:tcPr>
            <w:tcW w:w="2835" w:type="dxa"/>
          </w:tcPr>
          <w:p w14:paraId="0590F839" w14:textId="2419BA84" w:rsidR="005B21C4" w:rsidRDefault="005B21C4" w:rsidP="00952469">
            <w:r>
              <w:t xml:space="preserve">Orden </w:t>
            </w:r>
          </w:p>
        </w:tc>
        <w:tc>
          <w:tcPr>
            <w:tcW w:w="2835" w:type="dxa"/>
          </w:tcPr>
          <w:p w14:paraId="258F5549" w14:textId="0A1531EC" w:rsidR="005B21C4" w:rsidRDefault="005B21C4" w:rsidP="00952469">
            <w:r>
              <w:t xml:space="preserve">Se ven claramente los pasos a seguir y en orden </w:t>
            </w:r>
          </w:p>
        </w:tc>
        <w:tc>
          <w:tcPr>
            <w:tcW w:w="2835" w:type="dxa"/>
          </w:tcPr>
          <w:p w14:paraId="06C79C4D" w14:textId="6A28E7A6" w:rsidR="005B21C4" w:rsidRDefault="005B21C4" w:rsidP="00952469">
            <w:r>
              <w:t>No explica a detalle los pasos</w:t>
            </w:r>
          </w:p>
        </w:tc>
        <w:tc>
          <w:tcPr>
            <w:tcW w:w="2835" w:type="dxa"/>
          </w:tcPr>
          <w:p w14:paraId="32C3F417" w14:textId="3E4BBEFF" w:rsidR="005B21C4" w:rsidRDefault="005B21C4" w:rsidP="00952469">
            <w:r>
              <w:t xml:space="preserve">No lleva un orden los pasos para el uso de la herramienta </w:t>
            </w:r>
          </w:p>
        </w:tc>
      </w:tr>
      <w:tr w:rsidR="005B21C4" w14:paraId="3090D904" w14:textId="77777777" w:rsidTr="005B21C4">
        <w:tc>
          <w:tcPr>
            <w:tcW w:w="2835" w:type="dxa"/>
          </w:tcPr>
          <w:p w14:paraId="0D2CB824" w14:textId="5F89B16E" w:rsidR="005B21C4" w:rsidRDefault="005B21C4" w:rsidP="00952469">
            <w:r>
              <w:t xml:space="preserve">Participación de las integrantes del equipo </w:t>
            </w:r>
          </w:p>
        </w:tc>
        <w:tc>
          <w:tcPr>
            <w:tcW w:w="2835" w:type="dxa"/>
          </w:tcPr>
          <w:p w14:paraId="07A0EE4F" w14:textId="0D0C82F3" w:rsidR="005B21C4" w:rsidRDefault="005B21C4" w:rsidP="00952469">
            <w:r>
              <w:t xml:space="preserve">Participan todas las integrantes </w:t>
            </w:r>
          </w:p>
        </w:tc>
        <w:tc>
          <w:tcPr>
            <w:tcW w:w="2835" w:type="dxa"/>
          </w:tcPr>
          <w:p w14:paraId="43E30D23" w14:textId="53B1569F" w:rsidR="005B21C4" w:rsidRDefault="005B21C4" w:rsidP="00952469">
            <w:r>
              <w:t xml:space="preserve">No participan de igual manera  </w:t>
            </w:r>
          </w:p>
        </w:tc>
        <w:tc>
          <w:tcPr>
            <w:tcW w:w="2835" w:type="dxa"/>
          </w:tcPr>
          <w:p w14:paraId="787BD9A5" w14:textId="6ED54FC8" w:rsidR="005B21C4" w:rsidRDefault="005B21C4" w:rsidP="00952469">
            <w:r>
              <w:t xml:space="preserve">Falto ponerse de acuerdo y no participan todas </w:t>
            </w:r>
          </w:p>
        </w:tc>
      </w:tr>
    </w:tbl>
    <w:p w14:paraId="7E054C86" w14:textId="77777777" w:rsidR="00ED5EF6" w:rsidRDefault="00ED5EF6" w:rsidP="00ED5EF6">
      <w:pPr>
        <w:pStyle w:val="Ttulo1"/>
        <w:jc w:val="center"/>
      </w:pPr>
      <w:r>
        <w:t xml:space="preserve">Rubrica de cuadro comparativo de herramientas digitales </w:t>
      </w:r>
    </w:p>
    <w:tbl>
      <w:tblPr>
        <w:tblStyle w:val="Tablaconcuadrcula"/>
        <w:tblW w:w="0" w:type="auto"/>
        <w:tblLayout w:type="fixed"/>
        <w:tblLook w:val="04A0" w:firstRow="1" w:lastRow="0" w:firstColumn="1" w:lastColumn="0" w:noHBand="0" w:noVBand="1"/>
      </w:tblPr>
      <w:tblGrid>
        <w:gridCol w:w="1384"/>
        <w:gridCol w:w="1843"/>
        <w:gridCol w:w="1417"/>
        <w:gridCol w:w="1701"/>
        <w:gridCol w:w="2127"/>
        <w:gridCol w:w="1559"/>
        <w:gridCol w:w="1701"/>
      </w:tblGrid>
      <w:tr w:rsidR="00ED5EF6" w14:paraId="4E8A227B" w14:textId="77777777" w:rsidTr="00ED5EF6">
        <w:tc>
          <w:tcPr>
            <w:tcW w:w="1384" w:type="dxa"/>
          </w:tcPr>
          <w:p w14:paraId="6C9DF4CC" w14:textId="77777777" w:rsidR="00ED5EF6" w:rsidRPr="00907270" w:rsidRDefault="00ED5EF6" w:rsidP="007601A4">
            <w:pPr>
              <w:jc w:val="center"/>
              <w:rPr>
                <w:b/>
              </w:rPr>
            </w:pPr>
            <w:r w:rsidRPr="00907270">
              <w:rPr>
                <w:b/>
              </w:rPr>
              <w:t>Nombre herramienta digital</w:t>
            </w:r>
          </w:p>
        </w:tc>
        <w:tc>
          <w:tcPr>
            <w:tcW w:w="1843" w:type="dxa"/>
          </w:tcPr>
          <w:p w14:paraId="02C525E8" w14:textId="77777777" w:rsidR="00ED5EF6" w:rsidRPr="00907270" w:rsidRDefault="00ED5EF6" w:rsidP="007601A4">
            <w:pPr>
              <w:jc w:val="center"/>
              <w:rPr>
                <w:b/>
              </w:rPr>
            </w:pPr>
            <w:r w:rsidRPr="00907270">
              <w:rPr>
                <w:b/>
              </w:rPr>
              <w:t>Ventajas</w:t>
            </w:r>
          </w:p>
        </w:tc>
        <w:tc>
          <w:tcPr>
            <w:tcW w:w="1417" w:type="dxa"/>
          </w:tcPr>
          <w:p w14:paraId="604BE90E" w14:textId="77777777" w:rsidR="00ED5EF6" w:rsidRPr="00907270" w:rsidRDefault="00ED5EF6" w:rsidP="007601A4">
            <w:pPr>
              <w:jc w:val="center"/>
              <w:rPr>
                <w:b/>
              </w:rPr>
            </w:pPr>
            <w:r w:rsidRPr="00907270">
              <w:rPr>
                <w:b/>
              </w:rPr>
              <w:t>Desventajas</w:t>
            </w:r>
          </w:p>
        </w:tc>
        <w:tc>
          <w:tcPr>
            <w:tcW w:w="1701" w:type="dxa"/>
          </w:tcPr>
          <w:p w14:paraId="5B38ABA2" w14:textId="77777777" w:rsidR="00ED5EF6" w:rsidRPr="00907270" w:rsidRDefault="00ED5EF6" w:rsidP="007601A4">
            <w:pPr>
              <w:jc w:val="center"/>
              <w:rPr>
                <w:b/>
              </w:rPr>
            </w:pPr>
            <w:r w:rsidRPr="00907270">
              <w:rPr>
                <w:b/>
              </w:rPr>
              <w:t>Dispositivo donde se puede usar</w:t>
            </w:r>
          </w:p>
        </w:tc>
        <w:tc>
          <w:tcPr>
            <w:tcW w:w="2127" w:type="dxa"/>
          </w:tcPr>
          <w:p w14:paraId="281D45C3" w14:textId="77777777" w:rsidR="00ED5EF6" w:rsidRPr="00907270" w:rsidRDefault="00ED5EF6" w:rsidP="007601A4">
            <w:pPr>
              <w:jc w:val="center"/>
              <w:rPr>
                <w:b/>
              </w:rPr>
            </w:pPr>
            <w:r w:rsidRPr="00907270">
              <w:rPr>
                <w:b/>
              </w:rPr>
              <w:t>Requerimientos técnicos</w:t>
            </w:r>
          </w:p>
        </w:tc>
        <w:tc>
          <w:tcPr>
            <w:tcW w:w="1559" w:type="dxa"/>
          </w:tcPr>
          <w:p w14:paraId="060A1080" w14:textId="77777777" w:rsidR="00ED5EF6" w:rsidRPr="00907270" w:rsidRDefault="00ED5EF6" w:rsidP="007601A4">
            <w:pPr>
              <w:jc w:val="center"/>
              <w:rPr>
                <w:b/>
              </w:rPr>
            </w:pPr>
            <w:r w:rsidRPr="00907270">
              <w:rPr>
                <w:b/>
              </w:rPr>
              <w:t>Costo</w:t>
            </w:r>
          </w:p>
        </w:tc>
        <w:tc>
          <w:tcPr>
            <w:tcW w:w="1701" w:type="dxa"/>
          </w:tcPr>
          <w:p w14:paraId="4B27BCFD" w14:textId="77777777" w:rsidR="00ED5EF6" w:rsidRPr="00907270" w:rsidRDefault="00ED5EF6" w:rsidP="007601A4">
            <w:pPr>
              <w:jc w:val="center"/>
              <w:rPr>
                <w:b/>
              </w:rPr>
            </w:pPr>
            <w:r w:rsidRPr="00907270">
              <w:rPr>
                <w:b/>
              </w:rPr>
              <w:t>Nivel de uso</w:t>
            </w:r>
          </w:p>
        </w:tc>
      </w:tr>
      <w:tr w:rsidR="00ED5EF6" w14:paraId="49688BA6" w14:textId="77777777" w:rsidTr="00ED5EF6">
        <w:tc>
          <w:tcPr>
            <w:tcW w:w="1384" w:type="dxa"/>
          </w:tcPr>
          <w:p w14:paraId="2459AA18" w14:textId="77777777" w:rsidR="00ED5EF6" w:rsidRDefault="00ED5EF6" w:rsidP="007601A4"/>
          <w:p w14:paraId="1EDF134B" w14:textId="77777777" w:rsidR="00ED5EF6" w:rsidRDefault="00ED5EF6" w:rsidP="007601A4"/>
        </w:tc>
        <w:tc>
          <w:tcPr>
            <w:tcW w:w="1843" w:type="dxa"/>
          </w:tcPr>
          <w:p w14:paraId="6EF3DD0A" w14:textId="77777777" w:rsidR="00ED5EF6" w:rsidRDefault="00ED5EF6" w:rsidP="007601A4"/>
        </w:tc>
        <w:tc>
          <w:tcPr>
            <w:tcW w:w="1417" w:type="dxa"/>
          </w:tcPr>
          <w:p w14:paraId="1C73BCB3" w14:textId="77777777" w:rsidR="00ED5EF6" w:rsidRDefault="00ED5EF6" w:rsidP="007601A4"/>
        </w:tc>
        <w:tc>
          <w:tcPr>
            <w:tcW w:w="1701" w:type="dxa"/>
          </w:tcPr>
          <w:p w14:paraId="1F1AE071" w14:textId="77777777" w:rsidR="00ED5EF6" w:rsidRDefault="00ED5EF6" w:rsidP="007601A4"/>
        </w:tc>
        <w:tc>
          <w:tcPr>
            <w:tcW w:w="2127" w:type="dxa"/>
          </w:tcPr>
          <w:p w14:paraId="6521187B" w14:textId="77777777" w:rsidR="00ED5EF6" w:rsidRDefault="00ED5EF6" w:rsidP="007601A4"/>
        </w:tc>
        <w:tc>
          <w:tcPr>
            <w:tcW w:w="1559" w:type="dxa"/>
          </w:tcPr>
          <w:p w14:paraId="41B500D3" w14:textId="77777777" w:rsidR="00ED5EF6" w:rsidRDefault="00ED5EF6" w:rsidP="007601A4"/>
        </w:tc>
        <w:tc>
          <w:tcPr>
            <w:tcW w:w="1701" w:type="dxa"/>
          </w:tcPr>
          <w:p w14:paraId="57ED65D5" w14:textId="77777777" w:rsidR="00ED5EF6" w:rsidRDefault="00ED5EF6" w:rsidP="007601A4"/>
        </w:tc>
      </w:tr>
      <w:tr w:rsidR="00ED5EF6" w14:paraId="408E27E1" w14:textId="77777777" w:rsidTr="00ED5EF6">
        <w:tc>
          <w:tcPr>
            <w:tcW w:w="1384" w:type="dxa"/>
          </w:tcPr>
          <w:p w14:paraId="4AC22F07" w14:textId="77777777" w:rsidR="00ED5EF6" w:rsidRDefault="00ED5EF6" w:rsidP="007601A4"/>
          <w:p w14:paraId="16930393" w14:textId="77777777" w:rsidR="00ED5EF6" w:rsidRDefault="00ED5EF6" w:rsidP="007601A4"/>
        </w:tc>
        <w:tc>
          <w:tcPr>
            <w:tcW w:w="1843" w:type="dxa"/>
          </w:tcPr>
          <w:p w14:paraId="20FCE4B0" w14:textId="77777777" w:rsidR="00ED5EF6" w:rsidRDefault="00ED5EF6" w:rsidP="007601A4"/>
        </w:tc>
        <w:tc>
          <w:tcPr>
            <w:tcW w:w="1417" w:type="dxa"/>
          </w:tcPr>
          <w:p w14:paraId="20DDF5F4" w14:textId="77777777" w:rsidR="00ED5EF6" w:rsidRDefault="00ED5EF6" w:rsidP="007601A4"/>
        </w:tc>
        <w:tc>
          <w:tcPr>
            <w:tcW w:w="1701" w:type="dxa"/>
          </w:tcPr>
          <w:p w14:paraId="7E314616" w14:textId="77777777" w:rsidR="00ED5EF6" w:rsidRDefault="00ED5EF6" w:rsidP="007601A4"/>
        </w:tc>
        <w:tc>
          <w:tcPr>
            <w:tcW w:w="2127" w:type="dxa"/>
          </w:tcPr>
          <w:p w14:paraId="435ABFE4" w14:textId="77777777" w:rsidR="00ED5EF6" w:rsidRDefault="00ED5EF6" w:rsidP="007601A4"/>
        </w:tc>
        <w:tc>
          <w:tcPr>
            <w:tcW w:w="1559" w:type="dxa"/>
          </w:tcPr>
          <w:p w14:paraId="0B805816" w14:textId="77777777" w:rsidR="00ED5EF6" w:rsidRDefault="00ED5EF6" w:rsidP="007601A4"/>
        </w:tc>
        <w:tc>
          <w:tcPr>
            <w:tcW w:w="1701" w:type="dxa"/>
          </w:tcPr>
          <w:p w14:paraId="55BFF7B1" w14:textId="77777777" w:rsidR="00ED5EF6" w:rsidRDefault="00ED5EF6" w:rsidP="007601A4"/>
        </w:tc>
      </w:tr>
      <w:tr w:rsidR="00ED5EF6" w14:paraId="6D267DD0" w14:textId="77777777" w:rsidTr="00ED5EF6">
        <w:tc>
          <w:tcPr>
            <w:tcW w:w="1384" w:type="dxa"/>
          </w:tcPr>
          <w:p w14:paraId="289CAFC4" w14:textId="77777777" w:rsidR="00ED5EF6" w:rsidRDefault="00ED5EF6" w:rsidP="007601A4"/>
          <w:p w14:paraId="1E0FC18E" w14:textId="77777777" w:rsidR="00ED5EF6" w:rsidRDefault="00ED5EF6" w:rsidP="007601A4"/>
        </w:tc>
        <w:tc>
          <w:tcPr>
            <w:tcW w:w="1843" w:type="dxa"/>
          </w:tcPr>
          <w:p w14:paraId="5D8125C6" w14:textId="77777777" w:rsidR="00ED5EF6" w:rsidRDefault="00ED5EF6" w:rsidP="007601A4"/>
        </w:tc>
        <w:tc>
          <w:tcPr>
            <w:tcW w:w="1417" w:type="dxa"/>
          </w:tcPr>
          <w:p w14:paraId="3E92F7D1" w14:textId="77777777" w:rsidR="00ED5EF6" w:rsidRDefault="00ED5EF6" w:rsidP="007601A4"/>
        </w:tc>
        <w:tc>
          <w:tcPr>
            <w:tcW w:w="1701" w:type="dxa"/>
          </w:tcPr>
          <w:p w14:paraId="2739F36E" w14:textId="77777777" w:rsidR="00ED5EF6" w:rsidRDefault="00ED5EF6" w:rsidP="007601A4"/>
        </w:tc>
        <w:tc>
          <w:tcPr>
            <w:tcW w:w="2127" w:type="dxa"/>
          </w:tcPr>
          <w:p w14:paraId="753C8904" w14:textId="77777777" w:rsidR="00ED5EF6" w:rsidRDefault="00ED5EF6" w:rsidP="007601A4"/>
        </w:tc>
        <w:tc>
          <w:tcPr>
            <w:tcW w:w="1559" w:type="dxa"/>
          </w:tcPr>
          <w:p w14:paraId="2E61584A" w14:textId="77777777" w:rsidR="00ED5EF6" w:rsidRDefault="00ED5EF6" w:rsidP="007601A4"/>
        </w:tc>
        <w:tc>
          <w:tcPr>
            <w:tcW w:w="1701" w:type="dxa"/>
          </w:tcPr>
          <w:p w14:paraId="6784CFD8" w14:textId="77777777" w:rsidR="00ED5EF6" w:rsidRDefault="00ED5EF6" w:rsidP="007601A4"/>
        </w:tc>
      </w:tr>
      <w:tr w:rsidR="00ED5EF6" w14:paraId="490612D9" w14:textId="77777777" w:rsidTr="00ED5EF6">
        <w:tc>
          <w:tcPr>
            <w:tcW w:w="1384" w:type="dxa"/>
          </w:tcPr>
          <w:p w14:paraId="78B5876D" w14:textId="77777777" w:rsidR="00ED5EF6" w:rsidRDefault="00ED5EF6" w:rsidP="007601A4"/>
          <w:p w14:paraId="67194BF8" w14:textId="77777777" w:rsidR="00ED5EF6" w:rsidRDefault="00ED5EF6" w:rsidP="007601A4"/>
        </w:tc>
        <w:tc>
          <w:tcPr>
            <w:tcW w:w="1843" w:type="dxa"/>
          </w:tcPr>
          <w:p w14:paraId="50844E2C" w14:textId="77777777" w:rsidR="00ED5EF6" w:rsidRDefault="00ED5EF6" w:rsidP="007601A4"/>
        </w:tc>
        <w:tc>
          <w:tcPr>
            <w:tcW w:w="1417" w:type="dxa"/>
          </w:tcPr>
          <w:p w14:paraId="7EB7C918" w14:textId="77777777" w:rsidR="00ED5EF6" w:rsidRDefault="00ED5EF6" w:rsidP="007601A4"/>
        </w:tc>
        <w:tc>
          <w:tcPr>
            <w:tcW w:w="1701" w:type="dxa"/>
          </w:tcPr>
          <w:p w14:paraId="6BAA9920" w14:textId="77777777" w:rsidR="00ED5EF6" w:rsidRDefault="00ED5EF6" w:rsidP="007601A4"/>
        </w:tc>
        <w:tc>
          <w:tcPr>
            <w:tcW w:w="2127" w:type="dxa"/>
          </w:tcPr>
          <w:p w14:paraId="0AC140C3" w14:textId="77777777" w:rsidR="00ED5EF6" w:rsidRDefault="00ED5EF6" w:rsidP="007601A4"/>
        </w:tc>
        <w:tc>
          <w:tcPr>
            <w:tcW w:w="1559" w:type="dxa"/>
          </w:tcPr>
          <w:p w14:paraId="32DE2E1D" w14:textId="77777777" w:rsidR="00ED5EF6" w:rsidRDefault="00ED5EF6" w:rsidP="007601A4"/>
        </w:tc>
        <w:tc>
          <w:tcPr>
            <w:tcW w:w="1701" w:type="dxa"/>
          </w:tcPr>
          <w:p w14:paraId="109BEDFF" w14:textId="77777777" w:rsidR="00ED5EF6" w:rsidRDefault="00ED5EF6" w:rsidP="007601A4"/>
        </w:tc>
      </w:tr>
      <w:tr w:rsidR="00ED5EF6" w14:paraId="5000538F" w14:textId="77777777" w:rsidTr="00ED5EF6">
        <w:tc>
          <w:tcPr>
            <w:tcW w:w="1384" w:type="dxa"/>
          </w:tcPr>
          <w:p w14:paraId="090DE60D" w14:textId="77777777" w:rsidR="00ED5EF6" w:rsidRDefault="00ED5EF6" w:rsidP="007601A4"/>
          <w:p w14:paraId="753F44AE" w14:textId="77777777" w:rsidR="00ED5EF6" w:rsidRDefault="00ED5EF6" w:rsidP="007601A4"/>
        </w:tc>
        <w:tc>
          <w:tcPr>
            <w:tcW w:w="1843" w:type="dxa"/>
          </w:tcPr>
          <w:p w14:paraId="173ABDC0" w14:textId="77777777" w:rsidR="00ED5EF6" w:rsidRDefault="00ED5EF6" w:rsidP="007601A4"/>
        </w:tc>
        <w:tc>
          <w:tcPr>
            <w:tcW w:w="1417" w:type="dxa"/>
          </w:tcPr>
          <w:p w14:paraId="438E3003" w14:textId="77777777" w:rsidR="00ED5EF6" w:rsidRDefault="00ED5EF6" w:rsidP="007601A4"/>
        </w:tc>
        <w:tc>
          <w:tcPr>
            <w:tcW w:w="1701" w:type="dxa"/>
          </w:tcPr>
          <w:p w14:paraId="40D4C4F2" w14:textId="77777777" w:rsidR="00ED5EF6" w:rsidRDefault="00ED5EF6" w:rsidP="007601A4"/>
        </w:tc>
        <w:tc>
          <w:tcPr>
            <w:tcW w:w="2127" w:type="dxa"/>
          </w:tcPr>
          <w:p w14:paraId="3D945A4C" w14:textId="77777777" w:rsidR="00ED5EF6" w:rsidRDefault="00ED5EF6" w:rsidP="007601A4"/>
        </w:tc>
        <w:tc>
          <w:tcPr>
            <w:tcW w:w="1559" w:type="dxa"/>
          </w:tcPr>
          <w:p w14:paraId="7F58DC0A" w14:textId="77777777" w:rsidR="00ED5EF6" w:rsidRDefault="00ED5EF6" w:rsidP="007601A4"/>
        </w:tc>
        <w:tc>
          <w:tcPr>
            <w:tcW w:w="1701" w:type="dxa"/>
          </w:tcPr>
          <w:p w14:paraId="0EFE61F3" w14:textId="77777777" w:rsidR="00ED5EF6" w:rsidRDefault="00ED5EF6" w:rsidP="007601A4"/>
        </w:tc>
      </w:tr>
    </w:tbl>
    <w:p w14:paraId="29445669" w14:textId="77777777" w:rsidR="00ED5EF6" w:rsidRPr="00DC0172" w:rsidRDefault="00ED5EF6" w:rsidP="00ED5EF6"/>
    <w:p w14:paraId="7BAAE72B" w14:textId="77777777" w:rsidR="0047705B" w:rsidRDefault="0047705B"/>
    <w:p w14:paraId="667354BB" w14:textId="77777777" w:rsidR="0047705B" w:rsidRDefault="0047705B"/>
    <w:p w14:paraId="71866A5D" w14:textId="77777777" w:rsidR="0047705B" w:rsidRDefault="0047705B"/>
    <w:sectPr w:rsidR="0047705B" w:rsidSect="000339DB">
      <w:footerReference w:type="default" r:id="rId11"/>
      <w:pgSz w:w="15840" w:h="12240" w:orient="landscape"/>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ilvano Hernandez" w:date="2017-01-17T17:56:00Z" w:initials="SH">
    <w:p w14:paraId="6FA44E9B" w14:textId="77777777" w:rsidR="00B6035E" w:rsidRDefault="00B6035E">
      <w:pPr>
        <w:pStyle w:val="Textocomentario"/>
      </w:pPr>
      <w:r>
        <w:rPr>
          <w:rStyle w:val="Refdecomentario"/>
        </w:rPr>
        <w:annotationRef/>
      </w:r>
      <w:r>
        <w:t>Sugiero desarrollar la planeación por secuencia didáctica, es decir, en un bloque puede haber una o varias secuencias didácticas, dependiendo de los problemas de contexto que se establezcan. De esta forma, los contenidos no serán lo principal a cubrir en las clases, sino que éstos serán una herramienta para que los estudiantes los apliquen de manera sistemática y trascender el enfoque de contenidos (educación tradicional).</w:t>
      </w:r>
    </w:p>
  </w:comment>
  <w:comment w:id="2" w:author="Silvano Hernandez" w:date="2017-01-17T17:57:00Z" w:initials="SH">
    <w:p w14:paraId="0D689336" w14:textId="77777777" w:rsidR="00B6035E" w:rsidRDefault="00B6035E">
      <w:pPr>
        <w:pStyle w:val="Textocomentario"/>
      </w:pPr>
      <w:r>
        <w:rPr>
          <w:rStyle w:val="Refdecomentario"/>
        </w:rPr>
        <w:annotationRef/>
      </w:r>
      <w:r>
        <w:t>El problema del contexto está conformado por una necesidad, vacío, obstáculo o carencia que es importante atender (situación real) y que a través de la secuencia didáctica se buscará resolver, es decir, llevar a los estudiantes a la situación ideal. Esto tiene como consecuencia que los contenidos son una herramienta para lograr la resolución de la necesidad.</w:t>
      </w:r>
    </w:p>
  </w:comment>
  <w:comment w:id="3" w:author="Silvano Hernandez" w:date="2017-01-17T18:47:00Z" w:initials="SH">
    <w:p w14:paraId="7FE43EAD" w14:textId="77777777" w:rsidR="00B6035E" w:rsidRDefault="00B6035E">
      <w:pPr>
        <w:pStyle w:val="Textocomentario"/>
      </w:pPr>
      <w:r>
        <w:rPr>
          <w:rStyle w:val="Refdecomentario"/>
        </w:rPr>
        <w:annotationRef/>
      </w:r>
      <w:r>
        <w:t>Estos momentos de la secuencia didáctica corresponden a la metodología propuesta desde la socioformación (Tobón, 2013).</w:t>
      </w:r>
    </w:p>
    <w:p w14:paraId="72457EA9" w14:textId="77777777" w:rsidR="00B6035E" w:rsidRDefault="00B6035E">
      <w:pPr>
        <w:pStyle w:val="Textocomentario"/>
      </w:pPr>
    </w:p>
    <w:p w14:paraId="6F19177F" w14:textId="77777777" w:rsidR="00B6035E" w:rsidRDefault="00B6035E">
      <w:pPr>
        <w:pStyle w:val="Textocomentario"/>
      </w:pPr>
      <w:r>
        <w:t>Consiste en organizar las actividades con una finalidad específica, buscando que la secuencia de éstas vaya llevando al estudiante a lograr las metas establecidas en el currículo (en este caso, las competencias de la unidad de aprendizaje) a partir de la resolución del problema.</w:t>
      </w:r>
    </w:p>
  </w:comment>
  <w:comment w:id="4" w:author="Silvano Hernandez" w:date="2017-01-17T18:53:00Z" w:initials="SH">
    <w:p w14:paraId="30A757F4" w14:textId="77777777" w:rsidR="00B6035E" w:rsidRDefault="00B6035E">
      <w:pPr>
        <w:pStyle w:val="Textocomentario"/>
      </w:pPr>
      <w:r>
        <w:rPr>
          <w:rStyle w:val="Refdecomentario"/>
        </w:rPr>
        <w:annotationRef/>
      </w:r>
      <w:r>
        <w:t>Se mencionan las evidencias de aprendizaje que se generan en cada momento de la secuencia didáctica, sabiendo que no es necesario que todas se incluyan en el portafolio de evidencias, sino solo aquellas que sean más relevantes y junto con su instrumento de evaluación permitan observar el proceso de aprendizaje logrado.</w:t>
      </w:r>
    </w:p>
  </w:comment>
  <w:comment w:id="5" w:author="Silvano Hernandez" w:date="2017-01-17T19:00:00Z" w:initials="SH">
    <w:p w14:paraId="1EE5E603" w14:textId="77777777" w:rsidR="00B6035E" w:rsidRDefault="00B6035E">
      <w:pPr>
        <w:pStyle w:val="Textocomentario"/>
      </w:pPr>
      <w:r>
        <w:rPr>
          <w:rStyle w:val="Refdecomentario"/>
        </w:rPr>
        <w:annotationRef/>
      </w:r>
      <w:r>
        <w:t>Sugiero colocar instrumentos de evaluación, para hacer énfasis en la importancia de su diseño.</w:t>
      </w:r>
    </w:p>
  </w:comment>
  <w:comment w:id="6" w:author="Silvano Hernandez" w:date="2017-01-31T15:39:00Z" w:initials="SH">
    <w:p w14:paraId="3D11C89F" w14:textId="77777777" w:rsidR="00B6035E" w:rsidRDefault="00B6035E" w:rsidP="00DC07BC">
      <w:pPr>
        <w:pStyle w:val="Textocomentario"/>
      </w:pPr>
      <w:r>
        <w:rPr>
          <w:rStyle w:val="Refdecomentario"/>
        </w:rPr>
        <w:annotationRef/>
      </w:r>
      <w:r>
        <w:t>Sugiero desarrollar la planeación por secuencia didáctica, es decir, en un bloque puede haber una o varias secuencias didácticas, dependiendo de los problemas de contexto que se establezcan. De esta forma, los contenidos no serán lo principal a cubrir en las clases, sino que éstos serán una herramienta para que los estudiantes los apliquen de manera sistemática y trascender el enfoque de contenidos (educación tradicional).</w:t>
      </w:r>
    </w:p>
  </w:comment>
  <w:comment w:id="7" w:author="Silvano Hernandez" w:date="2017-01-31T15:39:00Z" w:initials="SH">
    <w:p w14:paraId="6E4A41F8" w14:textId="77777777" w:rsidR="00B6035E" w:rsidRDefault="00B6035E" w:rsidP="00DC07BC">
      <w:pPr>
        <w:pStyle w:val="Textocomentario"/>
      </w:pPr>
      <w:r>
        <w:rPr>
          <w:rStyle w:val="Refdecomentario"/>
        </w:rPr>
        <w:annotationRef/>
      </w:r>
      <w:r>
        <w:t>El problema del contexto está conformado por una necesidad, vacío, obstáculo o carencia que es importante atender (situación real) y que a través de la secuencia didáctica se buscará resolver, es decir, llevar a los estudiantes a la situación ideal. Esto tiene como consecuencia que los contenidos son una herramienta para lograr la resolución de la necesidad.</w:t>
      </w:r>
    </w:p>
  </w:comment>
  <w:comment w:id="8" w:author="Silvano Hernandez" w:date="2017-01-31T15:39:00Z" w:initials="SH">
    <w:p w14:paraId="31D1BF81" w14:textId="77777777" w:rsidR="00B6035E" w:rsidRDefault="00B6035E" w:rsidP="00DC07BC">
      <w:pPr>
        <w:pStyle w:val="Textocomentario"/>
      </w:pPr>
      <w:r>
        <w:rPr>
          <w:rStyle w:val="Refdecomentario"/>
        </w:rPr>
        <w:annotationRef/>
      </w:r>
      <w:r>
        <w:t>Estos momentos de la secuencia didáctica corresponden a la metodología propuesta desde la socioformación (Tobón, 2013).</w:t>
      </w:r>
    </w:p>
    <w:p w14:paraId="56AC8DCE" w14:textId="77777777" w:rsidR="00B6035E" w:rsidRDefault="00B6035E" w:rsidP="00DC07BC">
      <w:pPr>
        <w:pStyle w:val="Textocomentario"/>
      </w:pPr>
    </w:p>
    <w:p w14:paraId="34C8FECA" w14:textId="77777777" w:rsidR="00B6035E" w:rsidRDefault="00B6035E" w:rsidP="00DC07BC">
      <w:pPr>
        <w:pStyle w:val="Textocomentario"/>
      </w:pPr>
      <w:r>
        <w:t>Consiste en organizar las actividades con una finalidad específica, buscando que la secuencia de éstas vaya llevando al estudiante a lograr las metas establecidas en el currículo (en este caso, las competencias de la unidad de aprendizaje) a partir de la resolución del problema.</w:t>
      </w:r>
    </w:p>
  </w:comment>
  <w:comment w:id="9" w:author="Silvano Hernandez" w:date="2017-01-31T15:39:00Z" w:initials="SH">
    <w:p w14:paraId="1DE354E4" w14:textId="77777777" w:rsidR="00B6035E" w:rsidRDefault="00B6035E" w:rsidP="00DC07BC">
      <w:pPr>
        <w:pStyle w:val="Textocomentario"/>
      </w:pPr>
      <w:r>
        <w:rPr>
          <w:rStyle w:val="Refdecomentario"/>
        </w:rPr>
        <w:annotationRef/>
      </w:r>
      <w:r>
        <w:t>Se mencionan las evidencias de aprendizaje que se generan en cada momento de la secuencia didáctica, sabiendo que no es necesario que todas se incluyan en el portafolio de evidencias, sino solo aquellas que sean más relevantes y junto con su instrumento de evaluación permitan observar el proceso de aprendizaje logrado.</w:t>
      </w:r>
    </w:p>
  </w:comment>
  <w:comment w:id="10" w:author="Silvano Hernandez" w:date="2017-01-31T15:39:00Z" w:initials="SH">
    <w:p w14:paraId="353C6993" w14:textId="77777777" w:rsidR="00B6035E" w:rsidRDefault="00B6035E" w:rsidP="00DC07BC">
      <w:pPr>
        <w:pStyle w:val="Textocomentario"/>
      </w:pPr>
      <w:r>
        <w:rPr>
          <w:rStyle w:val="Refdecomentario"/>
        </w:rPr>
        <w:annotationRef/>
      </w:r>
      <w:r>
        <w:t>Sugiero colocar instrumentos de evaluación, para hacer énfasis en la importancia de su diseño.</w:t>
      </w:r>
    </w:p>
  </w:comment>
  <w:comment w:id="11" w:author="Silvano Hernandez" w:date="2017-01-31T15:39:00Z" w:initials="SH">
    <w:p w14:paraId="1828C3A6" w14:textId="77777777" w:rsidR="00B6035E" w:rsidRDefault="00B6035E" w:rsidP="00EC5587">
      <w:pPr>
        <w:pStyle w:val="Textocomentario"/>
      </w:pPr>
      <w:r>
        <w:rPr>
          <w:rStyle w:val="Refdecomentario"/>
        </w:rPr>
        <w:annotationRef/>
      </w:r>
      <w:r>
        <w:t>El problema del contexto está conformado por una necesidad, vacío, obstáculo o carencia que es importante atender (situación real) y que a través de la secuencia didáctica se buscará resolver, es decir, llevar a los estudiantes a la situación ideal. Esto tiene como consecuencia que los contenidos son una herramienta para lograr la resolución de la necesidad.</w:t>
      </w:r>
    </w:p>
  </w:comment>
  <w:comment w:id="12" w:author="Silvano Hernandez" w:date="2017-01-31T15:39:00Z" w:initials="SH">
    <w:p w14:paraId="6EE6800F" w14:textId="77777777" w:rsidR="00B6035E" w:rsidRDefault="00B6035E" w:rsidP="00EC5587">
      <w:pPr>
        <w:pStyle w:val="Textocomentario"/>
      </w:pPr>
      <w:r>
        <w:rPr>
          <w:rStyle w:val="Refdecomentario"/>
        </w:rPr>
        <w:annotationRef/>
      </w:r>
      <w:r>
        <w:t>Estos momentos de la secuencia didáctica corresponden a la metodología propuesta desde la socioformación (Tobón, 2013).</w:t>
      </w:r>
    </w:p>
    <w:p w14:paraId="1BCBA79A" w14:textId="77777777" w:rsidR="00B6035E" w:rsidRDefault="00B6035E" w:rsidP="00EC5587">
      <w:pPr>
        <w:pStyle w:val="Textocomentario"/>
      </w:pPr>
    </w:p>
    <w:p w14:paraId="6EE98500" w14:textId="77777777" w:rsidR="00B6035E" w:rsidRDefault="00B6035E" w:rsidP="00EC5587">
      <w:pPr>
        <w:pStyle w:val="Textocomentario"/>
      </w:pPr>
      <w:r>
        <w:t>Consiste en organizar las actividades con una finalidad específica, buscando que la secuencia de éstas vaya llevando al estudiante a lograr las metas establecidas en el currículo (en este caso, las competencias de la unidad de aprendizaje) a partir de la resolución del problema.</w:t>
      </w:r>
    </w:p>
  </w:comment>
  <w:comment w:id="13" w:author="Silvano Hernandez" w:date="2017-01-31T15:39:00Z" w:initials="SH">
    <w:p w14:paraId="0FA04AD6" w14:textId="77777777" w:rsidR="00B6035E" w:rsidRDefault="00B6035E" w:rsidP="00EC5587">
      <w:pPr>
        <w:pStyle w:val="Textocomentario"/>
      </w:pPr>
      <w:r>
        <w:rPr>
          <w:rStyle w:val="Refdecomentario"/>
        </w:rPr>
        <w:annotationRef/>
      </w:r>
      <w:r>
        <w:t>Se mencionan las evidencias de aprendizaje que se generan en cada momento de la secuencia didáctica, sabiendo que no es necesario que todas se incluyan en el portafolio de evidencias, sino solo aquellas que sean más relevantes y junto con su instrumento de evaluación permitan observar el proceso de aprendizaje logrado.</w:t>
      </w:r>
    </w:p>
  </w:comment>
  <w:comment w:id="14" w:author="Silvano Hernandez" w:date="2017-01-31T15:39:00Z" w:initials="SH">
    <w:p w14:paraId="1363B4B5" w14:textId="77777777" w:rsidR="00B6035E" w:rsidRDefault="00B6035E" w:rsidP="00EC5587">
      <w:pPr>
        <w:pStyle w:val="Textocomentario"/>
      </w:pPr>
      <w:r>
        <w:rPr>
          <w:rStyle w:val="Refdecomentario"/>
        </w:rPr>
        <w:annotationRef/>
      </w:r>
      <w:r>
        <w:t>Sugiero colocar instrumentos de evaluación, para hacer énfasis en la importancia de su diseño.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A44E9B" w15:done="0"/>
  <w15:commentEx w15:paraId="0D689336" w15:done="0"/>
  <w15:commentEx w15:paraId="6F19177F" w15:done="0"/>
  <w15:commentEx w15:paraId="30A757F4" w15:done="0"/>
  <w15:commentEx w15:paraId="1EE5E603" w15:done="0"/>
  <w15:commentEx w15:paraId="3D11C89F" w15:done="0"/>
  <w15:commentEx w15:paraId="6E4A41F8" w15:done="0"/>
  <w15:commentEx w15:paraId="34C8FECA" w15:done="0"/>
  <w15:commentEx w15:paraId="1DE354E4" w15:done="0"/>
  <w15:commentEx w15:paraId="353C6993" w15:done="0"/>
  <w15:commentEx w15:paraId="1828C3A6" w15:done="0"/>
  <w15:commentEx w15:paraId="6EE98500" w15:done="0"/>
  <w15:commentEx w15:paraId="0FA04AD6" w15:done="0"/>
  <w15:commentEx w15:paraId="1363B4B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49789" w14:textId="77777777" w:rsidR="00BE5135" w:rsidRDefault="00BE5135" w:rsidP="00901438">
      <w:pPr>
        <w:spacing w:after="0" w:line="240" w:lineRule="auto"/>
      </w:pPr>
      <w:r>
        <w:separator/>
      </w:r>
    </w:p>
  </w:endnote>
  <w:endnote w:type="continuationSeparator" w:id="0">
    <w:p w14:paraId="79ACC160" w14:textId="77777777" w:rsidR="00BE5135" w:rsidRDefault="00BE5135" w:rsidP="0090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06BE0" w14:textId="77777777" w:rsidR="00B6035E" w:rsidRDefault="00B6035E">
    <w:pPr>
      <w:pStyle w:val="Piedepgina"/>
      <w:rPr>
        <w:lang w:val="es-ES_tradnl"/>
      </w:rPr>
    </w:pPr>
    <w:r>
      <w:rPr>
        <w:noProof/>
        <w:lang w:val="es-ES" w:eastAsia="es-ES"/>
      </w:rPr>
      <w:drawing>
        <wp:anchor distT="0" distB="0" distL="114300" distR="114300" simplePos="0" relativeHeight="251658240" behindDoc="0" locked="0" layoutInCell="1" allowOverlap="1" wp14:anchorId="3C2C2C2E" wp14:editId="05A7AD5E">
          <wp:simplePos x="0" y="0"/>
          <wp:positionH relativeFrom="column">
            <wp:posOffset>8086725</wp:posOffset>
          </wp:positionH>
          <wp:positionV relativeFrom="paragraph">
            <wp:posOffset>163195</wp:posOffset>
          </wp:positionV>
          <wp:extent cx="474980" cy="498475"/>
          <wp:effectExtent l="0" t="0" r="1270" b="0"/>
          <wp:wrapSquare wrapText="bothSides"/>
          <wp:docPr id="2" name="Imagen 2"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qui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980" cy="4984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_tradnl"/>
      </w:rPr>
      <w:t>ENEP-F-ST03</w:t>
    </w:r>
  </w:p>
  <w:p w14:paraId="0C27603F" w14:textId="77777777" w:rsidR="00B6035E" w:rsidRPr="00901438" w:rsidRDefault="00B6035E">
    <w:pPr>
      <w:pStyle w:val="Piedepgina"/>
      <w:rPr>
        <w:lang w:val="es-ES_tradnl"/>
      </w:rPr>
    </w:pPr>
    <w:r>
      <w:rPr>
        <w:lang w:val="es-ES_tradnl"/>
      </w:rPr>
      <w:t xml:space="preserve">V02/082016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4DB30" w14:textId="77777777" w:rsidR="00BE5135" w:rsidRDefault="00BE5135" w:rsidP="00901438">
      <w:pPr>
        <w:spacing w:after="0" w:line="240" w:lineRule="auto"/>
      </w:pPr>
      <w:r>
        <w:separator/>
      </w:r>
    </w:p>
  </w:footnote>
  <w:footnote w:type="continuationSeparator" w:id="0">
    <w:p w14:paraId="52264E77" w14:textId="77777777" w:rsidR="00BE5135" w:rsidRDefault="00BE5135" w:rsidP="009014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16A0"/>
    <w:multiLevelType w:val="hybridMultilevel"/>
    <w:tmpl w:val="58D40F4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A740CE"/>
    <w:multiLevelType w:val="hybridMultilevel"/>
    <w:tmpl w:val="D10C5F06"/>
    <w:lvl w:ilvl="0" w:tplc="DE307F6C">
      <w:start w:val="1"/>
      <w:numFmt w:val="bullet"/>
      <w:lvlText w:val="-"/>
      <w:lvlJc w:val="left"/>
      <w:pPr>
        <w:tabs>
          <w:tab w:val="num" w:pos="720"/>
        </w:tabs>
        <w:ind w:left="720" w:hanging="360"/>
      </w:pPr>
      <w:rPr>
        <w:rFonts w:ascii="Arial" w:hAnsi="Arial" w:hint="default"/>
      </w:rPr>
    </w:lvl>
    <w:lvl w:ilvl="1" w:tplc="F8767094" w:tentative="1">
      <w:start w:val="1"/>
      <w:numFmt w:val="bullet"/>
      <w:lvlText w:val="-"/>
      <w:lvlJc w:val="left"/>
      <w:pPr>
        <w:tabs>
          <w:tab w:val="num" w:pos="1440"/>
        </w:tabs>
        <w:ind w:left="1440" w:hanging="360"/>
      </w:pPr>
      <w:rPr>
        <w:rFonts w:ascii="Arial" w:hAnsi="Arial" w:hint="default"/>
      </w:rPr>
    </w:lvl>
    <w:lvl w:ilvl="2" w:tplc="75DCD5BE" w:tentative="1">
      <w:start w:val="1"/>
      <w:numFmt w:val="bullet"/>
      <w:lvlText w:val="-"/>
      <w:lvlJc w:val="left"/>
      <w:pPr>
        <w:tabs>
          <w:tab w:val="num" w:pos="2160"/>
        </w:tabs>
        <w:ind w:left="2160" w:hanging="360"/>
      </w:pPr>
      <w:rPr>
        <w:rFonts w:ascii="Arial" w:hAnsi="Arial" w:hint="default"/>
      </w:rPr>
    </w:lvl>
    <w:lvl w:ilvl="3" w:tplc="632C054A" w:tentative="1">
      <w:start w:val="1"/>
      <w:numFmt w:val="bullet"/>
      <w:lvlText w:val="-"/>
      <w:lvlJc w:val="left"/>
      <w:pPr>
        <w:tabs>
          <w:tab w:val="num" w:pos="2880"/>
        </w:tabs>
        <w:ind w:left="2880" w:hanging="360"/>
      </w:pPr>
      <w:rPr>
        <w:rFonts w:ascii="Arial" w:hAnsi="Arial" w:hint="default"/>
      </w:rPr>
    </w:lvl>
    <w:lvl w:ilvl="4" w:tplc="24C88DF8" w:tentative="1">
      <w:start w:val="1"/>
      <w:numFmt w:val="bullet"/>
      <w:lvlText w:val="-"/>
      <w:lvlJc w:val="left"/>
      <w:pPr>
        <w:tabs>
          <w:tab w:val="num" w:pos="3600"/>
        </w:tabs>
        <w:ind w:left="3600" w:hanging="360"/>
      </w:pPr>
      <w:rPr>
        <w:rFonts w:ascii="Arial" w:hAnsi="Arial" w:hint="default"/>
      </w:rPr>
    </w:lvl>
    <w:lvl w:ilvl="5" w:tplc="CD5CBB70" w:tentative="1">
      <w:start w:val="1"/>
      <w:numFmt w:val="bullet"/>
      <w:lvlText w:val="-"/>
      <w:lvlJc w:val="left"/>
      <w:pPr>
        <w:tabs>
          <w:tab w:val="num" w:pos="4320"/>
        </w:tabs>
        <w:ind w:left="4320" w:hanging="360"/>
      </w:pPr>
      <w:rPr>
        <w:rFonts w:ascii="Arial" w:hAnsi="Arial" w:hint="default"/>
      </w:rPr>
    </w:lvl>
    <w:lvl w:ilvl="6" w:tplc="582E34EC" w:tentative="1">
      <w:start w:val="1"/>
      <w:numFmt w:val="bullet"/>
      <w:lvlText w:val="-"/>
      <w:lvlJc w:val="left"/>
      <w:pPr>
        <w:tabs>
          <w:tab w:val="num" w:pos="5040"/>
        </w:tabs>
        <w:ind w:left="5040" w:hanging="360"/>
      </w:pPr>
      <w:rPr>
        <w:rFonts w:ascii="Arial" w:hAnsi="Arial" w:hint="default"/>
      </w:rPr>
    </w:lvl>
    <w:lvl w:ilvl="7" w:tplc="B0B45A06" w:tentative="1">
      <w:start w:val="1"/>
      <w:numFmt w:val="bullet"/>
      <w:lvlText w:val="-"/>
      <w:lvlJc w:val="left"/>
      <w:pPr>
        <w:tabs>
          <w:tab w:val="num" w:pos="5760"/>
        </w:tabs>
        <w:ind w:left="5760" w:hanging="360"/>
      </w:pPr>
      <w:rPr>
        <w:rFonts w:ascii="Arial" w:hAnsi="Arial" w:hint="default"/>
      </w:rPr>
    </w:lvl>
    <w:lvl w:ilvl="8" w:tplc="1D0236C8" w:tentative="1">
      <w:start w:val="1"/>
      <w:numFmt w:val="bullet"/>
      <w:lvlText w:val="-"/>
      <w:lvlJc w:val="left"/>
      <w:pPr>
        <w:tabs>
          <w:tab w:val="num" w:pos="6480"/>
        </w:tabs>
        <w:ind w:left="6480" w:hanging="360"/>
      </w:pPr>
      <w:rPr>
        <w:rFonts w:ascii="Arial" w:hAnsi="Arial" w:hint="default"/>
      </w:rPr>
    </w:lvl>
  </w:abstractNum>
  <w:abstractNum w:abstractNumId="2">
    <w:nsid w:val="053A2FE4"/>
    <w:multiLevelType w:val="hybridMultilevel"/>
    <w:tmpl w:val="FE8871BA"/>
    <w:lvl w:ilvl="0" w:tplc="080A0001">
      <w:start w:val="1"/>
      <w:numFmt w:val="bullet"/>
      <w:lvlText w:val=""/>
      <w:lvlJc w:val="left"/>
      <w:pPr>
        <w:ind w:left="720" w:hanging="360"/>
      </w:pPr>
      <w:rPr>
        <w:rFonts w:ascii="Symbol" w:hAnsi="Symbol" w:hint="default"/>
      </w:rPr>
    </w:lvl>
    <w:lvl w:ilvl="1" w:tplc="3DB0EF5A">
      <w:numFmt w:val="bullet"/>
      <w:lvlText w:val="•"/>
      <w:lvlJc w:val="left"/>
      <w:pPr>
        <w:ind w:left="1788" w:hanging="708"/>
      </w:pPr>
      <w:rPr>
        <w:rFonts w:ascii="Calibri" w:eastAsia="Calibri" w:hAnsi="Calibri"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7F06E9"/>
    <w:multiLevelType w:val="hybridMultilevel"/>
    <w:tmpl w:val="8AC64FE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BFA23D0"/>
    <w:multiLevelType w:val="hybridMultilevel"/>
    <w:tmpl w:val="C036824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24A5ED0"/>
    <w:multiLevelType w:val="hybridMultilevel"/>
    <w:tmpl w:val="8ECCA38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6D22338"/>
    <w:multiLevelType w:val="hybridMultilevel"/>
    <w:tmpl w:val="9D265248"/>
    <w:lvl w:ilvl="0" w:tplc="0C0A000D">
      <w:start w:val="1"/>
      <w:numFmt w:val="bullet"/>
      <w:lvlText w:val=""/>
      <w:lvlJc w:val="left"/>
      <w:pPr>
        <w:ind w:left="1077" w:hanging="360"/>
      </w:pPr>
      <w:rPr>
        <w:rFonts w:ascii="Wingdings" w:hAnsi="Wingdings"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7">
    <w:nsid w:val="223E4B05"/>
    <w:multiLevelType w:val="hybridMultilevel"/>
    <w:tmpl w:val="B808BB30"/>
    <w:lvl w:ilvl="0" w:tplc="A42CC5D2">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5F13AE2"/>
    <w:multiLevelType w:val="hybridMultilevel"/>
    <w:tmpl w:val="F110AF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AAD73E7"/>
    <w:multiLevelType w:val="hybridMultilevel"/>
    <w:tmpl w:val="54FA786A"/>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27D159D"/>
    <w:multiLevelType w:val="hybridMultilevel"/>
    <w:tmpl w:val="71F0A3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CAF4938"/>
    <w:multiLevelType w:val="hybridMultilevel"/>
    <w:tmpl w:val="A0AC897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3DA40A0B"/>
    <w:multiLevelType w:val="hybridMultilevel"/>
    <w:tmpl w:val="A2B44FA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0EB4038"/>
    <w:multiLevelType w:val="hybridMultilevel"/>
    <w:tmpl w:val="CA64E116"/>
    <w:lvl w:ilvl="0" w:tplc="080A000D">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4">
    <w:nsid w:val="499813A2"/>
    <w:multiLevelType w:val="hybridMultilevel"/>
    <w:tmpl w:val="D852631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C261603"/>
    <w:multiLevelType w:val="hybridMultilevel"/>
    <w:tmpl w:val="44FAB56C"/>
    <w:lvl w:ilvl="0" w:tplc="0C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C9701B5"/>
    <w:multiLevelType w:val="hybridMultilevel"/>
    <w:tmpl w:val="84D2F80A"/>
    <w:lvl w:ilvl="0" w:tplc="DE34F10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2E25EB7"/>
    <w:multiLevelType w:val="hybridMultilevel"/>
    <w:tmpl w:val="635E97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2FD7ADB"/>
    <w:multiLevelType w:val="hybridMultilevel"/>
    <w:tmpl w:val="EF7C036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3B225E2"/>
    <w:multiLevelType w:val="hybridMultilevel"/>
    <w:tmpl w:val="5D96A6F6"/>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7AE7302"/>
    <w:multiLevelType w:val="hybridMultilevel"/>
    <w:tmpl w:val="C9CE7734"/>
    <w:lvl w:ilvl="0" w:tplc="623E7FE8">
      <w:start w:val="1"/>
      <w:numFmt w:val="bullet"/>
      <w:lvlText w:val="-"/>
      <w:lvlJc w:val="left"/>
      <w:pPr>
        <w:tabs>
          <w:tab w:val="num" w:pos="720"/>
        </w:tabs>
        <w:ind w:left="720" w:hanging="360"/>
      </w:pPr>
      <w:rPr>
        <w:rFonts w:ascii="Arial" w:hAnsi="Arial" w:hint="default"/>
      </w:rPr>
    </w:lvl>
    <w:lvl w:ilvl="1" w:tplc="690C8F98" w:tentative="1">
      <w:start w:val="1"/>
      <w:numFmt w:val="bullet"/>
      <w:lvlText w:val="-"/>
      <w:lvlJc w:val="left"/>
      <w:pPr>
        <w:tabs>
          <w:tab w:val="num" w:pos="1440"/>
        </w:tabs>
        <w:ind w:left="1440" w:hanging="360"/>
      </w:pPr>
      <w:rPr>
        <w:rFonts w:ascii="Arial" w:hAnsi="Arial" w:hint="default"/>
      </w:rPr>
    </w:lvl>
    <w:lvl w:ilvl="2" w:tplc="33E2B252" w:tentative="1">
      <w:start w:val="1"/>
      <w:numFmt w:val="bullet"/>
      <w:lvlText w:val="-"/>
      <w:lvlJc w:val="left"/>
      <w:pPr>
        <w:tabs>
          <w:tab w:val="num" w:pos="2160"/>
        </w:tabs>
        <w:ind w:left="2160" w:hanging="360"/>
      </w:pPr>
      <w:rPr>
        <w:rFonts w:ascii="Arial" w:hAnsi="Arial" w:hint="default"/>
      </w:rPr>
    </w:lvl>
    <w:lvl w:ilvl="3" w:tplc="8E68A582" w:tentative="1">
      <w:start w:val="1"/>
      <w:numFmt w:val="bullet"/>
      <w:lvlText w:val="-"/>
      <w:lvlJc w:val="left"/>
      <w:pPr>
        <w:tabs>
          <w:tab w:val="num" w:pos="2880"/>
        </w:tabs>
        <w:ind w:left="2880" w:hanging="360"/>
      </w:pPr>
      <w:rPr>
        <w:rFonts w:ascii="Arial" w:hAnsi="Arial" w:hint="default"/>
      </w:rPr>
    </w:lvl>
    <w:lvl w:ilvl="4" w:tplc="E0861DB8" w:tentative="1">
      <w:start w:val="1"/>
      <w:numFmt w:val="bullet"/>
      <w:lvlText w:val="-"/>
      <w:lvlJc w:val="left"/>
      <w:pPr>
        <w:tabs>
          <w:tab w:val="num" w:pos="3600"/>
        </w:tabs>
        <w:ind w:left="3600" w:hanging="360"/>
      </w:pPr>
      <w:rPr>
        <w:rFonts w:ascii="Arial" w:hAnsi="Arial" w:hint="default"/>
      </w:rPr>
    </w:lvl>
    <w:lvl w:ilvl="5" w:tplc="78920774" w:tentative="1">
      <w:start w:val="1"/>
      <w:numFmt w:val="bullet"/>
      <w:lvlText w:val="-"/>
      <w:lvlJc w:val="left"/>
      <w:pPr>
        <w:tabs>
          <w:tab w:val="num" w:pos="4320"/>
        </w:tabs>
        <w:ind w:left="4320" w:hanging="360"/>
      </w:pPr>
      <w:rPr>
        <w:rFonts w:ascii="Arial" w:hAnsi="Arial" w:hint="default"/>
      </w:rPr>
    </w:lvl>
    <w:lvl w:ilvl="6" w:tplc="277E5560" w:tentative="1">
      <w:start w:val="1"/>
      <w:numFmt w:val="bullet"/>
      <w:lvlText w:val="-"/>
      <w:lvlJc w:val="left"/>
      <w:pPr>
        <w:tabs>
          <w:tab w:val="num" w:pos="5040"/>
        </w:tabs>
        <w:ind w:left="5040" w:hanging="360"/>
      </w:pPr>
      <w:rPr>
        <w:rFonts w:ascii="Arial" w:hAnsi="Arial" w:hint="default"/>
      </w:rPr>
    </w:lvl>
    <w:lvl w:ilvl="7" w:tplc="B3E86368" w:tentative="1">
      <w:start w:val="1"/>
      <w:numFmt w:val="bullet"/>
      <w:lvlText w:val="-"/>
      <w:lvlJc w:val="left"/>
      <w:pPr>
        <w:tabs>
          <w:tab w:val="num" w:pos="5760"/>
        </w:tabs>
        <w:ind w:left="5760" w:hanging="360"/>
      </w:pPr>
      <w:rPr>
        <w:rFonts w:ascii="Arial" w:hAnsi="Arial" w:hint="default"/>
      </w:rPr>
    </w:lvl>
    <w:lvl w:ilvl="8" w:tplc="E1C03D94" w:tentative="1">
      <w:start w:val="1"/>
      <w:numFmt w:val="bullet"/>
      <w:lvlText w:val="-"/>
      <w:lvlJc w:val="left"/>
      <w:pPr>
        <w:tabs>
          <w:tab w:val="num" w:pos="6480"/>
        </w:tabs>
        <w:ind w:left="6480" w:hanging="360"/>
      </w:pPr>
      <w:rPr>
        <w:rFonts w:ascii="Arial" w:hAnsi="Arial" w:hint="default"/>
      </w:rPr>
    </w:lvl>
  </w:abstractNum>
  <w:abstractNum w:abstractNumId="21">
    <w:nsid w:val="59BC57F2"/>
    <w:multiLevelType w:val="hybridMultilevel"/>
    <w:tmpl w:val="5B24DC76"/>
    <w:lvl w:ilvl="0" w:tplc="391E87D8">
      <w:start w:val="1"/>
      <w:numFmt w:val="bullet"/>
      <w:lvlText w:val="-"/>
      <w:lvlJc w:val="left"/>
      <w:pPr>
        <w:tabs>
          <w:tab w:val="num" w:pos="720"/>
        </w:tabs>
        <w:ind w:left="720" w:hanging="360"/>
      </w:pPr>
      <w:rPr>
        <w:rFonts w:ascii="Times New Roman" w:hAnsi="Times New Roman" w:hint="default"/>
      </w:rPr>
    </w:lvl>
    <w:lvl w:ilvl="1" w:tplc="0EAC174C" w:tentative="1">
      <w:start w:val="1"/>
      <w:numFmt w:val="bullet"/>
      <w:lvlText w:val="-"/>
      <w:lvlJc w:val="left"/>
      <w:pPr>
        <w:tabs>
          <w:tab w:val="num" w:pos="1440"/>
        </w:tabs>
        <w:ind w:left="1440" w:hanging="360"/>
      </w:pPr>
      <w:rPr>
        <w:rFonts w:ascii="Times New Roman" w:hAnsi="Times New Roman" w:hint="default"/>
      </w:rPr>
    </w:lvl>
    <w:lvl w:ilvl="2" w:tplc="419C88C0" w:tentative="1">
      <w:start w:val="1"/>
      <w:numFmt w:val="bullet"/>
      <w:lvlText w:val="-"/>
      <w:lvlJc w:val="left"/>
      <w:pPr>
        <w:tabs>
          <w:tab w:val="num" w:pos="2160"/>
        </w:tabs>
        <w:ind w:left="2160" w:hanging="360"/>
      </w:pPr>
      <w:rPr>
        <w:rFonts w:ascii="Times New Roman" w:hAnsi="Times New Roman" w:hint="default"/>
      </w:rPr>
    </w:lvl>
    <w:lvl w:ilvl="3" w:tplc="CBBED794" w:tentative="1">
      <w:start w:val="1"/>
      <w:numFmt w:val="bullet"/>
      <w:lvlText w:val="-"/>
      <w:lvlJc w:val="left"/>
      <w:pPr>
        <w:tabs>
          <w:tab w:val="num" w:pos="2880"/>
        </w:tabs>
        <w:ind w:left="2880" w:hanging="360"/>
      </w:pPr>
      <w:rPr>
        <w:rFonts w:ascii="Times New Roman" w:hAnsi="Times New Roman" w:hint="default"/>
      </w:rPr>
    </w:lvl>
    <w:lvl w:ilvl="4" w:tplc="E4E24E7A" w:tentative="1">
      <w:start w:val="1"/>
      <w:numFmt w:val="bullet"/>
      <w:lvlText w:val="-"/>
      <w:lvlJc w:val="left"/>
      <w:pPr>
        <w:tabs>
          <w:tab w:val="num" w:pos="3600"/>
        </w:tabs>
        <w:ind w:left="3600" w:hanging="360"/>
      </w:pPr>
      <w:rPr>
        <w:rFonts w:ascii="Times New Roman" w:hAnsi="Times New Roman" w:hint="default"/>
      </w:rPr>
    </w:lvl>
    <w:lvl w:ilvl="5" w:tplc="F266FD86" w:tentative="1">
      <w:start w:val="1"/>
      <w:numFmt w:val="bullet"/>
      <w:lvlText w:val="-"/>
      <w:lvlJc w:val="left"/>
      <w:pPr>
        <w:tabs>
          <w:tab w:val="num" w:pos="4320"/>
        </w:tabs>
        <w:ind w:left="4320" w:hanging="360"/>
      </w:pPr>
      <w:rPr>
        <w:rFonts w:ascii="Times New Roman" w:hAnsi="Times New Roman" w:hint="default"/>
      </w:rPr>
    </w:lvl>
    <w:lvl w:ilvl="6" w:tplc="8A8E0BCE" w:tentative="1">
      <w:start w:val="1"/>
      <w:numFmt w:val="bullet"/>
      <w:lvlText w:val="-"/>
      <w:lvlJc w:val="left"/>
      <w:pPr>
        <w:tabs>
          <w:tab w:val="num" w:pos="5040"/>
        </w:tabs>
        <w:ind w:left="5040" w:hanging="360"/>
      </w:pPr>
      <w:rPr>
        <w:rFonts w:ascii="Times New Roman" w:hAnsi="Times New Roman" w:hint="default"/>
      </w:rPr>
    </w:lvl>
    <w:lvl w:ilvl="7" w:tplc="3E34DC5C" w:tentative="1">
      <w:start w:val="1"/>
      <w:numFmt w:val="bullet"/>
      <w:lvlText w:val="-"/>
      <w:lvlJc w:val="left"/>
      <w:pPr>
        <w:tabs>
          <w:tab w:val="num" w:pos="5760"/>
        </w:tabs>
        <w:ind w:left="5760" w:hanging="360"/>
      </w:pPr>
      <w:rPr>
        <w:rFonts w:ascii="Times New Roman" w:hAnsi="Times New Roman" w:hint="default"/>
      </w:rPr>
    </w:lvl>
    <w:lvl w:ilvl="8" w:tplc="4642CAE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CEC1268"/>
    <w:multiLevelType w:val="hybridMultilevel"/>
    <w:tmpl w:val="5C0EF2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65E7D81"/>
    <w:multiLevelType w:val="hybridMultilevel"/>
    <w:tmpl w:val="1960E07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9553836"/>
    <w:multiLevelType w:val="hybridMultilevel"/>
    <w:tmpl w:val="52D643AA"/>
    <w:lvl w:ilvl="0" w:tplc="3D182584">
      <w:start w:val="1"/>
      <w:numFmt w:val="bullet"/>
      <w:lvlText w:val="-"/>
      <w:lvlJc w:val="left"/>
      <w:pPr>
        <w:tabs>
          <w:tab w:val="num" w:pos="720"/>
        </w:tabs>
        <w:ind w:left="720" w:hanging="360"/>
      </w:pPr>
      <w:rPr>
        <w:rFonts w:ascii="Arial" w:hAnsi="Arial" w:hint="default"/>
      </w:rPr>
    </w:lvl>
    <w:lvl w:ilvl="1" w:tplc="A6B2AE8A" w:tentative="1">
      <w:start w:val="1"/>
      <w:numFmt w:val="bullet"/>
      <w:lvlText w:val="-"/>
      <w:lvlJc w:val="left"/>
      <w:pPr>
        <w:tabs>
          <w:tab w:val="num" w:pos="1440"/>
        </w:tabs>
        <w:ind w:left="1440" w:hanging="360"/>
      </w:pPr>
      <w:rPr>
        <w:rFonts w:ascii="Arial" w:hAnsi="Arial" w:hint="default"/>
      </w:rPr>
    </w:lvl>
    <w:lvl w:ilvl="2" w:tplc="668EAFEC" w:tentative="1">
      <w:start w:val="1"/>
      <w:numFmt w:val="bullet"/>
      <w:lvlText w:val="-"/>
      <w:lvlJc w:val="left"/>
      <w:pPr>
        <w:tabs>
          <w:tab w:val="num" w:pos="2160"/>
        </w:tabs>
        <w:ind w:left="2160" w:hanging="360"/>
      </w:pPr>
      <w:rPr>
        <w:rFonts w:ascii="Arial" w:hAnsi="Arial" w:hint="default"/>
      </w:rPr>
    </w:lvl>
    <w:lvl w:ilvl="3" w:tplc="7758DB68" w:tentative="1">
      <w:start w:val="1"/>
      <w:numFmt w:val="bullet"/>
      <w:lvlText w:val="-"/>
      <w:lvlJc w:val="left"/>
      <w:pPr>
        <w:tabs>
          <w:tab w:val="num" w:pos="2880"/>
        </w:tabs>
        <w:ind w:left="2880" w:hanging="360"/>
      </w:pPr>
      <w:rPr>
        <w:rFonts w:ascii="Arial" w:hAnsi="Arial" w:hint="default"/>
      </w:rPr>
    </w:lvl>
    <w:lvl w:ilvl="4" w:tplc="B48AB888" w:tentative="1">
      <w:start w:val="1"/>
      <w:numFmt w:val="bullet"/>
      <w:lvlText w:val="-"/>
      <w:lvlJc w:val="left"/>
      <w:pPr>
        <w:tabs>
          <w:tab w:val="num" w:pos="3600"/>
        </w:tabs>
        <w:ind w:left="3600" w:hanging="360"/>
      </w:pPr>
      <w:rPr>
        <w:rFonts w:ascii="Arial" w:hAnsi="Arial" w:hint="default"/>
      </w:rPr>
    </w:lvl>
    <w:lvl w:ilvl="5" w:tplc="E78A1892" w:tentative="1">
      <w:start w:val="1"/>
      <w:numFmt w:val="bullet"/>
      <w:lvlText w:val="-"/>
      <w:lvlJc w:val="left"/>
      <w:pPr>
        <w:tabs>
          <w:tab w:val="num" w:pos="4320"/>
        </w:tabs>
        <w:ind w:left="4320" w:hanging="360"/>
      </w:pPr>
      <w:rPr>
        <w:rFonts w:ascii="Arial" w:hAnsi="Arial" w:hint="default"/>
      </w:rPr>
    </w:lvl>
    <w:lvl w:ilvl="6" w:tplc="13E219CA" w:tentative="1">
      <w:start w:val="1"/>
      <w:numFmt w:val="bullet"/>
      <w:lvlText w:val="-"/>
      <w:lvlJc w:val="left"/>
      <w:pPr>
        <w:tabs>
          <w:tab w:val="num" w:pos="5040"/>
        </w:tabs>
        <w:ind w:left="5040" w:hanging="360"/>
      </w:pPr>
      <w:rPr>
        <w:rFonts w:ascii="Arial" w:hAnsi="Arial" w:hint="default"/>
      </w:rPr>
    </w:lvl>
    <w:lvl w:ilvl="7" w:tplc="C1BAAE0E" w:tentative="1">
      <w:start w:val="1"/>
      <w:numFmt w:val="bullet"/>
      <w:lvlText w:val="-"/>
      <w:lvlJc w:val="left"/>
      <w:pPr>
        <w:tabs>
          <w:tab w:val="num" w:pos="5760"/>
        </w:tabs>
        <w:ind w:left="5760" w:hanging="360"/>
      </w:pPr>
      <w:rPr>
        <w:rFonts w:ascii="Arial" w:hAnsi="Arial" w:hint="default"/>
      </w:rPr>
    </w:lvl>
    <w:lvl w:ilvl="8" w:tplc="EFB81E28" w:tentative="1">
      <w:start w:val="1"/>
      <w:numFmt w:val="bullet"/>
      <w:lvlText w:val="-"/>
      <w:lvlJc w:val="left"/>
      <w:pPr>
        <w:tabs>
          <w:tab w:val="num" w:pos="6480"/>
        </w:tabs>
        <w:ind w:left="6480" w:hanging="360"/>
      </w:pPr>
      <w:rPr>
        <w:rFonts w:ascii="Arial" w:hAnsi="Arial" w:hint="default"/>
      </w:rPr>
    </w:lvl>
  </w:abstractNum>
  <w:abstractNum w:abstractNumId="25">
    <w:nsid w:val="6CC04E30"/>
    <w:multiLevelType w:val="hybridMultilevel"/>
    <w:tmpl w:val="9092AC78"/>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27240C4"/>
    <w:multiLevelType w:val="hybridMultilevel"/>
    <w:tmpl w:val="CAB8712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4215880"/>
    <w:multiLevelType w:val="hybridMultilevel"/>
    <w:tmpl w:val="DB141B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72E00C3"/>
    <w:multiLevelType w:val="hybridMultilevel"/>
    <w:tmpl w:val="B5C6F67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F61100A"/>
    <w:multiLevelType w:val="hybridMultilevel"/>
    <w:tmpl w:val="0C603ED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
  </w:num>
  <w:num w:numId="4">
    <w:abstractNumId w:val="24"/>
  </w:num>
  <w:num w:numId="5">
    <w:abstractNumId w:val="20"/>
  </w:num>
  <w:num w:numId="6">
    <w:abstractNumId w:val="21"/>
  </w:num>
  <w:num w:numId="7">
    <w:abstractNumId w:val="22"/>
  </w:num>
  <w:num w:numId="8">
    <w:abstractNumId w:val="2"/>
  </w:num>
  <w:num w:numId="9">
    <w:abstractNumId w:val="25"/>
  </w:num>
  <w:num w:numId="10">
    <w:abstractNumId w:val="18"/>
  </w:num>
  <w:num w:numId="11">
    <w:abstractNumId w:val="13"/>
  </w:num>
  <w:num w:numId="12">
    <w:abstractNumId w:val="10"/>
  </w:num>
  <w:num w:numId="13">
    <w:abstractNumId w:val="15"/>
  </w:num>
  <w:num w:numId="14">
    <w:abstractNumId w:val="23"/>
  </w:num>
  <w:num w:numId="15">
    <w:abstractNumId w:val="29"/>
  </w:num>
  <w:num w:numId="16">
    <w:abstractNumId w:val="8"/>
  </w:num>
  <w:num w:numId="17">
    <w:abstractNumId w:val="27"/>
  </w:num>
  <w:num w:numId="18">
    <w:abstractNumId w:val="26"/>
  </w:num>
  <w:num w:numId="19">
    <w:abstractNumId w:val="9"/>
  </w:num>
  <w:num w:numId="20">
    <w:abstractNumId w:val="5"/>
  </w:num>
  <w:num w:numId="21">
    <w:abstractNumId w:val="14"/>
  </w:num>
  <w:num w:numId="22">
    <w:abstractNumId w:val="6"/>
  </w:num>
  <w:num w:numId="23">
    <w:abstractNumId w:val="3"/>
  </w:num>
  <w:num w:numId="24">
    <w:abstractNumId w:val="4"/>
  </w:num>
  <w:num w:numId="25">
    <w:abstractNumId w:val="17"/>
  </w:num>
  <w:num w:numId="26">
    <w:abstractNumId w:val="11"/>
  </w:num>
  <w:num w:numId="27">
    <w:abstractNumId w:val="19"/>
  </w:num>
  <w:num w:numId="28">
    <w:abstractNumId w:val="0"/>
  </w:num>
  <w:num w:numId="29">
    <w:abstractNumId w:val="12"/>
  </w:num>
  <w:num w:numId="30">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lvano Hernandez">
    <w15:presenceInfo w15:providerId="None" w15:userId="Silvano Hernand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63"/>
    <w:rsid w:val="00006487"/>
    <w:rsid w:val="00020CA1"/>
    <w:rsid w:val="000213D0"/>
    <w:rsid w:val="00025276"/>
    <w:rsid w:val="000339DB"/>
    <w:rsid w:val="00063FF8"/>
    <w:rsid w:val="00090151"/>
    <w:rsid w:val="000E27BE"/>
    <w:rsid w:val="00103787"/>
    <w:rsid w:val="00140C4D"/>
    <w:rsid w:val="0015388F"/>
    <w:rsid w:val="00164528"/>
    <w:rsid w:val="00165DCE"/>
    <w:rsid w:val="00172813"/>
    <w:rsid w:val="00175F28"/>
    <w:rsid w:val="001A27CA"/>
    <w:rsid w:val="002076F8"/>
    <w:rsid w:val="0021394E"/>
    <w:rsid w:val="00220EE8"/>
    <w:rsid w:val="00225BB3"/>
    <w:rsid w:val="0025235B"/>
    <w:rsid w:val="002A4363"/>
    <w:rsid w:val="00307B98"/>
    <w:rsid w:val="00385863"/>
    <w:rsid w:val="003F4100"/>
    <w:rsid w:val="00401229"/>
    <w:rsid w:val="00401F61"/>
    <w:rsid w:val="004674A6"/>
    <w:rsid w:val="0047705B"/>
    <w:rsid w:val="004C357E"/>
    <w:rsid w:val="004C556E"/>
    <w:rsid w:val="004F0164"/>
    <w:rsid w:val="004F3B67"/>
    <w:rsid w:val="00506832"/>
    <w:rsid w:val="005251E2"/>
    <w:rsid w:val="005446CB"/>
    <w:rsid w:val="00573868"/>
    <w:rsid w:val="005A763D"/>
    <w:rsid w:val="005B21C4"/>
    <w:rsid w:val="005D1E36"/>
    <w:rsid w:val="005E104E"/>
    <w:rsid w:val="00610CD1"/>
    <w:rsid w:val="0062301B"/>
    <w:rsid w:val="006305D1"/>
    <w:rsid w:val="006B66EC"/>
    <w:rsid w:val="006C7EC4"/>
    <w:rsid w:val="006D59A8"/>
    <w:rsid w:val="00733C26"/>
    <w:rsid w:val="007601A4"/>
    <w:rsid w:val="00786AA6"/>
    <w:rsid w:val="007965E3"/>
    <w:rsid w:val="00804B2E"/>
    <w:rsid w:val="008175B7"/>
    <w:rsid w:val="008808F9"/>
    <w:rsid w:val="008A4267"/>
    <w:rsid w:val="00901438"/>
    <w:rsid w:val="00926F89"/>
    <w:rsid w:val="00945908"/>
    <w:rsid w:val="00952469"/>
    <w:rsid w:val="0095757F"/>
    <w:rsid w:val="00972499"/>
    <w:rsid w:val="009A6AF5"/>
    <w:rsid w:val="009E6DD9"/>
    <w:rsid w:val="00A3299F"/>
    <w:rsid w:val="00AC3BC5"/>
    <w:rsid w:val="00AE096C"/>
    <w:rsid w:val="00AF1D4E"/>
    <w:rsid w:val="00B44610"/>
    <w:rsid w:val="00B6035E"/>
    <w:rsid w:val="00B647EB"/>
    <w:rsid w:val="00BA07AF"/>
    <w:rsid w:val="00BD259A"/>
    <w:rsid w:val="00BE5135"/>
    <w:rsid w:val="00C37C28"/>
    <w:rsid w:val="00C537CE"/>
    <w:rsid w:val="00C838E3"/>
    <w:rsid w:val="00CB1075"/>
    <w:rsid w:val="00CD2BDF"/>
    <w:rsid w:val="00CD3108"/>
    <w:rsid w:val="00CE17CA"/>
    <w:rsid w:val="00D079B8"/>
    <w:rsid w:val="00D3146C"/>
    <w:rsid w:val="00DA64C1"/>
    <w:rsid w:val="00DB3C07"/>
    <w:rsid w:val="00DC07BC"/>
    <w:rsid w:val="00DD21FD"/>
    <w:rsid w:val="00DE2C8D"/>
    <w:rsid w:val="00DF0E26"/>
    <w:rsid w:val="00DF3B88"/>
    <w:rsid w:val="00E63265"/>
    <w:rsid w:val="00E9184B"/>
    <w:rsid w:val="00EC5121"/>
    <w:rsid w:val="00EC5587"/>
    <w:rsid w:val="00ED5EF6"/>
    <w:rsid w:val="00F05F1A"/>
    <w:rsid w:val="00F619B8"/>
    <w:rsid w:val="00F6284A"/>
    <w:rsid w:val="00FA4349"/>
    <w:rsid w:val="00FA5556"/>
    <w:rsid w:val="00FC0436"/>
    <w:rsid w:val="00FD484D"/>
    <w:rsid w:val="00FE43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A51D3"/>
  <w15:docId w15:val="{EC6E7E35-FBD9-4342-8DB6-6C2DC961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770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styleId="Prrafodelista">
    <w:name w:val="List Paragraph"/>
    <w:basedOn w:val="Normal"/>
    <w:uiPriority w:val="34"/>
    <w:qFormat/>
    <w:rsid w:val="00140C4D"/>
    <w:pPr>
      <w:spacing w:after="0" w:line="240" w:lineRule="auto"/>
      <w:ind w:left="720"/>
      <w:contextualSpacing/>
    </w:pPr>
    <w:rPr>
      <w:rFonts w:ascii="Times New Roman" w:eastAsia="Times New Roman" w:hAnsi="Times New Roman" w:cs="Times New Roman"/>
      <w:sz w:val="24"/>
      <w:szCs w:val="24"/>
      <w:lang w:val="es-ES" w:eastAsia="es-MX"/>
    </w:rPr>
  </w:style>
  <w:style w:type="character" w:styleId="Hipervnculo">
    <w:name w:val="Hyperlink"/>
    <w:basedOn w:val="Fuentedeprrafopredeter"/>
    <w:uiPriority w:val="99"/>
    <w:unhideWhenUsed/>
    <w:rsid w:val="00573868"/>
    <w:rPr>
      <w:color w:val="0000FF" w:themeColor="hyperlink"/>
      <w:u w:val="single"/>
    </w:rPr>
  </w:style>
  <w:style w:type="character" w:styleId="Refdecomentario">
    <w:name w:val="annotation reference"/>
    <w:basedOn w:val="Fuentedeprrafopredeter"/>
    <w:uiPriority w:val="99"/>
    <w:semiHidden/>
    <w:unhideWhenUsed/>
    <w:rsid w:val="00172813"/>
    <w:rPr>
      <w:sz w:val="16"/>
      <w:szCs w:val="16"/>
    </w:rPr>
  </w:style>
  <w:style w:type="paragraph" w:styleId="Textocomentario">
    <w:name w:val="annotation text"/>
    <w:basedOn w:val="Normal"/>
    <w:link w:val="TextocomentarioCar"/>
    <w:uiPriority w:val="99"/>
    <w:semiHidden/>
    <w:unhideWhenUsed/>
    <w:rsid w:val="001728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72813"/>
    <w:rPr>
      <w:sz w:val="20"/>
      <w:szCs w:val="20"/>
    </w:rPr>
  </w:style>
  <w:style w:type="paragraph" w:styleId="Asuntodelcomentario">
    <w:name w:val="annotation subject"/>
    <w:basedOn w:val="Textocomentario"/>
    <w:next w:val="Textocomentario"/>
    <w:link w:val="AsuntodelcomentarioCar"/>
    <w:uiPriority w:val="99"/>
    <w:semiHidden/>
    <w:unhideWhenUsed/>
    <w:rsid w:val="00172813"/>
    <w:rPr>
      <w:b/>
      <w:bCs/>
    </w:rPr>
  </w:style>
  <w:style w:type="character" w:customStyle="1" w:styleId="AsuntodelcomentarioCar">
    <w:name w:val="Asunto del comentario Car"/>
    <w:basedOn w:val="TextocomentarioCar"/>
    <w:link w:val="Asuntodelcomentario"/>
    <w:uiPriority w:val="99"/>
    <w:semiHidden/>
    <w:rsid w:val="00172813"/>
    <w:rPr>
      <w:b/>
      <w:bCs/>
      <w:sz w:val="20"/>
      <w:szCs w:val="20"/>
    </w:rPr>
  </w:style>
  <w:style w:type="paragraph" w:styleId="Textodeglobo">
    <w:name w:val="Balloon Text"/>
    <w:basedOn w:val="Normal"/>
    <w:link w:val="TextodegloboCar"/>
    <w:uiPriority w:val="99"/>
    <w:semiHidden/>
    <w:unhideWhenUsed/>
    <w:rsid w:val="001728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2813"/>
    <w:rPr>
      <w:rFonts w:ascii="Segoe UI" w:hAnsi="Segoe UI" w:cs="Segoe UI"/>
      <w:sz w:val="18"/>
      <w:szCs w:val="18"/>
    </w:rPr>
  </w:style>
  <w:style w:type="paragraph" w:customStyle="1" w:styleId="Default">
    <w:name w:val="Default"/>
    <w:rsid w:val="00945908"/>
    <w:pPr>
      <w:autoSpaceDE w:val="0"/>
      <w:autoSpaceDN w:val="0"/>
      <w:adjustRightInd w:val="0"/>
      <w:spacing w:after="0" w:line="240" w:lineRule="auto"/>
    </w:pPr>
    <w:rPr>
      <w:rFonts w:ascii="Arial" w:eastAsia="Calibri" w:hAnsi="Arial" w:cs="Arial"/>
      <w:color w:val="000000"/>
      <w:sz w:val="24"/>
      <w:szCs w:val="24"/>
    </w:rPr>
  </w:style>
  <w:style w:type="character" w:customStyle="1" w:styleId="Ttulo1Car">
    <w:name w:val="Título 1 Car"/>
    <w:basedOn w:val="Fuentedeprrafopredeter"/>
    <w:link w:val="Ttulo1"/>
    <w:uiPriority w:val="9"/>
    <w:rsid w:val="0047705B"/>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Fuentedeprrafopredeter"/>
    <w:rsid w:val="00252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EBCE6-93D5-44AB-ADE8-0CD8409CE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14</Pages>
  <Words>3454</Words>
  <Characters>19002</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sistemas</cp:lastModifiedBy>
  <cp:revision>27</cp:revision>
  <dcterms:created xsi:type="dcterms:W3CDTF">2017-01-30T22:42:00Z</dcterms:created>
  <dcterms:modified xsi:type="dcterms:W3CDTF">2017-05-04T17:10:00Z</dcterms:modified>
</cp:coreProperties>
</file>