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 Bold" w:hAnsi="Arial Bold"/>
          <w:sz w:val="32"/>
        </w:rPr>
      </w:pPr>
      <w:r>
        <w:rPr>
          <w:rFonts w:ascii="Arial Bold" w:hAnsi="Arial Bold"/>
          <w:sz w:val="32"/>
        </w:rPr>
        <w:t>ESCUELA NORMAL DE EDUCACION PREESCOLAR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 Bold" w:hAnsi="Arial Bold"/>
          <w:sz w:val="24"/>
        </w:rPr>
        <w:t xml:space="preserve">COLEGIADO DE MAESTROS 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Acuerdos de evaluación del colegiado de Segundo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Ciclo Escolar 2012 - 2013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Nombre del docente MARCIA ELIZABETH JIMÉNEZ HOYOS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Asignatura PENSAMIENTO MATEMÁTICO INFANTIL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Fecha  12 DE FEBRERO DEL 20</w:t>
      </w:r>
      <w:r>
        <w:rPr>
          <w:rFonts w:ascii="Arial" w:hAnsi="Arial"/>
          <w:sz w:val="24"/>
        </w:rPr>
        <w:t>12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 Bold" w:hAnsi="Arial Bold"/>
          <w:sz w:val="24"/>
        </w:rPr>
        <w:t xml:space="preserve">Propósito: </w:t>
      </w:r>
      <w:r>
        <w:rPr>
          <w:rFonts w:ascii="Arial" w:hAnsi="Arial"/>
          <w:sz w:val="24"/>
        </w:rPr>
        <w:t>Dar a conocer a los alumnos los acuerdos establecidos de eval</w:t>
      </w:r>
      <w:r w:rsidR="00040EB7">
        <w:rPr>
          <w:noProof/>
          <w:lang w:val="es-ES" w:eastAsia="es-ES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648335</wp:posOffset>
            </wp:positionH>
            <wp:positionV relativeFrom="page">
              <wp:posOffset>165100</wp:posOffset>
            </wp:positionV>
            <wp:extent cx="660400" cy="863600"/>
            <wp:effectExtent l="19050" t="0" r="635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571" t="17809" r="68570" b="1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36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>uación  que se considerarán para otorgar la calificación bimestral y semestral de las alumnas respetando las normas de control escolar vigentes.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658"/>
        <w:gridCol w:w="5282"/>
        <w:gridCol w:w="2887"/>
      </w:tblGrid>
      <w:tr w:rsidR="00000000">
        <w:trPr>
          <w:cantSplit/>
          <w:trHeight w:val="35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rFonts w:ascii="Arial Bold" w:hAnsi="Arial Bold"/>
                <w:color w:val="FFFFFF"/>
                <w:sz w:val="24"/>
              </w:rPr>
            </w:pPr>
            <w:r>
              <w:rPr>
                <w:rFonts w:ascii="Arial Bold" w:hAnsi="Arial Bold"/>
                <w:color w:val="FFFFFF"/>
                <w:sz w:val="24"/>
              </w:rPr>
              <w:t>Criterios de evaluación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rFonts w:ascii="Arial Bold" w:hAnsi="Arial Bold"/>
                <w:color w:val="FFFFFF"/>
                <w:sz w:val="24"/>
              </w:rPr>
            </w:pPr>
            <w:r>
              <w:rPr>
                <w:rFonts w:ascii="Arial Bold" w:hAnsi="Arial Bold"/>
                <w:color w:val="FFFFFF"/>
                <w:sz w:val="24"/>
              </w:rPr>
              <w:t>Porcentaj</w:t>
            </w:r>
            <w:r>
              <w:rPr>
                <w:rFonts w:ascii="Arial Bold" w:hAnsi="Arial Bold"/>
                <w:color w:val="FFFFFF"/>
                <w:sz w:val="24"/>
              </w:rPr>
              <w:t>e</w:t>
            </w:r>
          </w:p>
        </w:tc>
      </w:tr>
      <w:tr w:rsidR="00000000">
        <w:trPr>
          <w:cantSplit/>
          <w:trHeight w:val="35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Exámenes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  <w:r>
              <w:t>40%</w:t>
            </w:r>
          </w:p>
        </w:tc>
      </w:tr>
      <w:tr w:rsidR="00000000">
        <w:trPr>
          <w:cantSplit/>
          <w:trHeight w:val="5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Trabajos escritos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  <w:r>
              <w:t>30% (de los cuales 10% es del portafolio)</w:t>
            </w:r>
          </w:p>
        </w:tc>
      </w:tr>
      <w:tr w:rsidR="00000000">
        <w:trPr>
          <w:cantSplit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Participaciones, exposiciones y manejo de material.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  <w:r>
              <w:t>10%</w:t>
            </w:r>
          </w:p>
        </w:tc>
      </w:tr>
      <w:tr w:rsidR="00000000">
        <w:trPr>
          <w:cantSplit/>
          <w:trHeight w:val="35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Observación y práctica docente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  <w:r>
              <w:t>20%</w:t>
            </w:r>
          </w:p>
        </w:tc>
      </w:tr>
    </w:tbl>
    <w:p w:rsidR="00000000" w:rsidRDefault="004A0A8D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/>
          <w:sz w:val="28"/>
        </w:rPr>
      </w:pP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NOTA: Para poder acreditar la asignatura es necesario contar con un mínimo </w:t>
      </w:r>
      <w:r>
        <w:rPr>
          <w:rFonts w:ascii="Arial" w:hAnsi="Arial"/>
          <w:sz w:val="28"/>
        </w:rPr>
        <w:t xml:space="preserve">de 85% de asistencia a clase y con una buena actitud y disponibilidad en el trabajo. 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Firma de las alumnas</w:t>
      </w:r>
    </w:p>
    <w:p w:rsidR="00000000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/>
          <w:sz w:val="28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796"/>
        <w:gridCol w:w="5144"/>
        <w:gridCol w:w="2887"/>
      </w:tblGrid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jc w:val="center"/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rFonts w:ascii="Arial Bold" w:hAnsi="Arial Bold"/>
                <w:color w:val="FFFFFF"/>
                <w:sz w:val="24"/>
              </w:rPr>
            </w:pPr>
            <w:r>
              <w:rPr>
                <w:rFonts w:ascii="Arial Bold" w:hAnsi="Arial Bold"/>
                <w:color w:val="FFFFFF"/>
                <w:sz w:val="24"/>
              </w:rPr>
              <w:t>Nombre Alumnas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jc w:val="center"/>
              <w:rPr>
                <w:rFonts w:ascii="Arial Bold" w:hAnsi="Arial Bold"/>
                <w:color w:val="FFFFFF"/>
                <w:sz w:val="24"/>
              </w:rPr>
            </w:pPr>
            <w:r>
              <w:rPr>
                <w:rFonts w:ascii="Arial Bold" w:hAnsi="Arial Bold"/>
                <w:color w:val="FFFFFF"/>
                <w:sz w:val="24"/>
              </w:rPr>
              <w:t>Firma</w:t>
            </w: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  <w:tr w:rsidR="00000000">
        <w:trPr>
          <w:cantSplit/>
          <w:trHeight w:val="35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 w:rsidP="00040EB7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ind w:left="708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0A8D">
            <w:pPr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</w:tbl>
    <w:p w:rsidR="00000000" w:rsidRDefault="004A0A8D">
      <w:pPr>
        <w:pStyle w:val="Formato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8"/>
        </w:rPr>
      </w:pPr>
    </w:p>
    <w:p w:rsidR="004A0A8D" w:rsidRDefault="004A0A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color w:val="auto"/>
          <w:sz w:val="20"/>
          <w:lang w:val="es-ES" w:eastAsia="es-ES"/>
        </w:rPr>
      </w:pPr>
    </w:p>
    <w:sectPr w:rsidR="004A0A8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8D" w:rsidRDefault="004A0A8D">
      <w:pPr>
        <w:spacing w:after="0" w:line="240" w:lineRule="auto"/>
      </w:pPr>
      <w:r>
        <w:separator/>
      </w:r>
    </w:p>
  </w:endnote>
  <w:endnote w:type="continuationSeparator" w:id="1">
    <w:p w:rsidR="004A0A8D" w:rsidRDefault="004A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0A8D">
    <w:pPr>
      <w:pStyle w:val="footer"/>
      <w:spacing w:after="0" w:line="240" w:lineRule="auto"/>
    </w:pPr>
    <w:r>
      <w:t>ENEP-F-C-18</w:t>
    </w:r>
  </w:p>
  <w:p w:rsidR="00000000" w:rsidRDefault="004A0A8D">
    <w:pPr>
      <w:pStyle w:val="footer"/>
      <w:spacing w:after="0" w:line="240" w:lineRule="auto"/>
      <w:rPr>
        <w:rFonts w:ascii="Times New Roman" w:eastAsia="Times New Roman" w:hAnsi="Times New Roman"/>
        <w:color w:val="auto"/>
        <w:sz w:val="20"/>
        <w:lang w:val="es-ES" w:eastAsia="es-ES"/>
      </w:rPr>
    </w:pPr>
    <w:r>
      <w:t>V01/122012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0A8D">
    <w:pPr>
      <w:pStyle w:val="footer"/>
      <w:spacing w:after="0" w:line="240" w:lineRule="auto"/>
    </w:pPr>
    <w:r>
      <w:t>ENEP-F-C-18</w:t>
    </w:r>
  </w:p>
  <w:p w:rsidR="00000000" w:rsidRDefault="004A0A8D">
    <w:pPr>
      <w:pStyle w:val="footer"/>
      <w:spacing w:after="0" w:line="240" w:lineRule="auto"/>
      <w:rPr>
        <w:rFonts w:ascii="Times New Roman" w:eastAsia="Times New Roman" w:hAnsi="Times New Roman"/>
        <w:color w:val="auto"/>
        <w:sz w:val="20"/>
        <w:lang w:val="es-ES" w:eastAsia="es-ES"/>
      </w:rPr>
    </w:pPr>
    <w:r>
      <w:t>V01/122012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8D" w:rsidRDefault="004A0A8D">
      <w:pPr>
        <w:spacing w:after="0" w:line="240" w:lineRule="auto"/>
      </w:pPr>
      <w:r>
        <w:separator/>
      </w:r>
    </w:p>
  </w:footnote>
  <w:footnote w:type="continuationSeparator" w:id="1">
    <w:p w:rsidR="004A0A8D" w:rsidRDefault="004A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0A8D">
    <w:pPr>
      <w:pStyle w:val="header"/>
      <w:tabs>
        <w:tab w:val="clear" w:pos="8838"/>
        <w:tab w:val="right" w:pos="8818"/>
      </w:tabs>
      <w:rPr>
        <w:rFonts w:ascii="Times New Roman" w:eastAsia="Times New Roman" w:hAnsi="Times New Roman"/>
        <w:color w:val="auto"/>
        <w:sz w:val="20"/>
        <w:lang w:val="es-ES" w:eastAsia="es-ES"/>
      </w:rPr>
    </w:pPr>
    <w:r>
      <w:br/>
    </w:r>
    <w:r w:rsidR="00040EB7"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6147435</wp:posOffset>
          </wp:positionH>
          <wp:positionV relativeFrom="page">
            <wp:posOffset>9253220</wp:posOffset>
          </wp:positionV>
          <wp:extent cx="469900" cy="495300"/>
          <wp:effectExtent l="1905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9530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0A8D">
    <w:pPr>
      <w:pStyle w:val="header"/>
      <w:tabs>
        <w:tab w:val="clear" w:pos="8838"/>
        <w:tab w:val="right" w:pos="8818"/>
      </w:tabs>
      <w:rPr>
        <w:rFonts w:ascii="Times New Roman" w:eastAsia="Times New Roman" w:hAnsi="Times New Roman"/>
        <w:color w:val="auto"/>
        <w:sz w:val="20"/>
        <w:lang w:val="es-ES" w:eastAsia="es-ES"/>
      </w:rPr>
    </w:pPr>
    <w:r>
      <w:br/>
    </w:r>
    <w:r w:rsidR="00040EB7"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6147435</wp:posOffset>
          </wp:positionH>
          <wp:positionV relativeFrom="page">
            <wp:posOffset>9253220</wp:posOffset>
          </wp:positionV>
          <wp:extent cx="469900" cy="495300"/>
          <wp:effectExtent l="1905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9530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4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7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9">
    <w:nsid w:val="0000000A"/>
    <w:multiLevelType w:val="multilevel"/>
    <w:tmpl w:val="894EE87C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0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1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2">
    <w:nsid w:val="0000000D"/>
    <w:multiLevelType w:val="multilevel"/>
    <w:tmpl w:val="894EE87F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3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4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5">
    <w:nsid w:val="00000010"/>
    <w:multiLevelType w:val="multilevel"/>
    <w:tmpl w:val="894EE882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6">
    <w:nsid w:val="00000011"/>
    <w:multiLevelType w:val="multilevel"/>
    <w:tmpl w:val="894EE88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7">
    <w:nsid w:val="00000012"/>
    <w:multiLevelType w:val="multilevel"/>
    <w:tmpl w:val="894EE88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8">
    <w:nsid w:val="00000013"/>
    <w:multiLevelType w:val="multilevel"/>
    <w:tmpl w:val="894EE88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19">
    <w:nsid w:val="00000014"/>
    <w:multiLevelType w:val="multilevel"/>
    <w:tmpl w:val="894EE88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0">
    <w:nsid w:val="00000015"/>
    <w:multiLevelType w:val="multilevel"/>
    <w:tmpl w:val="894EE887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1">
    <w:nsid w:val="00000016"/>
    <w:multiLevelType w:val="multilevel"/>
    <w:tmpl w:val="894EE888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2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3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4">
    <w:nsid w:val="00000019"/>
    <w:multiLevelType w:val="multilevel"/>
    <w:tmpl w:val="894EE88B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5">
    <w:nsid w:val="0000001A"/>
    <w:multiLevelType w:val="multilevel"/>
    <w:tmpl w:val="894EE88C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6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7">
    <w:nsid w:val="0000001C"/>
    <w:multiLevelType w:val="multilevel"/>
    <w:tmpl w:val="894EE88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8">
    <w:nsid w:val="0000001D"/>
    <w:multiLevelType w:val="multilevel"/>
    <w:tmpl w:val="894EE88F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29">
    <w:nsid w:val="0000001E"/>
    <w:multiLevelType w:val="multilevel"/>
    <w:tmpl w:val="894EE89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30">
    <w:nsid w:val="0000001F"/>
    <w:multiLevelType w:val="multilevel"/>
    <w:tmpl w:val="894EE891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31">
    <w:nsid w:val="00000020"/>
    <w:multiLevelType w:val="multilevel"/>
    <w:tmpl w:val="894EE892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32">
    <w:nsid w:val="00000021"/>
    <w:multiLevelType w:val="multilevel"/>
    <w:tmpl w:val="894EE89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33">
    <w:nsid w:val="00000022"/>
    <w:multiLevelType w:val="multilevel"/>
    <w:tmpl w:val="894EE89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0EB7"/>
    <w:rsid w:val="00040EB7"/>
    <w:rsid w:val="004A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header">
    <w:name w:val="header"/>
    <w:pPr>
      <w:tabs>
        <w:tab w:val="center" w:pos="4419"/>
        <w:tab w:val="right" w:pos="8838"/>
      </w:tabs>
    </w:pPr>
    <w:rPr>
      <w:rFonts w:ascii="Lucida Grande" w:eastAsia="ヒラギノ角ゴ Pro W3" w:hAnsi="Lucida Grande"/>
      <w:color w:val="000000"/>
      <w:sz w:val="22"/>
      <w:lang w:val="es-ES_tradnl"/>
    </w:rPr>
  </w:style>
  <w:style w:type="paragraph" w:customStyle="1" w:styleId="footer">
    <w:name w:val="footer"/>
    <w:pPr>
      <w:tabs>
        <w:tab w:val="center" w:pos="4252"/>
        <w:tab w:val="right" w:pos="8504"/>
      </w:tabs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/>
    </w:rPr>
  </w:style>
  <w:style w:type="paragraph" w:customStyle="1" w:styleId="Formatolibre">
    <w:name w:val="Formato libre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/>
    </w:rPr>
  </w:style>
  <w:style w:type="paragraph" w:customStyle="1" w:styleId="ListParagraph">
    <w:name w:val="List Paragraph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comp</cp:lastModifiedBy>
  <cp:revision>2</cp:revision>
  <dcterms:created xsi:type="dcterms:W3CDTF">2013-02-26T20:30:00Z</dcterms:created>
  <dcterms:modified xsi:type="dcterms:W3CDTF">2013-02-26T20:30:00Z</dcterms:modified>
</cp:coreProperties>
</file>