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3005"/>
        <w:tblW w:w="9079" w:type="dxa"/>
        <w:tblLook w:val="04A0" w:firstRow="1" w:lastRow="0" w:firstColumn="1" w:lastColumn="0" w:noHBand="0" w:noVBand="1"/>
      </w:tblPr>
      <w:tblGrid>
        <w:gridCol w:w="3246"/>
        <w:gridCol w:w="5833"/>
      </w:tblGrid>
      <w:tr w:rsidR="000420D0" w:rsidTr="00C65B7E">
        <w:trPr>
          <w:trHeight w:val="663"/>
        </w:trPr>
        <w:tc>
          <w:tcPr>
            <w:tcW w:w="3246" w:type="dxa"/>
          </w:tcPr>
          <w:p w:rsidR="000420D0" w:rsidRPr="000420D0" w:rsidRDefault="000420D0" w:rsidP="000420D0">
            <w:pPr>
              <w:rPr>
                <w:rFonts w:ascii="Arial" w:hAnsi="Arial" w:cs="Arial"/>
                <w:sz w:val="24"/>
                <w:szCs w:val="24"/>
              </w:rPr>
            </w:pPr>
            <w:r w:rsidRPr="000420D0">
              <w:rPr>
                <w:rFonts w:ascii="Arial" w:hAnsi="Arial" w:cs="Arial"/>
                <w:sz w:val="24"/>
                <w:szCs w:val="24"/>
              </w:rPr>
              <w:t>NOMBRE DEL CURSO</w:t>
            </w:r>
          </w:p>
        </w:tc>
        <w:tc>
          <w:tcPr>
            <w:tcW w:w="5833" w:type="dxa"/>
          </w:tcPr>
          <w:p w:rsidR="000420D0" w:rsidRPr="000420D0" w:rsidRDefault="000420D0" w:rsidP="000420D0">
            <w:pPr>
              <w:rPr>
                <w:rFonts w:ascii="Arial" w:hAnsi="Arial" w:cs="Arial"/>
                <w:sz w:val="24"/>
                <w:szCs w:val="24"/>
              </w:rPr>
            </w:pPr>
            <w:r w:rsidRPr="000420D0">
              <w:rPr>
                <w:rFonts w:ascii="Arial" w:hAnsi="Arial" w:cs="Arial"/>
                <w:sz w:val="24"/>
                <w:szCs w:val="24"/>
              </w:rPr>
              <w:t>HERRAMIENTAS BÁSICAS DE LA INVESTIGACIÓN</w:t>
            </w:r>
          </w:p>
        </w:tc>
      </w:tr>
      <w:tr w:rsidR="000420D0" w:rsidTr="00C65B7E">
        <w:trPr>
          <w:trHeight w:val="301"/>
        </w:trPr>
        <w:tc>
          <w:tcPr>
            <w:tcW w:w="3246" w:type="dxa"/>
          </w:tcPr>
          <w:p w:rsidR="000420D0" w:rsidRPr="000420D0" w:rsidRDefault="000420D0" w:rsidP="000420D0">
            <w:pPr>
              <w:rPr>
                <w:rFonts w:ascii="Arial" w:hAnsi="Arial" w:cs="Arial"/>
                <w:sz w:val="24"/>
                <w:szCs w:val="24"/>
              </w:rPr>
            </w:pPr>
            <w:r w:rsidRPr="000420D0">
              <w:rPr>
                <w:rFonts w:ascii="Arial" w:hAnsi="Arial" w:cs="Arial"/>
                <w:sz w:val="24"/>
                <w:szCs w:val="24"/>
              </w:rPr>
              <w:t>SEMESTRE</w:t>
            </w:r>
          </w:p>
        </w:tc>
        <w:tc>
          <w:tcPr>
            <w:tcW w:w="5833" w:type="dxa"/>
          </w:tcPr>
          <w:p w:rsidR="000420D0" w:rsidRPr="000420D0" w:rsidRDefault="000420D0" w:rsidP="000420D0">
            <w:pPr>
              <w:rPr>
                <w:rFonts w:ascii="Arial" w:hAnsi="Arial" w:cs="Arial"/>
                <w:sz w:val="24"/>
                <w:szCs w:val="24"/>
              </w:rPr>
            </w:pPr>
            <w:r w:rsidRPr="000420D0">
              <w:rPr>
                <w:rFonts w:ascii="Arial" w:hAnsi="Arial" w:cs="Arial"/>
                <w:sz w:val="24"/>
                <w:szCs w:val="24"/>
              </w:rPr>
              <w:t>QUINTO</w:t>
            </w:r>
          </w:p>
        </w:tc>
      </w:tr>
      <w:tr w:rsidR="000420D0" w:rsidTr="00C65B7E">
        <w:trPr>
          <w:trHeight w:val="1875"/>
        </w:trPr>
        <w:tc>
          <w:tcPr>
            <w:tcW w:w="3246" w:type="dxa"/>
          </w:tcPr>
          <w:p w:rsidR="000420D0" w:rsidRPr="000420D0" w:rsidRDefault="000420D0" w:rsidP="000420D0">
            <w:pPr>
              <w:rPr>
                <w:rFonts w:ascii="Arial" w:hAnsi="Arial" w:cs="Arial"/>
                <w:sz w:val="24"/>
                <w:szCs w:val="24"/>
              </w:rPr>
            </w:pPr>
            <w:r w:rsidRPr="000420D0">
              <w:rPr>
                <w:rFonts w:ascii="Arial" w:hAnsi="Arial" w:cs="Arial"/>
                <w:sz w:val="24"/>
                <w:szCs w:val="24"/>
              </w:rPr>
              <w:t xml:space="preserve">UNIDAD </w:t>
            </w:r>
          </w:p>
        </w:tc>
        <w:tc>
          <w:tcPr>
            <w:tcW w:w="5833" w:type="dxa"/>
          </w:tcPr>
          <w:p w:rsidR="000420D0" w:rsidRPr="004A4A40" w:rsidRDefault="004434B4" w:rsidP="000420D0">
            <w:pPr>
              <w:rPr>
                <w:rFonts w:ascii="Arial" w:hAnsi="Arial" w:cs="Arial"/>
              </w:rPr>
            </w:pPr>
            <w:r w:rsidRPr="004A4A40">
              <w:rPr>
                <w:rFonts w:ascii="Arial" w:hAnsi="Arial" w:cs="Arial"/>
              </w:rPr>
              <w:t>UNIDAD DE APRENDIZAJE I. La investigación educativa: búsqueda y análisis de conocimiento para orientar la práctica educativa</w:t>
            </w:r>
          </w:p>
        </w:tc>
      </w:tr>
      <w:tr w:rsidR="000420D0" w:rsidTr="00C65B7E">
        <w:trPr>
          <w:trHeight w:val="2443"/>
        </w:trPr>
        <w:tc>
          <w:tcPr>
            <w:tcW w:w="3246" w:type="dxa"/>
          </w:tcPr>
          <w:p w:rsidR="000420D0" w:rsidRPr="000420D0" w:rsidRDefault="000420D0" w:rsidP="000420D0">
            <w:pPr>
              <w:rPr>
                <w:rFonts w:ascii="Arial" w:hAnsi="Arial" w:cs="Arial"/>
                <w:sz w:val="24"/>
                <w:szCs w:val="24"/>
              </w:rPr>
            </w:pPr>
            <w:r w:rsidRPr="000420D0">
              <w:rPr>
                <w:rFonts w:ascii="Arial" w:hAnsi="Arial" w:cs="Arial"/>
                <w:sz w:val="24"/>
                <w:szCs w:val="24"/>
              </w:rPr>
              <w:t>COMPETENCIA A DESARROLLAR</w:t>
            </w:r>
          </w:p>
        </w:tc>
        <w:tc>
          <w:tcPr>
            <w:tcW w:w="5833" w:type="dxa"/>
          </w:tcPr>
          <w:p w:rsidR="000420D0" w:rsidRPr="004A4A40" w:rsidRDefault="004434B4" w:rsidP="000420D0">
            <w:pPr>
              <w:jc w:val="both"/>
              <w:rPr>
                <w:rFonts w:ascii="Arial" w:hAnsi="Arial" w:cs="Arial"/>
              </w:rPr>
            </w:pPr>
            <w:r w:rsidRPr="004A4A40">
              <w:rPr>
                <w:rFonts w:ascii="Arial" w:hAnsi="Arial" w:cs="Arial"/>
              </w:rPr>
              <w:t>Desarrolla estrategias de búsqueda y análisis de información derivada de la investigación educativa útil para comprender los procesos educativos de nivel preescolar y primaria en México y establece vínculos sob</w:t>
            </w:r>
            <w:bookmarkStart w:id="0" w:name="_GoBack"/>
            <w:bookmarkEnd w:id="0"/>
            <w:r w:rsidRPr="004A4A40">
              <w:rPr>
                <w:rFonts w:ascii="Arial" w:hAnsi="Arial" w:cs="Arial"/>
              </w:rPr>
              <w:t>re cómo podría utilizar dicha evidencia para planear y desarrollar su práctica educativa.</w:t>
            </w:r>
          </w:p>
        </w:tc>
      </w:tr>
      <w:tr w:rsidR="000420D0" w:rsidTr="00C65B7E">
        <w:trPr>
          <w:trHeight w:val="633"/>
        </w:trPr>
        <w:tc>
          <w:tcPr>
            <w:tcW w:w="3246" w:type="dxa"/>
          </w:tcPr>
          <w:p w:rsidR="000420D0" w:rsidRPr="000420D0" w:rsidRDefault="000420D0" w:rsidP="000420D0">
            <w:pPr>
              <w:rPr>
                <w:rFonts w:ascii="Arial" w:hAnsi="Arial" w:cs="Arial"/>
                <w:sz w:val="24"/>
                <w:szCs w:val="24"/>
              </w:rPr>
            </w:pPr>
            <w:r w:rsidRPr="000420D0">
              <w:rPr>
                <w:rFonts w:ascii="Arial" w:hAnsi="Arial" w:cs="Arial"/>
                <w:sz w:val="24"/>
                <w:szCs w:val="24"/>
              </w:rPr>
              <w:t>TRABAJO A DESARROLLAR</w:t>
            </w:r>
          </w:p>
        </w:tc>
        <w:tc>
          <w:tcPr>
            <w:tcW w:w="5833" w:type="dxa"/>
          </w:tcPr>
          <w:p w:rsidR="000420D0" w:rsidRPr="000420D0" w:rsidRDefault="000420D0" w:rsidP="00C65B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420D0">
              <w:rPr>
                <w:rFonts w:ascii="Arial" w:hAnsi="Arial" w:cs="Arial"/>
              </w:rPr>
              <w:t xml:space="preserve">uadro </w:t>
            </w:r>
            <w:r w:rsidR="00C65B7E">
              <w:rPr>
                <w:rFonts w:ascii="Arial" w:hAnsi="Arial" w:cs="Arial"/>
              </w:rPr>
              <w:t>sinóptico de los elementos del proyecto de investigación.</w:t>
            </w:r>
          </w:p>
        </w:tc>
      </w:tr>
      <w:tr w:rsidR="000420D0" w:rsidTr="00C65B7E">
        <w:trPr>
          <w:trHeight w:val="2443"/>
        </w:trPr>
        <w:tc>
          <w:tcPr>
            <w:tcW w:w="3246" w:type="dxa"/>
          </w:tcPr>
          <w:p w:rsidR="000420D0" w:rsidRPr="000420D0" w:rsidRDefault="000420D0" w:rsidP="000420D0">
            <w:pPr>
              <w:rPr>
                <w:rFonts w:ascii="Arial" w:hAnsi="Arial" w:cs="Arial"/>
                <w:sz w:val="24"/>
                <w:szCs w:val="24"/>
              </w:rPr>
            </w:pPr>
            <w:r w:rsidRPr="000420D0">
              <w:rPr>
                <w:rFonts w:ascii="Arial" w:hAnsi="Arial" w:cs="Arial"/>
                <w:sz w:val="24"/>
                <w:szCs w:val="24"/>
              </w:rPr>
              <w:t>INSTRUCCIONES DE LA TAREA</w:t>
            </w:r>
          </w:p>
        </w:tc>
        <w:tc>
          <w:tcPr>
            <w:tcW w:w="5833" w:type="dxa"/>
          </w:tcPr>
          <w:p w:rsidR="000420D0" w:rsidRPr="00C65B7E" w:rsidRDefault="00C65B7E" w:rsidP="00C65B7E">
            <w:pPr>
              <w:jc w:val="both"/>
              <w:rPr>
                <w:rFonts w:ascii="Arial" w:hAnsi="Arial" w:cs="Arial"/>
              </w:rPr>
            </w:pPr>
            <w:r w:rsidRPr="00C65B7E">
              <w:rPr>
                <w:rFonts w:ascii="Arial" w:hAnsi="Arial" w:cs="Arial"/>
                <w:color w:val="000000"/>
              </w:rPr>
              <w:t xml:space="preserve">Cómo diseñar un proyecto de investigación escrito por </w:t>
            </w:r>
            <w:proofErr w:type="spellStart"/>
            <w:r w:rsidRPr="00C65B7E">
              <w:rPr>
                <w:rFonts w:ascii="Arial" w:hAnsi="Arial" w:cs="Arial"/>
                <w:color w:val="000000"/>
              </w:rPr>
              <w:t>Babbie</w:t>
            </w:r>
            <w:proofErr w:type="spellEnd"/>
            <w:r w:rsidRPr="00C65B7E">
              <w:rPr>
                <w:rFonts w:ascii="Arial" w:hAnsi="Arial" w:cs="Arial"/>
                <w:color w:val="000000"/>
              </w:rPr>
              <w:t xml:space="preserve"> (2000), buscar por lo menos otros dos materiales relacionados con el diseño de proyectos de investigación y elaborar un cuadro sinóptico (en la sección de recursos se refieren materiales sobre cómo elaborar cuadros sinópticos) http://www.slideshare.net/javiercontreras02/presentacion-cuadros-sinopticos.</w:t>
            </w:r>
            <w:r w:rsidRPr="00C65B7E"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</w:tc>
      </w:tr>
      <w:tr w:rsidR="000420D0" w:rsidTr="00C65B7E">
        <w:trPr>
          <w:trHeight w:val="1297"/>
        </w:trPr>
        <w:tc>
          <w:tcPr>
            <w:tcW w:w="3246" w:type="dxa"/>
          </w:tcPr>
          <w:p w:rsidR="000420D0" w:rsidRPr="000420D0" w:rsidRDefault="000420D0" w:rsidP="000420D0">
            <w:pPr>
              <w:rPr>
                <w:rFonts w:ascii="Arial" w:hAnsi="Arial" w:cs="Arial"/>
                <w:sz w:val="24"/>
                <w:szCs w:val="24"/>
              </w:rPr>
            </w:pPr>
            <w:r w:rsidRPr="000420D0">
              <w:rPr>
                <w:rFonts w:ascii="Arial" w:hAnsi="Arial" w:cs="Arial"/>
                <w:sz w:val="24"/>
                <w:szCs w:val="24"/>
              </w:rPr>
              <w:t>CRITERIOS DE EVALUACIÓN</w:t>
            </w:r>
          </w:p>
        </w:tc>
        <w:tc>
          <w:tcPr>
            <w:tcW w:w="5833" w:type="dxa"/>
          </w:tcPr>
          <w:p w:rsidR="000420D0" w:rsidRDefault="00C65B7E" w:rsidP="000420D0">
            <w:pPr>
              <w:jc w:val="both"/>
            </w:pPr>
            <w:r w:rsidRPr="00C65B7E">
              <w:rPr>
                <w:b/>
              </w:rPr>
              <w:t>CONCEPTO PRINCIPA</w:t>
            </w:r>
            <w:r>
              <w:rPr>
                <w:b/>
              </w:rPr>
              <w:t xml:space="preserve">L. </w:t>
            </w:r>
            <w:r>
              <w:t xml:space="preserve"> El concepto principal es congruente con el tema.</w:t>
            </w:r>
          </w:p>
          <w:p w:rsidR="00C65B7E" w:rsidRDefault="00C65B7E" w:rsidP="000420D0">
            <w:pPr>
              <w:jc w:val="both"/>
            </w:pPr>
            <w:r w:rsidRPr="00C65B7E">
              <w:rPr>
                <w:b/>
              </w:rPr>
              <w:t>CONCEPTOS SUBORDINADOS</w:t>
            </w:r>
            <w:r>
              <w:t xml:space="preserve"> Incluyó todos los conceptos importantes que representa la información principal del tema</w:t>
            </w:r>
          </w:p>
          <w:p w:rsidR="00C65B7E" w:rsidRDefault="00C65B7E" w:rsidP="000420D0">
            <w:pPr>
              <w:jc w:val="both"/>
            </w:pPr>
            <w:r w:rsidRPr="00C65B7E">
              <w:rPr>
                <w:b/>
              </w:rPr>
              <w:t>ESTRUCTUR</w:t>
            </w:r>
            <w:r>
              <w:t>A Presenta estructura jerárquica horizontal completa y equilibrada, con una organización clara y de fácil interpretación.</w:t>
            </w:r>
          </w:p>
          <w:p w:rsidR="00C65B7E" w:rsidRDefault="00C65B7E" w:rsidP="000420D0">
            <w:pPr>
              <w:jc w:val="both"/>
            </w:pPr>
            <w:r w:rsidRPr="00C65B7E">
              <w:rPr>
                <w:b/>
              </w:rPr>
              <w:t>ORTOGRAFÍ</w:t>
            </w:r>
            <w:r>
              <w:t xml:space="preserve">A -No presenta errores ortográficos </w:t>
            </w:r>
          </w:p>
          <w:p w:rsidR="00C65B7E" w:rsidRPr="000420D0" w:rsidRDefault="00C65B7E" w:rsidP="000420D0">
            <w:pPr>
              <w:jc w:val="both"/>
              <w:rPr>
                <w:rFonts w:ascii="Arial" w:hAnsi="Arial" w:cs="Arial"/>
              </w:rPr>
            </w:pPr>
            <w:r w:rsidRPr="00C65B7E">
              <w:rPr>
                <w:b/>
              </w:rPr>
              <w:t>FUENTES DE INFORMACIÓN</w:t>
            </w:r>
            <w:r>
              <w:t>. Incluir dos fuentes más de información</w:t>
            </w:r>
            <w:r w:rsidR="00177151">
              <w:t>.</w:t>
            </w:r>
          </w:p>
        </w:tc>
      </w:tr>
    </w:tbl>
    <w:p w:rsidR="00E44F0F" w:rsidRPr="0074113E" w:rsidRDefault="000420D0" w:rsidP="007411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t xml:space="preserve"> </w:t>
      </w:r>
      <w:r w:rsidR="0074113E">
        <w:rPr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EE858EA" wp14:editId="62A8046A">
            <wp:simplePos x="0" y="0"/>
            <wp:positionH relativeFrom="column">
              <wp:posOffset>-518160</wp:posOffset>
            </wp:positionH>
            <wp:positionV relativeFrom="paragraph">
              <wp:posOffset>-22860</wp:posOffset>
            </wp:positionV>
            <wp:extent cx="1102995" cy="797560"/>
            <wp:effectExtent l="0" t="0" r="1905" b="2540"/>
            <wp:wrapTight wrapText="bothSides">
              <wp:wrapPolygon edited="0">
                <wp:start x="0" y="0"/>
                <wp:lineTo x="0" y="21153"/>
                <wp:lineTo x="21264" y="21153"/>
                <wp:lineTo x="212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13E" w:rsidRPr="0074113E">
        <w:rPr>
          <w:rFonts w:ascii="Arial" w:hAnsi="Arial" w:cs="Arial"/>
          <w:b/>
          <w:sz w:val="28"/>
          <w:szCs w:val="28"/>
        </w:rPr>
        <w:t>ESCUELA NORMAL DE EDUCACIÓN PREESCOLAR</w:t>
      </w:r>
    </w:p>
    <w:sectPr w:rsidR="00E44F0F" w:rsidRPr="007411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3E"/>
    <w:rsid w:val="000420D0"/>
    <w:rsid w:val="00177151"/>
    <w:rsid w:val="004434B4"/>
    <w:rsid w:val="004A4A40"/>
    <w:rsid w:val="0074113E"/>
    <w:rsid w:val="00C65B7E"/>
    <w:rsid w:val="00E44F0F"/>
    <w:rsid w:val="00E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1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42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1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4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2015-11-25T04:18:00Z</dcterms:created>
  <dcterms:modified xsi:type="dcterms:W3CDTF">2015-11-25T10:44:00Z</dcterms:modified>
</cp:coreProperties>
</file>