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35" w:rsidRDefault="00D75935" w:rsidP="00D7593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75935">
        <w:rPr>
          <w:rFonts w:ascii="Arial" w:hAnsi="Arial" w:cs="Arial"/>
          <w:sz w:val="24"/>
          <w:szCs w:val="24"/>
        </w:rPr>
        <w:t>Lectura</w:t>
      </w:r>
      <w:r>
        <w:rPr>
          <w:rFonts w:ascii="Arial" w:hAnsi="Arial" w:cs="Arial"/>
          <w:sz w:val="24"/>
          <w:szCs w:val="24"/>
        </w:rPr>
        <w:t xml:space="preserve"> 2:</w:t>
      </w:r>
    </w:p>
    <w:bookmarkEnd w:id="0"/>
    <w:p w:rsidR="00D75935" w:rsidRDefault="00D75935" w:rsidP="00D759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“Atención temprana”</w:t>
      </w:r>
    </w:p>
    <w:p w:rsidR="00D75935" w:rsidRPr="00ED3830" w:rsidRDefault="00D75935">
      <w:pPr>
        <w:rPr>
          <w:rFonts w:ascii="Arial" w:hAnsi="Arial" w:cs="Arial"/>
          <w:b/>
          <w:sz w:val="24"/>
          <w:szCs w:val="24"/>
        </w:rPr>
      </w:pPr>
      <w:r w:rsidRPr="00ED3830">
        <w:rPr>
          <w:rFonts w:ascii="Arial" w:hAnsi="Arial" w:cs="Arial"/>
          <w:b/>
          <w:sz w:val="24"/>
          <w:szCs w:val="24"/>
        </w:rPr>
        <w:t>¿Por qué es conveniente conocer del tema?</w:t>
      </w:r>
    </w:p>
    <w:p w:rsidR="00D75935" w:rsidRDefault="00D75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conociendo sobre el tema podremos enfrentar  situaciones y condiciones q</w:t>
      </w:r>
      <w:r w:rsidR="0068126D">
        <w:rPr>
          <w:rFonts w:ascii="Arial" w:hAnsi="Arial" w:cs="Arial"/>
          <w:sz w:val="24"/>
          <w:szCs w:val="24"/>
        </w:rPr>
        <w:t xml:space="preserve">ue manifiesten los niños y podremos </w:t>
      </w:r>
      <w:r>
        <w:rPr>
          <w:rFonts w:ascii="Arial" w:hAnsi="Arial" w:cs="Arial"/>
          <w:sz w:val="24"/>
          <w:szCs w:val="24"/>
        </w:rPr>
        <w:t xml:space="preserve"> identificar el problema de ciertos tipos de conducta, apoyándonos de personal especializado.</w:t>
      </w:r>
    </w:p>
    <w:p w:rsidR="00D75935" w:rsidRDefault="00D75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algunos casos identificaremos niños con alteraciones orgánicas (niños con síndrome de Down y parálisis cerebral) niños </w:t>
      </w:r>
      <w:r w:rsidR="00ED3830">
        <w:rPr>
          <w:rFonts w:ascii="Arial" w:hAnsi="Arial" w:cs="Arial"/>
          <w:sz w:val="24"/>
          <w:szCs w:val="24"/>
        </w:rPr>
        <w:t xml:space="preserve">de un ambiente social muy pobre </w:t>
      </w:r>
      <w:r w:rsidR="0068126D">
        <w:rPr>
          <w:rFonts w:ascii="Arial" w:hAnsi="Arial" w:cs="Arial"/>
          <w:sz w:val="24"/>
          <w:szCs w:val="24"/>
        </w:rPr>
        <w:t>así</w:t>
      </w:r>
      <w:r w:rsidR="00ED3830">
        <w:rPr>
          <w:rFonts w:ascii="Arial" w:hAnsi="Arial" w:cs="Arial"/>
          <w:sz w:val="24"/>
          <w:szCs w:val="24"/>
        </w:rPr>
        <w:t xml:space="preserve"> como niños de alto riesgo(prematuros), de bajo peso, etc.</w:t>
      </w:r>
    </w:p>
    <w:p w:rsidR="00ED3830" w:rsidRDefault="00ED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eso es muy importante la intervención temprana </w:t>
      </w:r>
    </w:p>
    <w:p w:rsidR="00ED3830" w:rsidRDefault="00ED3830">
      <w:pPr>
        <w:rPr>
          <w:rFonts w:ascii="Arial" w:hAnsi="Arial" w:cs="Arial"/>
          <w:sz w:val="24"/>
          <w:szCs w:val="24"/>
        </w:rPr>
      </w:pPr>
    </w:p>
    <w:p w:rsidR="00ED3830" w:rsidRPr="00ED3830" w:rsidRDefault="00ED3830">
      <w:pPr>
        <w:rPr>
          <w:rFonts w:ascii="Arial" w:hAnsi="Arial" w:cs="Arial"/>
          <w:b/>
          <w:sz w:val="24"/>
          <w:szCs w:val="24"/>
        </w:rPr>
      </w:pPr>
      <w:r w:rsidRPr="00ED3830">
        <w:rPr>
          <w:rFonts w:ascii="Arial" w:hAnsi="Arial" w:cs="Arial"/>
          <w:b/>
          <w:sz w:val="24"/>
          <w:szCs w:val="24"/>
        </w:rPr>
        <w:t>Explicación sobre las funciones del profesional que atiende a un niño con problemas de estimulación precoz, que se debe hacer, tanto con los padres como con los alumnos</w:t>
      </w:r>
      <w:proofErr w:type="gramStart"/>
      <w:r w:rsidRPr="00ED3830"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ED3830" w:rsidRDefault="00ED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 se detecta </w:t>
      </w:r>
      <w:r w:rsidR="00BA615C">
        <w:rPr>
          <w:rFonts w:ascii="Arial" w:hAnsi="Arial" w:cs="Arial"/>
          <w:sz w:val="24"/>
          <w:szCs w:val="24"/>
        </w:rPr>
        <w:t xml:space="preserve">la condición o problema del niño, platicar con </w:t>
      </w:r>
      <w:r w:rsidR="0068126D">
        <w:rPr>
          <w:rFonts w:ascii="Arial" w:hAnsi="Arial" w:cs="Arial"/>
          <w:sz w:val="24"/>
          <w:szCs w:val="24"/>
        </w:rPr>
        <w:t>él</w:t>
      </w:r>
      <w:r w:rsidR="00BA615C">
        <w:rPr>
          <w:rFonts w:ascii="Arial" w:hAnsi="Arial" w:cs="Arial"/>
          <w:sz w:val="24"/>
          <w:szCs w:val="24"/>
        </w:rPr>
        <w:t xml:space="preserve"> y con sus padres para plantearles una serie de </w:t>
      </w:r>
      <w:r w:rsidR="0068126D">
        <w:rPr>
          <w:rFonts w:ascii="Arial" w:hAnsi="Arial" w:cs="Arial"/>
          <w:sz w:val="24"/>
          <w:szCs w:val="24"/>
        </w:rPr>
        <w:t>posibilidades</w:t>
      </w:r>
      <w:r w:rsidR="00BA615C">
        <w:rPr>
          <w:rFonts w:ascii="Arial" w:hAnsi="Arial" w:cs="Arial"/>
          <w:sz w:val="24"/>
          <w:szCs w:val="24"/>
        </w:rPr>
        <w:t xml:space="preserve"> que ayude a crear un mejor ambiente para el niño y la familia, que puedan aceptar o admitir esos sentimientos negativos que vienen a ellos, no taparlos ni disfrazarlos ya que el hablar de ello ayuda a liberar la culpabilidad.</w:t>
      </w:r>
    </w:p>
    <w:p w:rsidR="00BA615C" w:rsidRDefault="00BA6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del niño la realiza un equipo completo multidisciplinario como: médicos,</w:t>
      </w:r>
      <w:r w:rsidR="0068126D">
        <w:rPr>
          <w:rFonts w:ascii="Arial" w:hAnsi="Arial" w:cs="Arial"/>
          <w:sz w:val="24"/>
          <w:szCs w:val="24"/>
        </w:rPr>
        <w:t xml:space="preserve"> neurólogo</w:t>
      </w:r>
      <w:r>
        <w:rPr>
          <w:rFonts w:ascii="Arial" w:hAnsi="Arial" w:cs="Arial"/>
          <w:sz w:val="24"/>
          <w:szCs w:val="24"/>
        </w:rPr>
        <w:t>, psicólogo,</w:t>
      </w:r>
      <w:r w:rsidR="0068126D">
        <w:rPr>
          <w:rFonts w:ascii="Arial" w:hAnsi="Arial" w:cs="Arial"/>
          <w:sz w:val="24"/>
          <w:szCs w:val="24"/>
        </w:rPr>
        <w:t xml:space="preserve"> oftalmólogo, logopeda, fisioterapeuta, asistente social, etc.</w:t>
      </w:r>
    </w:p>
    <w:p w:rsidR="0068126D" w:rsidRDefault="0068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trabajará con el área motora, lenguaje o en el área cognitiva</w:t>
      </w:r>
    </w:p>
    <w:p w:rsidR="0068126D" w:rsidRDefault="0068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estará trabajando de igual manera con los padres, es importante porque sabrán un mayor número de detalles sobre  los niños y sus necesidades, ya que son ellos los que pasan más tiempo con ellos.</w:t>
      </w:r>
    </w:p>
    <w:p w:rsidR="0068126D" w:rsidRDefault="0068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profesionales se dará apoyo a los padres escuchando de una manera atenta y tranquila, comprendiendo sus sentimientos, sin involucrarse en ellos.</w:t>
      </w:r>
    </w:p>
    <w:p w:rsidR="0068126D" w:rsidRDefault="0068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la ayuda los padres ya que ellos pasan por un ajuste emocional, ya que el proceso de aceptación es un camino de maduración lento, largo y que puede durar toda la vida.</w:t>
      </w:r>
    </w:p>
    <w:p w:rsidR="00227B5E" w:rsidRDefault="00227B5E">
      <w:pPr>
        <w:rPr>
          <w:rFonts w:ascii="Arial" w:hAnsi="Arial" w:cs="Arial"/>
          <w:sz w:val="24"/>
          <w:szCs w:val="24"/>
        </w:rPr>
      </w:pPr>
    </w:p>
    <w:p w:rsidR="00227B5E" w:rsidRDefault="00227B5E" w:rsidP="00227B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7B5E">
        <w:rPr>
          <w:rFonts w:ascii="Arial" w:hAnsi="Arial" w:cs="Arial"/>
          <w:sz w:val="24"/>
          <w:szCs w:val="24"/>
        </w:rPr>
        <w:lastRenderedPageBreak/>
        <w:t>Intervención temprana: tratamiento que re</w:t>
      </w:r>
      <w:r w:rsidRPr="00227B5E">
        <w:rPr>
          <w:rFonts w:ascii="Arial" w:hAnsi="Arial" w:cs="Arial"/>
          <w:sz w:val="24"/>
          <w:szCs w:val="24"/>
        </w:rPr>
        <w:t xml:space="preserve">ciben los niños con necesidades </w:t>
      </w:r>
      <w:r w:rsidRPr="00227B5E">
        <w:rPr>
          <w:rFonts w:ascii="Arial" w:hAnsi="Arial" w:cs="Arial"/>
          <w:sz w:val="24"/>
          <w:szCs w:val="24"/>
        </w:rPr>
        <w:t>especiales entre el nacimiento y los</w:t>
      </w:r>
      <w:r w:rsidRPr="00227B5E">
        <w:rPr>
          <w:rFonts w:ascii="Arial" w:hAnsi="Arial" w:cs="Arial"/>
          <w:sz w:val="24"/>
          <w:szCs w:val="24"/>
        </w:rPr>
        <w:t xml:space="preserve"> cinco años con la intención de </w:t>
      </w:r>
      <w:r w:rsidRPr="00227B5E">
        <w:rPr>
          <w:rFonts w:ascii="Arial" w:hAnsi="Arial" w:cs="Arial"/>
          <w:sz w:val="24"/>
          <w:szCs w:val="24"/>
        </w:rPr>
        <w:t>prevenir, disminuir o eliminar proble</w:t>
      </w:r>
      <w:r w:rsidRPr="00227B5E">
        <w:rPr>
          <w:rFonts w:ascii="Arial" w:hAnsi="Arial" w:cs="Arial"/>
          <w:sz w:val="24"/>
          <w:szCs w:val="24"/>
        </w:rPr>
        <w:t xml:space="preserve">mas o deficiencias por medio de </w:t>
      </w:r>
      <w:r w:rsidRPr="00227B5E">
        <w:rPr>
          <w:rFonts w:ascii="Arial" w:hAnsi="Arial" w:cs="Arial"/>
          <w:sz w:val="24"/>
          <w:szCs w:val="24"/>
        </w:rPr>
        <w:t>técnicas psicoterapéuticas.</w:t>
      </w:r>
    </w:p>
    <w:p w:rsidR="00227B5E" w:rsidRDefault="00227B5E" w:rsidP="00227B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7B5E">
        <w:rPr>
          <w:rFonts w:ascii="Arial" w:hAnsi="Arial" w:cs="Arial"/>
          <w:sz w:val="24"/>
          <w:szCs w:val="24"/>
        </w:rPr>
        <w:t>La estimulación precoz está fundamentada en las aportaciones de cuatro líneas de</w:t>
      </w:r>
      <w:r>
        <w:rPr>
          <w:rFonts w:ascii="Arial" w:hAnsi="Arial" w:cs="Arial"/>
          <w:sz w:val="24"/>
          <w:szCs w:val="24"/>
        </w:rPr>
        <w:t xml:space="preserve"> </w:t>
      </w:r>
      <w:r w:rsidRPr="00227B5E">
        <w:rPr>
          <w:rFonts w:ascii="Arial" w:hAnsi="Arial" w:cs="Arial"/>
          <w:sz w:val="24"/>
          <w:szCs w:val="24"/>
        </w:rPr>
        <w:t>desarrollo científico: la psicologí</w:t>
      </w:r>
      <w:r>
        <w:rPr>
          <w:rFonts w:ascii="Arial" w:hAnsi="Arial" w:cs="Arial"/>
          <w:sz w:val="24"/>
          <w:szCs w:val="24"/>
        </w:rPr>
        <w:t xml:space="preserve">a del desarrollo, la neurología </w:t>
      </w:r>
      <w:r w:rsidRPr="00227B5E">
        <w:rPr>
          <w:rFonts w:ascii="Arial" w:hAnsi="Arial" w:cs="Arial"/>
          <w:sz w:val="24"/>
          <w:szCs w:val="24"/>
        </w:rPr>
        <w:t>evolutiva, la psicología del</w:t>
      </w:r>
      <w:r>
        <w:rPr>
          <w:rFonts w:ascii="Arial" w:hAnsi="Arial" w:cs="Arial"/>
          <w:sz w:val="24"/>
          <w:szCs w:val="24"/>
        </w:rPr>
        <w:t xml:space="preserve"> </w:t>
      </w:r>
      <w:r w:rsidRPr="00227B5E">
        <w:rPr>
          <w:rFonts w:ascii="Arial" w:hAnsi="Arial" w:cs="Arial"/>
          <w:sz w:val="24"/>
          <w:szCs w:val="24"/>
        </w:rPr>
        <w:t>aprendizaje y las nuevas aportaciones de la psiquiatría infantil.</w:t>
      </w:r>
    </w:p>
    <w:p w:rsidR="00227B5E" w:rsidRDefault="00227B5E" w:rsidP="00227B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7B5E">
        <w:rPr>
          <w:rFonts w:ascii="Arial" w:hAnsi="Arial" w:cs="Arial"/>
          <w:sz w:val="24"/>
          <w:szCs w:val="24"/>
        </w:rPr>
        <w:t>La psicología del</w:t>
      </w:r>
      <w:r>
        <w:rPr>
          <w:rFonts w:ascii="Arial" w:hAnsi="Arial" w:cs="Arial"/>
          <w:sz w:val="24"/>
          <w:szCs w:val="24"/>
        </w:rPr>
        <w:t xml:space="preserve"> </w:t>
      </w:r>
      <w:r w:rsidRPr="00227B5E">
        <w:rPr>
          <w:rFonts w:ascii="Arial" w:hAnsi="Arial" w:cs="Arial"/>
          <w:sz w:val="24"/>
          <w:szCs w:val="24"/>
        </w:rPr>
        <w:t>desarrollo</w:t>
      </w:r>
      <w:r w:rsidR="00803E66">
        <w:rPr>
          <w:rFonts w:ascii="Arial" w:hAnsi="Arial" w:cs="Arial"/>
          <w:sz w:val="24"/>
          <w:szCs w:val="24"/>
        </w:rPr>
        <w:t>:</w:t>
      </w:r>
      <w:r w:rsidRPr="00227B5E">
        <w:rPr>
          <w:rFonts w:ascii="Arial" w:hAnsi="Arial" w:cs="Arial"/>
          <w:sz w:val="24"/>
          <w:szCs w:val="24"/>
        </w:rPr>
        <w:t xml:space="preserve"> ha establecido las fases en el desarrollo del ser humano y nos ofrece un</w:t>
      </w:r>
      <w:r>
        <w:rPr>
          <w:rFonts w:ascii="Arial" w:hAnsi="Arial" w:cs="Arial"/>
          <w:sz w:val="24"/>
          <w:szCs w:val="24"/>
        </w:rPr>
        <w:t xml:space="preserve"> </w:t>
      </w:r>
      <w:r w:rsidRPr="00227B5E">
        <w:rPr>
          <w:rFonts w:ascii="Arial" w:hAnsi="Arial" w:cs="Arial"/>
          <w:sz w:val="24"/>
          <w:szCs w:val="24"/>
        </w:rPr>
        <w:t xml:space="preserve">instrumento de evaluación psicológica del recién nacido por medio de los </w:t>
      </w:r>
      <w:proofErr w:type="spellStart"/>
      <w:r w:rsidRPr="00227B5E">
        <w:rPr>
          <w:rFonts w:ascii="Arial" w:hAnsi="Arial" w:cs="Arial"/>
          <w:sz w:val="24"/>
          <w:szCs w:val="24"/>
        </w:rPr>
        <w:t>baby</w:t>
      </w:r>
      <w:proofErr w:type="spellEnd"/>
      <w:r w:rsidRPr="00227B5E">
        <w:rPr>
          <w:rFonts w:ascii="Arial" w:hAnsi="Arial" w:cs="Arial"/>
          <w:sz w:val="24"/>
          <w:szCs w:val="24"/>
        </w:rPr>
        <w:t xml:space="preserve"> test</w:t>
      </w:r>
    </w:p>
    <w:p w:rsid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E66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neurología evolutiva</w:t>
      </w:r>
      <w:r>
        <w:rPr>
          <w:rFonts w:ascii="Arial" w:hAnsi="Arial" w:cs="Arial"/>
          <w:sz w:val="24"/>
          <w:szCs w:val="24"/>
        </w:rPr>
        <w:t>:</w:t>
      </w:r>
      <w:r w:rsidRPr="00803E66">
        <w:rPr>
          <w:rFonts w:ascii="Arial" w:hAnsi="Arial" w:cs="Arial"/>
          <w:sz w:val="24"/>
          <w:szCs w:val="24"/>
        </w:rPr>
        <w:t xml:space="preserve"> se ocupa del recién nacido estudiando su comportamiento; trata de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conocer las condiciones del sistema nervioso del recién nacido para anticipar posibles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señales de riesgo que puedan aparecer.</w:t>
      </w:r>
    </w:p>
    <w:p w:rsid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E66">
        <w:rPr>
          <w:rFonts w:ascii="Arial" w:hAnsi="Arial" w:cs="Arial"/>
          <w:sz w:val="24"/>
          <w:szCs w:val="24"/>
        </w:rPr>
        <w:t>La psicología del aprendizaje proporciona las bases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para la adquisición de nuevas conductas, así como la modificación de conductas no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 xml:space="preserve">deseadas. </w:t>
      </w:r>
    </w:p>
    <w:p w:rsid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E66">
        <w:rPr>
          <w:rFonts w:ascii="Arial" w:hAnsi="Arial" w:cs="Arial"/>
          <w:sz w:val="24"/>
          <w:szCs w:val="24"/>
        </w:rPr>
        <w:t>Los programas de estimulación precoz se iniciaron para atender a niños socialmente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desaventajados.</w:t>
      </w:r>
    </w:p>
    <w:p w:rsid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E66">
        <w:rPr>
          <w:rFonts w:ascii="Arial" w:hAnsi="Arial" w:cs="Arial"/>
          <w:sz w:val="24"/>
          <w:szCs w:val="24"/>
        </w:rPr>
        <w:t>Respuestas de aproximación, que se dan cuando el estímulo sensorial se ofrece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precisamente cuando el niño está preparado a interaccionar. Respuestas de aproximación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serán: el contacto visual con los padres, la sonrisa social, una expresión brillante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cara, etcétera.</w:t>
      </w:r>
    </w:p>
    <w:p w:rsid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E66">
        <w:rPr>
          <w:rFonts w:ascii="Arial" w:hAnsi="Arial" w:cs="Arial"/>
          <w:sz w:val="24"/>
          <w:szCs w:val="24"/>
        </w:rPr>
        <w:t>Respuestas de estrés, que aparecen cuando el estímulo recibido es muy intenso, de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larga duración, o muy continuo (p. ej., ruido, luz). Este tipo de respuestas se observan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 xml:space="preserve">cuando el niño vuelve la cabeza al acercarnos, en un parpadeo continuo de los </w:t>
      </w:r>
      <w:r w:rsidRPr="00803E66">
        <w:rPr>
          <w:rFonts w:ascii="Arial" w:hAnsi="Arial" w:cs="Arial"/>
          <w:sz w:val="24"/>
          <w:szCs w:val="24"/>
        </w:rPr>
        <w:t>ojos, cambios</w:t>
      </w:r>
      <w:r w:rsidRPr="00803E66">
        <w:rPr>
          <w:rFonts w:ascii="Arial" w:hAnsi="Arial" w:cs="Arial"/>
          <w:sz w:val="24"/>
          <w:szCs w:val="24"/>
        </w:rPr>
        <w:t xml:space="preserve"> de color de la piel, arqueo del cuerpo, lloro, hipo, etcétera.</w:t>
      </w:r>
    </w:p>
    <w:p w:rsid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E66">
        <w:rPr>
          <w:rFonts w:ascii="Arial" w:hAnsi="Arial" w:cs="Arial"/>
          <w:sz w:val="24"/>
          <w:szCs w:val="24"/>
        </w:rPr>
        <w:t>Respuestas de autorregulación, comportamientos del niño para mantener un balance y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equilibrio en su organismo. Este tipo de respuestas las utiliza el niño cuando existe una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estimulación en el ambiente superior a la que puede mantener para volver a un estado de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equilibrio, o cuando existe un déficit en la estimulación que necesita</w:t>
      </w:r>
      <w:r>
        <w:rPr>
          <w:rFonts w:ascii="Arial" w:hAnsi="Arial" w:cs="Arial"/>
          <w:sz w:val="24"/>
          <w:szCs w:val="24"/>
        </w:rPr>
        <w:t>.</w:t>
      </w:r>
    </w:p>
    <w:p w:rsidR="00803E66" w:rsidRPr="00803E66" w:rsidRDefault="00803E66" w:rsidP="00803E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EPS: </w:t>
      </w:r>
      <w:r w:rsidRPr="00803E66">
        <w:rPr>
          <w:rFonts w:ascii="Arial" w:hAnsi="Arial" w:cs="Arial"/>
          <w:sz w:val="24"/>
          <w:szCs w:val="24"/>
        </w:rPr>
        <w:t>tipo de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>inventario nos da una información mucho más específica que la de un test normalizado.</w:t>
      </w:r>
      <w:r>
        <w:rPr>
          <w:rFonts w:ascii="Arial" w:hAnsi="Arial" w:cs="Arial"/>
          <w:sz w:val="24"/>
          <w:szCs w:val="24"/>
        </w:rPr>
        <w:t xml:space="preserve"> </w:t>
      </w:r>
      <w:r w:rsidRPr="00803E66">
        <w:rPr>
          <w:rFonts w:ascii="Arial" w:hAnsi="Arial" w:cs="Arial"/>
          <w:sz w:val="24"/>
          <w:szCs w:val="24"/>
        </w:rPr>
        <w:t xml:space="preserve">Aporta información en las cinco áreas del desarrollo: motora gruesa, motora </w:t>
      </w:r>
      <w:r w:rsidRPr="00803E66">
        <w:rPr>
          <w:rFonts w:ascii="Arial" w:hAnsi="Arial" w:cs="Arial"/>
          <w:sz w:val="24"/>
          <w:szCs w:val="24"/>
        </w:rPr>
        <w:t>fina, cognitiva</w:t>
      </w:r>
      <w:r w:rsidRPr="00803E66">
        <w:rPr>
          <w:rFonts w:ascii="Arial" w:hAnsi="Arial" w:cs="Arial"/>
          <w:sz w:val="24"/>
          <w:szCs w:val="24"/>
        </w:rPr>
        <w:t>, social—comunicacional y de ayuda a sí mismo</w:t>
      </w:r>
    </w:p>
    <w:p w:rsidR="00227B5E" w:rsidRPr="00D75935" w:rsidRDefault="00227B5E" w:rsidP="00227B5E">
      <w:pPr>
        <w:rPr>
          <w:rFonts w:ascii="Arial" w:hAnsi="Arial" w:cs="Arial"/>
          <w:sz w:val="24"/>
          <w:szCs w:val="24"/>
        </w:rPr>
      </w:pPr>
    </w:p>
    <w:sectPr w:rsidR="00227B5E" w:rsidRPr="00D75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463"/>
    <w:multiLevelType w:val="hybridMultilevel"/>
    <w:tmpl w:val="77080F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35"/>
    <w:rsid w:val="00046A1E"/>
    <w:rsid w:val="00227B5E"/>
    <w:rsid w:val="00260ABB"/>
    <w:rsid w:val="0068126D"/>
    <w:rsid w:val="00803E66"/>
    <w:rsid w:val="008553D8"/>
    <w:rsid w:val="008C1A49"/>
    <w:rsid w:val="008F24D2"/>
    <w:rsid w:val="00BA615C"/>
    <w:rsid w:val="00D75935"/>
    <w:rsid w:val="00E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Zapata</dc:creator>
  <cp:lastModifiedBy>Belen Zapata</cp:lastModifiedBy>
  <cp:revision>2</cp:revision>
  <dcterms:created xsi:type="dcterms:W3CDTF">2017-09-04T05:17:00Z</dcterms:created>
  <dcterms:modified xsi:type="dcterms:W3CDTF">2017-09-04T05:17:00Z</dcterms:modified>
</cp:coreProperties>
</file>