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4D" w:rsidRDefault="00EE774D" w:rsidP="00EE774D">
      <w:pPr>
        <w:spacing w:line="360" w:lineRule="auto"/>
        <w:jc w:val="both"/>
        <w:rPr>
          <w:rFonts w:ascii="Arial" w:hAnsi="Arial" w:cs="Arial"/>
          <w:sz w:val="24"/>
          <w:szCs w:val="24"/>
        </w:rPr>
      </w:pPr>
      <w:r>
        <w:rPr>
          <w:rFonts w:ascii="Arial" w:hAnsi="Arial" w:cs="Arial"/>
          <w:sz w:val="24"/>
          <w:szCs w:val="24"/>
        </w:rPr>
        <w:t xml:space="preserve">En la clase de educación histórica en diversos contextos se trabajó la primera unidad donde abordamos temas acerca de la manera en que deben de ser manejados los términos históricos dentro de las instituciones educativas. </w:t>
      </w:r>
    </w:p>
    <w:p w:rsidR="00976155" w:rsidRDefault="00976155" w:rsidP="00EE774D">
      <w:pPr>
        <w:spacing w:line="360" w:lineRule="auto"/>
        <w:jc w:val="both"/>
        <w:rPr>
          <w:rFonts w:ascii="Arial" w:hAnsi="Arial" w:cs="Arial"/>
          <w:sz w:val="24"/>
          <w:szCs w:val="24"/>
        </w:rPr>
      </w:pPr>
      <w:r>
        <w:rPr>
          <w:rFonts w:ascii="Arial" w:hAnsi="Arial" w:cs="Arial"/>
          <w:sz w:val="24"/>
          <w:szCs w:val="24"/>
        </w:rPr>
        <w:t>De la manera en que es importante conocer los contextos dentro de los cuales se desarrollan los alumnos, para así lograr que desarrollen valores en cuanto a la cultura que los representa.</w:t>
      </w:r>
    </w:p>
    <w:p w:rsidR="00EE774D" w:rsidRDefault="00976155" w:rsidP="00EE774D">
      <w:pPr>
        <w:spacing w:line="360" w:lineRule="auto"/>
        <w:jc w:val="both"/>
        <w:rPr>
          <w:rFonts w:ascii="Arial" w:hAnsi="Arial" w:cs="Arial"/>
          <w:sz w:val="24"/>
          <w:szCs w:val="24"/>
        </w:rPr>
      </w:pPr>
      <w:r>
        <w:rPr>
          <w:rFonts w:ascii="Arial" w:hAnsi="Arial" w:cs="Arial"/>
          <w:sz w:val="24"/>
          <w:szCs w:val="24"/>
        </w:rPr>
        <w:t>Se socializaron diversos temas acerca del cómo podrían ser abordados los acontecimientos históricos dentro del jardín de niños, así como de la manera en que es más adecuado presentarlos.</w:t>
      </w:r>
    </w:p>
    <w:p w:rsidR="003A5EBB" w:rsidRDefault="003A5EBB" w:rsidP="00EE774D">
      <w:pPr>
        <w:spacing w:line="360" w:lineRule="auto"/>
        <w:jc w:val="both"/>
        <w:rPr>
          <w:rFonts w:ascii="Arial" w:hAnsi="Arial" w:cs="Arial"/>
          <w:sz w:val="24"/>
          <w:szCs w:val="24"/>
        </w:rPr>
      </w:pPr>
      <w:r>
        <w:rPr>
          <w:rFonts w:ascii="Arial" w:hAnsi="Arial" w:cs="Arial"/>
          <w:sz w:val="24"/>
          <w:szCs w:val="24"/>
        </w:rPr>
        <w:t>También aprendimos de lo importante que es el que los niños tengan acceso a este tipo de información, siempre y cuando se logre en base a los estándares curriculares del preescolar.</w:t>
      </w:r>
    </w:p>
    <w:p w:rsidR="00976155" w:rsidRDefault="00976155" w:rsidP="00EE774D">
      <w:pPr>
        <w:spacing w:line="360" w:lineRule="auto"/>
        <w:jc w:val="both"/>
        <w:rPr>
          <w:rFonts w:ascii="Arial" w:hAnsi="Arial" w:cs="Arial"/>
          <w:sz w:val="24"/>
          <w:szCs w:val="24"/>
        </w:rPr>
      </w:pPr>
      <w:r>
        <w:rPr>
          <w:rFonts w:ascii="Arial" w:hAnsi="Arial" w:cs="Arial"/>
          <w:sz w:val="24"/>
          <w:szCs w:val="24"/>
        </w:rPr>
        <w:t>Como área de oportunidad puedo mencionar que dentro de mi jornada de práctica del semestre pasado considero que abordé un tema que no fue del interés de los alumnos, creo que esto fue debido a que no consideré el contexto al cual los alumnos tenían acceso. Creo que eso ahora se puede corregir debido a lo que se ha aprendido acerca de la importancia de encontrarnos involucrados hacia el contexto.</w:t>
      </w:r>
    </w:p>
    <w:p w:rsidR="00976155" w:rsidRDefault="00976155" w:rsidP="00EE774D">
      <w:pPr>
        <w:spacing w:line="360" w:lineRule="auto"/>
        <w:jc w:val="both"/>
        <w:rPr>
          <w:rFonts w:ascii="Arial" w:hAnsi="Arial" w:cs="Arial"/>
          <w:sz w:val="24"/>
          <w:szCs w:val="24"/>
        </w:rPr>
      </w:pPr>
      <w:r>
        <w:rPr>
          <w:rFonts w:ascii="Arial" w:hAnsi="Arial" w:cs="Arial"/>
          <w:sz w:val="24"/>
          <w:szCs w:val="24"/>
        </w:rPr>
        <w:t>Al continuar con el ciclo escolar me gustaría aprender acerca de modalidades de trabajo que se pueden realizar para trabajar la educación histórica dentro del preescolar</w:t>
      </w:r>
      <w:r w:rsidR="003A5EBB">
        <w:rPr>
          <w:rFonts w:ascii="Arial" w:hAnsi="Arial" w:cs="Arial"/>
          <w:sz w:val="24"/>
          <w:szCs w:val="24"/>
        </w:rPr>
        <w:t>, y algunas otras maneras posibles de abordar dichos temas.</w:t>
      </w:r>
    </w:p>
    <w:p w:rsidR="003A5EBB" w:rsidRPr="00EE774D" w:rsidRDefault="003A5EBB" w:rsidP="00EE774D">
      <w:pPr>
        <w:spacing w:line="360" w:lineRule="auto"/>
        <w:jc w:val="both"/>
        <w:rPr>
          <w:rFonts w:ascii="Arial" w:hAnsi="Arial" w:cs="Arial"/>
          <w:sz w:val="24"/>
          <w:szCs w:val="24"/>
        </w:rPr>
      </w:pPr>
      <w:bookmarkStart w:id="0" w:name="_GoBack"/>
      <w:bookmarkEnd w:id="0"/>
    </w:p>
    <w:sectPr w:rsidR="003A5EBB" w:rsidRPr="00EE774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58" w:rsidRDefault="00D17658" w:rsidP="00237B22">
      <w:pPr>
        <w:spacing w:after="0" w:line="240" w:lineRule="auto"/>
      </w:pPr>
      <w:r>
        <w:separator/>
      </w:r>
    </w:p>
  </w:endnote>
  <w:endnote w:type="continuationSeparator" w:id="0">
    <w:p w:rsidR="00D17658" w:rsidRDefault="00D17658" w:rsidP="0023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58" w:rsidRDefault="00D17658" w:rsidP="00237B22">
      <w:pPr>
        <w:spacing w:after="0" w:line="240" w:lineRule="auto"/>
      </w:pPr>
      <w:r>
        <w:separator/>
      </w:r>
    </w:p>
  </w:footnote>
  <w:footnote w:type="continuationSeparator" w:id="0">
    <w:p w:rsidR="00D17658" w:rsidRDefault="00D17658" w:rsidP="00237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22" w:rsidRPr="00237B22" w:rsidRDefault="00237B22">
    <w:pPr>
      <w:pStyle w:val="Encabezado"/>
      <w:rPr>
        <w:rFonts w:ascii="Arial" w:hAnsi="Arial" w:cs="Arial"/>
        <w:sz w:val="24"/>
        <w:szCs w:val="24"/>
      </w:rPr>
    </w:pPr>
    <w:r w:rsidRPr="00237B22">
      <w:rPr>
        <w:rFonts w:ascii="Arial" w:hAnsi="Arial" w:cs="Arial"/>
        <w:sz w:val="24"/>
        <w:szCs w:val="24"/>
      </w:rPr>
      <w:t xml:space="preserve">Lilian Eunice Berlanga Casas </w:t>
    </w:r>
    <w:r>
      <w:rPr>
        <w:rFonts w:ascii="Arial" w:hAnsi="Arial" w:cs="Arial"/>
        <w:sz w:val="24"/>
        <w:szCs w:val="24"/>
      </w:rPr>
      <w:t xml:space="preserve"> #2</w:t>
    </w:r>
  </w:p>
  <w:p w:rsidR="00237B22" w:rsidRDefault="00237B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4D"/>
    <w:rsid w:val="00100BB1"/>
    <w:rsid w:val="00237B22"/>
    <w:rsid w:val="003A5EBB"/>
    <w:rsid w:val="00976155"/>
    <w:rsid w:val="00D17658"/>
    <w:rsid w:val="00E46E16"/>
    <w:rsid w:val="00EE77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B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7B22"/>
  </w:style>
  <w:style w:type="paragraph" w:styleId="Piedepgina">
    <w:name w:val="footer"/>
    <w:basedOn w:val="Normal"/>
    <w:link w:val="PiedepginaCar"/>
    <w:uiPriority w:val="99"/>
    <w:unhideWhenUsed/>
    <w:rsid w:val="00237B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7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B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7B22"/>
  </w:style>
  <w:style w:type="paragraph" w:styleId="Piedepgina">
    <w:name w:val="footer"/>
    <w:basedOn w:val="Normal"/>
    <w:link w:val="PiedepginaCar"/>
    <w:uiPriority w:val="99"/>
    <w:unhideWhenUsed/>
    <w:rsid w:val="00237B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216</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Berry</dc:creator>
  <cp:lastModifiedBy>Lilian Berry</cp:lastModifiedBy>
  <cp:revision>2</cp:revision>
  <dcterms:created xsi:type="dcterms:W3CDTF">2017-10-06T03:47:00Z</dcterms:created>
  <dcterms:modified xsi:type="dcterms:W3CDTF">2017-10-06T04:12:00Z</dcterms:modified>
</cp:coreProperties>
</file>