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678" w:rsidRPr="00E14678" w:rsidRDefault="00E14678" w:rsidP="00E146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678">
        <w:rPr>
          <w:rFonts w:ascii="Times New Roman" w:hAnsi="Times New Roman" w:cs="Times New Roman"/>
          <w:b/>
          <w:sz w:val="28"/>
          <w:szCs w:val="28"/>
        </w:rPr>
        <w:t>ESCUELA NORMAL DE EDUCACION PREESCOLAR</w:t>
      </w:r>
    </w:p>
    <w:p w:rsidR="00E14678" w:rsidRDefault="00EC328B" w:rsidP="00E146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910B58">
            <wp:simplePos x="0" y="0"/>
            <wp:positionH relativeFrom="column">
              <wp:posOffset>1877060</wp:posOffset>
            </wp:positionH>
            <wp:positionV relativeFrom="paragraph">
              <wp:posOffset>118313</wp:posOffset>
            </wp:positionV>
            <wp:extent cx="1643380" cy="1168750"/>
            <wp:effectExtent l="0" t="0" r="0" b="0"/>
            <wp:wrapSquare wrapText="bothSides"/>
            <wp:docPr id="2" name="Imagen 2" descr="Resultado de imagen para logo de la enep salti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de la enep saltill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16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328B" w:rsidRDefault="00EC328B" w:rsidP="00E14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28B" w:rsidRDefault="00EC328B" w:rsidP="00E14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28B" w:rsidRDefault="00EC328B" w:rsidP="00E14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28B" w:rsidRDefault="00EC328B" w:rsidP="00E14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4678" w:rsidRPr="00E14678" w:rsidRDefault="00E14678" w:rsidP="00E146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EVIDENCIA DE APRENDIZAJE III</w:t>
      </w:r>
    </w:p>
    <w:p w:rsidR="00E14678" w:rsidRPr="00E14678" w:rsidRDefault="00E14678" w:rsidP="00E14678">
      <w:pPr>
        <w:jc w:val="center"/>
        <w:rPr>
          <w:rFonts w:ascii="Times New Roman" w:hAnsi="Times New Roman" w:cs="Times New Roman"/>
          <w:sz w:val="28"/>
          <w:szCs w:val="28"/>
        </w:rPr>
      </w:pPr>
      <w:r w:rsidRPr="00E14678">
        <w:rPr>
          <w:rFonts w:ascii="Times New Roman" w:hAnsi="Times New Roman" w:cs="Times New Roman"/>
          <w:sz w:val="28"/>
          <w:szCs w:val="28"/>
        </w:rPr>
        <w:t>FERNANDA ALEJANDRA GONZÁLEZ MÉNDEZ</w:t>
      </w:r>
    </w:p>
    <w:p w:rsidR="00E14678" w:rsidRDefault="00E14678" w:rsidP="00E14678">
      <w:pPr>
        <w:jc w:val="center"/>
        <w:rPr>
          <w:rFonts w:ascii="Times New Roman" w:hAnsi="Times New Roman" w:cs="Times New Roman"/>
          <w:sz w:val="28"/>
          <w:szCs w:val="28"/>
        </w:rPr>
      </w:pPr>
      <w:r w:rsidRPr="00E14678">
        <w:rPr>
          <w:rFonts w:ascii="Times New Roman" w:hAnsi="Times New Roman" w:cs="Times New Roman"/>
          <w:sz w:val="28"/>
          <w:szCs w:val="28"/>
        </w:rPr>
        <w:t>PROFESORA: SILVIA ERIKA SAGAHAN SOLÍS</w:t>
      </w:r>
    </w:p>
    <w:p w:rsidR="00EC328B" w:rsidRDefault="00EC328B" w:rsidP="00EC32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28B" w:rsidRDefault="00E14678" w:rsidP="00EC328B">
      <w:pPr>
        <w:jc w:val="center"/>
        <w:rPr>
          <w:rFonts w:ascii="Times New Roman" w:hAnsi="Times New Roman" w:cs="Times New Roman"/>
          <w:sz w:val="28"/>
          <w:szCs w:val="28"/>
        </w:rPr>
      </w:pPr>
      <w:r w:rsidRPr="00E14678">
        <w:rPr>
          <w:rFonts w:ascii="Times New Roman" w:hAnsi="Times New Roman" w:cs="Times New Roman"/>
          <w:sz w:val="28"/>
          <w:szCs w:val="28"/>
        </w:rPr>
        <w:t>MATERIA: DESARROLLO FÍSICO Y SALUD</w:t>
      </w:r>
    </w:p>
    <w:p w:rsidR="00E14678" w:rsidRPr="00E14678" w:rsidRDefault="00EC328B" w:rsidP="00EC32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UNIDAD DE APRENDIZAJE 2: ALIMENTACION</w:t>
      </w:r>
    </w:p>
    <w:p w:rsidR="00E14678" w:rsidRPr="00E14678" w:rsidRDefault="00EC328B" w:rsidP="00E146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“DIETA”</w:t>
      </w:r>
    </w:p>
    <w:p w:rsidR="00E14678" w:rsidRPr="00E14678" w:rsidRDefault="00E14678" w:rsidP="00E14678">
      <w:pPr>
        <w:jc w:val="center"/>
        <w:rPr>
          <w:rFonts w:ascii="Times New Roman" w:hAnsi="Times New Roman" w:cs="Times New Roman"/>
          <w:sz w:val="28"/>
          <w:szCs w:val="28"/>
        </w:rPr>
      </w:pPr>
      <w:r w:rsidRPr="00E14678">
        <w:rPr>
          <w:rFonts w:ascii="Times New Roman" w:hAnsi="Times New Roman" w:cs="Times New Roman"/>
          <w:sz w:val="28"/>
          <w:szCs w:val="28"/>
        </w:rPr>
        <w:t>NUMERO DE LISTA: 12</w:t>
      </w:r>
    </w:p>
    <w:p w:rsidR="00E14678" w:rsidRPr="00E14678" w:rsidRDefault="00E14678" w:rsidP="00E14678">
      <w:pPr>
        <w:jc w:val="center"/>
        <w:rPr>
          <w:rFonts w:ascii="Times New Roman" w:hAnsi="Times New Roman" w:cs="Times New Roman"/>
          <w:sz w:val="28"/>
          <w:szCs w:val="28"/>
        </w:rPr>
      </w:pPr>
      <w:r w:rsidRPr="00E14678">
        <w:rPr>
          <w:rFonts w:ascii="Times New Roman" w:hAnsi="Times New Roman" w:cs="Times New Roman"/>
          <w:sz w:val="28"/>
          <w:szCs w:val="28"/>
        </w:rPr>
        <w:t>1“B”</w:t>
      </w:r>
    </w:p>
    <w:p w:rsidR="00E14678" w:rsidRDefault="00E14678" w:rsidP="00E1467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4678">
        <w:rPr>
          <w:rFonts w:ascii="Times New Roman" w:hAnsi="Times New Roman" w:cs="Times New Roman"/>
          <w:color w:val="000000"/>
          <w:sz w:val="28"/>
          <w:szCs w:val="28"/>
        </w:rPr>
        <w:t xml:space="preserve">COMPETENCIA: </w:t>
      </w:r>
    </w:p>
    <w:tbl>
      <w:tblPr>
        <w:tblW w:w="0" w:type="auto"/>
        <w:tblCellSpacing w:w="15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4"/>
      </w:tblGrid>
      <w:tr w:rsidR="00E14678" w:rsidRPr="00E14678">
        <w:trPr>
          <w:tblCellSpacing w:w="15" w:type="dxa"/>
        </w:trPr>
        <w:tc>
          <w:tcPr>
            <w:tcW w:w="0" w:type="auto"/>
            <w:hideMark/>
          </w:tcPr>
          <w:p w:rsidR="00E14678" w:rsidRPr="00E14678" w:rsidRDefault="00E14678" w:rsidP="00E1467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1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RELACIONA LA ACTIVIDAD FÍSICA Y LA ALIMENTACIÓN DEL NIÑO COMO PARTE DE LA SALUD INTEGRAL DE SUS FUTUROS ALUMNOS DE EDUCACIÓN PREESCOLAR. </w:t>
            </w:r>
          </w:p>
        </w:tc>
      </w:tr>
    </w:tbl>
    <w:p w:rsidR="00E14678" w:rsidRPr="00E14678" w:rsidRDefault="00E14678" w:rsidP="00E14678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es-ES"/>
        </w:rPr>
      </w:pPr>
    </w:p>
    <w:tbl>
      <w:tblPr>
        <w:tblW w:w="0" w:type="auto"/>
        <w:tblCellSpacing w:w="15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129"/>
      </w:tblGrid>
      <w:tr w:rsidR="00E14678" w:rsidRPr="00E14678">
        <w:trPr>
          <w:tblCellSpacing w:w="15" w:type="dxa"/>
        </w:trPr>
        <w:tc>
          <w:tcPr>
            <w:tcW w:w="0" w:type="auto"/>
            <w:hideMark/>
          </w:tcPr>
          <w:p w:rsidR="00E14678" w:rsidRPr="00E14678" w:rsidRDefault="00E14678" w:rsidP="00E1467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1467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ES"/>
              </w:rPr>
              <w:drawing>
                <wp:inline distT="0" distB="0" distL="0" distR="0">
                  <wp:extent cx="104775" cy="104775"/>
                  <wp:effectExtent l="0" t="0" r="9525" b="9525"/>
                  <wp:docPr id="6" name="Imagen 6" descr="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14678" w:rsidRPr="00E14678" w:rsidRDefault="00E14678" w:rsidP="00E1467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1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ANALIZA LAS TABLAS DE NUTRICIÓN DE LOS PRODUCTOS COMERCIALES QUE PUEDE CONSUMIR UN NIÑO EN EDAD PREESCOLAR PARA SABER SI CONTIENEN LOS NUTRIENTES QUE REQUIERE DADA SU EDAD. </w:t>
            </w:r>
          </w:p>
        </w:tc>
      </w:tr>
    </w:tbl>
    <w:p w:rsidR="00E14678" w:rsidRPr="00E14678" w:rsidRDefault="00E14678" w:rsidP="00E14678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es-ES"/>
        </w:rPr>
      </w:pPr>
    </w:p>
    <w:tbl>
      <w:tblPr>
        <w:tblW w:w="0" w:type="auto"/>
        <w:tblCellSpacing w:w="15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129"/>
      </w:tblGrid>
      <w:tr w:rsidR="00E14678" w:rsidRPr="00E14678">
        <w:trPr>
          <w:tblCellSpacing w:w="15" w:type="dxa"/>
        </w:trPr>
        <w:tc>
          <w:tcPr>
            <w:tcW w:w="0" w:type="auto"/>
            <w:hideMark/>
          </w:tcPr>
          <w:p w:rsidR="00E14678" w:rsidRPr="00E14678" w:rsidRDefault="00E14678" w:rsidP="00E1467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1467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ES"/>
              </w:rPr>
              <w:drawing>
                <wp:inline distT="0" distB="0" distL="0" distR="0">
                  <wp:extent cx="104775" cy="104775"/>
                  <wp:effectExtent l="0" t="0" r="9525" b="9525"/>
                  <wp:docPr id="5" name="Imagen 5" descr="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14678" w:rsidRPr="00E14678" w:rsidRDefault="00E14678" w:rsidP="00E1467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1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ELABORA DIETAS BALANCEADAS BASADAS EN EL PLATO DEL BUEN COMER CON LAS DISTINTAS CANTIDADES REQUERIDAS DE MACRO Y DE MICRONUTRIENTES PARA NIÑOS DEL NIVEL PREESCOLAR. </w:t>
            </w:r>
          </w:p>
        </w:tc>
      </w:tr>
    </w:tbl>
    <w:p w:rsidR="00E14678" w:rsidRPr="00E14678" w:rsidRDefault="00E14678" w:rsidP="00E14678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es-ES"/>
        </w:rPr>
      </w:pPr>
    </w:p>
    <w:tbl>
      <w:tblPr>
        <w:tblW w:w="0" w:type="auto"/>
        <w:tblCellSpacing w:w="15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129"/>
      </w:tblGrid>
      <w:tr w:rsidR="00E14678" w:rsidRPr="00E14678">
        <w:trPr>
          <w:tblCellSpacing w:w="15" w:type="dxa"/>
        </w:trPr>
        <w:tc>
          <w:tcPr>
            <w:tcW w:w="0" w:type="auto"/>
            <w:hideMark/>
          </w:tcPr>
          <w:p w:rsidR="00E14678" w:rsidRPr="00E14678" w:rsidRDefault="00E14678" w:rsidP="00E1467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1467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ES"/>
              </w:rPr>
              <w:drawing>
                <wp:inline distT="0" distB="0" distL="0" distR="0">
                  <wp:extent cx="104775" cy="104775"/>
                  <wp:effectExtent l="0" t="0" r="9525" b="9525"/>
                  <wp:docPr id="4" name="Imagen 4" descr="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14678" w:rsidRPr="00E14678" w:rsidRDefault="00E14678" w:rsidP="00E1467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1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RELACIONA LOS FACTORES CULTURALES, ECONÓMICOS, SOCIALES Y LA INFORMACIÓN CIENTÍFICA EN LA CONFORMACIÓN DE HÁBITOS ALIMENTICIOS DE LA POBLACIÓN INFANTIL PARA RECONOCER SUS IMPLICACIONES DIDÁCTICAS EN EL NIVEL PREESCOLAR </w:t>
            </w:r>
          </w:p>
        </w:tc>
      </w:tr>
    </w:tbl>
    <w:p w:rsidR="00E14678" w:rsidRDefault="00E14678" w:rsidP="00E1467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4678" w:rsidRDefault="00E14678" w:rsidP="00E1467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C328B" w:rsidRDefault="00EC328B" w:rsidP="00EC328B">
      <w:pPr>
        <w:tabs>
          <w:tab w:val="left" w:pos="3281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1A58C5" w:rsidRDefault="00E14678" w:rsidP="00EC328B">
      <w:pPr>
        <w:tabs>
          <w:tab w:val="left" w:pos="32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DIETA PARA UN NIÑO DE 3</w:t>
      </w:r>
      <w:r w:rsidR="00CF697B" w:rsidRPr="00CF697B">
        <w:rPr>
          <w:rFonts w:ascii="Times New Roman" w:hAnsi="Times New Roman" w:cs="Times New Roman"/>
          <w:b/>
          <w:sz w:val="24"/>
          <w:szCs w:val="24"/>
        </w:rPr>
        <w:t xml:space="preserve"> AÑOS</w:t>
      </w:r>
    </w:p>
    <w:p w:rsidR="00E14678" w:rsidRDefault="00EC328B" w:rsidP="00CF697B">
      <w:pPr>
        <w:tabs>
          <w:tab w:val="left" w:pos="32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678">
        <w:drawing>
          <wp:anchor distT="0" distB="0" distL="114300" distR="114300" simplePos="0" relativeHeight="251659264" behindDoc="0" locked="0" layoutInCell="1" allowOverlap="1" wp14:anchorId="10D17C94">
            <wp:simplePos x="0" y="0"/>
            <wp:positionH relativeFrom="column">
              <wp:posOffset>755650</wp:posOffset>
            </wp:positionH>
            <wp:positionV relativeFrom="paragraph">
              <wp:posOffset>215900</wp:posOffset>
            </wp:positionV>
            <wp:extent cx="4128770" cy="388937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81" r="15465"/>
                    <a:stretch/>
                  </pic:blipFill>
                  <pic:spPr bwMode="auto">
                    <a:xfrm>
                      <a:off x="0" y="0"/>
                      <a:ext cx="4128770" cy="388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4678" w:rsidRDefault="00E14678" w:rsidP="00CF697B">
      <w:pPr>
        <w:tabs>
          <w:tab w:val="left" w:pos="32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678" w:rsidRDefault="00E14678" w:rsidP="00CF697B">
      <w:pPr>
        <w:tabs>
          <w:tab w:val="left" w:pos="32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678" w:rsidRDefault="00E14678" w:rsidP="00CF697B">
      <w:pPr>
        <w:tabs>
          <w:tab w:val="left" w:pos="32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678" w:rsidRDefault="00E14678" w:rsidP="00CF697B">
      <w:pPr>
        <w:tabs>
          <w:tab w:val="left" w:pos="32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678" w:rsidRDefault="00E14678" w:rsidP="00CF697B">
      <w:pPr>
        <w:tabs>
          <w:tab w:val="left" w:pos="32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678" w:rsidRDefault="00E14678" w:rsidP="00CF697B">
      <w:pPr>
        <w:tabs>
          <w:tab w:val="left" w:pos="32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678" w:rsidRDefault="00E14678" w:rsidP="00CF697B">
      <w:pPr>
        <w:tabs>
          <w:tab w:val="left" w:pos="32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678" w:rsidRDefault="00E14678" w:rsidP="00CF697B">
      <w:pPr>
        <w:tabs>
          <w:tab w:val="left" w:pos="32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97B" w:rsidRPr="00CF697B" w:rsidRDefault="00CF697B" w:rsidP="00CF697B">
      <w:pPr>
        <w:tabs>
          <w:tab w:val="left" w:pos="32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216" w:rsidRDefault="00374216" w:rsidP="00082F53">
      <w:pPr>
        <w:tabs>
          <w:tab w:val="left" w:pos="3281"/>
        </w:tabs>
      </w:pPr>
    </w:p>
    <w:p w:rsidR="00CF697B" w:rsidRDefault="00CF697B" w:rsidP="00082F53">
      <w:pPr>
        <w:tabs>
          <w:tab w:val="left" w:pos="3281"/>
        </w:tabs>
      </w:pPr>
    </w:p>
    <w:p w:rsidR="00CF697B" w:rsidRDefault="00CF697B" w:rsidP="00082F53">
      <w:pPr>
        <w:tabs>
          <w:tab w:val="left" w:pos="3281"/>
        </w:tabs>
      </w:pPr>
    </w:p>
    <w:p w:rsidR="00CF697B" w:rsidRDefault="00CF697B" w:rsidP="00082F53">
      <w:pPr>
        <w:tabs>
          <w:tab w:val="left" w:pos="3281"/>
        </w:tabs>
      </w:pPr>
    </w:p>
    <w:p w:rsidR="00CF697B" w:rsidRDefault="00CF697B" w:rsidP="00082F53">
      <w:pPr>
        <w:tabs>
          <w:tab w:val="left" w:pos="3281"/>
        </w:tabs>
      </w:pPr>
    </w:p>
    <w:p w:rsidR="00241CF6" w:rsidRDefault="00241CF6" w:rsidP="00EC328B">
      <w:pPr>
        <w:tabs>
          <w:tab w:val="left" w:pos="328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dieta </w:t>
      </w:r>
      <w:r w:rsidR="00EC328B">
        <w:rPr>
          <w:rFonts w:ascii="Times New Roman" w:hAnsi="Times New Roman" w:cs="Times New Roman"/>
          <w:sz w:val="24"/>
          <w:szCs w:val="24"/>
        </w:rPr>
        <w:t>está</w:t>
      </w:r>
      <w:r>
        <w:rPr>
          <w:rFonts w:ascii="Times New Roman" w:hAnsi="Times New Roman" w:cs="Times New Roman"/>
          <w:sz w:val="24"/>
          <w:szCs w:val="24"/>
        </w:rPr>
        <w:t xml:space="preserve"> dirigida a niños de </w:t>
      </w:r>
      <w:r w:rsidR="00E14678">
        <w:rPr>
          <w:rFonts w:ascii="Times New Roman" w:hAnsi="Times New Roman" w:cs="Times New Roman"/>
          <w:sz w:val="24"/>
          <w:szCs w:val="24"/>
        </w:rPr>
        <w:t xml:space="preserve">3 años de edad, es fácil </w:t>
      </w:r>
      <w:r w:rsidR="00EC328B">
        <w:rPr>
          <w:rFonts w:ascii="Times New Roman" w:hAnsi="Times New Roman" w:cs="Times New Roman"/>
          <w:sz w:val="24"/>
          <w:szCs w:val="24"/>
        </w:rPr>
        <w:t xml:space="preserve">realizarla </w:t>
      </w:r>
      <w:r w:rsidR="00E14678">
        <w:rPr>
          <w:rFonts w:ascii="Times New Roman" w:hAnsi="Times New Roman" w:cs="Times New Roman"/>
          <w:sz w:val="24"/>
          <w:szCs w:val="24"/>
        </w:rPr>
        <w:t>y los alimentos son comunes y sencil</w:t>
      </w:r>
      <w:r w:rsidR="00EC328B">
        <w:rPr>
          <w:rFonts w:ascii="Times New Roman" w:hAnsi="Times New Roman" w:cs="Times New Roman"/>
          <w:sz w:val="24"/>
          <w:szCs w:val="24"/>
        </w:rPr>
        <w:t>los de preparar para las madres.</w:t>
      </w:r>
    </w:p>
    <w:p w:rsidR="00EC328B" w:rsidRPr="00CF697B" w:rsidRDefault="00EC328B" w:rsidP="00EC328B">
      <w:pPr>
        <w:tabs>
          <w:tab w:val="left" w:pos="328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697B" w:rsidRDefault="00CF697B" w:rsidP="00EC328B">
      <w:pPr>
        <w:tabs>
          <w:tab w:val="left" w:pos="328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328B">
        <w:rPr>
          <w:rFonts w:ascii="Times New Roman" w:hAnsi="Times New Roman" w:cs="Times New Roman"/>
          <w:b/>
          <w:bCs/>
          <w:sz w:val="28"/>
          <w:szCs w:val="28"/>
        </w:rPr>
        <w:t>2-3 años</w:t>
      </w:r>
      <w:r w:rsidRPr="00CF697B">
        <w:rPr>
          <w:rFonts w:ascii="Times New Roman" w:hAnsi="Times New Roman" w:cs="Times New Roman"/>
          <w:sz w:val="24"/>
          <w:szCs w:val="24"/>
        </w:rPr>
        <w:br/>
        <w:t>Los niños y niñas entre esta edad deben consumir entre 1000 y 1400 calorías diarias. Entre 5 y 20% debe provenir de las proteínas, 45 y 65% de los carbohidratos, y 30 a 40% de las grasas. No se recomienda dar lácteos descremados a niños menores de 5 años, ya que ellos requieren de esa grasa adicional.</w:t>
      </w:r>
    </w:p>
    <w:p w:rsidR="00241CF6" w:rsidRDefault="00241CF6" w:rsidP="00EC328B">
      <w:pPr>
        <w:tabs>
          <w:tab w:val="left" w:pos="328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1CF6" w:rsidRPr="00EC328B" w:rsidRDefault="00241CF6" w:rsidP="00EC328B">
      <w:pPr>
        <w:tabs>
          <w:tab w:val="left" w:pos="3281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328B">
        <w:rPr>
          <w:rFonts w:ascii="Times New Roman" w:hAnsi="Times New Roman" w:cs="Times New Roman"/>
          <w:b/>
          <w:bCs/>
          <w:sz w:val="28"/>
          <w:szCs w:val="28"/>
        </w:rPr>
        <w:t>Distribución de calorías al día</w:t>
      </w:r>
    </w:p>
    <w:p w:rsidR="00EC328B" w:rsidRPr="00241CF6" w:rsidRDefault="00241CF6" w:rsidP="00EC328B">
      <w:pPr>
        <w:tabs>
          <w:tab w:val="left" w:pos="328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1CF6">
        <w:rPr>
          <w:rFonts w:ascii="Times New Roman" w:hAnsi="Times New Roman" w:cs="Times New Roman"/>
          <w:sz w:val="24"/>
          <w:szCs w:val="24"/>
        </w:rPr>
        <w:t>Se recomienda que las calorías diarias estén distribuidas en cinco tiempos de comida, con el fin de que los niños y adolescentes tengan más energía durante el día.  Además de esta manera es más fácil que ellos cubran el requerimiento de nutrientes:</w:t>
      </w:r>
    </w:p>
    <w:p w:rsidR="00241CF6" w:rsidRPr="00241CF6" w:rsidRDefault="00241CF6" w:rsidP="00EC328B">
      <w:pPr>
        <w:numPr>
          <w:ilvl w:val="0"/>
          <w:numId w:val="1"/>
        </w:numPr>
        <w:tabs>
          <w:tab w:val="left" w:pos="328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1CF6">
        <w:rPr>
          <w:rFonts w:ascii="Times New Roman" w:hAnsi="Times New Roman" w:cs="Times New Roman"/>
          <w:sz w:val="24"/>
          <w:szCs w:val="24"/>
        </w:rPr>
        <w:lastRenderedPageBreak/>
        <w:t>Desayuno: 25%                             </w:t>
      </w:r>
    </w:p>
    <w:p w:rsidR="00241CF6" w:rsidRPr="00241CF6" w:rsidRDefault="00241CF6" w:rsidP="00EC328B">
      <w:pPr>
        <w:numPr>
          <w:ilvl w:val="0"/>
          <w:numId w:val="1"/>
        </w:numPr>
        <w:tabs>
          <w:tab w:val="left" w:pos="328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1CF6">
        <w:rPr>
          <w:rFonts w:ascii="Times New Roman" w:hAnsi="Times New Roman" w:cs="Times New Roman"/>
          <w:sz w:val="24"/>
          <w:szCs w:val="24"/>
        </w:rPr>
        <w:t>Merienda: 10%                               </w:t>
      </w:r>
    </w:p>
    <w:p w:rsidR="00241CF6" w:rsidRPr="00241CF6" w:rsidRDefault="00241CF6" w:rsidP="00EC328B">
      <w:pPr>
        <w:numPr>
          <w:ilvl w:val="0"/>
          <w:numId w:val="1"/>
        </w:numPr>
        <w:tabs>
          <w:tab w:val="left" w:pos="328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1CF6">
        <w:rPr>
          <w:rFonts w:ascii="Times New Roman" w:hAnsi="Times New Roman" w:cs="Times New Roman"/>
          <w:sz w:val="24"/>
          <w:szCs w:val="24"/>
        </w:rPr>
        <w:t>Almuerzo: 30%                               </w:t>
      </w:r>
    </w:p>
    <w:p w:rsidR="00EC328B" w:rsidRDefault="00241CF6" w:rsidP="00EC328B">
      <w:pPr>
        <w:numPr>
          <w:ilvl w:val="0"/>
          <w:numId w:val="1"/>
        </w:numPr>
        <w:tabs>
          <w:tab w:val="left" w:pos="328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1CF6">
        <w:rPr>
          <w:rFonts w:ascii="Times New Roman" w:hAnsi="Times New Roman" w:cs="Times New Roman"/>
          <w:sz w:val="24"/>
          <w:szCs w:val="24"/>
        </w:rPr>
        <w:t>Merienda 10%</w:t>
      </w:r>
    </w:p>
    <w:p w:rsidR="00EC328B" w:rsidRDefault="00241CF6" w:rsidP="00EC328B">
      <w:pPr>
        <w:numPr>
          <w:ilvl w:val="0"/>
          <w:numId w:val="1"/>
        </w:numPr>
        <w:tabs>
          <w:tab w:val="left" w:pos="328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328B">
        <w:rPr>
          <w:rFonts w:ascii="Times New Roman" w:hAnsi="Times New Roman" w:cs="Times New Roman"/>
          <w:sz w:val="24"/>
          <w:szCs w:val="24"/>
        </w:rPr>
        <w:t>Cena: 25%</w:t>
      </w:r>
    </w:p>
    <w:p w:rsidR="00EC328B" w:rsidRPr="00EC328B" w:rsidRDefault="00EC328B" w:rsidP="00EC328B">
      <w:pPr>
        <w:tabs>
          <w:tab w:val="left" w:pos="3281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1CF6" w:rsidRPr="00EC328B" w:rsidRDefault="00241CF6" w:rsidP="00EC328B">
      <w:pPr>
        <w:tabs>
          <w:tab w:val="left" w:pos="3281"/>
        </w:tabs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C328B">
        <w:rPr>
          <w:rFonts w:ascii="Times New Roman" w:hAnsi="Times New Roman" w:cs="Times New Roman"/>
          <w:sz w:val="28"/>
          <w:szCs w:val="28"/>
        </w:rPr>
        <w:t>RECOMENDACIONES PARA EVITAR PRACTICAS ALIMENTICIAS NOCIVAS</w:t>
      </w:r>
    </w:p>
    <w:p w:rsidR="00241CF6" w:rsidRPr="00241CF6" w:rsidRDefault="00241CF6" w:rsidP="00EC328B">
      <w:pPr>
        <w:pStyle w:val="Prrafodelista"/>
        <w:numPr>
          <w:ilvl w:val="0"/>
          <w:numId w:val="2"/>
        </w:numPr>
        <w:tabs>
          <w:tab w:val="left" w:pos="328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1CF6">
        <w:rPr>
          <w:rFonts w:ascii="Times New Roman" w:hAnsi="Times New Roman" w:cs="Times New Roman"/>
          <w:sz w:val="24"/>
          <w:szCs w:val="24"/>
        </w:rPr>
        <w:t xml:space="preserve">Fomentar la práctica de algún tipo de ejercicio, esto además de ayudarle a mejorar su estado físico, favorece el desarrollo de disciplina que le será muy útil para toda la vida. </w:t>
      </w:r>
    </w:p>
    <w:p w:rsidR="00241CF6" w:rsidRPr="00241CF6" w:rsidRDefault="00241CF6" w:rsidP="00EC328B">
      <w:pPr>
        <w:numPr>
          <w:ilvl w:val="0"/>
          <w:numId w:val="2"/>
        </w:numPr>
        <w:tabs>
          <w:tab w:val="left" w:pos="328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1CF6">
        <w:rPr>
          <w:rFonts w:ascii="Times New Roman" w:hAnsi="Times New Roman" w:cs="Times New Roman"/>
          <w:sz w:val="24"/>
          <w:szCs w:val="24"/>
        </w:rPr>
        <w:t xml:space="preserve">Evitar comer frente al televisor y limitar su uso a máximo 2 horas por día. </w:t>
      </w:r>
    </w:p>
    <w:p w:rsidR="00241CF6" w:rsidRPr="00241CF6" w:rsidRDefault="00241CF6" w:rsidP="00EC328B">
      <w:pPr>
        <w:numPr>
          <w:ilvl w:val="0"/>
          <w:numId w:val="2"/>
        </w:numPr>
        <w:tabs>
          <w:tab w:val="left" w:pos="328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1CF6">
        <w:rPr>
          <w:rFonts w:ascii="Times New Roman" w:hAnsi="Times New Roman" w:cs="Times New Roman"/>
          <w:sz w:val="24"/>
          <w:szCs w:val="24"/>
        </w:rPr>
        <w:t xml:space="preserve">Hacer por lo menos una de las comidas del día en familia y de preferencia debe ser en la mesa. </w:t>
      </w:r>
    </w:p>
    <w:p w:rsidR="00241CF6" w:rsidRPr="00241CF6" w:rsidRDefault="00241CF6" w:rsidP="00EC328B">
      <w:pPr>
        <w:numPr>
          <w:ilvl w:val="0"/>
          <w:numId w:val="2"/>
        </w:numPr>
        <w:tabs>
          <w:tab w:val="left" w:pos="328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1CF6">
        <w:rPr>
          <w:rFonts w:ascii="Times New Roman" w:hAnsi="Times New Roman" w:cs="Times New Roman"/>
          <w:sz w:val="24"/>
          <w:szCs w:val="24"/>
        </w:rPr>
        <w:t>Nunca prescindir de un desayuno completo compuesto por lácteos, cereales (pan, galletas, cereales de desayuno...) y frutas a las que debería dedicarse entre 15 y 20 minutos de tiempo. De esta manera, se evita o reduce la necesidad de consumir alimentos menos nutritivos a media mañana y se mejora el rendimiento físico e intelectual en el colegio.</w:t>
      </w:r>
    </w:p>
    <w:p w:rsidR="00241CF6" w:rsidRPr="00241CF6" w:rsidRDefault="00241CF6" w:rsidP="00EC328B">
      <w:pPr>
        <w:numPr>
          <w:ilvl w:val="0"/>
          <w:numId w:val="2"/>
        </w:numPr>
        <w:tabs>
          <w:tab w:val="left" w:pos="328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1CF6">
        <w:rPr>
          <w:rFonts w:ascii="Times New Roman" w:hAnsi="Times New Roman" w:cs="Times New Roman"/>
          <w:sz w:val="24"/>
          <w:szCs w:val="24"/>
        </w:rPr>
        <w:t xml:space="preserve">Evitar los jugos o bebidas muy azucaradas. </w:t>
      </w:r>
    </w:p>
    <w:p w:rsidR="00241CF6" w:rsidRPr="00241CF6" w:rsidRDefault="00241CF6" w:rsidP="00EC328B">
      <w:pPr>
        <w:numPr>
          <w:ilvl w:val="0"/>
          <w:numId w:val="2"/>
        </w:numPr>
        <w:tabs>
          <w:tab w:val="left" w:pos="328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1CF6">
        <w:rPr>
          <w:rFonts w:ascii="Times New Roman" w:hAnsi="Times New Roman" w:cs="Times New Roman"/>
          <w:sz w:val="24"/>
          <w:szCs w:val="24"/>
        </w:rPr>
        <w:t xml:space="preserve">Involucrar a todos los miembros de la familia en las actividades relacionadas con la alimentación: hacer la compra, decidir el menú semanal, preparar y cocinar los alimentos, etc. </w:t>
      </w:r>
    </w:p>
    <w:p w:rsidR="00241CF6" w:rsidRPr="00241CF6" w:rsidRDefault="00241CF6" w:rsidP="00EC328B">
      <w:pPr>
        <w:numPr>
          <w:ilvl w:val="0"/>
          <w:numId w:val="2"/>
        </w:numPr>
        <w:tabs>
          <w:tab w:val="left" w:pos="328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1CF6">
        <w:rPr>
          <w:rFonts w:ascii="Times New Roman" w:hAnsi="Times New Roman" w:cs="Times New Roman"/>
          <w:sz w:val="24"/>
          <w:szCs w:val="24"/>
        </w:rPr>
        <w:t>Incluir en cada tiempo de comida un alimento de cada grupo (verduras y frutas, cereales y tubérculos y productos de origen animal).</w:t>
      </w:r>
    </w:p>
    <w:p w:rsidR="00241CF6" w:rsidRPr="00241CF6" w:rsidRDefault="00241CF6" w:rsidP="00EC328B">
      <w:pPr>
        <w:tabs>
          <w:tab w:val="left" w:pos="328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1CF6" w:rsidRPr="00CF697B" w:rsidRDefault="00241CF6" w:rsidP="00082F53">
      <w:pPr>
        <w:tabs>
          <w:tab w:val="left" w:pos="3281"/>
        </w:tabs>
        <w:rPr>
          <w:rFonts w:ascii="Times New Roman" w:hAnsi="Times New Roman" w:cs="Times New Roman"/>
          <w:sz w:val="24"/>
          <w:szCs w:val="24"/>
        </w:rPr>
      </w:pPr>
    </w:p>
    <w:sectPr w:rsidR="00241CF6" w:rsidRPr="00CF69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4B34"/>
    <w:multiLevelType w:val="multilevel"/>
    <w:tmpl w:val="99B8C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7F0691"/>
    <w:multiLevelType w:val="multilevel"/>
    <w:tmpl w:val="2CCC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2E"/>
    <w:rsid w:val="00082F53"/>
    <w:rsid w:val="001A58C5"/>
    <w:rsid w:val="00241CF6"/>
    <w:rsid w:val="00374216"/>
    <w:rsid w:val="00C1122E"/>
    <w:rsid w:val="00CB5CAC"/>
    <w:rsid w:val="00CF697B"/>
    <w:rsid w:val="00E14678"/>
    <w:rsid w:val="00EC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FFB4"/>
  <w15:chartTrackingRefBased/>
  <w15:docId w15:val="{99ED7CB7-C377-458E-9E44-29C61150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5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41CF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41CF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241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467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Eram González Gallegos</dc:creator>
  <cp:keywords/>
  <dc:description/>
  <cp:lastModifiedBy>Luis Eram González Gallegos</cp:lastModifiedBy>
  <cp:revision>1</cp:revision>
  <dcterms:created xsi:type="dcterms:W3CDTF">2017-11-20T01:32:00Z</dcterms:created>
  <dcterms:modified xsi:type="dcterms:W3CDTF">2017-11-20T02:55:00Z</dcterms:modified>
</cp:coreProperties>
</file>