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74B2" w:rsidRDefault="002174B2" w:rsidP="002174B2">
      <w:pPr>
        <w:jc w:val="center"/>
        <w:rPr>
          <w:rFonts w:ascii="adhie" w:eastAsia="adhie" w:hAnsi="adhie" w:cs="adhie"/>
          <w:sz w:val="40"/>
          <w:szCs w:val="40"/>
          <w:lang w:val="es-MX"/>
        </w:rPr>
      </w:pPr>
      <w:r w:rsidRPr="002174B2">
        <w:rPr>
          <w:noProof/>
          <w:sz w:val="28"/>
          <w:szCs w:val="28"/>
        </w:rPr>
        <w:drawing>
          <wp:anchor distT="0" distB="0" distL="114300" distR="114300" simplePos="0" relativeHeight="251662848" behindDoc="0" locked="0" layoutInCell="1" hidden="0" allowOverlap="1">
            <wp:simplePos x="0" y="0"/>
            <wp:positionH relativeFrom="margin">
              <wp:posOffset>0</wp:posOffset>
            </wp:positionH>
            <wp:positionV relativeFrom="paragraph">
              <wp:posOffset>-200025</wp:posOffset>
            </wp:positionV>
            <wp:extent cx="1066800" cy="819150"/>
            <wp:effectExtent l="0" t="0" r="0" b="0"/>
            <wp:wrapSquare wrapText="bothSides"/>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
                    <a:srcRect/>
                    <a:stretch>
                      <a:fillRect/>
                    </a:stretch>
                  </pic:blipFill>
                  <pic:spPr>
                    <a:xfrm>
                      <a:off x="0" y="0"/>
                      <a:ext cx="1066800" cy="819150"/>
                    </a:xfrm>
                    <a:prstGeom prst="rect">
                      <a:avLst/>
                    </a:prstGeom>
                    <a:ln/>
                  </pic:spPr>
                </pic:pic>
              </a:graphicData>
            </a:graphic>
            <wp14:sizeRelH relativeFrom="margin">
              <wp14:pctWidth>0</wp14:pctWidth>
            </wp14:sizeRelH>
            <wp14:sizeRelV relativeFrom="margin">
              <wp14:pctHeight>0</wp14:pctHeight>
            </wp14:sizeRelV>
          </wp:anchor>
        </w:drawing>
      </w:r>
      <w:proofErr w:type="gramStart"/>
      <w:r w:rsidR="00DF03A6" w:rsidRPr="002174B2">
        <w:rPr>
          <w:rFonts w:ascii="adhie" w:eastAsia="adhie" w:hAnsi="adhie" w:cs="adhie"/>
          <w:sz w:val="28"/>
          <w:szCs w:val="28"/>
          <w:lang w:val="es-MX"/>
        </w:rPr>
        <w:t>Escuela  Normal</w:t>
      </w:r>
      <w:proofErr w:type="gramEnd"/>
      <w:r w:rsidR="00DF03A6" w:rsidRPr="002174B2">
        <w:rPr>
          <w:rFonts w:ascii="adhie" w:eastAsia="adhie" w:hAnsi="adhie" w:cs="adhie"/>
          <w:sz w:val="28"/>
          <w:szCs w:val="28"/>
          <w:lang w:val="es-MX"/>
        </w:rPr>
        <w:t xml:space="preserve"> de Educaci</w:t>
      </w:r>
      <w:r w:rsidR="00DF03A6" w:rsidRPr="002174B2">
        <w:rPr>
          <w:rFonts w:ascii="Cambria" w:eastAsia="Cambria" w:hAnsi="Cambria" w:cs="Cambria"/>
          <w:sz w:val="28"/>
          <w:szCs w:val="28"/>
          <w:lang w:val="es-MX"/>
        </w:rPr>
        <w:t>ó</w:t>
      </w:r>
      <w:r w:rsidR="00DF03A6" w:rsidRPr="002174B2">
        <w:rPr>
          <w:rFonts w:ascii="adhie" w:eastAsia="adhie" w:hAnsi="adhie" w:cs="adhie"/>
          <w:sz w:val="28"/>
          <w:szCs w:val="28"/>
          <w:lang w:val="es-MX"/>
        </w:rPr>
        <w:t>n Preescolar</w:t>
      </w:r>
    </w:p>
    <w:p w:rsidR="002174B2" w:rsidRDefault="00DF03A6" w:rsidP="002174B2">
      <w:pPr>
        <w:jc w:val="center"/>
        <w:rPr>
          <w:rFonts w:ascii="adhie" w:eastAsia="adhie" w:hAnsi="adhie" w:cs="adhie"/>
          <w:sz w:val="40"/>
          <w:szCs w:val="40"/>
          <w:lang w:val="es-MX"/>
        </w:rPr>
      </w:pPr>
      <w:r w:rsidRPr="002174B2">
        <w:rPr>
          <w:rFonts w:ascii="Calibri" w:eastAsia="Calibri" w:hAnsi="Calibri" w:cs="Calibri"/>
          <w:b/>
          <w:sz w:val="28"/>
          <w:szCs w:val="28"/>
          <w:lang w:val="es-MX"/>
        </w:rPr>
        <w:t>Semestre: 5º</w:t>
      </w:r>
    </w:p>
    <w:p w:rsidR="00300858" w:rsidRPr="002174B2" w:rsidRDefault="00DF03A6" w:rsidP="002174B2">
      <w:pPr>
        <w:jc w:val="center"/>
        <w:rPr>
          <w:rFonts w:ascii="adhie" w:eastAsia="adhie" w:hAnsi="adhie" w:cs="adhie"/>
          <w:sz w:val="40"/>
          <w:szCs w:val="40"/>
          <w:lang w:val="es-MX"/>
        </w:rPr>
      </w:pPr>
      <w:r w:rsidRPr="002174B2">
        <w:rPr>
          <w:rFonts w:ascii="Calibri" w:eastAsia="Calibri" w:hAnsi="Calibri" w:cs="Calibri"/>
          <w:b/>
          <w:sz w:val="28"/>
          <w:szCs w:val="28"/>
          <w:lang w:val="es-MX"/>
        </w:rPr>
        <w:t>Trabajo Global</w:t>
      </w:r>
    </w:p>
    <w:p w:rsidR="00300858" w:rsidRPr="00DF03A6" w:rsidRDefault="00DF03A6" w:rsidP="002174B2">
      <w:pPr>
        <w:spacing w:after="160" w:line="259" w:lineRule="auto"/>
        <w:jc w:val="center"/>
        <w:rPr>
          <w:szCs w:val="28"/>
          <w:lang w:val="es-MX"/>
        </w:rPr>
      </w:pPr>
      <w:r w:rsidRPr="00DF03A6">
        <w:rPr>
          <w:b/>
          <w:szCs w:val="28"/>
          <w:lang w:val="es-MX"/>
        </w:rPr>
        <w:t xml:space="preserve">Nombre del Curso: </w:t>
      </w:r>
      <w:r w:rsidRPr="00DF03A6">
        <w:rPr>
          <w:szCs w:val="28"/>
          <w:lang w:val="es-MX"/>
        </w:rPr>
        <w:t>Trabajo Docente e Innovación</w:t>
      </w:r>
    </w:p>
    <w:p w:rsidR="00300858" w:rsidRPr="00DF03A6" w:rsidRDefault="00DF03A6">
      <w:pPr>
        <w:spacing w:after="160" w:line="259" w:lineRule="auto"/>
        <w:jc w:val="center"/>
        <w:rPr>
          <w:szCs w:val="28"/>
          <w:lang w:val="es-MX"/>
        </w:rPr>
      </w:pPr>
      <w:r w:rsidRPr="00DF03A6">
        <w:rPr>
          <w:b/>
          <w:szCs w:val="28"/>
          <w:lang w:val="es-MX"/>
        </w:rPr>
        <w:t xml:space="preserve">Docente: </w:t>
      </w:r>
      <w:r w:rsidRPr="00DF03A6">
        <w:rPr>
          <w:szCs w:val="28"/>
          <w:lang w:val="es-MX"/>
        </w:rPr>
        <w:t>Sonia Yvonne Garza Flores</w:t>
      </w:r>
    </w:p>
    <w:p w:rsidR="00300858" w:rsidRPr="00DF03A6" w:rsidRDefault="00300858">
      <w:pPr>
        <w:spacing w:after="160" w:line="259" w:lineRule="auto"/>
        <w:jc w:val="center"/>
        <w:rPr>
          <w:b/>
          <w:szCs w:val="28"/>
          <w:lang w:val="es-MX"/>
        </w:rPr>
      </w:pPr>
    </w:p>
    <w:p w:rsidR="00300858" w:rsidRPr="00DF03A6" w:rsidRDefault="00DF03A6">
      <w:pPr>
        <w:spacing w:after="160" w:line="259" w:lineRule="auto"/>
        <w:jc w:val="center"/>
        <w:rPr>
          <w:szCs w:val="28"/>
          <w:lang w:val="es-MX"/>
        </w:rPr>
      </w:pPr>
      <w:r w:rsidRPr="00DF03A6">
        <w:rPr>
          <w:b/>
          <w:szCs w:val="28"/>
          <w:lang w:val="es-MX"/>
        </w:rPr>
        <w:t xml:space="preserve">Alumnas: </w:t>
      </w:r>
      <w:r w:rsidRPr="00DF03A6">
        <w:rPr>
          <w:szCs w:val="28"/>
          <w:lang w:val="es-MX"/>
        </w:rPr>
        <w:t xml:space="preserve">Michelle </w:t>
      </w:r>
      <w:proofErr w:type="spellStart"/>
      <w:r w:rsidRPr="00DF03A6">
        <w:rPr>
          <w:szCs w:val="28"/>
          <w:lang w:val="es-MX"/>
        </w:rPr>
        <w:t>Borjón</w:t>
      </w:r>
      <w:proofErr w:type="spellEnd"/>
      <w:r w:rsidRPr="00DF03A6">
        <w:rPr>
          <w:szCs w:val="28"/>
          <w:lang w:val="es-MX"/>
        </w:rPr>
        <w:t xml:space="preserve"> Berlanga</w:t>
      </w:r>
    </w:p>
    <w:p w:rsidR="00300858" w:rsidRPr="00DF03A6" w:rsidRDefault="00DF03A6">
      <w:pPr>
        <w:spacing w:after="160" w:line="259" w:lineRule="auto"/>
        <w:jc w:val="center"/>
        <w:rPr>
          <w:szCs w:val="28"/>
          <w:lang w:val="es-MX"/>
        </w:rPr>
      </w:pPr>
      <w:r w:rsidRPr="00DF03A6">
        <w:rPr>
          <w:szCs w:val="28"/>
          <w:lang w:val="es-MX"/>
        </w:rPr>
        <w:t>Diana María Dávila Ramos</w:t>
      </w:r>
    </w:p>
    <w:p w:rsidR="00300858" w:rsidRPr="00DF03A6" w:rsidRDefault="00DF03A6">
      <w:pPr>
        <w:spacing w:after="160" w:line="259" w:lineRule="auto"/>
        <w:jc w:val="center"/>
        <w:rPr>
          <w:szCs w:val="28"/>
          <w:lang w:val="es-MX"/>
        </w:rPr>
      </w:pPr>
      <w:r w:rsidRPr="00DF03A6">
        <w:rPr>
          <w:szCs w:val="28"/>
          <w:lang w:val="es-MX"/>
        </w:rPr>
        <w:t>Karen Guadalupe García Zertuche</w:t>
      </w:r>
    </w:p>
    <w:p w:rsidR="00300858" w:rsidRPr="00DF03A6" w:rsidRDefault="00DF03A6">
      <w:pPr>
        <w:spacing w:after="160" w:line="259" w:lineRule="auto"/>
        <w:jc w:val="center"/>
        <w:rPr>
          <w:szCs w:val="28"/>
          <w:lang w:val="es-MX"/>
        </w:rPr>
      </w:pPr>
      <w:r w:rsidRPr="00DF03A6">
        <w:rPr>
          <w:szCs w:val="28"/>
          <w:lang w:val="es-MX"/>
        </w:rPr>
        <w:t>Lorena Elizabeth Mares López</w:t>
      </w:r>
      <w:bookmarkStart w:id="0" w:name="_GoBack"/>
      <w:bookmarkEnd w:id="0"/>
    </w:p>
    <w:p w:rsidR="002174B2" w:rsidRDefault="002174B2" w:rsidP="002174B2">
      <w:pPr>
        <w:rPr>
          <w:sz w:val="24"/>
          <w:szCs w:val="24"/>
          <w:lang w:val="es-MX"/>
        </w:rPr>
      </w:pPr>
      <w:r>
        <w:rPr>
          <w:sz w:val="24"/>
          <w:szCs w:val="24"/>
          <w:lang w:val="es-MX"/>
        </w:rPr>
        <w:t>Competencias del curso:</w:t>
      </w:r>
    </w:p>
    <w:p w:rsidR="002174B2" w:rsidRDefault="002174B2" w:rsidP="002174B2">
      <w:pPr>
        <w:rPr>
          <w:sz w:val="24"/>
          <w:szCs w:val="24"/>
          <w:lang w:val="es-MX"/>
        </w:rPr>
      </w:pPr>
    </w:p>
    <w:p w:rsidR="002174B2" w:rsidRPr="002174B2" w:rsidRDefault="002174B2" w:rsidP="002174B2">
      <w:pPr>
        <w:pStyle w:val="Prrafodelista"/>
        <w:numPr>
          <w:ilvl w:val="0"/>
          <w:numId w:val="1"/>
        </w:numPr>
        <w:spacing w:after="200" w:line="360" w:lineRule="auto"/>
        <w:jc w:val="both"/>
        <w:rPr>
          <w:sz w:val="24"/>
          <w:szCs w:val="24"/>
          <w:lang w:val="es-MX"/>
        </w:rPr>
      </w:pPr>
      <w:r w:rsidRPr="002174B2">
        <w:rPr>
          <w:lang w:val="es-MX"/>
        </w:rPr>
        <w:t>Realiza diagnósticos de los intereses, motivaciones y necesidades formativas de los alumnos para organizar las actividades de aprendizaje.</w:t>
      </w:r>
    </w:p>
    <w:p w:rsidR="002174B2" w:rsidRPr="002174B2" w:rsidRDefault="002174B2" w:rsidP="002174B2">
      <w:pPr>
        <w:pStyle w:val="Prrafodelista"/>
        <w:numPr>
          <w:ilvl w:val="0"/>
          <w:numId w:val="1"/>
        </w:numPr>
        <w:spacing w:after="200" w:line="360" w:lineRule="auto"/>
        <w:jc w:val="both"/>
        <w:rPr>
          <w:sz w:val="24"/>
          <w:szCs w:val="24"/>
          <w:lang w:val="es-MX"/>
        </w:rPr>
      </w:pPr>
      <w:r w:rsidRPr="002174B2">
        <w:rPr>
          <w:lang w:val="es-MX"/>
        </w:rPr>
        <w:t>Elabora proyectos que articulan diversos campos disciplinares para desarrollar un conocimiento integrado en los alumnos.</w:t>
      </w:r>
    </w:p>
    <w:p w:rsidR="002174B2" w:rsidRPr="002174B2" w:rsidRDefault="002174B2" w:rsidP="002174B2">
      <w:pPr>
        <w:pStyle w:val="Prrafodelista"/>
        <w:numPr>
          <w:ilvl w:val="0"/>
          <w:numId w:val="1"/>
        </w:numPr>
        <w:spacing w:after="200" w:line="360" w:lineRule="auto"/>
        <w:jc w:val="both"/>
        <w:rPr>
          <w:sz w:val="24"/>
          <w:szCs w:val="24"/>
          <w:lang w:val="es-MX"/>
        </w:rPr>
      </w:pPr>
      <w:r w:rsidRPr="002174B2">
        <w:rPr>
          <w:lang w:val="es-MX"/>
        </w:rPr>
        <w:t>Diseña estrategias de aprendizaje basadas en las tecnologías de la información y la comunicación de acuerdo con el nivel escolar de los alumnos.</w:t>
      </w:r>
    </w:p>
    <w:p w:rsidR="002174B2" w:rsidRPr="002174B2" w:rsidRDefault="002174B2" w:rsidP="002174B2">
      <w:pPr>
        <w:pStyle w:val="Prrafodelista"/>
        <w:numPr>
          <w:ilvl w:val="0"/>
          <w:numId w:val="1"/>
        </w:numPr>
        <w:spacing w:after="200" w:line="360" w:lineRule="auto"/>
        <w:jc w:val="both"/>
        <w:rPr>
          <w:sz w:val="24"/>
          <w:szCs w:val="24"/>
          <w:lang w:val="es-MX"/>
        </w:rPr>
      </w:pPr>
      <w:r w:rsidRPr="002174B2">
        <w:rPr>
          <w:lang w:val="es-MX"/>
        </w:rPr>
        <w:t xml:space="preserve">Aplica metodologías situadas para el aprendizaje significativo de las diferentes áreas disciplinarias o campos formativos. </w:t>
      </w:r>
    </w:p>
    <w:p w:rsidR="002174B2" w:rsidRPr="002174B2" w:rsidRDefault="002174B2" w:rsidP="002174B2">
      <w:pPr>
        <w:pStyle w:val="Prrafodelista"/>
        <w:numPr>
          <w:ilvl w:val="0"/>
          <w:numId w:val="1"/>
        </w:numPr>
        <w:spacing w:after="200" w:line="360" w:lineRule="auto"/>
        <w:jc w:val="both"/>
        <w:rPr>
          <w:sz w:val="24"/>
          <w:szCs w:val="24"/>
          <w:lang w:val="es-MX"/>
        </w:rPr>
      </w:pPr>
      <w:r w:rsidRPr="002174B2">
        <w:rPr>
          <w:lang w:val="es-MX"/>
        </w:rPr>
        <w:t>Aplica estrategias de aprendizaje basadas en el uso de las tecnologías de la información y la comunicación de acuerdo con el nivel escolar de los alumnos.</w:t>
      </w:r>
    </w:p>
    <w:p w:rsidR="002174B2" w:rsidRPr="002174B2" w:rsidRDefault="002174B2" w:rsidP="002174B2">
      <w:pPr>
        <w:pStyle w:val="Prrafodelista"/>
        <w:numPr>
          <w:ilvl w:val="0"/>
          <w:numId w:val="1"/>
        </w:numPr>
        <w:spacing w:after="200" w:line="360" w:lineRule="auto"/>
        <w:jc w:val="both"/>
        <w:rPr>
          <w:sz w:val="24"/>
          <w:szCs w:val="24"/>
          <w:lang w:val="es-MX"/>
        </w:rPr>
      </w:pPr>
      <w:r w:rsidRPr="002174B2">
        <w:rPr>
          <w:lang w:val="es-MX"/>
        </w:rPr>
        <w:t>Usa los recursos de la tecnología para crear ambientes de aprendizaje.</w:t>
      </w:r>
    </w:p>
    <w:p w:rsidR="002174B2" w:rsidRPr="002174B2" w:rsidRDefault="002174B2" w:rsidP="002174B2">
      <w:pPr>
        <w:pStyle w:val="Prrafodelista"/>
        <w:numPr>
          <w:ilvl w:val="0"/>
          <w:numId w:val="1"/>
        </w:numPr>
        <w:spacing w:after="200" w:line="360" w:lineRule="auto"/>
        <w:jc w:val="both"/>
        <w:rPr>
          <w:sz w:val="24"/>
          <w:szCs w:val="24"/>
          <w:lang w:val="es-MX"/>
        </w:rPr>
      </w:pPr>
      <w:r w:rsidRPr="002174B2">
        <w:rPr>
          <w:lang w:val="es-MX"/>
        </w:rPr>
        <w:t>Utiliza la evaluación diagnóstica, formativa y sumativa, de carácter cuantitativo y cualitativo, con base en teorías de evaluación para el aprendizaje.</w:t>
      </w:r>
    </w:p>
    <w:p w:rsidR="002174B2" w:rsidRPr="002174B2" w:rsidRDefault="002174B2" w:rsidP="002174B2">
      <w:pPr>
        <w:pStyle w:val="Prrafodelista"/>
        <w:numPr>
          <w:ilvl w:val="0"/>
          <w:numId w:val="1"/>
        </w:numPr>
        <w:spacing w:after="200" w:line="360" w:lineRule="auto"/>
        <w:jc w:val="both"/>
        <w:rPr>
          <w:sz w:val="24"/>
          <w:szCs w:val="24"/>
          <w:lang w:val="es-MX"/>
        </w:rPr>
      </w:pPr>
      <w:r w:rsidRPr="002174B2">
        <w:rPr>
          <w:lang w:val="es-MX"/>
        </w:rPr>
        <w:t>Interpreta los resultados de las evaluaciones para realizar ajustes curriculares y estrategias de aprendizaje.</w:t>
      </w:r>
    </w:p>
    <w:p w:rsidR="00300858" w:rsidRPr="002174B2" w:rsidRDefault="002174B2" w:rsidP="002174B2">
      <w:pPr>
        <w:pStyle w:val="Prrafodelista"/>
        <w:numPr>
          <w:ilvl w:val="0"/>
          <w:numId w:val="1"/>
        </w:numPr>
        <w:spacing w:after="200" w:line="360" w:lineRule="auto"/>
        <w:jc w:val="both"/>
        <w:rPr>
          <w:sz w:val="24"/>
          <w:szCs w:val="24"/>
          <w:lang w:val="es-MX"/>
        </w:rPr>
      </w:pPr>
      <w:r w:rsidRPr="002174B2">
        <w:rPr>
          <w:lang w:val="es-MX"/>
        </w:rPr>
        <w:t>Aplica resultados de investigación para profundizar en el conocimiento de sus alumnos e intervenir en sus procesos de desarrollo</w:t>
      </w:r>
    </w:p>
    <w:p w:rsidR="00300858" w:rsidRPr="002174B2" w:rsidRDefault="00DF03A6">
      <w:pPr>
        <w:spacing w:after="200" w:line="360" w:lineRule="auto"/>
        <w:jc w:val="right"/>
        <w:rPr>
          <w:sz w:val="24"/>
          <w:szCs w:val="24"/>
          <w:lang w:val="es-MX"/>
        </w:rPr>
      </w:pPr>
      <w:r w:rsidRPr="002174B2">
        <w:rPr>
          <w:sz w:val="24"/>
          <w:szCs w:val="24"/>
          <w:lang w:val="es-MX"/>
        </w:rPr>
        <w:t>E</w:t>
      </w:r>
      <w:r w:rsidRPr="002174B2">
        <w:rPr>
          <w:sz w:val="24"/>
          <w:szCs w:val="24"/>
          <w:lang w:val="es-MX"/>
        </w:rPr>
        <w:t>nero 2018</w:t>
      </w:r>
    </w:p>
    <w:p w:rsidR="002174B2" w:rsidRDefault="002174B2">
      <w:pPr>
        <w:rPr>
          <w:sz w:val="24"/>
          <w:szCs w:val="24"/>
          <w:lang w:val="es-MX"/>
        </w:rPr>
      </w:pPr>
      <w:r>
        <w:rPr>
          <w:sz w:val="24"/>
          <w:szCs w:val="24"/>
          <w:lang w:val="es-MX"/>
        </w:rPr>
        <w:br w:type="page"/>
      </w:r>
    </w:p>
    <w:p w:rsidR="00300858" w:rsidRPr="002174B2" w:rsidRDefault="00DF03A6">
      <w:pPr>
        <w:spacing w:after="200" w:line="360" w:lineRule="auto"/>
        <w:jc w:val="both"/>
        <w:rPr>
          <w:sz w:val="24"/>
          <w:szCs w:val="24"/>
          <w:lang w:val="es-MX"/>
        </w:rPr>
      </w:pPr>
      <w:r w:rsidRPr="002174B2">
        <w:rPr>
          <w:sz w:val="24"/>
          <w:szCs w:val="24"/>
          <w:lang w:val="es-MX"/>
        </w:rPr>
        <w:lastRenderedPageBreak/>
        <w:t xml:space="preserve">En el presente trabajo se darán a conocer los resultados de la primera fase del proyecto de mejora, implementado dentro del jardín de niños Luis A. </w:t>
      </w:r>
      <w:proofErr w:type="spellStart"/>
      <w:r w:rsidRPr="002174B2">
        <w:rPr>
          <w:sz w:val="24"/>
          <w:szCs w:val="24"/>
          <w:lang w:val="es-MX"/>
        </w:rPr>
        <w:t>Beauregard</w:t>
      </w:r>
      <w:proofErr w:type="spellEnd"/>
      <w:r w:rsidRPr="002174B2">
        <w:rPr>
          <w:sz w:val="24"/>
          <w:szCs w:val="24"/>
          <w:lang w:val="es-MX"/>
        </w:rPr>
        <w:t xml:space="preserve"> anexo a la ENEP del estado en los tres grados escolares</w:t>
      </w:r>
      <w:r w:rsidRPr="002174B2">
        <w:rPr>
          <w:sz w:val="24"/>
          <w:szCs w:val="24"/>
          <w:lang w:val="es-MX"/>
        </w:rPr>
        <w:t xml:space="preserve">. También se tendrá un apartado </w:t>
      </w:r>
      <w:proofErr w:type="gramStart"/>
      <w:r w:rsidRPr="002174B2">
        <w:rPr>
          <w:sz w:val="24"/>
          <w:szCs w:val="24"/>
          <w:lang w:val="es-MX"/>
        </w:rPr>
        <w:t>de  sugerencias</w:t>
      </w:r>
      <w:proofErr w:type="gramEnd"/>
      <w:r w:rsidRPr="002174B2">
        <w:rPr>
          <w:sz w:val="24"/>
          <w:szCs w:val="24"/>
          <w:lang w:val="es-MX"/>
        </w:rPr>
        <w:t xml:space="preserve"> o mejoras para la aplicación de las siguientes fases. Dentro de la reflexión se incluirán evidencias de las actividades aplicadas. </w:t>
      </w:r>
    </w:p>
    <w:p w:rsidR="00300858" w:rsidRPr="002174B2" w:rsidRDefault="00DF03A6">
      <w:pPr>
        <w:spacing w:after="200" w:line="360" w:lineRule="auto"/>
        <w:jc w:val="both"/>
        <w:rPr>
          <w:sz w:val="24"/>
          <w:szCs w:val="24"/>
          <w:lang w:val="es-MX"/>
        </w:rPr>
      </w:pPr>
      <w:r w:rsidRPr="002174B2">
        <w:rPr>
          <w:sz w:val="24"/>
          <w:szCs w:val="24"/>
          <w:lang w:val="es-MX"/>
        </w:rPr>
        <w:t>Las actividades propuestas e implementadas para la primera fase del proyecto</w:t>
      </w:r>
      <w:r w:rsidRPr="002174B2">
        <w:rPr>
          <w:sz w:val="24"/>
          <w:szCs w:val="24"/>
          <w:lang w:val="es-MX"/>
        </w:rPr>
        <w:t xml:space="preserve"> de mejora dentro del jardín de niños Luis A. </w:t>
      </w:r>
      <w:proofErr w:type="spellStart"/>
      <w:r w:rsidRPr="002174B2">
        <w:rPr>
          <w:sz w:val="24"/>
          <w:szCs w:val="24"/>
          <w:lang w:val="es-MX"/>
        </w:rPr>
        <w:t>Beauregard</w:t>
      </w:r>
      <w:proofErr w:type="spellEnd"/>
      <w:r w:rsidRPr="002174B2">
        <w:rPr>
          <w:sz w:val="24"/>
          <w:szCs w:val="24"/>
          <w:lang w:val="es-MX"/>
        </w:rPr>
        <w:t xml:space="preserve"> se llevaron a cabo durante la jornada de practica con fecha del 27 de noviembre al 8 de diciembre, del 2017; las actividades se realizaron en la mayoría de los grupos a su totalidad, sin embargo, en </w:t>
      </w:r>
      <w:r w:rsidRPr="002174B2">
        <w:rPr>
          <w:sz w:val="24"/>
          <w:szCs w:val="24"/>
          <w:lang w:val="es-MX"/>
        </w:rPr>
        <w:t xml:space="preserve">algunos casos se tuvieron que hacer las adecuaciones pertinentes debido a diversas situaciones presentadas. </w:t>
      </w:r>
    </w:p>
    <w:p w:rsidR="00300858" w:rsidRPr="002174B2" w:rsidRDefault="00DF03A6">
      <w:pPr>
        <w:spacing w:after="200" w:line="360" w:lineRule="auto"/>
        <w:jc w:val="both"/>
        <w:rPr>
          <w:sz w:val="24"/>
          <w:szCs w:val="24"/>
          <w:lang w:val="es-MX"/>
        </w:rPr>
      </w:pPr>
      <w:r w:rsidRPr="002174B2">
        <w:rPr>
          <w:sz w:val="24"/>
          <w:szCs w:val="24"/>
          <w:lang w:val="es-MX"/>
        </w:rPr>
        <w:t>El propósito del proyecto es fomentar una conciencia crítica a través de diversas actividades promuevan el cuidado del medio ambiente para crear en</w:t>
      </w:r>
      <w:r w:rsidRPr="002174B2">
        <w:rPr>
          <w:sz w:val="24"/>
          <w:szCs w:val="24"/>
          <w:lang w:val="es-MX"/>
        </w:rPr>
        <w:t xml:space="preserve"> ellos hábitos que les permitan preservar los ecosistemas que los rodean. Esto se busca desarrollar mediante la duración completa del proyecto.  </w:t>
      </w:r>
    </w:p>
    <w:p w:rsidR="00300858" w:rsidRPr="002174B2" w:rsidRDefault="00DF03A6">
      <w:pPr>
        <w:spacing w:after="200" w:line="360" w:lineRule="auto"/>
        <w:jc w:val="both"/>
        <w:rPr>
          <w:sz w:val="24"/>
          <w:szCs w:val="24"/>
          <w:lang w:val="es-MX"/>
        </w:rPr>
      </w:pPr>
      <w:r w:rsidRPr="002174B2">
        <w:rPr>
          <w:sz w:val="24"/>
          <w:szCs w:val="24"/>
          <w:lang w:val="es-MX"/>
        </w:rPr>
        <w:t xml:space="preserve">Como </w:t>
      </w:r>
      <w:proofErr w:type="gramStart"/>
      <w:r w:rsidRPr="002174B2">
        <w:rPr>
          <w:sz w:val="24"/>
          <w:szCs w:val="24"/>
          <w:lang w:val="es-MX"/>
        </w:rPr>
        <w:t>primer etapa</w:t>
      </w:r>
      <w:proofErr w:type="gramEnd"/>
      <w:r w:rsidRPr="002174B2">
        <w:rPr>
          <w:sz w:val="24"/>
          <w:szCs w:val="24"/>
          <w:lang w:val="es-MX"/>
        </w:rPr>
        <w:t xml:space="preserve"> del proyecto se pretendía adentrar a los niños hacia una educación más ecológica en la que c</w:t>
      </w:r>
      <w:r w:rsidRPr="002174B2">
        <w:rPr>
          <w:sz w:val="24"/>
          <w:szCs w:val="24"/>
          <w:lang w:val="es-MX"/>
        </w:rPr>
        <w:t xml:space="preserve">rearán conciencia acerca del cuidado ambiental y las consecuencias que este podría tener en caso de no realizarlo, además en algunos casos los alumnos indagaron de manera individual acerca de las medidas del cuidado del medio ambiente, </w:t>
      </w:r>
      <w:proofErr w:type="spellStart"/>
      <w:r w:rsidRPr="002174B2">
        <w:rPr>
          <w:sz w:val="24"/>
          <w:szCs w:val="24"/>
          <w:lang w:val="es-MX"/>
        </w:rPr>
        <w:t>compartiendolo</w:t>
      </w:r>
      <w:proofErr w:type="spellEnd"/>
      <w:r w:rsidRPr="002174B2">
        <w:rPr>
          <w:sz w:val="24"/>
          <w:szCs w:val="24"/>
          <w:lang w:val="es-MX"/>
        </w:rPr>
        <w:t xml:space="preserve"> con l</w:t>
      </w:r>
      <w:r w:rsidRPr="002174B2">
        <w:rPr>
          <w:sz w:val="24"/>
          <w:szCs w:val="24"/>
          <w:lang w:val="es-MX"/>
        </w:rPr>
        <w:t>os padres de familia.</w:t>
      </w:r>
    </w:p>
    <w:p w:rsidR="00300858" w:rsidRPr="002174B2" w:rsidRDefault="00DF03A6">
      <w:pPr>
        <w:spacing w:after="200" w:line="360" w:lineRule="auto"/>
        <w:jc w:val="both"/>
        <w:rPr>
          <w:sz w:val="24"/>
          <w:szCs w:val="24"/>
          <w:lang w:val="es-MX"/>
        </w:rPr>
      </w:pPr>
      <w:r w:rsidRPr="002174B2">
        <w:rPr>
          <w:sz w:val="24"/>
          <w:szCs w:val="24"/>
          <w:lang w:val="es-MX"/>
        </w:rPr>
        <w:t>En el caso de primer grado, se cuestionó principalmente a los alumnos acerca de los conocimientos que tenían sobre el cuidado del medio ambiente, solicitando la indagación con los padres de familia, a lo que se obtuvo una respuesta me</w:t>
      </w:r>
      <w:r w:rsidRPr="002174B2">
        <w:rPr>
          <w:sz w:val="24"/>
          <w:szCs w:val="24"/>
          <w:lang w:val="es-MX"/>
        </w:rPr>
        <w:t>ramente asertiva, y a partir de ello  en ambos grupos se pudo trabajar la fundación del club de ecología en el cual los grupos realizarán durante las jornada de práctica y aún sin estar presentes las alumnas practicantes, en actividades que permitan el cui</w:t>
      </w:r>
      <w:r w:rsidRPr="002174B2">
        <w:rPr>
          <w:sz w:val="24"/>
          <w:szCs w:val="24"/>
          <w:lang w:val="es-MX"/>
        </w:rPr>
        <w:t xml:space="preserve">dado del medio ambiente, como entre otras situaciones en las que los alumnos trabajaron para el entendimiento y desarrollo del proyecto. La actividad </w:t>
      </w:r>
      <w:proofErr w:type="gramStart"/>
      <w:r w:rsidRPr="002174B2">
        <w:rPr>
          <w:sz w:val="24"/>
          <w:szCs w:val="24"/>
          <w:lang w:val="es-MX"/>
        </w:rPr>
        <w:t>denominada  “</w:t>
      </w:r>
      <w:proofErr w:type="gramEnd"/>
      <w:r w:rsidRPr="002174B2">
        <w:rPr>
          <w:sz w:val="24"/>
          <w:szCs w:val="24"/>
          <w:lang w:val="es-MX"/>
        </w:rPr>
        <w:t>La plantita del salón” no funcionó de la forma esperada en ambos grupos. En uno de los grupos</w:t>
      </w:r>
      <w:r w:rsidRPr="002174B2">
        <w:rPr>
          <w:sz w:val="24"/>
          <w:szCs w:val="24"/>
          <w:lang w:val="es-MX"/>
        </w:rPr>
        <w:t xml:space="preserve">, se le </w:t>
      </w:r>
      <w:r w:rsidRPr="002174B2">
        <w:rPr>
          <w:sz w:val="24"/>
          <w:szCs w:val="24"/>
          <w:lang w:val="es-MX"/>
        </w:rPr>
        <w:lastRenderedPageBreak/>
        <w:t xml:space="preserve">resbaló la plantita a la maestra, mientras </w:t>
      </w:r>
      <w:proofErr w:type="gramStart"/>
      <w:r w:rsidRPr="002174B2">
        <w:rPr>
          <w:sz w:val="24"/>
          <w:szCs w:val="24"/>
          <w:lang w:val="es-MX"/>
        </w:rPr>
        <w:t>que</w:t>
      </w:r>
      <w:proofErr w:type="gramEnd"/>
      <w:r w:rsidRPr="002174B2">
        <w:rPr>
          <w:sz w:val="24"/>
          <w:szCs w:val="24"/>
          <w:lang w:val="es-MX"/>
        </w:rPr>
        <w:t xml:space="preserve"> en otro grupo, los alumnos no mostraron tanto interés como se esperaba y por eso se tomó la decisión de cambiar de estrategia. </w:t>
      </w:r>
    </w:p>
    <w:p w:rsidR="00300858" w:rsidRPr="002174B2" w:rsidRDefault="00DF03A6">
      <w:pPr>
        <w:spacing w:after="200" w:line="360" w:lineRule="auto"/>
        <w:jc w:val="both"/>
        <w:rPr>
          <w:sz w:val="24"/>
          <w:szCs w:val="24"/>
          <w:lang w:val="es-MX"/>
        </w:rPr>
      </w:pPr>
      <w:r w:rsidRPr="002174B2">
        <w:rPr>
          <w:sz w:val="24"/>
          <w:szCs w:val="24"/>
          <w:lang w:val="es-MX"/>
        </w:rPr>
        <w:t xml:space="preserve">Como se mencionó con anterioridad una de las actividades aplicada en los </w:t>
      </w:r>
      <w:r w:rsidRPr="002174B2">
        <w:rPr>
          <w:sz w:val="24"/>
          <w:szCs w:val="24"/>
          <w:lang w:val="es-MX"/>
        </w:rPr>
        <w:t xml:space="preserve">dos grupos de primero fue la creación del Club Ecológico para generar en el niño conciencia de que él es responsable del cuidado de su ambiente inmediato: el jardín de niños. En esta actividad se escribieron reglas por parte de los alumnos y compromisos a </w:t>
      </w:r>
      <w:r w:rsidRPr="002174B2">
        <w:rPr>
          <w:sz w:val="24"/>
          <w:szCs w:val="24"/>
          <w:lang w:val="es-MX"/>
        </w:rPr>
        <w:t>cumplir para cuidar el medio ambiente que los rodea. Para dar seguimiento a esta actividad se realizó el taller de los gafetes. En el taller tuvo variaciones en la aplicación para cada grupo: en uno de los grupos se le entregó al niño su gafete con el nomb</w:t>
      </w:r>
      <w:r w:rsidRPr="002174B2">
        <w:rPr>
          <w:sz w:val="24"/>
          <w:szCs w:val="24"/>
          <w:lang w:val="es-MX"/>
        </w:rPr>
        <w:t xml:space="preserve">re impreso para que él siguiera el patrón, mientras que en el otro grupo se le dio al niño un espacio blanco para que, por medio de grafías y marcas gráficas, el alumno escribiera su nombre viendo el </w:t>
      </w:r>
      <w:proofErr w:type="spellStart"/>
      <w:r w:rsidRPr="002174B2">
        <w:rPr>
          <w:sz w:val="24"/>
          <w:szCs w:val="24"/>
          <w:lang w:val="es-MX"/>
        </w:rPr>
        <w:t>portatextos</w:t>
      </w:r>
      <w:proofErr w:type="spellEnd"/>
      <w:r w:rsidRPr="002174B2">
        <w:rPr>
          <w:sz w:val="24"/>
          <w:szCs w:val="24"/>
          <w:lang w:val="es-MX"/>
        </w:rPr>
        <w:t xml:space="preserve"> con su nombre. En ambos casos, los alumnos s</w:t>
      </w:r>
      <w:r w:rsidRPr="002174B2">
        <w:rPr>
          <w:sz w:val="24"/>
          <w:szCs w:val="24"/>
          <w:lang w:val="es-MX"/>
        </w:rPr>
        <w:t>e identificaron como parte del Club Ecológico del Jardín y se comprometieron a cuidar de su entorno.</w:t>
      </w:r>
      <w:r>
        <w:rPr>
          <w:noProof/>
        </w:rPr>
        <w:drawing>
          <wp:anchor distT="114300" distB="114300" distL="114300" distR="114300" simplePos="0" relativeHeight="251659264" behindDoc="0" locked="0" layoutInCell="1" hidden="0" allowOverlap="1">
            <wp:simplePos x="0" y="0"/>
            <wp:positionH relativeFrom="margin">
              <wp:posOffset>1809750</wp:posOffset>
            </wp:positionH>
            <wp:positionV relativeFrom="paragraph">
              <wp:posOffset>3267075</wp:posOffset>
            </wp:positionV>
            <wp:extent cx="2347913" cy="3133277"/>
            <wp:effectExtent l="0" t="0" r="0" b="0"/>
            <wp:wrapTopAndBottom distT="114300" distB="11430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a:stretch>
                      <a:fillRect/>
                    </a:stretch>
                  </pic:blipFill>
                  <pic:spPr>
                    <a:xfrm>
                      <a:off x="0" y="0"/>
                      <a:ext cx="2347913" cy="3133277"/>
                    </a:xfrm>
                    <a:prstGeom prst="rect">
                      <a:avLst/>
                    </a:prstGeom>
                    <a:ln/>
                  </pic:spPr>
                </pic:pic>
              </a:graphicData>
            </a:graphic>
          </wp:anchor>
        </w:drawing>
      </w:r>
    </w:p>
    <w:p w:rsidR="00300858" w:rsidRPr="002174B2" w:rsidRDefault="00DF03A6">
      <w:pPr>
        <w:spacing w:after="200" w:line="360" w:lineRule="auto"/>
        <w:jc w:val="center"/>
        <w:rPr>
          <w:sz w:val="20"/>
          <w:szCs w:val="20"/>
          <w:lang w:val="es-MX"/>
        </w:rPr>
      </w:pPr>
      <w:r w:rsidRPr="002174B2">
        <w:rPr>
          <w:sz w:val="20"/>
          <w:szCs w:val="20"/>
          <w:lang w:val="es-MX"/>
        </w:rPr>
        <w:t>Compromisos de los alumnos para el Club Ecológico.</w:t>
      </w:r>
    </w:p>
    <w:p w:rsidR="00300858" w:rsidRPr="002174B2" w:rsidRDefault="00DF03A6">
      <w:pPr>
        <w:spacing w:after="200" w:line="360" w:lineRule="auto"/>
        <w:jc w:val="center"/>
        <w:rPr>
          <w:sz w:val="20"/>
          <w:szCs w:val="20"/>
          <w:lang w:val="es-MX"/>
        </w:rPr>
      </w:pPr>
      <w:r>
        <w:rPr>
          <w:noProof/>
        </w:rPr>
        <w:lastRenderedPageBreak/>
        <w:drawing>
          <wp:anchor distT="114300" distB="114300" distL="114300" distR="114300" simplePos="0" relativeHeight="251660288" behindDoc="0" locked="0" layoutInCell="1" hidden="0" allowOverlap="1">
            <wp:simplePos x="0" y="0"/>
            <wp:positionH relativeFrom="margin">
              <wp:posOffset>3181350</wp:posOffset>
            </wp:positionH>
            <wp:positionV relativeFrom="paragraph">
              <wp:posOffset>342900</wp:posOffset>
            </wp:positionV>
            <wp:extent cx="1723402" cy="2305050"/>
            <wp:effectExtent l="0" t="0" r="0" b="0"/>
            <wp:wrapTopAndBottom distT="114300" distB="11430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1723402" cy="230505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margin">
              <wp:posOffset>942975</wp:posOffset>
            </wp:positionH>
            <wp:positionV relativeFrom="paragraph">
              <wp:posOffset>247650</wp:posOffset>
            </wp:positionV>
            <wp:extent cx="1674106" cy="2243138"/>
            <wp:effectExtent l="0" t="0" r="0" b="0"/>
            <wp:wrapTopAndBottom distT="114300" distB="11430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a:stretch>
                      <a:fillRect/>
                    </a:stretch>
                  </pic:blipFill>
                  <pic:spPr>
                    <a:xfrm>
                      <a:off x="0" y="0"/>
                      <a:ext cx="1674106" cy="2243138"/>
                    </a:xfrm>
                    <a:prstGeom prst="rect">
                      <a:avLst/>
                    </a:prstGeom>
                    <a:ln/>
                  </pic:spPr>
                </pic:pic>
              </a:graphicData>
            </a:graphic>
          </wp:anchor>
        </w:drawing>
      </w:r>
    </w:p>
    <w:p w:rsidR="00300858" w:rsidRPr="002174B2" w:rsidRDefault="00DF03A6">
      <w:pPr>
        <w:spacing w:after="200" w:line="360" w:lineRule="auto"/>
        <w:jc w:val="center"/>
        <w:rPr>
          <w:sz w:val="20"/>
          <w:szCs w:val="20"/>
          <w:lang w:val="es-MX"/>
        </w:rPr>
      </w:pPr>
      <w:r w:rsidRPr="002174B2">
        <w:rPr>
          <w:sz w:val="20"/>
          <w:szCs w:val="20"/>
          <w:lang w:val="es-MX"/>
        </w:rPr>
        <w:t>Taller “El germinador”</w:t>
      </w:r>
    </w:p>
    <w:p w:rsidR="00300858" w:rsidRPr="002174B2" w:rsidRDefault="00DF03A6">
      <w:pPr>
        <w:spacing w:after="200" w:line="360" w:lineRule="auto"/>
        <w:jc w:val="both"/>
        <w:rPr>
          <w:sz w:val="24"/>
          <w:szCs w:val="24"/>
          <w:lang w:val="es-MX"/>
        </w:rPr>
      </w:pPr>
      <w:r w:rsidRPr="002174B2">
        <w:rPr>
          <w:sz w:val="24"/>
          <w:szCs w:val="24"/>
          <w:lang w:val="es-MX"/>
        </w:rPr>
        <w:t xml:space="preserve">Otra actividad aplicada en uno de los grupos fue el Taller de “La alcancía”. Este taller se hizo con dos propósitos; en primer lugar, que el niño viera que de la basura que él mismo genera se le puede dar otro uso en materiales que usamos diariamente </w:t>
      </w:r>
      <w:proofErr w:type="gramStart"/>
      <w:r w:rsidRPr="002174B2">
        <w:rPr>
          <w:sz w:val="24"/>
          <w:szCs w:val="24"/>
          <w:lang w:val="es-MX"/>
        </w:rPr>
        <w:t>y</w:t>
      </w:r>
      <w:proofErr w:type="gramEnd"/>
      <w:r w:rsidRPr="002174B2">
        <w:rPr>
          <w:sz w:val="24"/>
          <w:szCs w:val="24"/>
          <w:lang w:val="es-MX"/>
        </w:rPr>
        <w:t xml:space="preserve"> en </w:t>
      </w:r>
      <w:r w:rsidRPr="002174B2">
        <w:rPr>
          <w:sz w:val="24"/>
          <w:szCs w:val="24"/>
          <w:lang w:val="es-MX"/>
        </w:rPr>
        <w:t>segundo lugar, se usó como estrategia de control de grupo, al final del día los alumnos que se portaron bien durante la mañana recibieron una moneda para guardar en su alcancía y así poder comprar algo en la tiendita del salón al final de la semana. Como e</w:t>
      </w:r>
      <w:r w:rsidRPr="002174B2">
        <w:rPr>
          <w:sz w:val="24"/>
          <w:szCs w:val="24"/>
          <w:lang w:val="es-MX"/>
        </w:rPr>
        <w:t>l producto del taller no quedó tan bien hecho como se esperaba, se les entregó a los alumnos una pequeña alcancía para continuar con la estrategia de control de grupo durante las dos semanas de la jornada. Este taller sólo se aplicó en uno de los grupos.</w:t>
      </w:r>
    </w:p>
    <w:p w:rsidR="00300858" w:rsidRPr="002174B2" w:rsidRDefault="00DF03A6">
      <w:pPr>
        <w:spacing w:after="200" w:line="360" w:lineRule="auto"/>
        <w:jc w:val="center"/>
        <w:rPr>
          <w:sz w:val="20"/>
          <w:szCs w:val="20"/>
          <w:lang w:val="es-MX"/>
        </w:rPr>
      </w:pPr>
      <w:r w:rsidRPr="002174B2">
        <w:rPr>
          <w:sz w:val="20"/>
          <w:szCs w:val="20"/>
          <w:lang w:val="es-MX"/>
        </w:rPr>
        <w:lastRenderedPageBreak/>
        <w:t>A</w:t>
      </w:r>
      <w:r w:rsidRPr="002174B2">
        <w:rPr>
          <w:sz w:val="20"/>
          <w:szCs w:val="20"/>
          <w:lang w:val="es-MX"/>
        </w:rPr>
        <w:t>lcancía utilizada para el control de grupo en el grupo de 1°C.</w:t>
      </w:r>
      <w:r>
        <w:rPr>
          <w:noProof/>
        </w:rPr>
        <w:drawing>
          <wp:anchor distT="114300" distB="114300" distL="114300" distR="114300" simplePos="0" relativeHeight="251662336" behindDoc="0" locked="0" layoutInCell="1" hidden="0" allowOverlap="1">
            <wp:simplePos x="0" y="0"/>
            <wp:positionH relativeFrom="margin">
              <wp:posOffset>2000250</wp:posOffset>
            </wp:positionH>
            <wp:positionV relativeFrom="paragraph">
              <wp:posOffset>0</wp:posOffset>
            </wp:positionV>
            <wp:extent cx="1931051" cy="2576513"/>
            <wp:effectExtent l="0" t="0" r="0" b="0"/>
            <wp:wrapTopAndBottom distT="114300" distB="11430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1931051" cy="2576513"/>
                    </a:xfrm>
                    <a:prstGeom prst="rect">
                      <a:avLst/>
                    </a:prstGeom>
                    <a:ln/>
                  </pic:spPr>
                </pic:pic>
              </a:graphicData>
            </a:graphic>
          </wp:anchor>
        </w:drawing>
      </w:r>
    </w:p>
    <w:p w:rsidR="00300858" w:rsidRDefault="00DF03A6">
      <w:pPr>
        <w:spacing w:after="200" w:line="360" w:lineRule="auto"/>
        <w:jc w:val="center"/>
        <w:rPr>
          <w:sz w:val="24"/>
          <w:szCs w:val="24"/>
        </w:rPr>
      </w:pPr>
      <w:r>
        <w:rPr>
          <w:noProof/>
          <w:sz w:val="24"/>
          <w:szCs w:val="24"/>
        </w:rPr>
        <w:lastRenderedPageBreak/>
        <w:drawing>
          <wp:inline distT="114300" distB="114300" distL="114300" distR="114300">
            <wp:extent cx="4533900" cy="3333750"/>
            <wp:effectExtent l="0" t="0" r="0" b="0"/>
            <wp:docPr id="1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0"/>
                    <a:srcRect/>
                    <a:stretch>
                      <a:fillRect/>
                    </a:stretch>
                  </pic:blipFill>
                  <pic:spPr>
                    <a:xfrm>
                      <a:off x="0" y="0"/>
                      <a:ext cx="4533900" cy="3333750"/>
                    </a:xfrm>
                    <a:prstGeom prst="rect">
                      <a:avLst/>
                    </a:prstGeom>
                    <a:ln/>
                  </pic:spPr>
                </pic:pic>
              </a:graphicData>
            </a:graphic>
          </wp:inline>
        </w:drawing>
      </w:r>
      <w:r>
        <w:rPr>
          <w:noProof/>
          <w:sz w:val="24"/>
          <w:szCs w:val="24"/>
        </w:rPr>
        <w:drawing>
          <wp:inline distT="114300" distB="114300" distL="114300" distR="114300">
            <wp:extent cx="4600575" cy="3028950"/>
            <wp:effectExtent l="0" t="0" r="0" b="0"/>
            <wp:docPr id="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1"/>
                    <a:srcRect/>
                    <a:stretch>
                      <a:fillRect/>
                    </a:stretch>
                  </pic:blipFill>
                  <pic:spPr>
                    <a:xfrm>
                      <a:off x="0" y="0"/>
                      <a:ext cx="4600575" cy="3028950"/>
                    </a:xfrm>
                    <a:prstGeom prst="rect">
                      <a:avLst/>
                    </a:prstGeom>
                    <a:ln/>
                  </pic:spPr>
                </pic:pic>
              </a:graphicData>
            </a:graphic>
          </wp:inline>
        </w:drawing>
      </w:r>
    </w:p>
    <w:p w:rsidR="00300858" w:rsidRPr="002174B2" w:rsidRDefault="00DF03A6">
      <w:pPr>
        <w:spacing w:after="200" w:line="360" w:lineRule="auto"/>
        <w:jc w:val="center"/>
        <w:rPr>
          <w:sz w:val="20"/>
          <w:szCs w:val="20"/>
          <w:lang w:val="es-MX"/>
        </w:rPr>
      </w:pPr>
      <w:r w:rsidRPr="002174B2">
        <w:rPr>
          <w:sz w:val="20"/>
          <w:szCs w:val="20"/>
          <w:lang w:val="es-MX"/>
        </w:rPr>
        <w:t>Identificación de acciones sobre el cuidado de las plantas.</w:t>
      </w:r>
    </w:p>
    <w:p w:rsidR="00300858" w:rsidRPr="002174B2" w:rsidRDefault="00DF03A6">
      <w:pPr>
        <w:spacing w:after="200" w:line="360" w:lineRule="auto"/>
        <w:jc w:val="both"/>
        <w:rPr>
          <w:sz w:val="24"/>
          <w:szCs w:val="24"/>
          <w:lang w:val="es-MX"/>
        </w:rPr>
      </w:pPr>
      <w:r w:rsidRPr="002174B2">
        <w:rPr>
          <w:sz w:val="24"/>
          <w:szCs w:val="24"/>
          <w:lang w:val="es-MX"/>
        </w:rPr>
        <w:t xml:space="preserve">En el caso de segundo grado las actividades que se realizaron, se llevaron a cabo satisfactoriamente, la situación didáctica que </w:t>
      </w:r>
      <w:r w:rsidRPr="002174B2">
        <w:rPr>
          <w:sz w:val="24"/>
          <w:szCs w:val="24"/>
          <w:lang w:val="es-MX"/>
        </w:rPr>
        <w:t xml:space="preserve">se trabajó </w:t>
      </w:r>
      <w:proofErr w:type="spellStart"/>
      <w:r w:rsidRPr="002174B2">
        <w:rPr>
          <w:sz w:val="24"/>
          <w:szCs w:val="24"/>
          <w:lang w:val="es-MX"/>
        </w:rPr>
        <w:t>fué</w:t>
      </w:r>
      <w:proofErr w:type="spellEnd"/>
      <w:r w:rsidRPr="002174B2">
        <w:rPr>
          <w:sz w:val="24"/>
          <w:szCs w:val="24"/>
          <w:lang w:val="es-MX"/>
        </w:rPr>
        <w:t xml:space="preserve"> acerca de los oficios y profesiones, por lo que el </w:t>
      </w:r>
      <w:proofErr w:type="spellStart"/>
      <w:r w:rsidRPr="002174B2">
        <w:rPr>
          <w:sz w:val="24"/>
          <w:szCs w:val="24"/>
          <w:lang w:val="es-MX"/>
        </w:rPr>
        <w:t>dia</w:t>
      </w:r>
      <w:proofErr w:type="spellEnd"/>
      <w:r w:rsidRPr="002174B2">
        <w:rPr>
          <w:sz w:val="24"/>
          <w:szCs w:val="24"/>
          <w:lang w:val="es-MX"/>
        </w:rPr>
        <w:t xml:space="preserve"> que se inició el proyecto de mejora, se habló sobre el oficio del </w:t>
      </w:r>
      <w:proofErr w:type="gramStart"/>
      <w:r w:rsidRPr="002174B2">
        <w:rPr>
          <w:sz w:val="24"/>
          <w:szCs w:val="24"/>
          <w:lang w:val="es-MX"/>
        </w:rPr>
        <w:t>jardinero,  en</w:t>
      </w:r>
      <w:proofErr w:type="gramEnd"/>
      <w:r w:rsidRPr="002174B2">
        <w:rPr>
          <w:sz w:val="24"/>
          <w:szCs w:val="24"/>
          <w:lang w:val="es-MX"/>
        </w:rPr>
        <w:t xml:space="preserve"> el cual, como base a eso se hicieron preguntas a los alumnos como ¿conocen a los jardineros? , ¿qué hacen</w:t>
      </w:r>
      <w:r w:rsidRPr="002174B2">
        <w:rPr>
          <w:sz w:val="24"/>
          <w:szCs w:val="24"/>
          <w:lang w:val="es-MX"/>
        </w:rPr>
        <w:t>? ¿</w:t>
      </w:r>
      <w:proofErr w:type="spellStart"/>
      <w:r w:rsidRPr="002174B2">
        <w:rPr>
          <w:sz w:val="24"/>
          <w:szCs w:val="24"/>
          <w:lang w:val="es-MX"/>
        </w:rPr>
        <w:t>Que</w:t>
      </w:r>
      <w:proofErr w:type="spellEnd"/>
      <w:r w:rsidRPr="002174B2">
        <w:rPr>
          <w:sz w:val="24"/>
          <w:szCs w:val="24"/>
          <w:lang w:val="es-MX"/>
        </w:rPr>
        <w:t xml:space="preserve"> herramientas utilizan?, </w:t>
      </w:r>
      <w:proofErr w:type="spellStart"/>
      <w:r w:rsidRPr="002174B2">
        <w:rPr>
          <w:sz w:val="24"/>
          <w:szCs w:val="24"/>
          <w:lang w:val="es-MX"/>
        </w:rPr>
        <w:t>etc</w:t>
      </w:r>
      <w:proofErr w:type="spellEnd"/>
      <w:r w:rsidRPr="002174B2">
        <w:rPr>
          <w:sz w:val="24"/>
          <w:szCs w:val="24"/>
          <w:lang w:val="es-MX"/>
        </w:rPr>
        <w:t xml:space="preserve">, </w:t>
      </w:r>
      <w:r w:rsidRPr="002174B2">
        <w:rPr>
          <w:sz w:val="24"/>
          <w:szCs w:val="24"/>
          <w:lang w:val="es-MX"/>
        </w:rPr>
        <w:lastRenderedPageBreak/>
        <w:t>partiendo de ahí, los alumnos recibieron información del cuidado de las plantas, las partes que la conforman y creando en ellos el hábito del cuidado del medio ambiente, los cuales comentaron acerca de lo que saben sobre</w:t>
      </w:r>
      <w:r w:rsidRPr="002174B2">
        <w:rPr>
          <w:sz w:val="24"/>
          <w:szCs w:val="24"/>
          <w:lang w:val="es-MX"/>
        </w:rPr>
        <w:t xml:space="preserve"> este tema y así crear conciencia en ellos.  Como estrategia de control de grupo en la </w:t>
      </w:r>
      <w:proofErr w:type="gramStart"/>
      <w:r w:rsidRPr="002174B2">
        <w:rPr>
          <w:sz w:val="24"/>
          <w:szCs w:val="24"/>
          <w:lang w:val="es-MX"/>
        </w:rPr>
        <w:t>primer semana</w:t>
      </w:r>
      <w:proofErr w:type="gramEnd"/>
      <w:r w:rsidRPr="002174B2">
        <w:rPr>
          <w:sz w:val="24"/>
          <w:szCs w:val="24"/>
          <w:lang w:val="es-MX"/>
        </w:rPr>
        <w:t xml:space="preserve"> y en base a este proyecto, se trabajó la actividad programada “la plantita del </w:t>
      </w:r>
      <w:proofErr w:type="spellStart"/>
      <w:r w:rsidRPr="002174B2">
        <w:rPr>
          <w:sz w:val="24"/>
          <w:szCs w:val="24"/>
          <w:lang w:val="es-MX"/>
        </w:rPr>
        <w:t>salon</w:t>
      </w:r>
      <w:proofErr w:type="spellEnd"/>
      <w:r w:rsidRPr="002174B2">
        <w:rPr>
          <w:sz w:val="24"/>
          <w:szCs w:val="24"/>
          <w:lang w:val="es-MX"/>
        </w:rPr>
        <w:t xml:space="preserve">”, en la cual el niño con mejor comportamiento se la llevaba a su casa </w:t>
      </w:r>
      <w:r w:rsidRPr="002174B2">
        <w:rPr>
          <w:sz w:val="24"/>
          <w:szCs w:val="24"/>
          <w:lang w:val="es-MX"/>
        </w:rPr>
        <w:t>y le brindaba los cuidados necesarios para mantenerla con vida, considero que esta no funcionó de la forma esperada porque a veces se olvidaba observar al niño con mejor comportamiento. Como primera actividad de este proyecto elaboraron una alcancía utiliz</w:t>
      </w:r>
      <w:r w:rsidRPr="002174B2">
        <w:rPr>
          <w:sz w:val="24"/>
          <w:szCs w:val="24"/>
          <w:lang w:val="es-MX"/>
        </w:rPr>
        <w:t xml:space="preserve">ando botellas, papel, y materiales para decorar, mediante las cuales aprendieron que podemos reusar o reciclar materiales para elaborar otras cosas. Estas alcancías realizadas por los </w:t>
      </w:r>
      <w:proofErr w:type="gramStart"/>
      <w:r w:rsidRPr="002174B2">
        <w:rPr>
          <w:sz w:val="24"/>
          <w:szCs w:val="24"/>
          <w:lang w:val="es-MX"/>
        </w:rPr>
        <w:t>alumnos,</w:t>
      </w:r>
      <w:proofErr w:type="gramEnd"/>
      <w:r w:rsidRPr="002174B2">
        <w:rPr>
          <w:sz w:val="24"/>
          <w:szCs w:val="24"/>
          <w:lang w:val="es-MX"/>
        </w:rPr>
        <w:t xml:space="preserve"> sirvieron como estrategia de control de grupo durante la segund</w:t>
      </w:r>
      <w:r w:rsidRPr="002174B2">
        <w:rPr>
          <w:sz w:val="24"/>
          <w:szCs w:val="24"/>
          <w:lang w:val="es-MX"/>
        </w:rPr>
        <w:t xml:space="preserve">a semana de práctica en el cual se depositó una moneda a la alcancía del alumno con mejor comportamiento. El club de ecología no se </w:t>
      </w:r>
      <w:proofErr w:type="spellStart"/>
      <w:r w:rsidRPr="002174B2">
        <w:rPr>
          <w:sz w:val="24"/>
          <w:szCs w:val="24"/>
          <w:lang w:val="es-MX"/>
        </w:rPr>
        <w:t>realizo</w:t>
      </w:r>
      <w:proofErr w:type="spellEnd"/>
      <w:r w:rsidRPr="002174B2">
        <w:rPr>
          <w:sz w:val="24"/>
          <w:szCs w:val="24"/>
          <w:lang w:val="es-MX"/>
        </w:rPr>
        <w:t xml:space="preserve"> en este grupo, por falta de tiempo y actividades planeadas que tenían que ver con la situación </w:t>
      </w:r>
      <w:proofErr w:type="spellStart"/>
      <w:r w:rsidRPr="002174B2">
        <w:rPr>
          <w:sz w:val="24"/>
          <w:szCs w:val="24"/>
          <w:lang w:val="es-MX"/>
        </w:rPr>
        <w:t>didactica</w:t>
      </w:r>
      <w:proofErr w:type="spellEnd"/>
      <w:r w:rsidRPr="002174B2">
        <w:rPr>
          <w:sz w:val="24"/>
          <w:szCs w:val="24"/>
          <w:lang w:val="es-MX"/>
        </w:rPr>
        <w:t>.</w:t>
      </w:r>
      <w:r>
        <w:rPr>
          <w:noProof/>
        </w:rPr>
        <w:drawing>
          <wp:anchor distT="114300" distB="114300" distL="114300" distR="114300" simplePos="0" relativeHeight="251663360" behindDoc="0" locked="0" layoutInCell="1" hidden="0" allowOverlap="1">
            <wp:simplePos x="0" y="0"/>
            <wp:positionH relativeFrom="margin">
              <wp:posOffset>1152525</wp:posOffset>
            </wp:positionH>
            <wp:positionV relativeFrom="paragraph">
              <wp:posOffset>5524500</wp:posOffset>
            </wp:positionV>
            <wp:extent cx="3133725" cy="2105025"/>
            <wp:effectExtent l="0" t="0" r="0" b="0"/>
            <wp:wrapTopAndBottom distT="114300" distB="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133725" cy="2105025"/>
                    </a:xfrm>
                    <a:prstGeom prst="rect">
                      <a:avLst/>
                    </a:prstGeom>
                    <a:ln/>
                  </pic:spPr>
                </pic:pic>
              </a:graphicData>
            </a:graphic>
          </wp:anchor>
        </w:drawing>
      </w:r>
    </w:p>
    <w:p w:rsidR="00300858" w:rsidRPr="002174B2" w:rsidRDefault="00DF03A6">
      <w:pPr>
        <w:spacing w:after="200" w:line="360" w:lineRule="auto"/>
        <w:jc w:val="center"/>
        <w:rPr>
          <w:sz w:val="24"/>
          <w:szCs w:val="24"/>
          <w:lang w:val="es-MX"/>
        </w:rPr>
      </w:pPr>
      <w:r w:rsidRPr="002174B2">
        <w:rPr>
          <w:sz w:val="24"/>
          <w:szCs w:val="24"/>
          <w:lang w:val="es-MX"/>
        </w:rPr>
        <w:t>Actividad</w:t>
      </w:r>
      <w:r w:rsidRPr="002174B2">
        <w:rPr>
          <w:sz w:val="24"/>
          <w:szCs w:val="24"/>
          <w:lang w:val="es-MX"/>
        </w:rPr>
        <w:t xml:space="preserve"> de las partes de la planta</w:t>
      </w:r>
    </w:p>
    <w:p w:rsidR="00300858" w:rsidRPr="002174B2" w:rsidRDefault="00300858">
      <w:pPr>
        <w:spacing w:after="200" w:line="360" w:lineRule="auto"/>
        <w:jc w:val="center"/>
        <w:rPr>
          <w:sz w:val="24"/>
          <w:szCs w:val="24"/>
          <w:lang w:val="es-MX"/>
        </w:rPr>
      </w:pPr>
    </w:p>
    <w:p w:rsidR="00300858" w:rsidRDefault="00DF03A6">
      <w:pPr>
        <w:spacing w:after="200" w:line="360" w:lineRule="auto"/>
        <w:jc w:val="center"/>
        <w:rPr>
          <w:sz w:val="24"/>
          <w:szCs w:val="24"/>
        </w:rPr>
      </w:pPr>
      <w:r>
        <w:rPr>
          <w:noProof/>
          <w:sz w:val="24"/>
          <w:szCs w:val="24"/>
        </w:rPr>
        <w:lastRenderedPageBreak/>
        <w:drawing>
          <wp:inline distT="114300" distB="114300" distL="114300" distR="114300">
            <wp:extent cx="3114675" cy="2085975"/>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3114675" cy="2085975"/>
                    </a:xfrm>
                    <a:prstGeom prst="rect">
                      <a:avLst/>
                    </a:prstGeom>
                    <a:ln/>
                  </pic:spPr>
                </pic:pic>
              </a:graphicData>
            </a:graphic>
          </wp:inline>
        </w:drawing>
      </w:r>
    </w:p>
    <w:p w:rsidR="00300858" w:rsidRPr="002174B2" w:rsidRDefault="00DF03A6">
      <w:pPr>
        <w:spacing w:after="200" w:line="360" w:lineRule="auto"/>
        <w:jc w:val="center"/>
        <w:rPr>
          <w:sz w:val="24"/>
          <w:szCs w:val="24"/>
          <w:lang w:val="es-MX"/>
        </w:rPr>
      </w:pPr>
      <w:r w:rsidRPr="002174B2">
        <w:rPr>
          <w:sz w:val="24"/>
          <w:szCs w:val="24"/>
          <w:lang w:val="es-MX"/>
        </w:rPr>
        <w:t>Alumnos desarrollando el taller de alcancías</w:t>
      </w:r>
      <w:r w:rsidRPr="002174B2">
        <w:rPr>
          <w:lang w:val="es-MX"/>
        </w:rPr>
        <w:br w:type="page"/>
      </w:r>
    </w:p>
    <w:p w:rsidR="00300858" w:rsidRPr="002174B2" w:rsidRDefault="00300858">
      <w:pPr>
        <w:spacing w:after="200" w:line="360" w:lineRule="auto"/>
        <w:jc w:val="both"/>
        <w:rPr>
          <w:sz w:val="24"/>
          <w:szCs w:val="24"/>
          <w:lang w:val="es-MX"/>
        </w:rPr>
      </w:pPr>
    </w:p>
    <w:p w:rsidR="00300858" w:rsidRPr="002174B2" w:rsidRDefault="00DF03A6">
      <w:pPr>
        <w:spacing w:after="200" w:line="360" w:lineRule="auto"/>
        <w:jc w:val="both"/>
        <w:rPr>
          <w:sz w:val="24"/>
          <w:szCs w:val="24"/>
          <w:lang w:val="es-MX"/>
        </w:rPr>
      </w:pPr>
      <w:r w:rsidRPr="002174B2">
        <w:rPr>
          <w:sz w:val="24"/>
          <w:szCs w:val="24"/>
          <w:lang w:val="es-MX"/>
        </w:rPr>
        <w:t>En tercer año la primera fase se realizó satisfactoriamente, pero no todas las actividades se pudieron realizar. Principalmente se cuestionó a los alumnos sobre lo que sabían ace</w:t>
      </w:r>
      <w:r w:rsidRPr="002174B2">
        <w:rPr>
          <w:sz w:val="24"/>
          <w:szCs w:val="24"/>
          <w:lang w:val="es-MX"/>
        </w:rPr>
        <w:t>rca del medio ambiente, ellos conocían algunas cosas sobre este tema, pero con la situación didáctica “Las plantas” los alumnos pudieron obtener más conocimientos sobre esto, además aprendieron a cuidar las plantas, conocieron las partes en las que se conf</w:t>
      </w:r>
      <w:r w:rsidRPr="002174B2">
        <w:rPr>
          <w:sz w:val="24"/>
          <w:szCs w:val="24"/>
          <w:lang w:val="es-MX"/>
        </w:rPr>
        <w:t xml:space="preserve">orman y aprendieron ciertas acciones para cuidar el medio ambiente. </w:t>
      </w:r>
    </w:p>
    <w:p w:rsidR="00300858" w:rsidRPr="002174B2" w:rsidRDefault="00DF03A6">
      <w:pPr>
        <w:spacing w:after="200" w:line="360" w:lineRule="auto"/>
        <w:jc w:val="both"/>
        <w:rPr>
          <w:sz w:val="24"/>
          <w:szCs w:val="24"/>
          <w:lang w:val="es-MX"/>
        </w:rPr>
      </w:pPr>
      <w:r w:rsidRPr="002174B2">
        <w:rPr>
          <w:sz w:val="24"/>
          <w:szCs w:val="24"/>
          <w:lang w:val="es-MX"/>
        </w:rPr>
        <w:t xml:space="preserve">Las actividades propuestas en la primera fase del proyecto fueron de gran importancia, ya que ayudaron a generar aprendizajes en los alumnos. La actividad de la alcancía fue de éxito, ya </w:t>
      </w:r>
      <w:r w:rsidRPr="002174B2">
        <w:rPr>
          <w:sz w:val="24"/>
          <w:szCs w:val="24"/>
          <w:lang w:val="es-MX"/>
        </w:rPr>
        <w:t>que ese taller los alumnos lo pudieron realizar satisfactoriamente. Ellos aprendieron a que podemos reusar material y que en esa alcancía podíamos juntar dinero para comprar plantas y cuidarlas.</w:t>
      </w:r>
    </w:p>
    <w:p w:rsidR="00300858" w:rsidRDefault="00DF03A6">
      <w:pPr>
        <w:spacing w:after="200" w:line="360" w:lineRule="auto"/>
        <w:jc w:val="center"/>
        <w:rPr>
          <w:sz w:val="20"/>
          <w:szCs w:val="20"/>
        </w:rPr>
      </w:pPr>
      <w:r w:rsidRPr="002174B2">
        <w:rPr>
          <w:sz w:val="24"/>
          <w:szCs w:val="24"/>
          <w:lang w:val="es-MX"/>
        </w:rPr>
        <w:t xml:space="preserve"> </w:t>
      </w:r>
      <w:r>
        <w:rPr>
          <w:noProof/>
          <w:sz w:val="24"/>
          <w:szCs w:val="24"/>
        </w:rPr>
        <w:drawing>
          <wp:inline distT="114300" distB="114300" distL="114300" distR="114300">
            <wp:extent cx="3057525" cy="2290763"/>
            <wp:effectExtent l="0" t="0" r="0" b="0"/>
            <wp:docPr id="1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4"/>
                    <a:srcRect/>
                    <a:stretch>
                      <a:fillRect/>
                    </a:stretch>
                  </pic:blipFill>
                  <pic:spPr>
                    <a:xfrm>
                      <a:off x="0" y="0"/>
                      <a:ext cx="3057525" cy="2290763"/>
                    </a:xfrm>
                    <a:prstGeom prst="rect">
                      <a:avLst/>
                    </a:prstGeom>
                    <a:ln/>
                  </pic:spPr>
                </pic:pic>
              </a:graphicData>
            </a:graphic>
          </wp:inline>
        </w:drawing>
      </w:r>
    </w:p>
    <w:p w:rsidR="00300858" w:rsidRPr="002174B2" w:rsidRDefault="00DF03A6">
      <w:pPr>
        <w:spacing w:after="200" w:line="360" w:lineRule="auto"/>
        <w:jc w:val="center"/>
        <w:rPr>
          <w:sz w:val="20"/>
          <w:szCs w:val="20"/>
          <w:lang w:val="es-MX"/>
        </w:rPr>
      </w:pPr>
      <w:r w:rsidRPr="002174B2">
        <w:rPr>
          <w:sz w:val="20"/>
          <w:szCs w:val="20"/>
          <w:lang w:val="es-MX"/>
        </w:rPr>
        <w:t>Alumnos terminando el taller de alcancías</w:t>
      </w:r>
    </w:p>
    <w:p w:rsidR="00300858" w:rsidRDefault="00DF03A6">
      <w:pPr>
        <w:spacing w:after="200" w:line="360" w:lineRule="auto"/>
        <w:jc w:val="center"/>
        <w:rPr>
          <w:sz w:val="20"/>
          <w:szCs w:val="20"/>
        </w:rPr>
      </w:pPr>
      <w:r>
        <w:rPr>
          <w:noProof/>
          <w:sz w:val="24"/>
          <w:szCs w:val="24"/>
        </w:rPr>
        <w:lastRenderedPageBreak/>
        <w:drawing>
          <wp:inline distT="57150" distB="57150" distL="57150" distR="57150">
            <wp:extent cx="2957513" cy="1895475"/>
            <wp:effectExtent l="0" t="0" r="0" b="0"/>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5"/>
                    <a:srcRect l="3271" b="10360"/>
                    <a:stretch>
                      <a:fillRect/>
                    </a:stretch>
                  </pic:blipFill>
                  <pic:spPr>
                    <a:xfrm>
                      <a:off x="0" y="0"/>
                      <a:ext cx="2957513" cy="1895475"/>
                    </a:xfrm>
                    <a:prstGeom prst="rect">
                      <a:avLst/>
                    </a:prstGeom>
                    <a:ln/>
                  </pic:spPr>
                </pic:pic>
              </a:graphicData>
            </a:graphic>
          </wp:inline>
        </w:drawing>
      </w:r>
    </w:p>
    <w:p w:rsidR="00300858" w:rsidRDefault="00DF03A6">
      <w:pPr>
        <w:spacing w:after="200" w:line="360" w:lineRule="auto"/>
        <w:jc w:val="center"/>
        <w:rPr>
          <w:sz w:val="20"/>
          <w:szCs w:val="20"/>
        </w:rPr>
      </w:pPr>
      <w:proofErr w:type="spellStart"/>
      <w:r>
        <w:rPr>
          <w:sz w:val="20"/>
          <w:szCs w:val="20"/>
        </w:rPr>
        <w:t>Elaboración</w:t>
      </w:r>
      <w:proofErr w:type="spellEnd"/>
      <w:r>
        <w:rPr>
          <w:sz w:val="20"/>
          <w:szCs w:val="20"/>
        </w:rPr>
        <w:t xml:space="preserve"> de</w:t>
      </w:r>
      <w:r>
        <w:rPr>
          <w:sz w:val="20"/>
          <w:szCs w:val="20"/>
        </w:rPr>
        <w:t xml:space="preserve"> </w:t>
      </w:r>
      <w:proofErr w:type="spellStart"/>
      <w:r>
        <w:rPr>
          <w:sz w:val="20"/>
          <w:szCs w:val="20"/>
        </w:rPr>
        <w:t>alcancías</w:t>
      </w:r>
      <w:proofErr w:type="spellEnd"/>
    </w:p>
    <w:p w:rsidR="00300858" w:rsidRDefault="00DF03A6">
      <w:pPr>
        <w:spacing w:after="200" w:line="360" w:lineRule="auto"/>
        <w:jc w:val="center"/>
        <w:rPr>
          <w:sz w:val="20"/>
          <w:szCs w:val="20"/>
        </w:rPr>
      </w:pPr>
      <w:r>
        <w:rPr>
          <w:b/>
          <w:noProof/>
          <w:sz w:val="24"/>
          <w:szCs w:val="24"/>
        </w:rPr>
        <w:drawing>
          <wp:inline distT="114300" distB="114300" distL="114300" distR="114300">
            <wp:extent cx="2967038" cy="1933575"/>
            <wp:effectExtent l="0" t="0" r="0" b="0"/>
            <wp:docPr id="1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6"/>
                    <a:srcRect l="7014" b="14705"/>
                    <a:stretch>
                      <a:fillRect/>
                    </a:stretch>
                  </pic:blipFill>
                  <pic:spPr>
                    <a:xfrm>
                      <a:off x="0" y="0"/>
                      <a:ext cx="2967038" cy="1933575"/>
                    </a:xfrm>
                    <a:prstGeom prst="rect">
                      <a:avLst/>
                    </a:prstGeom>
                    <a:ln/>
                  </pic:spPr>
                </pic:pic>
              </a:graphicData>
            </a:graphic>
          </wp:inline>
        </w:drawing>
      </w:r>
    </w:p>
    <w:p w:rsidR="00300858" w:rsidRPr="002174B2" w:rsidRDefault="00DF03A6">
      <w:pPr>
        <w:spacing w:after="200" w:line="360" w:lineRule="auto"/>
        <w:jc w:val="center"/>
        <w:rPr>
          <w:sz w:val="20"/>
          <w:szCs w:val="20"/>
          <w:lang w:val="es-MX"/>
        </w:rPr>
      </w:pPr>
      <w:r w:rsidRPr="002174B2">
        <w:rPr>
          <w:sz w:val="20"/>
          <w:szCs w:val="20"/>
          <w:lang w:val="es-MX"/>
        </w:rPr>
        <w:t>Alcancía terminada</w:t>
      </w:r>
    </w:p>
    <w:p w:rsidR="00300858" w:rsidRPr="002174B2" w:rsidRDefault="00DF03A6">
      <w:pPr>
        <w:spacing w:after="200" w:line="360" w:lineRule="auto"/>
        <w:jc w:val="both"/>
        <w:rPr>
          <w:sz w:val="24"/>
          <w:szCs w:val="24"/>
          <w:lang w:val="es-MX"/>
        </w:rPr>
      </w:pPr>
      <w:r w:rsidRPr="002174B2">
        <w:rPr>
          <w:sz w:val="24"/>
          <w:szCs w:val="24"/>
          <w:lang w:val="es-MX"/>
        </w:rPr>
        <w:t xml:space="preserve">Se utilizó la estrategia de control de grupo de la plantita del salón, </w:t>
      </w:r>
      <w:proofErr w:type="gramStart"/>
      <w:r w:rsidRPr="002174B2">
        <w:rPr>
          <w:sz w:val="24"/>
          <w:szCs w:val="24"/>
          <w:lang w:val="es-MX"/>
        </w:rPr>
        <w:t>esta si</w:t>
      </w:r>
      <w:proofErr w:type="gramEnd"/>
      <w:r w:rsidRPr="002174B2">
        <w:rPr>
          <w:sz w:val="24"/>
          <w:szCs w:val="24"/>
          <w:lang w:val="es-MX"/>
        </w:rPr>
        <w:t xml:space="preserve"> funcionó en este caso ya que los alumnos prestaban más atención y se portaban bien para poderse llevar la planta a su casa y poder cuidarla duran</w:t>
      </w:r>
      <w:r w:rsidRPr="002174B2">
        <w:rPr>
          <w:sz w:val="24"/>
          <w:szCs w:val="24"/>
          <w:lang w:val="es-MX"/>
        </w:rPr>
        <w:t>te un día. También se pretendía hacer un club de ecología por salón, para que los alumnos estuvieran al pendiente y cuidaran las plantas del jardín. Pero por falta de tiempo no se logró abordar tal cual se tenía planeado para este grado, se llevó a cabo má</w:t>
      </w:r>
      <w:r w:rsidRPr="002174B2">
        <w:rPr>
          <w:sz w:val="24"/>
          <w:szCs w:val="24"/>
          <w:lang w:val="es-MX"/>
        </w:rPr>
        <w:t xml:space="preserve">s general en el que todos los alumnos participaron haciendo lo </w:t>
      </w:r>
      <w:proofErr w:type="gramStart"/>
      <w:r w:rsidRPr="002174B2">
        <w:rPr>
          <w:sz w:val="24"/>
          <w:szCs w:val="24"/>
          <w:lang w:val="es-MX"/>
        </w:rPr>
        <w:t>mismo</w:t>
      </w:r>
      <w:proofErr w:type="gramEnd"/>
      <w:r w:rsidRPr="002174B2">
        <w:rPr>
          <w:sz w:val="24"/>
          <w:szCs w:val="24"/>
          <w:lang w:val="es-MX"/>
        </w:rPr>
        <w:t xml:space="preserve"> pero sin tenerle que dar el nombre de “Club ecológico”.</w:t>
      </w:r>
    </w:p>
    <w:p w:rsidR="00300858" w:rsidRDefault="00DF03A6">
      <w:pPr>
        <w:spacing w:after="200" w:line="360" w:lineRule="auto"/>
        <w:jc w:val="center"/>
        <w:rPr>
          <w:b/>
          <w:sz w:val="24"/>
          <w:szCs w:val="24"/>
        </w:rPr>
      </w:pPr>
      <w:r w:rsidRPr="002174B2">
        <w:rPr>
          <w:sz w:val="24"/>
          <w:szCs w:val="24"/>
          <w:lang w:val="es-MX"/>
        </w:rPr>
        <w:lastRenderedPageBreak/>
        <w:t xml:space="preserve"> </w:t>
      </w:r>
      <w:r>
        <w:rPr>
          <w:b/>
          <w:noProof/>
          <w:sz w:val="24"/>
          <w:szCs w:val="24"/>
        </w:rPr>
        <w:drawing>
          <wp:inline distT="114300" distB="114300" distL="114300" distR="114300">
            <wp:extent cx="2252663" cy="2686050"/>
            <wp:effectExtent l="0" t="0" r="0" b="0"/>
            <wp:docPr id="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7"/>
                    <a:srcRect/>
                    <a:stretch>
                      <a:fillRect/>
                    </a:stretch>
                  </pic:blipFill>
                  <pic:spPr>
                    <a:xfrm>
                      <a:off x="0" y="0"/>
                      <a:ext cx="2252663" cy="2686050"/>
                    </a:xfrm>
                    <a:prstGeom prst="rect">
                      <a:avLst/>
                    </a:prstGeom>
                    <a:ln/>
                  </pic:spPr>
                </pic:pic>
              </a:graphicData>
            </a:graphic>
          </wp:inline>
        </w:drawing>
      </w:r>
    </w:p>
    <w:p w:rsidR="00300858" w:rsidRPr="002174B2" w:rsidRDefault="00DF03A6">
      <w:pPr>
        <w:spacing w:after="200" w:line="360" w:lineRule="auto"/>
        <w:jc w:val="center"/>
        <w:rPr>
          <w:sz w:val="20"/>
          <w:szCs w:val="20"/>
          <w:lang w:val="es-MX"/>
        </w:rPr>
      </w:pPr>
      <w:r w:rsidRPr="002174B2">
        <w:rPr>
          <w:sz w:val="20"/>
          <w:szCs w:val="20"/>
          <w:lang w:val="es-MX"/>
        </w:rPr>
        <w:t>Alumna con “La plantita del salón”</w:t>
      </w:r>
    </w:p>
    <w:p w:rsidR="00300858" w:rsidRPr="002174B2" w:rsidRDefault="00DF03A6">
      <w:pPr>
        <w:spacing w:after="200" w:line="360" w:lineRule="auto"/>
        <w:jc w:val="both"/>
        <w:rPr>
          <w:sz w:val="24"/>
          <w:szCs w:val="24"/>
          <w:lang w:val="es-MX"/>
        </w:rPr>
      </w:pPr>
      <w:r w:rsidRPr="002174B2">
        <w:rPr>
          <w:sz w:val="24"/>
          <w:szCs w:val="24"/>
          <w:lang w:val="es-MX"/>
        </w:rPr>
        <w:t>En general, consideramos que la primera fase se realizó bien a pesar de tener áreas de oportu</w:t>
      </w:r>
      <w:r w:rsidRPr="002174B2">
        <w:rPr>
          <w:sz w:val="24"/>
          <w:szCs w:val="24"/>
          <w:lang w:val="es-MX"/>
        </w:rPr>
        <w:t xml:space="preserve">nidad, sin </w:t>
      </w:r>
      <w:proofErr w:type="gramStart"/>
      <w:r w:rsidRPr="002174B2">
        <w:rPr>
          <w:sz w:val="24"/>
          <w:szCs w:val="24"/>
          <w:lang w:val="es-MX"/>
        </w:rPr>
        <w:t>embargo</w:t>
      </w:r>
      <w:proofErr w:type="gramEnd"/>
      <w:r w:rsidRPr="002174B2">
        <w:rPr>
          <w:sz w:val="24"/>
          <w:szCs w:val="24"/>
          <w:lang w:val="es-MX"/>
        </w:rPr>
        <w:t xml:space="preserve"> para la segunda etapa de nuestro proyecto de mejora consideramos que es necesario seguir propiciando en el alumno la conciencia acerca de los distintos cuidados, así como tener mayor comunicación con los padres de familia para que estos,</w:t>
      </w:r>
      <w:r w:rsidRPr="002174B2">
        <w:rPr>
          <w:sz w:val="24"/>
          <w:szCs w:val="24"/>
          <w:lang w:val="es-MX"/>
        </w:rPr>
        <w:t xml:space="preserve"> apoyen a las distintas situaciones.</w:t>
      </w:r>
    </w:p>
    <w:p w:rsidR="00300858" w:rsidRPr="002174B2" w:rsidRDefault="00DF03A6">
      <w:pPr>
        <w:spacing w:after="200" w:line="360" w:lineRule="auto"/>
        <w:jc w:val="both"/>
        <w:rPr>
          <w:b/>
          <w:sz w:val="24"/>
          <w:szCs w:val="24"/>
          <w:lang w:val="es-MX"/>
        </w:rPr>
      </w:pPr>
      <w:r w:rsidRPr="002174B2">
        <w:rPr>
          <w:sz w:val="24"/>
          <w:szCs w:val="24"/>
          <w:lang w:val="es-MX"/>
        </w:rPr>
        <w:t xml:space="preserve">Como sugerencia para las siguientes fases, creemos que es importante revisar las actividades para que sean importantes e interesantes para los alumnos, así como para checar si alguna de ellas necesita alguna adecuación </w:t>
      </w:r>
      <w:r w:rsidRPr="002174B2">
        <w:rPr>
          <w:sz w:val="24"/>
          <w:szCs w:val="24"/>
          <w:lang w:val="es-MX"/>
        </w:rPr>
        <w:t xml:space="preserve">para su aplicación. Otra sugerencia importante es que en las siguientes fases todos los grupos apliquen todas las actividades planeadas y sugeridas en las fases dos y tres, ya que esto ayudará a que el proyecto funcione y su propósito se cumpla. </w:t>
      </w:r>
    </w:p>
    <w:sectPr w:rsidR="00300858" w:rsidRPr="002174B2">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dhie">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904C2E"/>
    <w:multiLevelType w:val="hybridMultilevel"/>
    <w:tmpl w:val="93C205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300858"/>
    <w:rsid w:val="002174B2"/>
    <w:rsid w:val="00300858"/>
    <w:rsid w:val="00DF03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138A9"/>
  <w15:docId w15:val="{F991AE4D-29C7-4DD8-AD60-A942C06C9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s-MX"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Prrafodelista">
    <w:name w:val="List Paragraph"/>
    <w:basedOn w:val="Normal"/>
    <w:uiPriority w:val="34"/>
    <w:qFormat/>
    <w:rsid w:val="002174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1543</Words>
  <Characters>8490</Characters>
  <Application>Microsoft Office Word</Application>
  <DocSecurity>0</DocSecurity>
  <Lines>70</Lines>
  <Paragraphs>20</Paragraphs>
  <ScaleCrop>false</ScaleCrop>
  <Company/>
  <LinksUpToDate>false</LinksUpToDate>
  <CharactersWithSpaces>10013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MARIA DAVILA RAMOS</cp:lastModifiedBy>
  <cp:revision>3</cp:revision>
  <dcterms:created xsi:type="dcterms:W3CDTF">2018-01-16T04:37:00Z</dcterms:created>
  <dcterms:modified xsi:type="dcterms:W3CDTF">2018-01-16T04:40:00Z</dcterms:modified>
</cp:coreProperties>
</file>