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CF" w:rsidRDefault="00083ECF" w:rsidP="002842AA">
      <w:pPr>
        <w:jc w:val="center"/>
        <w:rPr>
          <w:rFonts w:ascii="Arial Black" w:hAnsi="Arial Black" w:cs="Arial"/>
          <w:b/>
          <w:sz w:val="28"/>
        </w:rPr>
      </w:pPr>
      <w:r>
        <w:rPr>
          <w:rFonts w:ascii="Arial Black" w:hAnsi="Arial Black" w:cs="Arial"/>
          <w:b/>
          <w:noProof/>
          <w:sz w:val="28"/>
          <w:lang w:eastAsia="es-MX"/>
        </w:rPr>
        <w:drawing>
          <wp:anchor distT="0" distB="0" distL="114300" distR="114300" simplePos="0" relativeHeight="251659264" behindDoc="1" locked="0" layoutInCell="1" allowOverlap="1" wp14:anchorId="6E8FA3CB" wp14:editId="178B946A">
            <wp:simplePos x="0" y="0"/>
            <wp:positionH relativeFrom="column">
              <wp:posOffset>2207895</wp:posOffset>
            </wp:positionH>
            <wp:positionV relativeFrom="paragraph">
              <wp:posOffset>1100455</wp:posOffset>
            </wp:positionV>
            <wp:extent cx="1231265" cy="1510665"/>
            <wp:effectExtent l="0" t="0" r="0" b="0"/>
            <wp:wrapTight wrapText="bothSides">
              <wp:wrapPolygon edited="0">
                <wp:start x="668" y="272"/>
                <wp:lineTo x="668" y="15526"/>
                <wp:lineTo x="1671" y="18250"/>
                <wp:lineTo x="2339" y="18794"/>
                <wp:lineTo x="10026" y="21246"/>
                <wp:lineTo x="12031" y="21246"/>
                <wp:lineTo x="18381" y="18794"/>
                <wp:lineTo x="19383" y="18250"/>
                <wp:lineTo x="21054" y="15253"/>
                <wp:lineTo x="20720" y="272"/>
                <wp:lineTo x="668" y="272"/>
              </wp:wrapPolygon>
            </wp:wrapTight>
            <wp:docPr id="139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7">
                      <a:extLst>
                        <a:ext uri="{28A0092B-C50C-407E-A947-70E740481C1C}">
                          <a14:useLocalDpi xmlns:a14="http://schemas.microsoft.com/office/drawing/2010/main" val="0"/>
                        </a:ext>
                      </a:extLst>
                    </a:blip>
                    <a:stretch>
                      <a:fillRect/>
                    </a:stretch>
                  </pic:blipFill>
                  <pic:spPr>
                    <a:xfrm>
                      <a:off x="0" y="0"/>
                      <a:ext cx="1231265" cy="1510665"/>
                    </a:xfrm>
                    <a:prstGeom prst="rect">
                      <a:avLst/>
                    </a:prstGeom>
                  </pic:spPr>
                </pic:pic>
              </a:graphicData>
            </a:graphic>
            <wp14:sizeRelH relativeFrom="page">
              <wp14:pctWidth>0</wp14:pctWidth>
            </wp14:sizeRelH>
            <wp14:sizeRelV relativeFrom="page">
              <wp14:pctHeight>0</wp14:pctHeight>
            </wp14:sizeRelV>
          </wp:anchor>
        </w:drawing>
      </w:r>
      <w:r w:rsidRPr="005948D0">
        <w:rPr>
          <w:rFonts w:ascii="Arial Black" w:hAnsi="Arial Black" w:cs="Arial"/>
          <w:b/>
          <w:sz w:val="52"/>
        </w:rPr>
        <w:t>Escuela Normal de Educación Preescolar</w:t>
      </w:r>
    </w:p>
    <w:p w:rsidR="00083ECF" w:rsidRDefault="00083ECF" w:rsidP="00083ECF">
      <w:pPr>
        <w:jc w:val="center"/>
        <w:rPr>
          <w:rFonts w:ascii="Arial Black" w:hAnsi="Arial Black" w:cs="Arial"/>
          <w:b/>
          <w:sz w:val="28"/>
        </w:rPr>
      </w:pPr>
    </w:p>
    <w:p w:rsidR="00083ECF" w:rsidRDefault="00083ECF" w:rsidP="00083ECF">
      <w:pPr>
        <w:jc w:val="center"/>
        <w:rPr>
          <w:rFonts w:ascii="Arial Black" w:hAnsi="Arial Black" w:cs="Arial"/>
          <w:b/>
          <w:sz w:val="28"/>
        </w:rPr>
      </w:pPr>
    </w:p>
    <w:p w:rsidR="00083ECF" w:rsidRDefault="00083ECF" w:rsidP="00083ECF">
      <w:pPr>
        <w:jc w:val="center"/>
        <w:rPr>
          <w:rFonts w:ascii="Arial Black" w:hAnsi="Arial Black" w:cs="Arial"/>
          <w:b/>
          <w:sz w:val="28"/>
        </w:rPr>
      </w:pPr>
    </w:p>
    <w:p w:rsidR="00083ECF" w:rsidRDefault="00083ECF" w:rsidP="00083ECF">
      <w:pPr>
        <w:jc w:val="center"/>
        <w:rPr>
          <w:rFonts w:ascii="Arial Black" w:hAnsi="Arial Black" w:cs="Arial"/>
          <w:b/>
          <w:sz w:val="28"/>
        </w:rPr>
      </w:pPr>
    </w:p>
    <w:p w:rsidR="00177879" w:rsidRDefault="00177879" w:rsidP="00083ECF">
      <w:pPr>
        <w:jc w:val="center"/>
        <w:rPr>
          <w:rFonts w:ascii="Arial Black" w:hAnsi="Arial Black" w:cs="Arial"/>
          <w:b/>
          <w:sz w:val="44"/>
        </w:rPr>
      </w:pPr>
    </w:p>
    <w:p w:rsidR="00083ECF" w:rsidRDefault="00083ECF" w:rsidP="00083ECF">
      <w:pPr>
        <w:jc w:val="center"/>
        <w:rPr>
          <w:rFonts w:ascii="Arial Black" w:hAnsi="Arial Black" w:cs="Arial"/>
          <w:b/>
          <w:sz w:val="44"/>
        </w:rPr>
      </w:pPr>
      <w:r>
        <w:rPr>
          <w:rFonts w:ascii="Arial Black" w:hAnsi="Arial Black" w:cs="Arial"/>
          <w:b/>
          <w:sz w:val="44"/>
        </w:rPr>
        <w:t xml:space="preserve">Avance al trabajo de titulación </w:t>
      </w:r>
    </w:p>
    <w:p w:rsidR="00083ECF" w:rsidRDefault="00083ECF" w:rsidP="00083ECF">
      <w:pPr>
        <w:jc w:val="center"/>
        <w:rPr>
          <w:rFonts w:ascii="Arial Black" w:hAnsi="Arial Black" w:cs="Arial"/>
          <w:b/>
          <w:sz w:val="28"/>
        </w:rPr>
      </w:pPr>
      <w:r>
        <w:rPr>
          <w:rFonts w:ascii="Arial Black" w:hAnsi="Arial Black" w:cs="Arial"/>
          <w:b/>
          <w:sz w:val="44"/>
        </w:rPr>
        <w:t xml:space="preserve">Selección de evidencias </w:t>
      </w:r>
    </w:p>
    <w:p w:rsidR="00083ECF" w:rsidRDefault="00083ECF" w:rsidP="00083ECF">
      <w:pPr>
        <w:jc w:val="center"/>
        <w:rPr>
          <w:rFonts w:ascii="Arial Black" w:hAnsi="Arial Black" w:cs="Arial"/>
          <w:b/>
          <w:sz w:val="28"/>
        </w:rPr>
      </w:pPr>
    </w:p>
    <w:p w:rsidR="00083ECF" w:rsidRDefault="00083ECF" w:rsidP="00083ECF">
      <w:pPr>
        <w:jc w:val="center"/>
        <w:rPr>
          <w:rFonts w:ascii="Arial Black" w:hAnsi="Arial Black" w:cs="Arial"/>
          <w:b/>
          <w:sz w:val="40"/>
        </w:rPr>
      </w:pPr>
      <w:r w:rsidRPr="005948D0">
        <w:rPr>
          <w:rFonts w:ascii="Arial Black" w:hAnsi="Arial Black" w:cs="Arial"/>
          <w:b/>
          <w:sz w:val="40"/>
        </w:rPr>
        <w:t xml:space="preserve">Docente: </w:t>
      </w:r>
      <w:r>
        <w:rPr>
          <w:rFonts w:ascii="Arial Black" w:hAnsi="Arial Black" w:cs="Arial"/>
          <w:b/>
          <w:sz w:val="40"/>
        </w:rPr>
        <w:t xml:space="preserve">Sonia Yvonne Garza Flores </w:t>
      </w:r>
      <w:r w:rsidRPr="005948D0">
        <w:rPr>
          <w:rFonts w:ascii="Arial Black" w:hAnsi="Arial Black" w:cs="Arial"/>
          <w:b/>
          <w:sz w:val="40"/>
        </w:rPr>
        <w:t xml:space="preserve"> </w:t>
      </w:r>
    </w:p>
    <w:p w:rsidR="00083ECF" w:rsidRDefault="00083ECF" w:rsidP="00083ECF">
      <w:pPr>
        <w:jc w:val="center"/>
        <w:rPr>
          <w:rFonts w:ascii="Arial Black" w:hAnsi="Arial Black" w:cs="Arial"/>
          <w:b/>
          <w:sz w:val="40"/>
        </w:rPr>
      </w:pPr>
    </w:p>
    <w:p w:rsidR="00083ECF" w:rsidRDefault="00083ECF" w:rsidP="00083ECF">
      <w:pPr>
        <w:jc w:val="center"/>
        <w:rPr>
          <w:rFonts w:ascii="Arial Black" w:hAnsi="Arial Black" w:cs="Arial"/>
          <w:b/>
          <w:sz w:val="40"/>
        </w:rPr>
      </w:pPr>
      <w:r>
        <w:rPr>
          <w:rFonts w:ascii="Arial Black" w:hAnsi="Arial Black" w:cs="Arial"/>
          <w:b/>
          <w:sz w:val="40"/>
        </w:rPr>
        <w:t>Diana Laura Flores Rangel</w:t>
      </w:r>
    </w:p>
    <w:p w:rsidR="00083ECF" w:rsidRDefault="00083ECF" w:rsidP="00083ECF">
      <w:pPr>
        <w:jc w:val="center"/>
        <w:rPr>
          <w:rFonts w:ascii="Arial Black" w:hAnsi="Arial Black" w:cs="Arial"/>
          <w:b/>
          <w:sz w:val="40"/>
        </w:rPr>
      </w:pPr>
    </w:p>
    <w:p w:rsidR="00083ECF" w:rsidRPr="002842AA" w:rsidRDefault="00083ECF" w:rsidP="002842AA">
      <w:pPr>
        <w:spacing w:line="480" w:lineRule="auto"/>
        <w:jc w:val="center"/>
        <w:rPr>
          <w:rFonts w:ascii="Arial Black" w:hAnsi="Arial Black" w:cs="Arial"/>
          <w:b/>
          <w:sz w:val="28"/>
        </w:rPr>
      </w:pPr>
      <w:r>
        <w:rPr>
          <w:rFonts w:ascii="Arial Black" w:hAnsi="Arial Black" w:cs="Arial"/>
          <w:b/>
          <w:sz w:val="28"/>
        </w:rPr>
        <w:t>Saltillo Coahuila a 30 de noviembre del 2017</w:t>
      </w:r>
    </w:p>
    <w:p w:rsidR="00083ECF" w:rsidRDefault="00083ECF" w:rsidP="00083ECF">
      <w:pPr>
        <w:spacing w:line="360" w:lineRule="auto"/>
      </w:pPr>
      <w:r>
        <w:br w:type="page"/>
      </w:r>
      <w:r>
        <w:lastRenderedPageBreak/>
        <w:t>Propósito:</w:t>
      </w:r>
    </w:p>
    <w:p w:rsidR="00083ECF" w:rsidRDefault="00083ECF" w:rsidP="00083ECF">
      <w:pPr>
        <w:spacing w:line="360" w:lineRule="auto"/>
      </w:pPr>
      <w:r>
        <w:t xml:space="preserve">Demostrar por medio de los productos realizados en los diferentes cursos el desarrollo de la competencia </w:t>
      </w:r>
      <w:r w:rsidRPr="009E770D">
        <w:t>Genera ambientes formativos para propiciar la autonomía y promover el desarrollo de las competencias en los alumnos de educación básica.</w:t>
      </w:r>
    </w:p>
    <w:p w:rsidR="009B1E98" w:rsidRDefault="009B1E98" w:rsidP="009B1E98">
      <w:pPr>
        <w:spacing w:line="360" w:lineRule="auto"/>
      </w:pPr>
      <w:r>
        <w:t>Siendo las unidades de desempeño: Utiliza estrategias didácticas para promover un ambiente propicio para el aprendizaje.</w:t>
      </w:r>
    </w:p>
    <w:p w:rsidR="009B1E98" w:rsidRDefault="009B1E98" w:rsidP="009B1E98">
      <w:pPr>
        <w:spacing w:line="360" w:lineRule="auto"/>
      </w:pPr>
      <w:r>
        <w:t>Promueve un clima de confianza en el aula que permita desarrollar los conocimientos, habilidades, actitudes y valores. Favorece el desarrollo de la autonomía de los alumnos en situaciones de aprendizaje. Establece comunicación eficiente considerando las características del grupo escolar que atiende. Adecua las condiciones físicas en el aula de acuerdo al contexto y las características de los alumnos y el grupo</w:t>
      </w:r>
    </w:p>
    <w:p w:rsidR="00083ECF" w:rsidRDefault="00083ECF" w:rsidP="00083ECF">
      <w:pPr>
        <w:spacing w:line="360" w:lineRule="auto"/>
      </w:pPr>
      <w:r>
        <w:t>Durante el desarrollo y el aprendizaje de esta competencia se elaboraron diferentes trabajos entre ellos ensayos en donde se da a conocer lo que es un ambiente de aprendizaje que tipo de ambientes de aprendizaje existen y como se pueden llevar a cabo, análisis de observación en el cual se da a conocer cómo se lleva a cabo un ambiente de aprendizaje en los diferentes jardines de niños de México, entrevistas de las cuales se obtuvieron datos de cómo se sienten los alumnos en los diferentes ambientes que se desarrollan, quienes son los personajes que se involucran en él y como lo hacen. Estos trabajos enriquecieron mi conocimiento acerca de la competencia antes mencionada.</w:t>
      </w:r>
    </w:p>
    <w:p w:rsidR="00083ECF" w:rsidRDefault="00083ECF" w:rsidP="00083ECF">
      <w:pPr>
        <w:spacing w:line="360" w:lineRule="auto"/>
      </w:pPr>
      <w:r>
        <w:t>Al llevar a cabo este análisis</w:t>
      </w:r>
      <w:r w:rsidR="009B1E98">
        <w:t xml:space="preserve"> de las evidencias que se seleccionaron</w:t>
      </w:r>
      <w:r>
        <w:t xml:space="preserve"> demostrare como el portafolio de evidencias es de gran importancia a lo largo de nuestra formación</w:t>
      </w:r>
      <w:r w:rsidR="009B1E98">
        <w:t xml:space="preserve"> profesional</w:t>
      </w:r>
      <w:r>
        <w:t>, ya que me doy cuenta como he crecido en conocim</w:t>
      </w:r>
      <w:r w:rsidR="009405D1">
        <w:t xml:space="preserve">iento a lo largo de estos años de formación docente </w:t>
      </w:r>
    </w:p>
    <w:p w:rsidR="007B3079" w:rsidRDefault="007B3079">
      <w:pPr>
        <w:jc w:val="left"/>
      </w:pPr>
      <w:r>
        <w:br w:type="page"/>
      </w:r>
    </w:p>
    <w:p w:rsidR="007B3079" w:rsidRPr="007B3079" w:rsidRDefault="007B3079" w:rsidP="007B3079">
      <w:pPr>
        <w:jc w:val="center"/>
      </w:pPr>
      <w:r w:rsidRPr="009946B7">
        <w:rPr>
          <w:b/>
        </w:rPr>
        <w:lastRenderedPageBreak/>
        <w:t>Secuencias didácticas: aprendizaje y evaluación de las competencias</w:t>
      </w:r>
    </w:p>
    <w:p w:rsidR="007B3079" w:rsidRPr="009946B7" w:rsidRDefault="007B3079" w:rsidP="007B3079">
      <w:pPr>
        <w:spacing w:line="360" w:lineRule="auto"/>
        <w:jc w:val="center"/>
        <w:rPr>
          <w:sz w:val="20"/>
        </w:rPr>
      </w:pPr>
      <w:r w:rsidRPr="009946B7">
        <w:rPr>
          <w:sz w:val="20"/>
        </w:rPr>
        <w:t>https://www.researchgate.net/profile/Sergio_Tobon4/publication/287206904_Secuencias_didacticas_aprendizaje_y_evaluacion_de_competencias/links/567387b708ae04d9b099dbb1.pdf</w:t>
      </w:r>
    </w:p>
    <w:p w:rsidR="007B3079" w:rsidRDefault="007B3079" w:rsidP="007B3079">
      <w:pPr>
        <w:spacing w:line="360" w:lineRule="auto"/>
        <w:jc w:val="center"/>
      </w:pPr>
      <w:r>
        <w:t>Sergio TobonTobon</w:t>
      </w:r>
    </w:p>
    <w:p w:rsidR="007B3079" w:rsidRDefault="007B3079" w:rsidP="007B3079">
      <w:pPr>
        <w:spacing w:line="360" w:lineRule="auto"/>
        <w:jc w:val="center"/>
      </w:pPr>
      <w:r>
        <w:t>Julio H. Pimienta Prieto</w:t>
      </w:r>
    </w:p>
    <w:p w:rsidR="007B3079" w:rsidRDefault="007B3079" w:rsidP="007B3079">
      <w:pPr>
        <w:spacing w:line="360" w:lineRule="auto"/>
        <w:jc w:val="center"/>
      </w:pPr>
      <w:r>
        <w:t>Juan Antonio García Fraile</w:t>
      </w:r>
    </w:p>
    <w:p w:rsidR="007B3079" w:rsidRDefault="007B3079" w:rsidP="007B3079">
      <w:pPr>
        <w:spacing w:line="360" w:lineRule="auto"/>
      </w:pPr>
      <w:r>
        <w:t xml:space="preserve">La evaluación de las competencias se propone como un proceso continuo que se hace a medida que se lleva a cabo las actividades de aprendizaje. </w:t>
      </w:r>
    </w:p>
    <w:p w:rsidR="007B3079" w:rsidRDefault="007B3079" w:rsidP="007B3079">
      <w:pPr>
        <w:spacing w:line="360" w:lineRule="auto"/>
      </w:pPr>
      <w:r>
        <w:t>La evaluación es paralela a las actividades y se realiza en dichas actividades y no aparte.</w:t>
      </w:r>
    </w:p>
    <w:p w:rsidR="007B3079" w:rsidRDefault="007B3079" w:rsidP="007B3079">
      <w:pPr>
        <w:spacing w:line="360" w:lineRule="auto"/>
      </w:pPr>
      <w:r>
        <w:t>Componentes de la evaluación en secuencia didáctica:</w:t>
      </w:r>
    </w:p>
    <w:p w:rsidR="007B3079" w:rsidRPr="004224D7" w:rsidRDefault="007B3079" w:rsidP="007B3079">
      <w:pPr>
        <w:pStyle w:val="Prrafodelista"/>
        <w:numPr>
          <w:ilvl w:val="0"/>
          <w:numId w:val="3"/>
        </w:numPr>
        <w:spacing w:line="360" w:lineRule="auto"/>
      </w:pPr>
      <w:r>
        <w:rPr>
          <w:b/>
        </w:rPr>
        <w:t>Competencias, criterios, evidencias y ponderación.</w:t>
      </w:r>
    </w:p>
    <w:p w:rsidR="007B3079" w:rsidRDefault="007B3079" w:rsidP="007B3079">
      <w:pPr>
        <w:pStyle w:val="Prrafodelista"/>
        <w:spacing w:line="360" w:lineRule="auto"/>
        <w:rPr>
          <w:u w:val="single"/>
        </w:rPr>
      </w:pPr>
      <w:r>
        <w:t xml:space="preserve">En cada una de las actividades se indica la competencia o las competencias que se pretender contribuir o formar y en cada competencia se establece el criterio o los criterios que se tienen como referencia, así como la evidencia o evidencias para su evaluación. Ponderación del criterio o evidencia, de acuerdo al grado de importancia en el contexto, ya sea de la secuencia didáctica o respecto a toda la asignatura o modulo. </w:t>
      </w:r>
      <w:r>
        <w:rPr>
          <w:u w:val="single"/>
        </w:rPr>
        <w:t>Las evidencias de desempeño son productos que se van obteniendo a partir de las actividades de aprendizaje.</w:t>
      </w:r>
    </w:p>
    <w:p w:rsidR="007B3079" w:rsidRDefault="007B3079" w:rsidP="007B3079">
      <w:pPr>
        <w:pStyle w:val="Prrafodelista"/>
        <w:spacing w:line="360" w:lineRule="auto"/>
        <w:rPr>
          <w:u w:val="single"/>
        </w:rPr>
      </w:pPr>
    </w:p>
    <w:p w:rsidR="007B3079" w:rsidRPr="000A2804" w:rsidRDefault="007B3079" w:rsidP="007B3079">
      <w:pPr>
        <w:pStyle w:val="Prrafodelista"/>
        <w:numPr>
          <w:ilvl w:val="0"/>
          <w:numId w:val="3"/>
        </w:numPr>
        <w:spacing w:line="360" w:lineRule="auto"/>
        <w:rPr>
          <w:u w:val="single"/>
        </w:rPr>
      </w:pPr>
      <w:r>
        <w:rPr>
          <w:b/>
        </w:rPr>
        <w:t>Niveles de dominio</w:t>
      </w:r>
    </w:p>
    <w:p w:rsidR="007B3079" w:rsidRDefault="007B3079" w:rsidP="007B3079">
      <w:pPr>
        <w:pStyle w:val="Prrafodelista"/>
        <w:spacing w:line="360" w:lineRule="auto"/>
      </w:pPr>
      <w:r>
        <w:t xml:space="preserve">Para cada criterio o evidencia se formulan indicadores por niveles de dominio, con el fin de medir con claridad los niveles de logro de los estudiantes a medida que se vayan realizando las actividades de aprendizaje </w:t>
      </w:r>
    </w:p>
    <w:tbl>
      <w:tblPr>
        <w:tblStyle w:val="Tablaconcuadrcula"/>
        <w:tblW w:w="0" w:type="auto"/>
        <w:tblInd w:w="720" w:type="dxa"/>
        <w:tblLook w:val="04A0" w:firstRow="1" w:lastRow="0" w:firstColumn="1" w:lastColumn="0" w:noHBand="0" w:noVBand="1"/>
      </w:tblPr>
      <w:tblGrid>
        <w:gridCol w:w="4181"/>
        <w:gridCol w:w="4153"/>
      </w:tblGrid>
      <w:tr w:rsidR="007B3079" w:rsidTr="00694A9A">
        <w:tc>
          <w:tcPr>
            <w:tcW w:w="8900" w:type="dxa"/>
            <w:gridSpan w:val="2"/>
          </w:tcPr>
          <w:p w:rsidR="007B3079" w:rsidRDefault="007B3079" w:rsidP="00694A9A">
            <w:pPr>
              <w:pStyle w:val="Prrafodelista"/>
              <w:spacing w:line="360" w:lineRule="auto"/>
              <w:ind w:left="0"/>
              <w:jc w:val="center"/>
              <w:rPr>
                <w:u w:val="single"/>
              </w:rPr>
            </w:pPr>
            <w:r w:rsidRPr="000A2804">
              <w:t xml:space="preserve">Indicadores </w:t>
            </w:r>
            <w:r>
              <w:t>de niveles de dominio</w:t>
            </w:r>
          </w:p>
        </w:tc>
      </w:tr>
      <w:tr w:rsidR="007B3079" w:rsidTr="00694A9A">
        <w:tc>
          <w:tcPr>
            <w:tcW w:w="4501" w:type="dxa"/>
            <w:vAlign w:val="center"/>
          </w:tcPr>
          <w:p w:rsidR="007B3079" w:rsidRDefault="007B3079" w:rsidP="00694A9A">
            <w:pPr>
              <w:pStyle w:val="Prrafodelista"/>
              <w:spacing w:line="360" w:lineRule="auto"/>
              <w:ind w:left="0"/>
              <w:jc w:val="center"/>
              <w:rPr>
                <w:u w:val="single"/>
              </w:rPr>
            </w:pPr>
            <w:r>
              <w:rPr>
                <w:u w:val="single"/>
              </w:rPr>
              <w:t>Nivel de dominio</w:t>
            </w:r>
          </w:p>
        </w:tc>
        <w:tc>
          <w:tcPr>
            <w:tcW w:w="4399" w:type="dxa"/>
            <w:vAlign w:val="center"/>
          </w:tcPr>
          <w:p w:rsidR="007B3079" w:rsidRDefault="007B3079" w:rsidP="00694A9A">
            <w:pPr>
              <w:pStyle w:val="Prrafodelista"/>
              <w:spacing w:line="360" w:lineRule="auto"/>
              <w:ind w:left="0"/>
              <w:jc w:val="center"/>
              <w:rPr>
                <w:u w:val="single"/>
              </w:rPr>
            </w:pPr>
            <w:r>
              <w:rPr>
                <w:u w:val="single"/>
              </w:rPr>
              <w:t>Características</w:t>
            </w:r>
          </w:p>
        </w:tc>
      </w:tr>
      <w:tr w:rsidR="007B3079" w:rsidTr="00694A9A">
        <w:tc>
          <w:tcPr>
            <w:tcW w:w="4501" w:type="dxa"/>
          </w:tcPr>
          <w:p w:rsidR="007B3079" w:rsidRPr="000A2804" w:rsidRDefault="007B3079" w:rsidP="00694A9A">
            <w:pPr>
              <w:pStyle w:val="Prrafodelista"/>
              <w:spacing w:line="360" w:lineRule="auto"/>
              <w:ind w:left="0"/>
              <w:rPr>
                <w:b/>
              </w:rPr>
            </w:pPr>
            <w:r>
              <w:rPr>
                <w:b/>
              </w:rPr>
              <w:lastRenderedPageBreak/>
              <w:t>Nivel inicial- receptivo</w:t>
            </w:r>
          </w:p>
        </w:tc>
        <w:tc>
          <w:tcPr>
            <w:tcW w:w="4399" w:type="dxa"/>
          </w:tcPr>
          <w:p w:rsidR="007B3079" w:rsidRPr="000A2804" w:rsidRDefault="007B3079" w:rsidP="00694A9A">
            <w:pPr>
              <w:pStyle w:val="Prrafodelista"/>
              <w:spacing w:line="360" w:lineRule="auto"/>
              <w:ind w:left="0"/>
            </w:pPr>
            <w:r>
              <w:t xml:space="preserve">Tiene nociones sobre el tema y algunos acercamientos al criterio considerado. Requiere apoyo continuo </w:t>
            </w:r>
          </w:p>
        </w:tc>
      </w:tr>
      <w:tr w:rsidR="007B3079" w:rsidTr="00694A9A">
        <w:tc>
          <w:tcPr>
            <w:tcW w:w="4501" w:type="dxa"/>
          </w:tcPr>
          <w:p w:rsidR="007B3079" w:rsidRPr="000A2804" w:rsidRDefault="007B3079" w:rsidP="00694A9A">
            <w:pPr>
              <w:pStyle w:val="Prrafodelista"/>
              <w:spacing w:line="360" w:lineRule="auto"/>
              <w:ind w:left="0"/>
              <w:rPr>
                <w:b/>
              </w:rPr>
            </w:pPr>
            <w:r>
              <w:rPr>
                <w:b/>
              </w:rPr>
              <w:t>Nivel básico</w:t>
            </w:r>
          </w:p>
        </w:tc>
        <w:tc>
          <w:tcPr>
            <w:tcW w:w="4399" w:type="dxa"/>
          </w:tcPr>
          <w:p w:rsidR="007B3079" w:rsidRPr="000A2804" w:rsidRDefault="007B3079" w:rsidP="00694A9A">
            <w:pPr>
              <w:pStyle w:val="Prrafodelista"/>
              <w:spacing w:line="360" w:lineRule="auto"/>
              <w:ind w:left="0"/>
            </w:pPr>
            <w:r>
              <w:t xml:space="preserve">Tiene algunos conceptos esenciales de la competencia y puede resolver problemas sencillos </w:t>
            </w:r>
          </w:p>
        </w:tc>
      </w:tr>
      <w:tr w:rsidR="007B3079" w:rsidTr="00694A9A">
        <w:tc>
          <w:tcPr>
            <w:tcW w:w="4501" w:type="dxa"/>
          </w:tcPr>
          <w:p w:rsidR="007B3079" w:rsidRPr="000A2804" w:rsidRDefault="007B3079" w:rsidP="00694A9A">
            <w:pPr>
              <w:pStyle w:val="Prrafodelista"/>
              <w:spacing w:line="360" w:lineRule="auto"/>
              <w:ind w:left="0"/>
              <w:rPr>
                <w:b/>
              </w:rPr>
            </w:pPr>
            <w:r>
              <w:rPr>
                <w:b/>
              </w:rPr>
              <w:t xml:space="preserve">Nivel autónomo </w:t>
            </w:r>
          </w:p>
        </w:tc>
        <w:tc>
          <w:tcPr>
            <w:tcW w:w="4399" w:type="dxa"/>
          </w:tcPr>
          <w:p w:rsidR="007B3079" w:rsidRPr="000A2804" w:rsidRDefault="007B3079" w:rsidP="00694A9A">
            <w:pPr>
              <w:pStyle w:val="Prrafodelista"/>
              <w:spacing w:line="360" w:lineRule="auto"/>
              <w:ind w:left="0"/>
            </w:pPr>
            <w:r>
              <w:t>Se personaliza de su proceso formativo, tiene criterio y argumenta los procesos</w:t>
            </w:r>
          </w:p>
        </w:tc>
      </w:tr>
      <w:tr w:rsidR="007B3079" w:rsidTr="00694A9A">
        <w:tc>
          <w:tcPr>
            <w:tcW w:w="4501" w:type="dxa"/>
          </w:tcPr>
          <w:p w:rsidR="007B3079" w:rsidRPr="000A2804" w:rsidRDefault="007B3079" w:rsidP="00694A9A">
            <w:pPr>
              <w:pStyle w:val="Prrafodelista"/>
              <w:spacing w:line="360" w:lineRule="auto"/>
              <w:ind w:left="0"/>
              <w:rPr>
                <w:b/>
              </w:rPr>
            </w:pPr>
            <w:r>
              <w:rPr>
                <w:b/>
              </w:rPr>
              <w:t xml:space="preserve">Nivel estratégico </w:t>
            </w:r>
          </w:p>
        </w:tc>
        <w:tc>
          <w:tcPr>
            <w:tcW w:w="4399" w:type="dxa"/>
          </w:tcPr>
          <w:p w:rsidR="007B3079" w:rsidRPr="000A2804" w:rsidRDefault="007B3079" w:rsidP="00694A9A">
            <w:pPr>
              <w:pStyle w:val="Prrafodelista"/>
              <w:spacing w:line="360" w:lineRule="auto"/>
              <w:ind w:left="0"/>
            </w:pPr>
            <w:r>
              <w:t xml:space="preserve">Analiza sistemáticamente las situaciones, considera el pasado y el futuro presenta creatividad e innovación </w:t>
            </w:r>
          </w:p>
        </w:tc>
      </w:tr>
    </w:tbl>
    <w:p w:rsidR="007B3079" w:rsidRDefault="007B3079" w:rsidP="007B3079">
      <w:pPr>
        <w:pStyle w:val="Prrafodelista"/>
        <w:spacing w:line="360" w:lineRule="auto"/>
        <w:jc w:val="right"/>
      </w:pPr>
      <w:r>
        <w:t>Fuente. Tobón (2009ª, 2010)</w:t>
      </w:r>
    </w:p>
    <w:p w:rsidR="007B3079" w:rsidRDefault="007B3079" w:rsidP="007B3079">
      <w:pPr>
        <w:pStyle w:val="Prrafodelista"/>
        <w:spacing w:line="360" w:lineRule="auto"/>
      </w:pPr>
    </w:p>
    <w:p w:rsidR="007B3079" w:rsidRPr="002815DF" w:rsidRDefault="007B3079" w:rsidP="007B3079">
      <w:pPr>
        <w:pStyle w:val="Prrafodelista"/>
        <w:numPr>
          <w:ilvl w:val="0"/>
          <w:numId w:val="3"/>
        </w:numPr>
        <w:spacing w:line="360" w:lineRule="auto"/>
      </w:pPr>
      <w:r w:rsidRPr="002815DF">
        <w:rPr>
          <w:b/>
        </w:rPr>
        <w:t xml:space="preserve">Recomendaciones </w:t>
      </w:r>
      <w:r>
        <w:rPr>
          <w:b/>
        </w:rPr>
        <w:t xml:space="preserve">para la evaluación </w:t>
      </w:r>
    </w:p>
    <w:p w:rsidR="007B3079" w:rsidRDefault="007B3079" w:rsidP="007B3079">
      <w:pPr>
        <w:pStyle w:val="Prrafodelista"/>
        <w:spacing w:line="360" w:lineRule="auto"/>
      </w:pPr>
      <w:r w:rsidRPr="002815DF">
        <w:t>La evaluación se conti</w:t>
      </w:r>
      <w:r>
        <w:t xml:space="preserve">núa tomando en cuenta las técnicas e instrumentos para la recolección de datos que constituyen las evidencias </w:t>
      </w:r>
    </w:p>
    <w:p w:rsidR="007B3079" w:rsidRDefault="007B3079" w:rsidP="007B3079">
      <w:pPr>
        <w:spacing w:line="360" w:lineRule="auto"/>
      </w:pPr>
      <w:r>
        <w:t>La evaluación de las competencias es una experiencia significativa de aprendizaje y formación, que se basa en la determinación de los logros y los aspectos a mejorar en una persona respecto a cierta competencia, según los criterios acordados y evidencias pertinentes, en el marco del desempeño de esa persona en la realización de actividades y/o el análisis, comprensión y resolución de problemas del contexto profesional, social, disciplinare</w:t>
      </w:r>
      <w:r w:rsidR="00885573">
        <w:t>s</w:t>
      </w:r>
      <w:r>
        <w:t xml:space="preserve"> investigativo considerando el saber ser, el saber conocer, el saber hacer y el saber convivir. La retroalimentación es la esencia de la evaluación y es necesario que se brinde en forma oportuna y con asertividad.</w:t>
      </w:r>
    </w:p>
    <w:p w:rsidR="007B3079" w:rsidRDefault="007B3079" w:rsidP="007B3079">
      <w:pPr>
        <w:spacing w:line="360" w:lineRule="auto"/>
      </w:pPr>
      <w:r>
        <w:t>La evaluación por competencias se compone de las siguientes características:</w:t>
      </w:r>
    </w:p>
    <w:p w:rsidR="007B3079" w:rsidRDefault="007B3079" w:rsidP="007B3079">
      <w:pPr>
        <w:pStyle w:val="Prrafodelista"/>
        <w:numPr>
          <w:ilvl w:val="0"/>
          <w:numId w:val="4"/>
        </w:numPr>
        <w:spacing w:line="360" w:lineRule="auto"/>
      </w:pPr>
      <w:r>
        <w:lastRenderedPageBreak/>
        <w:t>Se basa en la actuación ante actividades y problemas del contexto, el cual se tiene presente en las diferentes estrategias de evaluación (pruebas escritas, entrevistas, pruebas de desempeño, ensayos, juegos de roles, etcétera.)</w:t>
      </w:r>
    </w:p>
    <w:p w:rsidR="007B3079" w:rsidRDefault="007B3079" w:rsidP="007B3079">
      <w:pPr>
        <w:pStyle w:val="Prrafodelista"/>
        <w:numPr>
          <w:ilvl w:val="0"/>
          <w:numId w:val="4"/>
        </w:numPr>
        <w:spacing w:line="360" w:lineRule="auto"/>
      </w:pPr>
      <w:r>
        <w:t>Es un proceso dinámico y multidimensional que implica considerar diversos factores relacionados para comprender el aprendizaje del estudiante y determinar sus logros y aspectos a mejorar</w:t>
      </w:r>
    </w:p>
    <w:p w:rsidR="007B3079" w:rsidRDefault="007B3079" w:rsidP="007B3079">
      <w:pPr>
        <w:pStyle w:val="Prrafodelista"/>
        <w:numPr>
          <w:ilvl w:val="0"/>
          <w:numId w:val="4"/>
        </w:numPr>
        <w:spacing w:line="360" w:lineRule="auto"/>
      </w:pPr>
      <w:r>
        <w:t xml:space="preserve">Tiene en cuenta tanto el proceso como el resultado de aprendizaje </w:t>
      </w:r>
    </w:p>
    <w:p w:rsidR="007B3079" w:rsidRDefault="007B3079" w:rsidP="007B3079">
      <w:pPr>
        <w:pStyle w:val="Prrafodelista"/>
        <w:numPr>
          <w:ilvl w:val="0"/>
          <w:numId w:val="4"/>
        </w:numPr>
        <w:spacing w:line="360" w:lineRule="auto"/>
      </w:pPr>
      <w:r>
        <w:t>La retroalimentación se hace considerando los criterios de una competencia determinada y la parte cuantitativa, a través de los niveles de desarrollo de las competencias y ciertos porcentajes de logro</w:t>
      </w:r>
    </w:p>
    <w:p w:rsidR="007B3079" w:rsidRDefault="007B3079" w:rsidP="007B3079">
      <w:pPr>
        <w:pStyle w:val="Prrafodelista"/>
        <w:numPr>
          <w:ilvl w:val="0"/>
          <w:numId w:val="4"/>
        </w:numPr>
        <w:spacing w:line="360" w:lineRule="auto"/>
      </w:pPr>
      <w:r>
        <w:t xml:space="preserve">Se trata de favorecer el proyecto ético de vida de los estudiantes </w:t>
      </w:r>
    </w:p>
    <w:p w:rsidR="007B3079" w:rsidRDefault="007B3079" w:rsidP="007B3079">
      <w:pPr>
        <w:pStyle w:val="Prrafodelista"/>
        <w:numPr>
          <w:ilvl w:val="0"/>
          <w:numId w:val="4"/>
        </w:numPr>
        <w:spacing w:line="360" w:lineRule="auto"/>
      </w:pPr>
      <w:r>
        <w:t>Se reconocen las potencialidades, las inteligencias y las zonas de desarrollo próximo de cada estudiante</w:t>
      </w:r>
    </w:p>
    <w:p w:rsidR="007B3079" w:rsidRDefault="007B3079" w:rsidP="007B3079">
      <w:pPr>
        <w:pStyle w:val="Prrafodelista"/>
        <w:numPr>
          <w:ilvl w:val="0"/>
          <w:numId w:val="4"/>
        </w:numPr>
        <w:spacing w:line="360" w:lineRule="auto"/>
      </w:pPr>
      <w:r>
        <w:t xml:space="preserve">Se busca que la valoración del aprendizaje sea un proceso intersubjetivo basado en los criterios consensuados con otras personas, a partir de los requerimientos del contexto disciplinar social y profesional, reconociendo que la evaluación siempre va a tener una dimensión subjetiva que es preciso analizar, discutir y acordar </w:t>
      </w:r>
    </w:p>
    <w:p w:rsidR="007B3079" w:rsidRDefault="007B3079" w:rsidP="007B3079">
      <w:pPr>
        <w:pStyle w:val="Prrafodelista"/>
        <w:numPr>
          <w:ilvl w:val="0"/>
          <w:numId w:val="4"/>
        </w:numPr>
        <w:spacing w:line="360" w:lineRule="auto"/>
      </w:pPr>
      <w:r>
        <w:t xml:space="preserve">La evaluación por competencias busca elevar la calidad de la educación en general porque permite identificar aspectos a mejorar en los estudiantes y establecer estrategias institucionales </w:t>
      </w:r>
    </w:p>
    <w:p w:rsidR="007B3079" w:rsidRDefault="007B3079" w:rsidP="007B3079">
      <w:pPr>
        <w:spacing w:line="360" w:lineRule="auto"/>
        <w:ind w:left="360"/>
      </w:pPr>
      <w:r>
        <w:t>La evaluación de competencias como un proceso de valoración implica considerar la evaluación más allá de un medio para determinar el nivel de aprendizaje, buscando que sea una experiencia autentica del aprendizaje y formación integral, para lo cual es preciso que tenga como mínimo las características siguientes:</w:t>
      </w:r>
    </w:p>
    <w:p w:rsidR="007B3079" w:rsidRDefault="007B3079" w:rsidP="007B3079">
      <w:pPr>
        <w:pStyle w:val="Prrafodelista"/>
        <w:numPr>
          <w:ilvl w:val="0"/>
          <w:numId w:val="5"/>
        </w:numPr>
        <w:spacing w:line="360" w:lineRule="auto"/>
      </w:pPr>
      <w:r>
        <w:t xml:space="preserve">Posibilitar a que los estudiantes participen en la planeación de los procesos de evaluación con sus reflexiones y sugerencias para lo cual </w:t>
      </w:r>
      <w:r>
        <w:lastRenderedPageBreak/>
        <w:t>se propone revisar con ellos los criterios de evaluación, las evidencias y las matrices que se tienen en cuenta durante el proceso educativo</w:t>
      </w:r>
    </w:p>
    <w:p w:rsidR="007B3079" w:rsidRDefault="007B3079" w:rsidP="007B3079">
      <w:pPr>
        <w:pStyle w:val="Prrafodelista"/>
        <w:numPr>
          <w:ilvl w:val="0"/>
          <w:numId w:val="5"/>
        </w:numPr>
        <w:spacing w:line="360" w:lineRule="auto"/>
      </w:pPr>
      <w:r>
        <w:t>Discutir con los estudiantes la pertinencia de un determinado proceso de evolución, para que ellos se formen un criterio del mismo y brinden sugerencias de cómo mejorarlo</w:t>
      </w:r>
    </w:p>
    <w:p w:rsidR="007B3079" w:rsidRDefault="007B3079" w:rsidP="007B3079">
      <w:pPr>
        <w:pStyle w:val="Prrafodelista"/>
        <w:numPr>
          <w:ilvl w:val="0"/>
          <w:numId w:val="5"/>
        </w:numPr>
        <w:spacing w:line="360" w:lineRule="auto"/>
      </w:pPr>
      <w:r>
        <w:t xml:space="preserve">Solicitar a los estudiantes sugerencias para planificar la evidencias de aprendizaje y los instrumentos de evaluación </w:t>
      </w:r>
    </w:p>
    <w:p w:rsidR="007B3079" w:rsidRDefault="007B3079" w:rsidP="007B3079">
      <w:pPr>
        <w:pStyle w:val="Prrafodelista"/>
        <w:numPr>
          <w:ilvl w:val="0"/>
          <w:numId w:val="5"/>
        </w:numPr>
        <w:spacing w:line="360" w:lineRule="auto"/>
      </w:pPr>
      <w:r>
        <w:t xml:space="preserve">Orientar a los estudiantes para que reflexionen a partir de las experiencias de evaluación realizadas, buscando que detecten áreas en las cuales deben de mejorar y luego implementen acciones efectivas de cambio </w:t>
      </w:r>
    </w:p>
    <w:p w:rsidR="007B3079" w:rsidRDefault="007B3079" w:rsidP="007B3079">
      <w:pPr>
        <w:spacing w:line="360" w:lineRule="auto"/>
        <w:ind w:left="720"/>
      </w:pPr>
      <w:r>
        <w:t>La evaluación de competencias constituye entonces una valoración sistemática del desempeño de los estudiantes, por medio de la comparación sistemática del desempeño de los estudiantes, por medio de la comparación entre los criterios y las evidencias que muestran el grado de dominio que posee en torno a una actuación determinada ante problemas pertinentes del contexto.</w:t>
      </w:r>
    </w:p>
    <w:p w:rsidR="007B3079" w:rsidRDefault="007B3079" w:rsidP="007B3079">
      <w:pPr>
        <w:spacing w:line="360" w:lineRule="auto"/>
        <w:ind w:left="720"/>
      </w:pPr>
      <w:r>
        <w:t xml:space="preserve">La evaluación de las competencias es determinar cómo se forman estas en los estudiantes durante los módulos y a lo largo del programa educativo, con el fin de que aprendan a desempeñarse con un compromiso ético e idoneidad ante los problemas del contexto actual y futuro, en el marco de un aprendizaje y mejoramiento continuos que aseguren el emprendimiento y la empleabilidad </w:t>
      </w:r>
    </w:p>
    <w:p w:rsidR="007B3079" w:rsidRDefault="007B3079" w:rsidP="007B3079">
      <w:pPr>
        <w:jc w:val="left"/>
      </w:pPr>
      <w:r>
        <w:br w:type="page"/>
      </w:r>
    </w:p>
    <w:p w:rsidR="007B3079" w:rsidRPr="003F3B10" w:rsidRDefault="007B3079" w:rsidP="007B3079">
      <w:pPr>
        <w:spacing w:line="360" w:lineRule="auto"/>
        <w:ind w:left="720"/>
        <w:jc w:val="center"/>
        <w:rPr>
          <w:b/>
        </w:rPr>
      </w:pPr>
      <w:r w:rsidRPr="003F3B10">
        <w:rPr>
          <w:b/>
        </w:rPr>
        <w:lastRenderedPageBreak/>
        <w:t>Diseño y validación de una propuesta de evaluación auténtica de competencias en un programa de formación de docentes de educación básica en México</w:t>
      </w:r>
    </w:p>
    <w:p w:rsidR="007B3079" w:rsidRDefault="007B3079" w:rsidP="007B3079">
      <w:pPr>
        <w:spacing w:line="360" w:lineRule="auto"/>
        <w:ind w:left="720"/>
      </w:pPr>
      <w:r>
        <w:t>La evaluación por competencias se traduce en un conjunto de prácticas encaminadas a recabar información sobre el desempeño del estudiante a partir de situaciones significativas, contextualizadas y reales. La evaluación ocurre durante todo el proceso enseñanza–aprendizaje y articula sistemáticamente una amplia gama de instrumentos (e-portafolios, escalas, rúbricas, etc.) e implica a diferentes agentes (autoevaluación del estudiante, coevaluación de pares, heteroevaluación del docente). La evaluación de las competencias genera un conocimiento a partir de la reflexión permanente que posibilita la retroalimentación del proceso de enseñanza (dimensión formativa) y la autorregulación del aprendizaje en los estudiantes (dimensión formadora) (Coll, Rochera, Mayordomo &amp; Naranjo, 2008). Por otro lado, la evaluación requiere promover valores de equidad, toda vez que enfatiza el desarrollo de las competencias de todos y cada uno de los estudiantes (Coll &amp; Onrubia, 2002).</w:t>
      </w:r>
    </w:p>
    <w:p w:rsidR="007B3079" w:rsidRDefault="007B3079" w:rsidP="007B3079">
      <w:pPr>
        <w:spacing w:line="360" w:lineRule="auto"/>
        <w:ind w:left="720"/>
      </w:pPr>
      <w:r w:rsidRPr="009946B7">
        <w:t>Díaz Barriga Arceo, Frida, Barroso Bravo, Ramsés, DISEÑO Y VALIDACIÓN DE UNA PROPUESTA DE EVALUACIÓN AUTÉNTICA DE COMPETENCIAS EN UN PROGRAMA DE FORMACIÓN DE DOCENTES DE EDUCACIÓN BÁSICA EN MÉXICO. Perspectiva Educacional, Formación de Profesores [en línea] 2014, 53 (Enero): [Fecha de consulta: 8 de diciembre de 2017] Disponible en:&lt;http://www.redalyc.org/articulo.oa?id=333329700004&gt; ISSN 0716-0488</w:t>
      </w:r>
    </w:p>
    <w:p w:rsidR="007B3079" w:rsidRDefault="007B3079" w:rsidP="007B3079">
      <w:pPr>
        <w:jc w:val="left"/>
      </w:pPr>
      <w:r>
        <w:br w:type="page"/>
      </w:r>
    </w:p>
    <w:p w:rsidR="007B3079" w:rsidRDefault="007B3079" w:rsidP="007B3079">
      <w:pPr>
        <w:spacing w:line="360" w:lineRule="auto"/>
        <w:jc w:val="center"/>
        <w:rPr>
          <w:b/>
        </w:rPr>
      </w:pPr>
      <w:r>
        <w:rPr>
          <w:b/>
        </w:rPr>
        <w:lastRenderedPageBreak/>
        <w:t>Evaluación del aprendizaje para promover el desarrollo de competencias</w:t>
      </w:r>
    </w:p>
    <w:p w:rsidR="007B3079" w:rsidRDefault="00A46C2F" w:rsidP="007B3079">
      <w:pPr>
        <w:spacing w:line="360" w:lineRule="auto"/>
        <w:jc w:val="center"/>
      </w:pPr>
      <w:hyperlink r:id="rId8" w:history="1">
        <w:r w:rsidR="007B3079" w:rsidRPr="00B76495">
          <w:rPr>
            <w:rStyle w:val="Hipervnculo"/>
          </w:rPr>
          <w:t>http://revistas.um.es/educatio/article/view/153/136</w:t>
        </w:r>
      </w:hyperlink>
    </w:p>
    <w:p w:rsidR="007B3079" w:rsidRDefault="007B3079" w:rsidP="007B3079">
      <w:pPr>
        <w:spacing w:line="360" w:lineRule="auto"/>
        <w:jc w:val="center"/>
      </w:pPr>
      <w:r>
        <w:t xml:space="preserve">Lourdes Villardon Gallego </w:t>
      </w:r>
    </w:p>
    <w:p w:rsidR="007B3079" w:rsidRPr="00F32ACE" w:rsidRDefault="007B3079" w:rsidP="007B3079">
      <w:pPr>
        <w:spacing w:line="360" w:lineRule="auto"/>
        <w:jc w:val="center"/>
      </w:pPr>
      <w:r>
        <w:t>Universidad de Deusto</w:t>
      </w:r>
    </w:p>
    <w:p w:rsidR="007B3079" w:rsidRDefault="007B3079" w:rsidP="007B3079">
      <w:pPr>
        <w:spacing w:line="360" w:lineRule="auto"/>
      </w:pPr>
      <w:r>
        <w:t>Una concepción del aprendizaje como algo activo, individualizado y basado en el desarrollo cognitivo debe incorporar un sistema de evaluación a partir de la actuación activa del alumno que le permita utilizar sus conocimientos de manera creativa para resolver problemas reales. Este enfoque de evaluación requiere que el alumnado actúe eficazmente con el conocimiento adquirido, en un amplio rango de tareas significativas para el desarrollo de competencias, que permitan ensayar la realidad compleja de la vida social y profesional (Wiggins, 1990).</w:t>
      </w:r>
    </w:p>
    <w:p w:rsidR="007B3079" w:rsidRDefault="007B3079" w:rsidP="007B3079">
      <w:pPr>
        <w:spacing w:line="360" w:lineRule="auto"/>
      </w:pPr>
      <w:r>
        <w:t>El desarrollo de competencias implica la participación del aprendiz aplicando y transfiriendo conocimiento de una forma adecuada. En el marco de una planificación coherente, la participación del alumno en la evaluación está en consonancia con esta idea.</w:t>
      </w:r>
    </w:p>
    <w:p w:rsidR="007B3079" w:rsidRDefault="007B3079" w:rsidP="007B3079">
      <w:pPr>
        <w:spacing w:line="360" w:lineRule="auto"/>
      </w:pPr>
      <w:r>
        <w:t>Establecimiento de niveles de logro de los criterios en las evidencias. A través de las tablas, se definen los niveles de logro para cada uno de los criterios o elementos de la competencia.</w:t>
      </w:r>
    </w:p>
    <w:tbl>
      <w:tblPr>
        <w:tblStyle w:val="Tablaconcuadrcula"/>
        <w:tblW w:w="0" w:type="auto"/>
        <w:tblLook w:val="04A0" w:firstRow="1" w:lastRow="0" w:firstColumn="1" w:lastColumn="0" w:noHBand="0" w:noVBand="1"/>
      </w:tblPr>
      <w:tblGrid>
        <w:gridCol w:w="1776"/>
        <w:gridCol w:w="1776"/>
        <w:gridCol w:w="1776"/>
        <w:gridCol w:w="1881"/>
        <w:gridCol w:w="1845"/>
      </w:tblGrid>
      <w:tr w:rsidR="007B3079" w:rsidRPr="007B3079" w:rsidTr="00694A9A">
        <w:tc>
          <w:tcPr>
            <w:tcW w:w="1908" w:type="dxa"/>
          </w:tcPr>
          <w:p w:rsidR="007B3079" w:rsidRPr="007B3079" w:rsidRDefault="007B3079" w:rsidP="00694A9A">
            <w:pPr>
              <w:spacing w:line="360" w:lineRule="auto"/>
              <w:rPr>
                <w:sz w:val="22"/>
              </w:rPr>
            </w:pPr>
            <w:r w:rsidRPr="007B3079">
              <w:rPr>
                <w:sz w:val="22"/>
              </w:rPr>
              <w:t>Criterio</w:t>
            </w:r>
          </w:p>
        </w:tc>
        <w:tc>
          <w:tcPr>
            <w:tcW w:w="1909" w:type="dxa"/>
          </w:tcPr>
          <w:p w:rsidR="007B3079" w:rsidRPr="007B3079" w:rsidRDefault="007B3079" w:rsidP="00694A9A">
            <w:pPr>
              <w:spacing w:line="360" w:lineRule="auto"/>
              <w:rPr>
                <w:sz w:val="22"/>
              </w:rPr>
            </w:pPr>
            <w:r w:rsidRPr="007B3079">
              <w:rPr>
                <w:sz w:val="22"/>
              </w:rPr>
              <w:t>Insuficiente</w:t>
            </w:r>
          </w:p>
        </w:tc>
        <w:tc>
          <w:tcPr>
            <w:tcW w:w="1909" w:type="dxa"/>
          </w:tcPr>
          <w:p w:rsidR="007B3079" w:rsidRPr="007B3079" w:rsidRDefault="007B3079" w:rsidP="00694A9A">
            <w:pPr>
              <w:spacing w:line="360" w:lineRule="auto"/>
              <w:rPr>
                <w:sz w:val="22"/>
              </w:rPr>
            </w:pPr>
            <w:r w:rsidRPr="007B3079">
              <w:rPr>
                <w:sz w:val="22"/>
              </w:rPr>
              <w:t xml:space="preserve">Suficiente </w:t>
            </w:r>
          </w:p>
        </w:tc>
        <w:tc>
          <w:tcPr>
            <w:tcW w:w="1909" w:type="dxa"/>
          </w:tcPr>
          <w:p w:rsidR="007B3079" w:rsidRPr="007B3079" w:rsidRDefault="007B3079" w:rsidP="00694A9A">
            <w:pPr>
              <w:spacing w:line="360" w:lineRule="auto"/>
              <w:rPr>
                <w:sz w:val="22"/>
              </w:rPr>
            </w:pPr>
            <w:r w:rsidRPr="007B3079">
              <w:rPr>
                <w:sz w:val="22"/>
              </w:rPr>
              <w:t>Notable</w:t>
            </w:r>
          </w:p>
        </w:tc>
        <w:tc>
          <w:tcPr>
            <w:tcW w:w="1909" w:type="dxa"/>
          </w:tcPr>
          <w:p w:rsidR="007B3079" w:rsidRPr="007B3079" w:rsidRDefault="007B3079" w:rsidP="00694A9A">
            <w:pPr>
              <w:spacing w:line="360" w:lineRule="auto"/>
              <w:rPr>
                <w:sz w:val="22"/>
              </w:rPr>
            </w:pPr>
            <w:r w:rsidRPr="007B3079">
              <w:rPr>
                <w:sz w:val="22"/>
              </w:rPr>
              <w:t>Sobresaliente</w:t>
            </w:r>
          </w:p>
        </w:tc>
      </w:tr>
      <w:tr w:rsidR="007B3079" w:rsidRPr="007B3079" w:rsidTr="00694A9A">
        <w:tc>
          <w:tcPr>
            <w:tcW w:w="1908" w:type="dxa"/>
          </w:tcPr>
          <w:p w:rsidR="007B3079" w:rsidRPr="007B3079" w:rsidRDefault="007B3079" w:rsidP="00694A9A">
            <w:pPr>
              <w:spacing w:line="360" w:lineRule="auto"/>
              <w:rPr>
                <w:sz w:val="22"/>
              </w:rPr>
            </w:pPr>
            <w:r w:rsidRPr="007B3079">
              <w:rPr>
                <w:sz w:val="22"/>
              </w:rPr>
              <w:t xml:space="preserve">Conocimiento del contenido </w:t>
            </w:r>
          </w:p>
        </w:tc>
        <w:tc>
          <w:tcPr>
            <w:tcW w:w="1909" w:type="dxa"/>
          </w:tcPr>
          <w:p w:rsidR="007B3079" w:rsidRPr="007B3079" w:rsidRDefault="007B3079" w:rsidP="00694A9A">
            <w:pPr>
              <w:spacing w:line="360" w:lineRule="auto"/>
              <w:rPr>
                <w:sz w:val="22"/>
              </w:rPr>
            </w:pPr>
            <w:r w:rsidRPr="007B3079">
              <w:rPr>
                <w:sz w:val="22"/>
              </w:rPr>
              <w:t>Comete errores,</w:t>
            </w:r>
          </w:p>
          <w:p w:rsidR="007B3079" w:rsidRPr="007B3079" w:rsidRDefault="007B3079" w:rsidP="00694A9A">
            <w:pPr>
              <w:spacing w:line="360" w:lineRule="auto"/>
              <w:rPr>
                <w:sz w:val="22"/>
              </w:rPr>
            </w:pPr>
            <w:r w:rsidRPr="007B3079">
              <w:rPr>
                <w:sz w:val="22"/>
              </w:rPr>
              <w:t>no corrige</w:t>
            </w:r>
          </w:p>
          <w:p w:rsidR="007B3079" w:rsidRPr="007B3079" w:rsidRDefault="007B3079" w:rsidP="00694A9A">
            <w:pPr>
              <w:spacing w:line="360" w:lineRule="auto"/>
              <w:rPr>
                <w:sz w:val="22"/>
              </w:rPr>
            </w:pPr>
            <w:r w:rsidRPr="007B3079">
              <w:rPr>
                <w:sz w:val="22"/>
              </w:rPr>
              <w:t>los errores,</w:t>
            </w:r>
          </w:p>
          <w:p w:rsidR="007B3079" w:rsidRPr="007B3079" w:rsidRDefault="007B3079" w:rsidP="00694A9A">
            <w:pPr>
              <w:spacing w:line="360" w:lineRule="auto"/>
              <w:rPr>
                <w:sz w:val="22"/>
              </w:rPr>
            </w:pPr>
            <w:r w:rsidRPr="007B3079">
              <w:rPr>
                <w:sz w:val="22"/>
              </w:rPr>
              <w:t>no tiene</w:t>
            </w:r>
          </w:p>
          <w:p w:rsidR="007B3079" w:rsidRPr="007B3079" w:rsidRDefault="007B3079" w:rsidP="00694A9A">
            <w:pPr>
              <w:spacing w:line="360" w:lineRule="auto"/>
              <w:rPr>
                <w:sz w:val="22"/>
              </w:rPr>
            </w:pPr>
            <w:r w:rsidRPr="007B3079">
              <w:rPr>
                <w:sz w:val="22"/>
              </w:rPr>
              <w:t>iniciativa</w:t>
            </w:r>
          </w:p>
          <w:p w:rsidR="007B3079" w:rsidRPr="007B3079" w:rsidRDefault="007B3079" w:rsidP="00694A9A">
            <w:pPr>
              <w:spacing w:line="360" w:lineRule="auto"/>
              <w:rPr>
                <w:sz w:val="22"/>
              </w:rPr>
            </w:pPr>
            <w:r w:rsidRPr="007B3079">
              <w:rPr>
                <w:sz w:val="22"/>
              </w:rPr>
              <w:t>para investigar</w:t>
            </w:r>
          </w:p>
          <w:p w:rsidR="007B3079" w:rsidRPr="007B3079" w:rsidRDefault="007B3079" w:rsidP="00694A9A">
            <w:pPr>
              <w:spacing w:line="360" w:lineRule="auto"/>
              <w:rPr>
                <w:sz w:val="22"/>
              </w:rPr>
            </w:pPr>
            <w:r w:rsidRPr="007B3079">
              <w:rPr>
                <w:sz w:val="22"/>
              </w:rPr>
              <w:t>sobre el</w:t>
            </w:r>
          </w:p>
          <w:p w:rsidR="007B3079" w:rsidRPr="007B3079" w:rsidRDefault="007B3079" w:rsidP="00694A9A">
            <w:pPr>
              <w:spacing w:line="360" w:lineRule="auto"/>
              <w:rPr>
                <w:sz w:val="22"/>
              </w:rPr>
            </w:pPr>
            <w:r w:rsidRPr="007B3079">
              <w:rPr>
                <w:sz w:val="22"/>
              </w:rPr>
              <w:t>contenido</w:t>
            </w:r>
          </w:p>
        </w:tc>
        <w:tc>
          <w:tcPr>
            <w:tcW w:w="1909" w:type="dxa"/>
          </w:tcPr>
          <w:p w:rsidR="007B3079" w:rsidRPr="007B3079" w:rsidRDefault="007B3079" w:rsidP="00694A9A">
            <w:pPr>
              <w:spacing w:line="360" w:lineRule="auto"/>
              <w:rPr>
                <w:sz w:val="22"/>
              </w:rPr>
            </w:pPr>
            <w:r w:rsidRPr="007B3079">
              <w:rPr>
                <w:sz w:val="22"/>
              </w:rPr>
              <w:t>Muestra</w:t>
            </w:r>
          </w:p>
          <w:p w:rsidR="007B3079" w:rsidRPr="007B3079" w:rsidRDefault="007B3079" w:rsidP="00694A9A">
            <w:pPr>
              <w:spacing w:line="360" w:lineRule="auto"/>
              <w:rPr>
                <w:sz w:val="22"/>
              </w:rPr>
            </w:pPr>
            <w:r w:rsidRPr="007B3079">
              <w:rPr>
                <w:sz w:val="22"/>
              </w:rPr>
              <w:t>un conocimiento</w:t>
            </w:r>
          </w:p>
          <w:p w:rsidR="007B3079" w:rsidRPr="007B3079" w:rsidRDefault="007B3079" w:rsidP="00694A9A">
            <w:pPr>
              <w:spacing w:line="360" w:lineRule="auto"/>
              <w:rPr>
                <w:sz w:val="22"/>
              </w:rPr>
            </w:pPr>
            <w:r w:rsidRPr="007B3079">
              <w:rPr>
                <w:sz w:val="22"/>
              </w:rPr>
              <w:t>básico, pero</w:t>
            </w:r>
          </w:p>
          <w:p w:rsidR="007B3079" w:rsidRPr="007B3079" w:rsidRDefault="007B3079" w:rsidP="00694A9A">
            <w:pPr>
              <w:spacing w:line="360" w:lineRule="auto"/>
              <w:rPr>
                <w:sz w:val="22"/>
              </w:rPr>
            </w:pPr>
            <w:r w:rsidRPr="007B3079">
              <w:rPr>
                <w:sz w:val="22"/>
              </w:rPr>
              <w:t>no articula</w:t>
            </w:r>
          </w:p>
          <w:p w:rsidR="007B3079" w:rsidRPr="007B3079" w:rsidRDefault="007B3079" w:rsidP="00694A9A">
            <w:pPr>
              <w:spacing w:line="360" w:lineRule="auto"/>
              <w:rPr>
                <w:sz w:val="22"/>
              </w:rPr>
            </w:pPr>
            <w:r w:rsidRPr="007B3079">
              <w:rPr>
                <w:sz w:val="22"/>
              </w:rPr>
              <w:t>conexiones</w:t>
            </w:r>
          </w:p>
          <w:p w:rsidR="007B3079" w:rsidRPr="007B3079" w:rsidRDefault="007B3079" w:rsidP="00694A9A">
            <w:pPr>
              <w:spacing w:line="360" w:lineRule="auto"/>
              <w:rPr>
                <w:sz w:val="22"/>
              </w:rPr>
            </w:pPr>
            <w:r w:rsidRPr="007B3079">
              <w:rPr>
                <w:sz w:val="22"/>
              </w:rPr>
              <w:t>con otras</w:t>
            </w:r>
          </w:p>
          <w:p w:rsidR="007B3079" w:rsidRPr="007B3079" w:rsidRDefault="007B3079" w:rsidP="00694A9A">
            <w:pPr>
              <w:spacing w:line="360" w:lineRule="auto"/>
              <w:rPr>
                <w:sz w:val="22"/>
              </w:rPr>
            </w:pPr>
            <w:r w:rsidRPr="007B3079">
              <w:rPr>
                <w:sz w:val="22"/>
              </w:rPr>
              <w:t>disciplinas</w:t>
            </w:r>
          </w:p>
        </w:tc>
        <w:tc>
          <w:tcPr>
            <w:tcW w:w="1909" w:type="dxa"/>
          </w:tcPr>
          <w:p w:rsidR="007B3079" w:rsidRPr="007B3079" w:rsidRDefault="007B3079" w:rsidP="00694A9A">
            <w:pPr>
              <w:spacing w:line="360" w:lineRule="auto"/>
              <w:rPr>
                <w:sz w:val="22"/>
              </w:rPr>
            </w:pPr>
            <w:r w:rsidRPr="007B3079">
              <w:rPr>
                <w:sz w:val="22"/>
              </w:rPr>
              <w:t>Muestra un conocimiento sólido y hace conexiones con otras disciplinas</w:t>
            </w:r>
          </w:p>
        </w:tc>
        <w:tc>
          <w:tcPr>
            <w:tcW w:w="1909" w:type="dxa"/>
          </w:tcPr>
          <w:p w:rsidR="007B3079" w:rsidRPr="007B3079" w:rsidRDefault="007B3079" w:rsidP="00694A9A">
            <w:pPr>
              <w:spacing w:line="360" w:lineRule="auto"/>
              <w:rPr>
                <w:sz w:val="22"/>
              </w:rPr>
            </w:pPr>
            <w:r w:rsidRPr="007B3079">
              <w:rPr>
                <w:sz w:val="22"/>
              </w:rPr>
              <w:t>Toma iniciativa para localizar y enseñar información más allá del texto establecido.</w:t>
            </w:r>
          </w:p>
        </w:tc>
      </w:tr>
      <w:tr w:rsidR="007B3079" w:rsidRPr="007B3079" w:rsidTr="00694A9A">
        <w:tc>
          <w:tcPr>
            <w:tcW w:w="1908" w:type="dxa"/>
          </w:tcPr>
          <w:p w:rsidR="007B3079" w:rsidRPr="007B3079" w:rsidRDefault="007B3079" w:rsidP="00694A9A">
            <w:pPr>
              <w:spacing w:line="360" w:lineRule="auto"/>
              <w:rPr>
                <w:sz w:val="22"/>
              </w:rPr>
            </w:pPr>
            <w:r w:rsidRPr="007B3079">
              <w:rPr>
                <w:sz w:val="22"/>
              </w:rPr>
              <w:lastRenderedPageBreak/>
              <w:t>Utilización de aproximaciones interdisciplinares cuando enseña el contenido</w:t>
            </w:r>
          </w:p>
        </w:tc>
        <w:tc>
          <w:tcPr>
            <w:tcW w:w="1909" w:type="dxa"/>
          </w:tcPr>
          <w:p w:rsidR="007B3079" w:rsidRPr="007B3079" w:rsidRDefault="007B3079" w:rsidP="00694A9A">
            <w:pPr>
              <w:spacing w:line="360" w:lineRule="auto"/>
              <w:rPr>
                <w:sz w:val="22"/>
              </w:rPr>
            </w:pPr>
            <w:r w:rsidRPr="007B3079">
              <w:rPr>
                <w:sz w:val="22"/>
              </w:rPr>
              <w:t>Ignora aproximaciones interdisciplinares para enseñar o aprender.</w:t>
            </w:r>
          </w:p>
        </w:tc>
        <w:tc>
          <w:tcPr>
            <w:tcW w:w="1909" w:type="dxa"/>
          </w:tcPr>
          <w:p w:rsidR="007B3079" w:rsidRPr="007B3079" w:rsidRDefault="007B3079" w:rsidP="00694A9A">
            <w:pPr>
              <w:spacing w:line="360" w:lineRule="auto"/>
              <w:rPr>
                <w:sz w:val="22"/>
              </w:rPr>
            </w:pPr>
            <w:r w:rsidRPr="007B3079">
              <w:rPr>
                <w:sz w:val="22"/>
              </w:rPr>
              <w:t>Muestra de forma limitada aproximaciones interdisciplinares cuando enseña o aprende.</w:t>
            </w:r>
          </w:p>
        </w:tc>
        <w:tc>
          <w:tcPr>
            <w:tcW w:w="1909" w:type="dxa"/>
          </w:tcPr>
          <w:p w:rsidR="007B3079" w:rsidRPr="007B3079" w:rsidRDefault="007B3079" w:rsidP="00694A9A">
            <w:pPr>
              <w:spacing w:line="360" w:lineRule="auto"/>
              <w:rPr>
                <w:sz w:val="22"/>
              </w:rPr>
            </w:pPr>
            <w:r w:rsidRPr="007B3079">
              <w:rPr>
                <w:sz w:val="22"/>
              </w:rPr>
              <w:t>Incorpora regularmente estrategias interdisciplinares cuando enseña o aprende.</w:t>
            </w:r>
          </w:p>
        </w:tc>
        <w:tc>
          <w:tcPr>
            <w:tcW w:w="1909" w:type="dxa"/>
          </w:tcPr>
          <w:p w:rsidR="007B3079" w:rsidRPr="007B3079" w:rsidRDefault="007B3079" w:rsidP="00694A9A">
            <w:pPr>
              <w:spacing w:line="360" w:lineRule="auto"/>
              <w:rPr>
                <w:sz w:val="22"/>
              </w:rPr>
            </w:pPr>
            <w:r w:rsidRPr="007B3079">
              <w:rPr>
                <w:sz w:val="22"/>
              </w:rPr>
              <w:t>Incorpora sistemáticamente aproximaciones interdisciplinares y utiliza el conocimiento y habilidades de compañeros o estudiantes para fortalecer el aprendizaje.</w:t>
            </w:r>
          </w:p>
        </w:tc>
      </w:tr>
      <w:tr w:rsidR="007B3079" w:rsidRPr="007B3079" w:rsidTr="00694A9A">
        <w:tc>
          <w:tcPr>
            <w:tcW w:w="1908" w:type="dxa"/>
          </w:tcPr>
          <w:p w:rsidR="007B3079" w:rsidRPr="007B3079" w:rsidRDefault="007B3079" w:rsidP="00694A9A">
            <w:pPr>
              <w:spacing w:line="360" w:lineRule="auto"/>
              <w:rPr>
                <w:sz w:val="22"/>
              </w:rPr>
            </w:pPr>
            <w:r w:rsidRPr="007B3079">
              <w:rPr>
                <w:sz w:val="22"/>
              </w:rPr>
              <w:t>Selecciona contenidos para fortalecer distintas perspectivas</w:t>
            </w:r>
          </w:p>
        </w:tc>
        <w:tc>
          <w:tcPr>
            <w:tcW w:w="1909" w:type="dxa"/>
          </w:tcPr>
          <w:p w:rsidR="007B3079" w:rsidRPr="007B3079" w:rsidRDefault="007B3079" w:rsidP="00694A9A">
            <w:pPr>
              <w:spacing w:line="360" w:lineRule="auto"/>
              <w:rPr>
                <w:sz w:val="22"/>
              </w:rPr>
            </w:pPr>
            <w:r w:rsidRPr="007B3079">
              <w:rPr>
                <w:sz w:val="22"/>
              </w:rPr>
              <w:t>Muestra poca atención a múltiples perspectivas. Explica el contenido sin conexiones con el mundo real u otras disciplinas o normas culturales. Ignora las diferencias individuales</w:t>
            </w:r>
          </w:p>
        </w:tc>
        <w:tc>
          <w:tcPr>
            <w:tcW w:w="1909" w:type="dxa"/>
          </w:tcPr>
          <w:p w:rsidR="007B3079" w:rsidRPr="007B3079" w:rsidRDefault="007B3079" w:rsidP="00694A9A">
            <w:pPr>
              <w:spacing w:line="360" w:lineRule="auto"/>
              <w:rPr>
                <w:sz w:val="22"/>
              </w:rPr>
            </w:pPr>
            <w:r w:rsidRPr="007B3079">
              <w:rPr>
                <w:sz w:val="22"/>
              </w:rPr>
              <w:t>Muestra distintas perspectiva y abre discusión sobre el tema a la clase. Procura incluir contenidos que rompan con estereotipos.</w:t>
            </w:r>
          </w:p>
        </w:tc>
        <w:tc>
          <w:tcPr>
            <w:tcW w:w="1909" w:type="dxa"/>
          </w:tcPr>
          <w:p w:rsidR="007B3079" w:rsidRPr="007B3079" w:rsidRDefault="007B3079" w:rsidP="00694A9A">
            <w:pPr>
              <w:spacing w:line="360" w:lineRule="auto"/>
              <w:rPr>
                <w:sz w:val="22"/>
              </w:rPr>
            </w:pPr>
            <w:r w:rsidRPr="007B3079">
              <w:rPr>
                <w:sz w:val="22"/>
              </w:rPr>
              <w:t>Sistemáticamente discute múltiples perspectivas del tema y presta atención a las experiencias de la comunidad, familiares o personales de los estudiantes. Respeta las diferencias individuales.</w:t>
            </w:r>
          </w:p>
        </w:tc>
        <w:tc>
          <w:tcPr>
            <w:tcW w:w="1909" w:type="dxa"/>
          </w:tcPr>
          <w:p w:rsidR="007B3079" w:rsidRPr="007B3079" w:rsidRDefault="007B3079" w:rsidP="00694A9A">
            <w:pPr>
              <w:spacing w:line="360" w:lineRule="auto"/>
              <w:rPr>
                <w:sz w:val="22"/>
              </w:rPr>
            </w:pPr>
            <w:r w:rsidRPr="007B3079">
              <w:rPr>
                <w:sz w:val="22"/>
              </w:rPr>
              <w:t>Introduce estratégicamente recursos y experiencias que desafíen las creencias y asunciones del alumnado, creando un entorno donde el pensamiento crítico es un hábito</w:t>
            </w:r>
          </w:p>
        </w:tc>
      </w:tr>
    </w:tbl>
    <w:p w:rsidR="007B3079" w:rsidRDefault="007B3079" w:rsidP="00110239">
      <w:pPr>
        <w:spacing w:line="360" w:lineRule="auto"/>
      </w:pPr>
    </w:p>
    <w:p w:rsidR="007B3079" w:rsidRDefault="007B3079">
      <w:pPr>
        <w:jc w:val="left"/>
      </w:pPr>
      <w:r>
        <w:br w:type="page"/>
      </w:r>
    </w:p>
    <w:p w:rsidR="009405D1" w:rsidRDefault="009405D1" w:rsidP="009405D1">
      <w:pPr>
        <w:pStyle w:val="Ttulo1"/>
      </w:pPr>
      <w:r>
        <w:lastRenderedPageBreak/>
        <w:t xml:space="preserve">Resultados de entrevistas </w:t>
      </w:r>
    </w:p>
    <w:p w:rsidR="009405D1" w:rsidRPr="009F5AC0" w:rsidRDefault="009405D1" w:rsidP="009405D1"/>
    <w:p w:rsidR="009405D1" w:rsidRDefault="009405D1" w:rsidP="009405D1">
      <w:pPr>
        <w:spacing w:line="360" w:lineRule="auto"/>
      </w:pPr>
      <w:r>
        <w:t xml:space="preserve">Para demostrar la competencia de </w:t>
      </w:r>
      <w:r w:rsidRPr="00F8734B">
        <w:t>Genera ambientes formativos para propiciar la autonomía y promover el desarrollo de las competencias en los alumnos de educación básica</w:t>
      </w:r>
      <w:r>
        <w:t xml:space="preserve">, se rescataron las siguientes evidencias las cuales fortalecieron, el desarrollo de esta competencia, además de que se obtuvo mayor conocimiento de que es un ambiente de aprendizaje y como lo podemos llevar a cabo en las diferentes instituciones a las que se asista, realizando las adecuaciones pertinentes en cada uno de estos lugares, en este presente trabajo se dará una pequeña descripción de estas evidencias para ver como  desarrollo esta actividad además de dar a conocer el curso en el que se realizó, cuales son las competencias que favorece este y dar una pequeña descripción de la evidencia presentada, así como su rúbrica que la evaluó, realizando así un análisis de esto </w:t>
      </w:r>
    </w:p>
    <w:p w:rsidR="009405D1" w:rsidRDefault="009405D1" w:rsidP="009405D1">
      <w:pPr>
        <w:spacing w:line="360" w:lineRule="auto"/>
      </w:pPr>
      <w:r>
        <w:t>La presente evidencia la elaboré en el curso de Observación y Análisis De La Práctica Educativa, durante el primer semestre de la licenciatura de educación preescolar, la cual pertenece a  trayecto formativo práctica profesional, durante este trayecto formativo se pretende conocer, analizar, y reflexionar acerca de los planes de estudio 2012, en donde nosotros como  estudiantes normalistas podemos integrar nuestros primeros conocimientos acerca de la práctica profesional, en donde podemos integrar los conocimientos y utilizarlos para resolver las tareas que la profesión de la enseñanza plantea, además de conducir a los estudiantes normalistas a conocer y comprender lo educativo y escolar de manera general para posteriormente aplicarlo en la práctica.</w:t>
      </w:r>
    </w:p>
    <w:p w:rsidR="009405D1" w:rsidRDefault="009405D1" w:rsidP="009405D1">
      <w:pPr>
        <w:spacing w:line="360" w:lineRule="auto"/>
      </w:pPr>
      <w:r>
        <w:t>Durante el primer semestre el trayecto formativo tenía como finalidad que nosotras como estudiantes normalistas, desarrollemos las capacidades para observar y analizar las prácticas educativas y escolares.</w:t>
      </w:r>
    </w:p>
    <w:p w:rsidR="009405D1" w:rsidRDefault="009405D1" w:rsidP="009405D1">
      <w:pPr>
        <w:spacing w:line="360" w:lineRule="auto"/>
      </w:pPr>
      <w:r>
        <w:t xml:space="preserve">Como se realizó en esta evidencia la entrevista fue una técnica para conocer que la escuela no es el único ambiente en el que se desarrolla y aprenden los alumnos, reconociendo así la importancia de la familia y la comunidad, los </w:t>
      </w:r>
      <w:r>
        <w:lastRenderedPageBreak/>
        <w:t>saberes, las creencias, los valores, y las formas de regulación social entre otros en los alumnos preescolares.</w:t>
      </w:r>
    </w:p>
    <w:p w:rsidR="009405D1" w:rsidRDefault="009405D1" w:rsidP="009405D1">
      <w:pPr>
        <w:spacing w:line="360" w:lineRule="auto"/>
      </w:pPr>
      <w:r>
        <w:t>El curso observación y análisis de la práctica educativa es el primer espacio que acerca a los estudiantes normalistas a los contextos socioculturales e instituciones de educación básica. A lo largo de este curso pude obtener conocimientos acerca de cómo se interactúa en el aula clase, cuales son los roles de cada personal del jardín de niños.</w:t>
      </w:r>
    </w:p>
    <w:p w:rsidR="009405D1" w:rsidRDefault="009405D1" w:rsidP="009405D1">
      <w:pPr>
        <w:spacing w:line="360" w:lineRule="auto"/>
      </w:pPr>
      <w:r>
        <w:t>Este curso tiene como propósito que el estudiante reconozca a la educación como una actividad compleja, teniendo como relación la cultura, la sociedad, la economía, la administración  la evaluación, entre otras, de la misma manera propiciar el primer acercamiento de los estudiantes de la escuela normal con lo educativo, con el fin de observar y analizar la manera en que estas dimensiones se hacen presentes en la escuela y en las relaciones que se tiene con la comunidad, y los sujetos que ella asisten y con los cuales se vincula.</w:t>
      </w:r>
    </w:p>
    <w:p w:rsidR="009405D1" w:rsidRDefault="009405D1" w:rsidP="009405D1">
      <w:pPr>
        <w:spacing w:line="360" w:lineRule="auto"/>
      </w:pPr>
      <w:r>
        <w:t xml:space="preserve"> Las competencias profesionales a las que favorece el curso son: utiliza recursos de la investigación educativa para enriquecer la práctica docente, expresando su interés por la ciencia y la propia investigación; aplica proyectos de investigación para profundizar en el conocimiento de sus alumnos e intervenir en sus procesos de desarrollo.</w:t>
      </w:r>
    </w:p>
    <w:p w:rsidR="009405D1" w:rsidRDefault="009405D1" w:rsidP="009405D1">
      <w:pPr>
        <w:spacing w:line="360" w:lineRule="auto"/>
      </w:pPr>
      <w:r>
        <w:t xml:space="preserve">El curso de observación y análisis de la práctica educativa cuenta con tres unidades, la primera de ellas con nombre: fundamentos teórico metodológicos de las técnicas de observación y entrevista para analizar la práctica educativa, en esta unidad, se obtuvieron características por medio de la observación de los entornos educativos, realizando un registro y análisis de cada uno de ellos, otra de las cosas que se aprendieron durante esta unidad fue las características de las entrevistas, para poder formar una entre todo el grupo, realizando así un análisis de los resultados obtenidos; la segunda unidad llevó por nombre acercamiento a contextos socioculturales, en donde se identificó las dimensiones de la práctica educativa, realizando así instrumentos para rescatar conocimientos acerca de </w:t>
      </w:r>
      <w:r>
        <w:lastRenderedPageBreak/>
        <w:t xml:space="preserve">cada una de estas dimensiones las cuales son: social, cultural, económica, histórica, ideológica, política, pedagógica y </w:t>
      </w:r>
      <w:r w:rsidR="005E1AF2">
        <w:t>valorar</w:t>
      </w:r>
      <w:r>
        <w:t xml:space="preserve"> y por último la tercera unidad se llamó: la educación: una actividad compleja, en esta unidad se rescataron como influye los contextos socio culturales y escolares en la práctica educativa, y los actores que existen en el contexto escolar y sus relaciones.</w:t>
      </w:r>
    </w:p>
    <w:p w:rsidR="009405D1" w:rsidRDefault="009405D1" w:rsidP="009405D1">
      <w:pPr>
        <w:spacing w:line="360" w:lineRule="auto"/>
      </w:pPr>
      <w:r>
        <w:t>La presente evidencia pertenece a la tercera unidad del curso, ya que de esta manera se obtuvieron los conocimientos necesarios para tener conocimiento acerca de las categorías sociales en torno a la práctica educativa.</w:t>
      </w:r>
    </w:p>
    <w:p w:rsidR="009405D1" w:rsidRDefault="009405D1" w:rsidP="009405D1">
      <w:pPr>
        <w:spacing w:line="360" w:lineRule="auto"/>
      </w:pPr>
      <w:r>
        <w:t>Para llevar a cabo esta evidencia fue necesario primero conocer un poco acerca de la teoría que presentaban los diferentes autores propuestos en el programa de estudios y de esta manera saber que era lo que íbamos a realizar en las instituciones educativas a las que se asistieron.</w:t>
      </w:r>
    </w:p>
    <w:p w:rsidR="00ED5B4D" w:rsidRDefault="00ED5B4D" w:rsidP="009405D1">
      <w:pPr>
        <w:spacing w:line="360" w:lineRule="auto"/>
      </w:pPr>
      <w:r>
        <w:t xml:space="preserve">Para llevar a cabo esta entrevista fue necesario, que de manera grupal se realizara una lluvia de ideas de las preguntas que </w:t>
      </w:r>
      <w:r w:rsidR="005E1AF2">
        <w:t>arrogarían</w:t>
      </w:r>
      <w:r>
        <w:t xml:space="preserve"> información impactante en nuestro curso, tomando en cuenta entrevistas de grados anteriores y haciendo diferentes modificaciones para su elaboración </w:t>
      </w:r>
    </w:p>
    <w:p w:rsidR="009405D1" w:rsidRDefault="009405D1" w:rsidP="009405D1">
      <w:pPr>
        <w:spacing w:line="360" w:lineRule="auto"/>
      </w:pPr>
      <w:r>
        <w:t xml:space="preserve">La evidencia consiste en un conjunto de preguntas que se realizaron a los diferentes actores que interviene en las instituciones educativas e influyen significativamente en la adquisición de conocimientos de los alumnos, para de esa manera conocer como son los diferentes ambientes en los que se desarrollan los alumnos, ya que debe ser un ambiente propicio para que logre desarrollar de esta manera las competencias y aprendizajes propuestos en el programa de estudio, guía para la educadora 2011. En la reflexión de esta actividad se observa como propósito conocer a los alumnos, lo que lo rodea, y al llevarla a  cabo se pudieron conocer algunas costumbres, el grado de conocimiento que tiene el alumno, además de que algunos padres de familia no conocen como los alumnos se desarrollan en el jardín de niños, rescatando así que en algunos lados en los alumnos no cuentan con un ambiente de confianza para expresarse libremente con sus padres de familia o docentes de la institución. </w:t>
      </w:r>
    </w:p>
    <w:p w:rsidR="009405D1" w:rsidRDefault="009405D1" w:rsidP="009405D1">
      <w:pPr>
        <w:spacing w:line="360" w:lineRule="auto"/>
      </w:pPr>
      <w:r>
        <w:lastRenderedPageBreak/>
        <w:t>La evidencia antes mencionada no fue evaluada, no se asignó ninguna calificación, por lo tanto no cuenta con una rúbrica específica para la elaboración de esta.</w:t>
      </w:r>
    </w:p>
    <w:p w:rsidR="00ED5B4D" w:rsidRDefault="00ED5B4D" w:rsidP="009405D1">
      <w:pPr>
        <w:spacing w:line="360" w:lineRule="auto"/>
      </w:pPr>
      <w:r>
        <w:t xml:space="preserve">Considero que esta evidencia impacto en mi formación docente ya que es necesario que como futuras educadoras conozcamos el impacto que tienen las entrevistas en la formación de los alumnos   </w:t>
      </w:r>
    </w:p>
    <w:p w:rsidR="009405D1" w:rsidRDefault="009405D1" w:rsidP="009405D1">
      <w:pPr>
        <w:spacing w:line="276" w:lineRule="auto"/>
        <w:jc w:val="left"/>
        <w:rPr>
          <w:rFonts w:ascii="Times New Roman" w:eastAsiaTheme="majorEastAsia" w:hAnsi="Times New Roman" w:cstheme="majorBidi"/>
          <w:b/>
          <w:bCs/>
          <w:sz w:val="32"/>
          <w:szCs w:val="28"/>
        </w:rPr>
      </w:pPr>
      <w:r>
        <w:br w:type="page"/>
      </w:r>
    </w:p>
    <w:p w:rsidR="009405D1" w:rsidRDefault="009405D1" w:rsidP="009405D1">
      <w:pPr>
        <w:pStyle w:val="Ttulo1"/>
      </w:pPr>
      <w:r>
        <w:lastRenderedPageBreak/>
        <w:t>Ensayo: Ambientes de aprendizaje: ¿de qué tipo, para que y bajo qué principio?</w:t>
      </w:r>
    </w:p>
    <w:p w:rsidR="009405D1" w:rsidRDefault="009405D1" w:rsidP="009405D1"/>
    <w:p w:rsidR="009405D1" w:rsidRDefault="009405D1" w:rsidP="009405D1">
      <w:pPr>
        <w:spacing w:line="360" w:lineRule="auto"/>
      </w:pPr>
      <w:r>
        <w:t>Esta evidencia se elaboró en el curso de ambientes de aprendizaje en el transcurso de mi tercer semestre en la licenciatura de educación preescolar. Este curso pertenece al trayecto formativo psicopedagógico, durante este  trayecto formativo los futuros maestros enriquecemos nuestros conocimientos con base a nuestro quehacer como educadores, en relación al pensamiento pedagógico, psicológico, filosófico y social, que le permite conocer la complejidad que encierra el fenómeno educativo.</w:t>
      </w:r>
    </w:p>
    <w:p w:rsidR="009405D1" w:rsidRDefault="009405D1" w:rsidP="009405D1">
      <w:pPr>
        <w:spacing w:line="360" w:lineRule="auto"/>
      </w:pPr>
      <w:r>
        <w:t>El curso tiene como propósito: desarrollar en los estudiantes saberes conceptuales, procedimentales y actitudinales que de manera integrada promuevan la acción propositiva para: planificar, diseñar, poner en marcha y valorar la pertinencia de potentes y eficaces ambientes de aprendizaje.</w:t>
      </w:r>
    </w:p>
    <w:p w:rsidR="009405D1" w:rsidRDefault="009405D1" w:rsidP="009405D1">
      <w:pPr>
        <w:spacing w:line="360" w:lineRule="auto"/>
      </w:pPr>
      <w:r>
        <w:t>Mediante este curso se logra rescatar algunos aprendizajes significativos como: ¿Qué es un ambiente de aprendizaje?, ¿Cuál es su significado?, ¿Cómo se diseñan?, ¿Cómo se desarrollan?, y como podemos responder a las necesidades del grupo, favoreciendo así una convivencia armónica, de respeto, solidaridad, salud.</w:t>
      </w:r>
    </w:p>
    <w:p w:rsidR="009405D1" w:rsidRDefault="009405D1" w:rsidP="009405D1">
      <w:pPr>
        <w:spacing w:line="360" w:lineRule="auto"/>
      </w:pPr>
      <w:r>
        <w:t xml:space="preserve">Otros de los propósitos que se pretende obtener en este curso son: comprender mediante la observación, análisis y discusión determinados contextos escolares y del aula, explorar las diferentes implicaciones de la función docente y de la ayuda educativa, revisar y analizar algunas propuestas en relación a los ambientes de aprendizaje a partir de las teorías actuales, analizar y valorar diferentes aproximaciones al diseño de ambientes de aprendizaje y de esta manera reflexionar críticamente sobre las propias competencias de desarrollo profesional y las necesidades de actualización, ampliar estratégicamente las herramientas básicas de búsqueda, selección y organización de información, materiales y recursos útiles en el diseño de ambientes de aprendizaje, desarrollar una actitud </w:t>
      </w:r>
      <w:r>
        <w:lastRenderedPageBreak/>
        <w:t>crítica a favor de incorporar nuevas formas de enseñanza y nuevas metodologías en el diseño de ambientes de aprendizaje en la educación básica .</w:t>
      </w:r>
    </w:p>
    <w:p w:rsidR="009405D1" w:rsidRDefault="009405D1" w:rsidP="009405D1">
      <w:pPr>
        <w:spacing w:line="360" w:lineRule="auto"/>
      </w:pPr>
      <w:r>
        <w:t>Las competencias profesionales que favorece este curso son: diseña planeaciones didácticas aplicando sus conocimientos pedagógicos y disciplinares para responder a las necesidades del contexto en el marco de planes y programas de educación básica, genera ambientes formativos para propiciar la autonomía y promover el desarrollo de conocimientos, habilidades, actitudes y valores en los alumnos, aplica críticamente el plan y programas de estudio de educación básica para alcanzar los propósitos educativos y contribuir al pleno desenvolvimiento de las capacidades de los alumnos del nivel escolar, usa las TIC como herramienta de enseñanza y aprendizaje, emplea la evaluación para intervenir en los diferentes ámbitos y momentos de la tarea educativa, propicia y regula espacios de aprendizaje incluyentes para todos los alumnos, con el fin de promover la convivencia, el respeto y la aceptación.</w:t>
      </w:r>
    </w:p>
    <w:p w:rsidR="009405D1" w:rsidRDefault="009405D1" w:rsidP="009405D1">
      <w:pPr>
        <w:spacing w:line="360" w:lineRule="auto"/>
      </w:pPr>
      <w:r>
        <w:t xml:space="preserve">El curso cuenta con tres unidades;  la primera de ellas lleva por nombre: ¿Qué tipo de ambientes de aprendizaje requiere la educación mexicana? Entre lo real y lo deseable, durante esta unidad se adquirió el conocimiento de lo que es un ambiente de aprendizaje y cuáles son las características, cuales son los ambientes de aprendizaje prevalentes en la educación básica y el sentido de, la segunda de ellas tiene por nombre: enfoques y tendencias teórico metodológicas en torno a los ambientes de aprendizaje: ¿de qué tipo, para que, bajo que principios?, abordando los temas algunas propuestas de enseñanza desde la perspectiva del constructivismo social, el andamiaje, la participación guiada, las zonas de desarrollo próximo, la enseñanza transformada: la actividad en la teoría y en el aula y aprender en comunidad y ambientes de aprendizaje y por último la tercera unidad llevo por nombre enseñar creando ambientes de aprendizaje, durante esta unidad se trató de diseñar situaciones para responder a las necesidades de los alumnos, recursos de otras buenas prácticas para guiar el diseño de ambientes de aprendizaje, diseño de ambientes de aprendizaje y sus </w:t>
      </w:r>
      <w:r>
        <w:lastRenderedPageBreak/>
        <w:t>pautas para responder a las dimensiones y criterios relevantes para una enseñanza eficaz.</w:t>
      </w:r>
    </w:p>
    <w:p w:rsidR="009405D1" w:rsidRDefault="009405D1" w:rsidP="009405D1">
      <w:pPr>
        <w:spacing w:line="360" w:lineRule="auto"/>
      </w:pPr>
      <w:r>
        <w:t>La evidencia que se presenta pertenece a la segunda unidad del curso ya que de esta manera se consolida el concepto de lo que es un ambiente de aprendizaje.</w:t>
      </w:r>
    </w:p>
    <w:p w:rsidR="009405D1" w:rsidRDefault="009405D1" w:rsidP="009405D1">
      <w:pPr>
        <w:spacing w:line="360" w:lineRule="auto"/>
      </w:pPr>
      <w:r>
        <w:t>La evidencia se realizó con base a una adecuación en el programa de este curso, con el fin de reforzar lo que se adquirió en unidades pasadas acerca de lo que es un ambiente de aprendizaje, esta evidencia consiste en un escrito acerca de lo que es un ambiente de aprendizaje, de que tipo, para que y bajo qué principios, en donde se da a conocer que es un ambiente de aprendizaje, que personajes influyen en ellos y las diferentes dimensiones que existen, además de hacer un análisis de un video propuesto en esta unidad.</w:t>
      </w:r>
    </w:p>
    <w:p w:rsidR="009405D1" w:rsidRDefault="009405D1" w:rsidP="009405D1">
      <w:pPr>
        <w:spacing w:line="360" w:lineRule="auto"/>
      </w:pPr>
      <w:r>
        <w:t xml:space="preserve">La calificación asignada en esta evidencia fue de ocho ya que el docente tomo en cuenta los contenidos en el cual se tomaba en cuenta los siguientes puntos: 1.- analizar fundamentada y críticamente diversas propuestas o experiencias que implican ambientes de aprendizaje eficaces en la educación básica, con la finalidad de identificar sus bases teóricos metodológicos y establecer los principios educativos que plantean para la intervención educativa en el contexto escolar, 2.- con base en los elementos teórico metodológicos revisados previamente, analizar el caso propuesto, para ofrecer a Lucia determinadas pautas que le permitan orientar sus primeras acciones relativas al diseño de la escuela como un ambiente de aprendizaje, 3.- partiendo de los conocimientos revisados en las asignaturas previas relativas a las metáforas del aprendizaje, revisar algunos enfoques de naturaleza socio- cultural profundizando en las características, principios o aspectos relacionados con los ambientes de aprendizaje, sus dimensiones, su diseño, sus características y sus componentes, en relación a la presentación se evalúa: el equilibrio visual entre el contenido textual e imágenes y por último se evalúa: la ortografía, la limpieza, la fecha y hora de entrega. </w:t>
      </w:r>
    </w:p>
    <w:p w:rsidR="005E1AF2" w:rsidRDefault="005E1AF2" w:rsidP="009405D1">
      <w:pPr>
        <w:spacing w:line="360" w:lineRule="auto"/>
      </w:pPr>
      <w:r>
        <w:lastRenderedPageBreak/>
        <w:t xml:space="preserve">Para llevar a cabo esta evidencia fue necesario conocer un poco de la teoría sobre lo que es un ambiente de aprendizaje, como se lleva a cabo y de qué tipo, realizando diferentes reflexiones y análisis en la evidencia propuesta </w:t>
      </w:r>
    </w:p>
    <w:p w:rsidR="009405D1" w:rsidRDefault="009405D1" w:rsidP="009405D1">
      <w:r>
        <w:br w:type="page"/>
      </w:r>
    </w:p>
    <w:p w:rsidR="009405D1" w:rsidRDefault="009405D1" w:rsidP="009405D1">
      <w:pPr>
        <w:pStyle w:val="Ttulo1"/>
      </w:pPr>
      <w:r>
        <w:lastRenderedPageBreak/>
        <w:t xml:space="preserve">Análisis sobre las planeaciones educativas </w:t>
      </w:r>
    </w:p>
    <w:p w:rsidR="009405D1" w:rsidRDefault="009405D1" w:rsidP="009405D1"/>
    <w:p w:rsidR="009405D1" w:rsidRDefault="009405D1" w:rsidP="009405D1">
      <w:pPr>
        <w:spacing w:line="360" w:lineRule="auto"/>
      </w:pPr>
      <w:r>
        <w:t>La presente evidencia se elaboró durante el curso planeación educativa durante el segundo semestre de la licenciatura de educación preescolar.</w:t>
      </w:r>
    </w:p>
    <w:p w:rsidR="009405D1" w:rsidRDefault="009405D1" w:rsidP="009405D1">
      <w:pPr>
        <w:spacing w:line="360" w:lineRule="auto"/>
      </w:pPr>
      <w:r>
        <w:t xml:space="preserve">El trayecto formativo al que pertenece es  el psicopedagógico el cual consiste el cual considera al docente como un profesional del aprendizaje, de la formación y la enseñanza, además de favorecer el reconocimiento de las políticas que subyacen a los cambios curriculares y las innovaciones de la enseñanza que presenta el sistema educativo, este trayecto formativo ayuda a responder a los saberes necesarios para el trabajo docente y recuperar la dimensión formativa de las disciplinas relacionadas directamente con la educación, además de que ayudara a rescatar situaciones y estrategias didácticas acordes al nivel escolar en donde se desempeñara su actividad profesional. </w:t>
      </w:r>
    </w:p>
    <w:p w:rsidR="009405D1" w:rsidRDefault="009405D1" w:rsidP="009405D1">
      <w:pPr>
        <w:spacing w:line="360" w:lineRule="auto"/>
      </w:pPr>
      <w:r>
        <w:t xml:space="preserve">Durante este curso se abordan perspectivas metodológicas de la planeación, derivadas de posturas y vertientes de la didáctica. Menciona que la planeación es una actividad fundamental en la tarea educativa, no se puede llevar a cabo solo como una actividad técnica limitada a llenar formatos, sino que traduce intenciones educativas que son el resultado del análisis de varios componen entes, entre los que destacan algunos elementos contextuales como la cultura y las condiciones socioeconómicas del entorno donde los estudiantes desempeñas sus habilidades cognitivas y aprendizajes previos que han podido desarrollar en etapas escolares anteriores o en su desarrollo. Durante  este curso se pretendió que los estudiantes analicen modelos de planeación que son utilizados por los docentes, reconociendo así los elementos didácticos, como los procesos contextuales que han llevado a su elección y adquirir la capacidad de realizar una planeación didáctica integrada por todos los fundamentos que le dan sentido a su trabajo educativo. </w:t>
      </w:r>
    </w:p>
    <w:p w:rsidR="009405D1" w:rsidRDefault="009405D1" w:rsidP="009405D1">
      <w:pPr>
        <w:spacing w:line="360" w:lineRule="auto"/>
      </w:pPr>
      <w:r>
        <w:t xml:space="preserve">El presente curso favorece las competencias profesionales: diseña planeaciones didácticas, aplicando sus conocimientos pedagógicos y disciplinares para responder a las necesidades del contexto en el marco del plan y programas de estudio de la educación básica; genera ambientes formativos para propiciar la </w:t>
      </w:r>
      <w:r>
        <w:lastRenderedPageBreak/>
        <w:t>autonomía y promover el desarrollo delas competencias de los alumnos de educación básica; aplica críticamente el plan y los programas de estudio de la educación básica para alcanzar los propósitos educativos y contribuir al pleno desenvolvimiento de las capacidades de los alumnos del nivel escolar; emplea la evaluación para intervenir en los diferentes ámbitos y momentos de la tarea educativa; propicia y regula espacios de aprendizaje incluyentes para todos los alumnos, con el fin de promover la convivencia el respeto y la aceptación; actúa de manera ética ante la diversidad de situaciones que se presentan en la práctica profesional; interviene de manera colaborativa con la comunidad escolar, padres de familia, autoridades y docentes, en la toma de decisiones  y en el desarrollo de alternativas de solución problemáticas socioeducativas.</w:t>
      </w:r>
    </w:p>
    <w:p w:rsidR="009405D1" w:rsidRDefault="009405D1" w:rsidP="009405D1">
      <w:pPr>
        <w:spacing w:line="360" w:lineRule="auto"/>
      </w:pPr>
      <w:r>
        <w:t xml:space="preserve">Planeación educativa cuenta con tres unidades, la primer de ellas tiene por nombre: la planeación: un proyecto de trabajo docente en donde se abarcaron temas como: la planeación de acuerdo con la postura curricular de educación básica, factores que inciden, características y elementos que conforman un proyecto de trabajo docente, rasgos que caracterizan el grupo escolar: los procesos de desarrollo en los alumnos, documentación indicios sobre el grupo escolar en fuentes pedagógicas para analizar sistematizar y procesar la información en medios tecnológicos; elaborar un análisis de la relación contexto escolar/ aprendizaje de los alumnos, la segundo unidad factores y elementos que inciden en la planeación docente en la cual se abordaron los siguientes temas: factores para construir y direccionar un proyecto de plan de clase (flexibilidad, adecuación curricular, características del grupo y del entorno social), elementos de un proyecto de plan de clase y su intencionalidad, problemas para llevar a cabo un proyecto de plan de clase, observación, reflexión y adecuación para tomar las decisiones ante el proyecto y por último la unidad tres la cual tuvo por temas la planeación didáctica como proyecto educativo y análisis, interpretación y formulación de proyectos de planeación didáctica </w:t>
      </w:r>
    </w:p>
    <w:p w:rsidR="009405D1" w:rsidRDefault="009405D1" w:rsidP="009405D1">
      <w:pPr>
        <w:spacing w:line="360" w:lineRule="auto"/>
      </w:pPr>
      <w:r>
        <w:lastRenderedPageBreak/>
        <w:t xml:space="preserve">La evidencia pertenece a la unidad uno llevando un análisis de lo realizado y observado en el jardín de niños durante la primera jornada de </w:t>
      </w:r>
      <w:r w:rsidR="005E1AF2">
        <w:t>práctica</w:t>
      </w:r>
      <w:r>
        <w:t xml:space="preserve"> en los jardines de niños.</w:t>
      </w:r>
    </w:p>
    <w:p w:rsidR="009405D1" w:rsidRDefault="009405D1" w:rsidP="009405D1">
      <w:pPr>
        <w:spacing w:line="360" w:lineRule="auto"/>
      </w:pPr>
      <w:r>
        <w:t xml:space="preserve">Para realizar esta evidencia se tomo en cuenta el programa de estudio del curso, siendo las lecturas abordadas la base para realizar el trabajo solicitado. </w:t>
      </w:r>
    </w:p>
    <w:p w:rsidR="009405D1" w:rsidRDefault="009405D1" w:rsidP="009405D1">
      <w:pPr>
        <w:spacing w:line="360" w:lineRule="auto"/>
      </w:pPr>
      <w:r>
        <w:t xml:space="preserve">La evidencia consiste en </w:t>
      </w:r>
      <w:r w:rsidR="005E1AF2">
        <w:t>un</w:t>
      </w:r>
      <w:r>
        <w:t xml:space="preserve"> ensayo y análisis de lo que se </w:t>
      </w:r>
      <w:r w:rsidR="005E1AF2">
        <w:t>llevó</w:t>
      </w:r>
      <w:r>
        <w:t xml:space="preserve"> a cabo en el jardín de niños, contestando </w:t>
      </w:r>
      <w:r w:rsidR="005E1AF2">
        <w:t>así</w:t>
      </w:r>
      <w:r>
        <w:t xml:space="preserve"> los indicadores solicitados para conocer el ambiente en el que se desarrolla el alumno.</w:t>
      </w:r>
    </w:p>
    <w:p w:rsidR="009405D1" w:rsidRDefault="009405D1" w:rsidP="009405D1">
      <w:pPr>
        <w:spacing w:line="360" w:lineRule="auto"/>
      </w:pPr>
      <w:r>
        <w:t xml:space="preserve">La presente evidencia no presenta rubrica, ni calificación. </w:t>
      </w:r>
    </w:p>
    <w:p w:rsidR="005E1AF2" w:rsidRDefault="005E1AF2" w:rsidP="009405D1">
      <w:pPr>
        <w:spacing w:line="360" w:lineRule="auto"/>
      </w:pPr>
      <w:r>
        <w:t xml:space="preserve">Este tipo de evidencias tiene un gran impacto en nuestra formación docente ya que se aprendió como es realizan las planeaciones, con que elementos cuenta. Este curso es de gran importancia ya que las planeaciones son de gran impacto en nuestra </w:t>
      </w:r>
      <w:r w:rsidR="00141B99">
        <w:t>formación</w:t>
      </w:r>
      <w:r>
        <w:t xml:space="preserve"> y en nuestro futuro como educadoras.</w:t>
      </w:r>
    </w:p>
    <w:p w:rsidR="005E1AF2" w:rsidRDefault="005E1AF2">
      <w:pPr>
        <w:spacing w:line="276" w:lineRule="auto"/>
        <w:jc w:val="left"/>
      </w:pPr>
      <w:r>
        <w:br w:type="page"/>
      </w:r>
    </w:p>
    <w:p w:rsidR="005E1AF2" w:rsidRDefault="00D70E42" w:rsidP="00D70E42">
      <w:pPr>
        <w:pStyle w:val="Ttulo1"/>
      </w:pPr>
      <w:r>
        <w:lastRenderedPageBreak/>
        <w:t xml:space="preserve">Trastornos más frecuentes en el lenguaje </w:t>
      </w:r>
    </w:p>
    <w:p w:rsidR="00D70E42" w:rsidRDefault="00D70E42" w:rsidP="00D70E42"/>
    <w:p w:rsidR="00D70E42" w:rsidRDefault="00D70E42" w:rsidP="00D70E42">
      <w:pPr>
        <w:spacing w:line="360" w:lineRule="auto"/>
      </w:pPr>
      <w:r>
        <w:t xml:space="preserve">La presente evidencia se realizó en el curso desarrollo del pensamiento y lenguaje en la infancia la cual se </w:t>
      </w:r>
      <w:r w:rsidR="00141B99">
        <w:t>cursó</w:t>
      </w:r>
      <w:r>
        <w:t xml:space="preserve"> en el segundo grado de la licenciatura de educación preescolar durante el tercer semestre.</w:t>
      </w:r>
    </w:p>
    <w:p w:rsidR="00D70E42" w:rsidRDefault="00D70E42" w:rsidP="00D70E42">
      <w:pPr>
        <w:spacing w:line="360" w:lineRule="auto"/>
      </w:pPr>
      <w:r>
        <w:t xml:space="preserve">El curso antes mencionado pertenece al trayecto formativo de preparación para la </w:t>
      </w:r>
      <w:r w:rsidR="005249B3">
        <w:t xml:space="preserve">enseñanza y el aprendizaje el cual pretende que el futuro maestro logre un dominio conceptual e instrumental de las disciplinas, proponiendo estrategias para llevar a cabo una buena didáctica, </w:t>
      </w:r>
      <w:r w:rsidR="00141B99">
        <w:t>además</w:t>
      </w:r>
      <w:r w:rsidR="005249B3">
        <w:t xml:space="preserve"> de analizar y comprender los campos de formación del plan de estudios y los programas de educación básica, </w:t>
      </w:r>
      <w:r w:rsidR="00141B99">
        <w:t>además</w:t>
      </w:r>
      <w:r w:rsidR="005249B3">
        <w:t xml:space="preserve"> de los </w:t>
      </w:r>
      <w:r w:rsidR="00C015E4">
        <w:t>procesos de aprendizaje escolar, conozcamos de las estructuras teóricas y principios y categorías del lenguaje, la matemática, las ciencias naturales y las ciencias sociales que forman parte de nuestra formación como docente, conocer y analizar los elementos teóricos-</w:t>
      </w:r>
      <w:r w:rsidR="00141B99">
        <w:t>metodológicos</w:t>
      </w:r>
      <w:r w:rsidR="00C015E4">
        <w:t xml:space="preserve"> generando </w:t>
      </w:r>
      <w:r w:rsidR="00141B99">
        <w:t>así</w:t>
      </w:r>
      <w:r w:rsidR="00C015E4">
        <w:t xml:space="preserve"> competencias comunicativas, adquiriendo métodos y técnicas </w:t>
      </w:r>
      <w:r w:rsidR="00141B99">
        <w:t>específicas</w:t>
      </w:r>
      <w:r w:rsidR="00C015E4">
        <w:t xml:space="preserve"> para la enseñanza </w:t>
      </w:r>
    </w:p>
    <w:p w:rsidR="00C015E4" w:rsidRDefault="00C015E4" w:rsidP="00D70E42">
      <w:pPr>
        <w:spacing w:line="360" w:lineRule="auto"/>
      </w:pPr>
      <w:r>
        <w:t xml:space="preserve">Desarrollo del </w:t>
      </w:r>
      <w:r w:rsidR="00141B99">
        <w:t>pensamiento</w:t>
      </w:r>
      <w:r>
        <w:t xml:space="preserve"> y lenguaje en la infancia es un curso que aborda la importancia del lenguaje </w:t>
      </w:r>
      <w:r w:rsidR="00141B99">
        <w:t>como</w:t>
      </w:r>
      <w:r>
        <w:t xml:space="preserve"> una herramienta </w:t>
      </w:r>
      <w:r w:rsidR="000F19EA">
        <w:t>para</w:t>
      </w:r>
      <w:r w:rsidR="00E11FF2">
        <w:t xml:space="preserve"> la adquisición de competencias, conociendo las diferentes fases por la que debe pasar la adquisición del lenguaje, siendo nosotras como futuras educadoras capaces de identificar y fomentar cada una de estas funciones, este curso debe fomentar su uso oral para la comunicación de estados de </w:t>
      </w:r>
      <w:r w:rsidR="00A46C2F">
        <w:t>ánimo</w:t>
      </w:r>
      <w:r w:rsidR="00E11FF2">
        <w:t xml:space="preserve">, regulación de conductas, intercambio de información y el </w:t>
      </w:r>
      <w:r w:rsidR="00A46C2F">
        <w:t>conocimiento</w:t>
      </w:r>
      <w:r w:rsidR="00E11FF2">
        <w:t>, al desarrollar estas competencias en los alumnos de edad preescolar se dan cuenta que el lenguaje permite satisfacer sus necesidades individuales y sociales.</w:t>
      </w:r>
    </w:p>
    <w:p w:rsidR="00E11FF2" w:rsidRDefault="00E11FF2" w:rsidP="00E11FF2">
      <w:pPr>
        <w:spacing w:line="360" w:lineRule="auto"/>
      </w:pPr>
      <w:r>
        <w:t xml:space="preserve">Este curso impacta en la competencia profesional </w:t>
      </w:r>
      <w:r>
        <w:t>Genera ambientes formativos para propiciar la autonomía y promover el desarr</w:t>
      </w:r>
      <w:r>
        <w:t xml:space="preserve">ollo de las competencias en los </w:t>
      </w:r>
      <w:r>
        <w:t>alumnos de educación básica.</w:t>
      </w:r>
      <w:r>
        <w:t xml:space="preserve"> Con la unidad de </w:t>
      </w:r>
      <w:r w:rsidR="00A46C2F">
        <w:t>desempeño</w:t>
      </w:r>
      <w:r>
        <w:t xml:space="preserve"> </w:t>
      </w:r>
      <w:r w:rsidRPr="00E11FF2">
        <w:t>Establece comunicación eficiente considerando las características del grupo escolar que atiende</w:t>
      </w:r>
      <w:r>
        <w:t>.</w:t>
      </w:r>
    </w:p>
    <w:p w:rsidR="00E11FF2" w:rsidRDefault="00E11FF2" w:rsidP="00E11FF2">
      <w:pPr>
        <w:spacing w:line="360" w:lineRule="auto"/>
      </w:pPr>
      <w:r>
        <w:lastRenderedPageBreak/>
        <w:t xml:space="preserve">El curso cuenta con tres unidades, la primera de ellas lleva por nombre: enfoques sobre la relación entre el </w:t>
      </w:r>
      <w:r w:rsidR="00A46C2F">
        <w:t>pensamiento</w:t>
      </w:r>
      <w:r>
        <w:t xml:space="preserve"> y lenguaje abordando los diferentes autores que nos hablan sobre el lenguaje, los cuales son Piaget, </w:t>
      </w:r>
      <w:r w:rsidR="00A46C2F">
        <w:t>Vygotsky</w:t>
      </w:r>
      <w:r>
        <w:t xml:space="preserve">, Chomsky, Bruner; Skinner y Steve Pinker los cuales elaboraron diferentes teorías con respecto al lenguaje, </w:t>
      </w:r>
      <w:r w:rsidR="00B42380">
        <w:t xml:space="preserve">y cuales con los componentes, la segunda unidad lleva por nombre: fases de la adquisición del lenguaje en donde se </w:t>
      </w:r>
      <w:r w:rsidR="00A46C2F">
        <w:t>abordaron</w:t>
      </w:r>
      <w:r w:rsidR="00B42380">
        <w:t xml:space="preserve"> los temas: factores que influyen en la adquisición del lenguaje, las fases prelingusiticas y </w:t>
      </w:r>
      <w:r w:rsidR="00A46C2F">
        <w:t>lingüísticas</w:t>
      </w:r>
      <w:r w:rsidR="00B42380">
        <w:t xml:space="preserve">, la relación del contexto en relación con el lenguaje y como ayuda en el aumento de su vocabulario, por </w:t>
      </w:r>
      <w:r w:rsidR="00A46C2F">
        <w:t>último</w:t>
      </w:r>
      <w:r w:rsidR="00B42380">
        <w:t xml:space="preserve"> la unidad tres lleva por nombre: el </w:t>
      </w:r>
      <w:r w:rsidR="00A46C2F">
        <w:t>lenguaje</w:t>
      </w:r>
      <w:r w:rsidR="00B42380">
        <w:t xml:space="preserve"> como </w:t>
      </w:r>
      <w:r w:rsidR="00A46C2F">
        <w:t>herramienta</w:t>
      </w:r>
      <w:r w:rsidR="00B42380">
        <w:t xml:space="preserve"> para la adquisición de </w:t>
      </w:r>
      <w:r w:rsidR="00A46C2F">
        <w:t>competencias</w:t>
      </w:r>
      <w:r w:rsidR="00B42380">
        <w:t xml:space="preserve"> comunicativas, en donde se </w:t>
      </w:r>
      <w:r w:rsidR="00A46C2F">
        <w:t>abordaron</w:t>
      </w:r>
      <w:r w:rsidR="00B42380">
        <w:t xml:space="preserve"> las </w:t>
      </w:r>
      <w:r w:rsidR="00A46C2F">
        <w:t>fases</w:t>
      </w:r>
      <w:r w:rsidR="00B42380">
        <w:t xml:space="preserve"> de desarrollo de las </w:t>
      </w:r>
      <w:r w:rsidR="00A46C2F">
        <w:t>competencias</w:t>
      </w:r>
      <w:r w:rsidR="00B42380">
        <w:t xml:space="preserve"> </w:t>
      </w:r>
      <w:r w:rsidR="00A46C2F">
        <w:t>comunicativas</w:t>
      </w:r>
      <w:r w:rsidR="00B42380">
        <w:t xml:space="preserve">, los tipos de lenguaje que existen (receptivo, expresivo y articulado) el desarrollo de las </w:t>
      </w:r>
      <w:r w:rsidR="00A46C2F">
        <w:t>competencias</w:t>
      </w:r>
      <w:r w:rsidR="00B42380">
        <w:t xml:space="preserve"> comunicativas.</w:t>
      </w:r>
    </w:p>
    <w:p w:rsidR="00B42380" w:rsidRDefault="00B42380" w:rsidP="00E11FF2">
      <w:pPr>
        <w:spacing w:line="360" w:lineRule="auto"/>
      </w:pPr>
      <w:r>
        <w:t xml:space="preserve">Esta evidencia pertenece a la unidad 2 la cual llevaba por tema enfoques sobre la relación entre </w:t>
      </w:r>
      <w:r w:rsidR="00A46C2F">
        <w:t>pensamiento</w:t>
      </w:r>
      <w:r>
        <w:t xml:space="preserve"> y </w:t>
      </w:r>
      <w:r w:rsidR="00A46C2F">
        <w:t>lenguaje.</w:t>
      </w:r>
    </w:p>
    <w:p w:rsidR="00B42380" w:rsidRDefault="00B42380" w:rsidP="00E11FF2">
      <w:pPr>
        <w:spacing w:line="360" w:lineRule="auto"/>
      </w:pPr>
      <w:r>
        <w:t xml:space="preserve">Para llevar a cabo la evidencia se realizaron diferentes investigaciones acerca de los trastornos </w:t>
      </w:r>
      <w:r w:rsidR="00A46C2F">
        <w:t>más</w:t>
      </w:r>
      <w:r>
        <w:t xml:space="preserve"> frecuentes en el lenguaje, para después ir descartando según el grado de i</w:t>
      </w:r>
      <w:r w:rsidR="00B93E10">
        <w:t>mportancia de cada uno de ellos.</w:t>
      </w:r>
    </w:p>
    <w:p w:rsidR="00B93E10" w:rsidRDefault="00B93E10" w:rsidP="00E11FF2">
      <w:pPr>
        <w:spacing w:line="360" w:lineRule="auto"/>
      </w:pPr>
      <w:r>
        <w:t xml:space="preserve">La evidencia consiste en la elaboración de un tríptico de los trastornos </w:t>
      </w:r>
      <w:r w:rsidR="00A46C2F">
        <w:t>más</w:t>
      </w:r>
      <w:r>
        <w:t xml:space="preserve"> significativos en la educación preescolar y como se deben de llevar a cabo, esta evidencia se </w:t>
      </w:r>
      <w:r w:rsidR="00A46C2F">
        <w:t>elaboró</w:t>
      </w:r>
      <w:r>
        <w:t xml:space="preserve"> por equipo de </w:t>
      </w:r>
      <w:r w:rsidR="00A46C2F">
        <w:t>práctica</w:t>
      </w:r>
      <w:r>
        <w:t>, tomando en cuenta los trastornos que habíamos observado en el jardín de niños.</w:t>
      </w:r>
    </w:p>
    <w:p w:rsidR="00B93E10" w:rsidRDefault="00B93E10" w:rsidP="00E11FF2">
      <w:pPr>
        <w:spacing w:line="360" w:lineRule="auto"/>
      </w:pPr>
      <w:r>
        <w:t xml:space="preserve">Esta evidencia se supone que se evaluaría </w:t>
      </w:r>
      <w:r w:rsidR="00A46C2F">
        <w:t xml:space="preserve">con rubrica, tomando en cuenta los siguientes aspectos contenido y precisión,  redacción y ortografía, fuentes y gráficos e imágenes, pero no se emitió ninguna calificación </w:t>
      </w:r>
      <w:bookmarkStart w:id="0" w:name="_GoBack"/>
      <w:bookmarkEnd w:id="0"/>
    </w:p>
    <w:p w:rsidR="00D70E42" w:rsidRPr="00D70E42" w:rsidRDefault="00D70E42" w:rsidP="00D70E42">
      <w:pPr>
        <w:spacing w:line="360" w:lineRule="auto"/>
      </w:pPr>
    </w:p>
    <w:p w:rsidR="009405D1" w:rsidRDefault="009405D1" w:rsidP="009405D1">
      <w:pPr>
        <w:spacing w:line="276" w:lineRule="auto"/>
        <w:jc w:val="left"/>
      </w:pPr>
      <w:r>
        <w:br w:type="page"/>
      </w:r>
    </w:p>
    <w:p w:rsidR="009405D1" w:rsidRDefault="009405D1" w:rsidP="009405D1">
      <w:pPr>
        <w:spacing w:line="360" w:lineRule="auto"/>
      </w:pPr>
    </w:p>
    <w:p w:rsidR="007B3079" w:rsidRPr="007B3079" w:rsidRDefault="007B3079">
      <w:pPr>
        <w:jc w:val="left"/>
        <w:rPr>
          <w:rFonts w:ascii="Times New Roman" w:hAnsi="Times New Roman" w:cs="Times New Roman"/>
        </w:rPr>
      </w:pPr>
      <w:r>
        <w:br w:type="page"/>
      </w:r>
    </w:p>
    <w:p w:rsidR="00083ECF" w:rsidRDefault="00083ECF" w:rsidP="00110239">
      <w:pPr>
        <w:spacing w:line="360" w:lineRule="auto"/>
        <w:sectPr w:rsidR="00083ECF" w:rsidSect="00083ECF">
          <w:pgSz w:w="12240" w:h="15840"/>
          <w:pgMar w:top="1417" w:right="1701" w:bottom="1417" w:left="1701" w:header="708" w:footer="708" w:gutter="0"/>
          <w:cols w:space="708"/>
          <w:docGrid w:linePitch="360"/>
        </w:sectPr>
      </w:pPr>
    </w:p>
    <w:tbl>
      <w:tblPr>
        <w:tblStyle w:val="Tablaconcuadrcula"/>
        <w:tblW w:w="13716" w:type="dxa"/>
        <w:tblLook w:val="04A0" w:firstRow="1" w:lastRow="0" w:firstColumn="1" w:lastColumn="0" w:noHBand="0" w:noVBand="1"/>
      </w:tblPr>
      <w:tblGrid>
        <w:gridCol w:w="4503"/>
        <w:gridCol w:w="9213"/>
      </w:tblGrid>
      <w:tr w:rsidR="0072623F" w:rsidTr="00110239">
        <w:tc>
          <w:tcPr>
            <w:tcW w:w="4503" w:type="dxa"/>
          </w:tcPr>
          <w:p w:rsidR="0072623F" w:rsidRPr="00110239" w:rsidRDefault="00110239" w:rsidP="00110239">
            <w:pPr>
              <w:spacing w:line="360" w:lineRule="auto"/>
            </w:pPr>
            <w:r>
              <w:lastRenderedPageBreak/>
              <w:t xml:space="preserve">Nivel educativo </w:t>
            </w:r>
          </w:p>
        </w:tc>
        <w:tc>
          <w:tcPr>
            <w:tcW w:w="9213" w:type="dxa"/>
          </w:tcPr>
          <w:p w:rsidR="0072623F" w:rsidRDefault="00110239" w:rsidP="00110239">
            <w:pPr>
              <w:spacing w:line="360" w:lineRule="auto"/>
            </w:pPr>
            <w:r>
              <w:t>Lic. En educación preescolar</w:t>
            </w:r>
          </w:p>
        </w:tc>
      </w:tr>
      <w:tr w:rsidR="0072623F" w:rsidTr="00110239">
        <w:tc>
          <w:tcPr>
            <w:tcW w:w="4503" w:type="dxa"/>
          </w:tcPr>
          <w:p w:rsidR="0072623F" w:rsidRDefault="00110239" w:rsidP="00110239">
            <w:pPr>
              <w:spacing w:line="360" w:lineRule="auto"/>
            </w:pPr>
            <w:r>
              <w:t xml:space="preserve">Grado y semestre </w:t>
            </w:r>
          </w:p>
        </w:tc>
        <w:tc>
          <w:tcPr>
            <w:tcW w:w="9213" w:type="dxa"/>
          </w:tcPr>
          <w:p w:rsidR="0072623F" w:rsidRDefault="00110239" w:rsidP="00110239">
            <w:pPr>
              <w:spacing w:line="360" w:lineRule="auto"/>
            </w:pPr>
            <w:r>
              <w:t>2° grado tercer semestre</w:t>
            </w:r>
          </w:p>
        </w:tc>
      </w:tr>
      <w:tr w:rsidR="0072623F" w:rsidTr="00110239">
        <w:tc>
          <w:tcPr>
            <w:tcW w:w="4503" w:type="dxa"/>
          </w:tcPr>
          <w:p w:rsidR="0072623F" w:rsidRDefault="00110239" w:rsidP="00110239">
            <w:pPr>
              <w:spacing w:line="360" w:lineRule="auto"/>
            </w:pPr>
            <w:r>
              <w:t xml:space="preserve">Asignatura </w:t>
            </w:r>
          </w:p>
        </w:tc>
        <w:tc>
          <w:tcPr>
            <w:tcW w:w="9213" w:type="dxa"/>
          </w:tcPr>
          <w:p w:rsidR="0072623F" w:rsidRDefault="00110239" w:rsidP="00110239">
            <w:pPr>
              <w:spacing w:line="360" w:lineRule="auto"/>
            </w:pPr>
            <w:r>
              <w:t>Ambientes de aprendizaje</w:t>
            </w:r>
          </w:p>
        </w:tc>
      </w:tr>
      <w:tr w:rsidR="0072623F" w:rsidTr="00110239">
        <w:tc>
          <w:tcPr>
            <w:tcW w:w="4503" w:type="dxa"/>
          </w:tcPr>
          <w:p w:rsidR="0072623F" w:rsidRDefault="00110239" w:rsidP="00110239">
            <w:pPr>
              <w:spacing w:line="360" w:lineRule="auto"/>
            </w:pPr>
            <w:r>
              <w:t xml:space="preserve">Bloque o unidad </w:t>
            </w:r>
          </w:p>
        </w:tc>
        <w:tc>
          <w:tcPr>
            <w:tcW w:w="9213" w:type="dxa"/>
          </w:tcPr>
          <w:p w:rsidR="0072623F" w:rsidRDefault="00110239" w:rsidP="00110239">
            <w:pPr>
              <w:spacing w:line="360" w:lineRule="auto"/>
            </w:pPr>
            <w:r>
              <w:t xml:space="preserve">Unidad 1: enfoques y tendencias </w:t>
            </w:r>
            <w:r w:rsidR="006C0635">
              <w:t>teórico</w:t>
            </w:r>
            <w:r>
              <w:t xml:space="preserve"> metodológicas en torno a los ambientes de aprendizaje</w:t>
            </w:r>
          </w:p>
        </w:tc>
      </w:tr>
      <w:tr w:rsidR="0072623F" w:rsidTr="00110239">
        <w:tc>
          <w:tcPr>
            <w:tcW w:w="4503" w:type="dxa"/>
          </w:tcPr>
          <w:p w:rsidR="0072623F" w:rsidRDefault="00110239" w:rsidP="00110239">
            <w:pPr>
              <w:spacing w:line="360" w:lineRule="auto"/>
            </w:pPr>
            <w:r>
              <w:t xml:space="preserve">Competencia </w:t>
            </w:r>
          </w:p>
        </w:tc>
        <w:tc>
          <w:tcPr>
            <w:tcW w:w="9213" w:type="dxa"/>
          </w:tcPr>
          <w:p w:rsidR="0072623F" w:rsidRDefault="00110239" w:rsidP="00110239">
            <w:pPr>
              <w:spacing w:line="360" w:lineRule="auto"/>
            </w:pPr>
            <w:r w:rsidRPr="00110239">
              <w:t>Utiliza estrategias didácticas para promover un ambiente propicio para el aprendizaje</w:t>
            </w:r>
          </w:p>
        </w:tc>
      </w:tr>
      <w:tr w:rsidR="0072623F" w:rsidTr="006C0635">
        <w:trPr>
          <w:trHeight w:val="5098"/>
        </w:trPr>
        <w:tc>
          <w:tcPr>
            <w:tcW w:w="4503" w:type="dxa"/>
          </w:tcPr>
          <w:p w:rsidR="0072623F" w:rsidRDefault="00110239" w:rsidP="00110239">
            <w:pPr>
              <w:spacing w:line="360" w:lineRule="auto"/>
            </w:pPr>
            <w:r>
              <w:t>Contenidos</w:t>
            </w:r>
          </w:p>
        </w:tc>
        <w:tc>
          <w:tcPr>
            <w:tcW w:w="9213" w:type="dxa"/>
          </w:tcPr>
          <w:p w:rsidR="0072623F" w:rsidRDefault="00110239" w:rsidP="00110239">
            <w:pPr>
              <w:spacing w:line="360" w:lineRule="auto"/>
            </w:pPr>
            <w:r>
              <w:t xml:space="preserve">Este trabajo presenta como se puede presentar un ambiente de aprendizaje en los jardines de niños, en este trabajo se describe un poco el jardín al que se asistió, además menciona como se </w:t>
            </w:r>
            <w:r w:rsidR="006C0635">
              <w:t>llevó</w:t>
            </w:r>
            <w:r>
              <w:t xml:space="preserve"> a cabo la observación en el jardín de niños victoria garza Villareal, en donde se </w:t>
            </w:r>
            <w:r w:rsidR="006C0635">
              <w:t>llevó</w:t>
            </w:r>
            <w:r>
              <w:t xml:space="preserve"> a cabo la jornada de observación y practica en ese año. </w:t>
            </w:r>
          </w:p>
        </w:tc>
      </w:tr>
    </w:tbl>
    <w:p w:rsidR="006C0635" w:rsidRDefault="006C0635"/>
    <w:tbl>
      <w:tblPr>
        <w:tblStyle w:val="Tablaconcuadrcula"/>
        <w:tblW w:w="13716" w:type="dxa"/>
        <w:tblLook w:val="04A0" w:firstRow="1" w:lastRow="0" w:firstColumn="1" w:lastColumn="0" w:noHBand="0" w:noVBand="1"/>
      </w:tblPr>
      <w:tblGrid>
        <w:gridCol w:w="4503"/>
        <w:gridCol w:w="9213"/>
      </w:tblGrid>
      <w:tr w:rsidR="006C0635" w:rsidTr="00F34FE1">
        <w:tc>
          <w:tcPr>
            <w:tcW w:w="4503" w:type="dxa"/>
          </w:tcPr>
          <w:p w:rsidR="006C0635" w:rsidRPr="00110239" w:rsidRDefault="006C0635" w:rsidP="00F34FE1">
            <w:pPr>
              <w:spacing w:line="360" w:lineRule="auto"/>
            </w:pPr>
            <w:r>
              <w:lastRenderedPageBreak/>
              <w:t xml:space="preserve">Nivel educativo </w:t>
            </w:r>
          </w:p>
        </w:tc>
        <w:tc>
          <w:tcPr>
            <w:tcW w:w="9213" w:type="dxa"/>
          </w:tcPr>
          <w:p w:rsidR="006C0635" w:rsidRDefault="006C0635" w:rsidP="00F34FE1">
            <w:pPr>
              <w:spacing w:line="360" w:lineRule="auto"/>
            </w:pPr>
            <w:r>
              <w:t>Lic. En educación preescolar</w:t>
            </w:r>
          </w:p>
        </w:tc>
      </w:tr>
      <w:tr w:rsidR="006C0635" w:rsidTr="00F34FE1">
        <w:tc>
          <w:tcPr>
            <w:tcW w:w="4503" w:type="dxa"/>
          </w:tcPr>
          <w:p w:rsidR="006C0635" w:rsidRDefault="006C0635" w:rsidP="00F34FE1">
            <w:pPr>
              <w:spacing w:line="360" w:lineRule="auto"/>
            </w:pPr>
            <w:r>
              <w:t xml:space="preserve">Grado y semestre </w:t>
            </w:r>
          </w:p>
        </w:tc>
        <w:tc>
          <w:tcPr>
            <w:tcW w:w="9213" w:type="dxa"/>
          </w:tcPr>
          <w:p w:rsidR="006C0635" w:rsidRDefault="006C0635" w:rsidP="00F34FE1">
            <w:pPr>
              <w:spacing w:line="360" w:lineRule="auto"/>
            </w:pPr>
            <w:r>
              <w:t>2° grado tercer semestre</w:t>
            </w:r>
          </w:p>
        </w:tc>
      </w:tr>
      <w:tr w:rsidR="006C0635" w:rsidTr="00F34FE1">
        <w:tc>
          <w:tcPr>
            <w:tcW w:w="4503" w:type="dxa"/>
          </w:tcPr>
          <w:p w:rsidR="006C0635" w:rsidRDefault="006C0635" w:rsidP="00F34FE1">
            <w:pPr>
              <w:spacing w:line="360" w:lineRule="auto"/>
            </w:pPr>
            <w:r>
              <w:t xml:space="preserve">Asignatura </w:t>
            </w:r>
          </w:p>
        </w:tc>
        <w:tc>
          <w:tcPr>
            <w:tcW w:w="9213" w:type="dxa"/>
          </w:tcPr>
          <w:p w:rsidR="006C0635" w:rsidRDefault="006C0635" w:rsidP="00F34FE1">
            <w:pPr>
              <w:spacing w:line="360" w:lineRule="auto"/>
            </w:pPr>
            <w:r>
              <w:t xml:space="preserve">Desarrollo del </w:t>
            </w:r>
            <w:r w:rsidR="00005AC0">
              <w:t>pensamiento</w:t>
            </w:r>
            <w:r>
              <w:t xml:space="preserve"> y lenguaje en la infancia </w:t>
            </w:r>
          </w:p>
        </w:tc>
      </w:tr>
      <w:tr w:rsidR="006C0635" w:rsidTr="00F34FE1">
        <w:tc>
          <w:tcPr>
            <w:tcW w:w="4503" w:type="dxa"/>
          </w:tcPr>
          <w:p w:rsidR="006C0635" w:rsidRDefault="006C0635" w:rsidP="00F34FE1">
            <w:pPr>
              <w:spacing w:line="360" w:lineRule="auto"/>
            </w:pPr>
            <w:r>
              <w:t xml:space="preserve">Bloque o unidad </w:t>
            </w:r>
          </w:p>
        </w:tc>
        <w:tc>
          <w:tcPr>
            <w:tcW w:w="9213" w:type="dxa"/>
          </w:tcPr>
          <w:p w:rsidR="006C0635" w:rsidRDefault="006C0635" w:rsidP="00F34FE1">
            <w:pPr>
              <w:spacing w:line="360" w:lineRule="auto"/>
            </w:pPr>
            <w:r>
              <w:t xml:space="preserve">Unidad 2: enfoques sobre la relación entre el pensamiento y el </w:t>
            </w:r>
            <w:r w:rsidR="00005AC0">
              <w:t>lenguaje</w:t>
            </w:r>
            <w:r>
              <w:t xml:space="preserve"> </w:t>
            </w:r>
          </w:p>
        </w:tc>
      </w:tr>
      <w:tr w:rsidR="006C0635" w:rsidTr="00F34FE1">
        <w:tc>
          <w:tcPr>
            <w:tcW w:w="4503" w:type="dxa"/>
          </w:tcPr>
          <w:p w:rsidR="006C0635" w:rsidRDefault="006C0635" w:rsidP="00F34FE1">
            <w:pPr>
              <w:spacing w:line="360" w:lineRule="auto"/>
            </w:pPr>
            <w:r>
              <w:t xml:space="preserve">Competencia </w:t>
            </w:r>
          </w:p>
        </w:tc>
        <w:tc>
          <w:tcPr>
            <w:tcW w:w="9213" w:type="dxa"/>
          </w:tcPr>
          <w:p w:rsidR="006C0635" w:rsidRDefault="006C0635" w:rsidP="006C0635">
            <w:pPr>
              <w:tabs>
                <w:tab w:val="left" w:pos="1291"/>
              </w:tabs>
              <w:spacing w:line="360" w:lineRule="auto"/>
            </w:pPr>
            <w:r w:rsidRPr="006C0635">
              <w:t>Adecua las condiciones físicas en el aula de acuerdo al contexto y las características de los alumnos y el grupo</w:t>
            </w:r>
          </w:p>
        </w:tc>
      </w:tr>
      <w:tr w:rsidR="006C0635" w:rsidTr="00F34FE1">
        <w:trPr>
          <w:trHeight w:val="5098"/>
        </w:trPr>
        <w:tc>
          <w:tcPr>
            <w:tcW w:w="4503" w:type="dxa"/>
          </w:tcPr>
          <w:p w:rsidR="006C0635" w:rsidRDefault="006C0635" w:rsidP="00F34FE1">
            <w:pPr>
              <w:spacing w:line="360" w:lineRule="auto"/>
            </w:pPr>
            <w:r>
              <w:t>Contenidos</w:t>
            </w:r>
          </w:p>
        </w:tc>
        <w:tc>
          <w:tcPr>
            <w:tcW w:w="9213" w:type="dxa"/>
          </w:tcPr>
          <w:p w:rsidR="006C0635" w:rsidRDefault="00005AC0" w:rsidP="00F34FE1">
            <w:pPr>
              <w:spacing w:line="360" w:lineRule="auto"/>
            </w:pPr>
            <w:r>
              <w:t xml:space="preserve">Este trabajo es un tríptico en donde se dan a conocer los diferentes trastornos en relación al lenguaje, es de gran importancia ya que de esta manera se pueden incluir a los alumnos en un trabajo en equipo, generando así un ambiente de confianza en donde los alumnos se puedan desarrollar plenamente  </w:t>
            </w:r>
            <w:r w:rsidR="006C0635">
              <w:t xml:space="preserve"> </w:t>
            </w:r>
          </w:p>
        </w:tc>
      </w:tr>
    </w:tbl>
    <w:p w:rsidR="006C0635" w:rsidRDefault="006C0635">
      <w:pPr>
        <w:jc w:val="left"/>
      </w:pPr>
      <w:r>
        <w:br w:type="page"/>
      </w:r>
    </w:p>
    <w:tbl>
      <w:tblPr>
        <w:tblStyle w:val="Tablaconcuadrcula"/>
        <w:tblW w:w="13716" w:type="dxa"/>
        <w:tblLook w:val="04A0" w:firstRow="1" w:lastRow="0" w:firstColumn="1" w:lastColumn="0" w:noHBand="0" w:noVBand="1"/>
      </w:tblPr>
      <w:tblGrid>
        <w:gridCol w:w="4503"/>
        <w:gridCol w:w="9213"/>
      </w:tblGrid>
      <w:tr w:rsidR="00005AC0" w:rsidTr="00F34FE1">
        <w:tc>
          <w:tcPr>
            <w:tcW w:w="4503" w:type="dxa"/>
          </w:tcPr>
          <w:p w:rsidR="00005AC0" w:rsidRPr="00110239" w:rsidRDefault="00005AC0" w:rsidP="00F34FE1">
            <w:pPr>
              <w:spacing w:line="360" w:lineRule="auto"/>
            </w:pPr>
            <w:r>
              <w:lastRenderedPageBreak/>
              <w:t xml:space="preserve">Nivel educativo </w:t>
            </w:r>
          </w:p>
        </w:tc>
        <w:tc>
          <w:tcPr>
            <w:tcW w:w="9213" w:type="dxa"/>
          </w:tcPr>
          <w:p w:rsidR="00005AC0" w:rsidRDefault="00005AC0" w:rsidP="00F34FE1">
            <w:pPr>
              <w:spacing w:line="360" w:lineRule="auto"/>
            </w:pPr>
            <w:r>
              <w:t>Lic. En educación preescolar</w:t>
            </w:r>
          </w:p>
        </w:tc>
      </w:tr>
      <w:tr w:rsidR="00005AC0" w:rsidTr="00F34FE1">
        <w:tc>
          <w:tcPr>
            <w:tcW w:w="4503" w:type="dxa"/>
          </w:tcPr>
          <w:p w:rsidR="00005AC0" w:rsidRDefault="00005AC0" w:rsidP="00F34FE1">
            <w:pPr>
              <w:spacing w:line="360" w:lineRule="auto"/>
            </w:pPr>
            <w:r>
              <w:t xml:space="preserve">Grado y semestre </w:t>
            </w:r>
          </w:p>
        </w:tc>
        <w:tc>
          <w:tcPr>
            <w:tcW w:w="9213" w:type="dxa"/>
          </w:tcPr>
          <w:p w:rsidR="00005AC0" w:rsidRDefault="00005AC0" w:rsidP="00F34FE1">
            <w:pPr>
              <w:spacing w:line="360" w:lineRule="auto"/>
            </w:pPr>
            <w:r>
              <w:t>2° grado tercer semestre</w:t>
            </w:r>
          </w:p>
        </w:tc>
      </w:tr>
      <w:tr w:rsidR="00005AC0" w:rsidTr="00F34FE1">
        <w:tc>
          <w:tcPr>
            <w:tcW w:w="4503" w:type="dxa"/>
          </w:tcPr>
          <w:p w:rsidR="00005AC0" w:rsidRDefault="00005AC0" w:rsidP="00F34FE1">
            <w:pPr>
              <w:spacing w:line="360" w:lineRule="auto"/>
            </w:pPr>
            <w:r>
              <w:t xml:space="preserve">Asignatura </w:t>
            </w:r>
          </w:p>
        </w:tc>
        <w:tc>
          <w:tcPr>
            <w:tcW w:w="9213" w:type="dxa"/>
          </w:tcPr>
          <w:p w:rsidR="00005AC0" w:rsidRDefault="00BE6502" w:rsidP="00F34FE1">
            <w:pPr>
              <w:spacing w:line="360" w:lineRule="auto"/>
            </w:pPr>
            <w:r>
              <w:t>Ambientes</w:t>
            </w:r>
            <w:r w:rsidR="009D4812">
              <w:t xml:space="preserve"> de aprendizaje </w:t>
            </w:r>
            <w:r w:rsidR="00005AC0">
              <w:t xml:space="preserve"> </w:t>
            </w:r>
          </w:p>
        </w:tc>
      </w:tr>
      <w:tr w:rsidR="00005AC0" w:rsidTr="00F34FE1">
        <w:tc>
          <w:tcPr>
            <w:tcW w:w="4503" w:type="dxa"/>
          </w:tcPr>
          <w:p w:rsidR="00005AC0" w:rsidRDefault="00005AC0" w:rsidP="00F34FE1">
            <w:pPr>
              <w:spacing w:line="360" w:lineRule="auto"/>
            </w:pPr>
            <w:r>
              <w:t xml:space="preserve">Bloque o unidad </w:t>
            </w:r>
          </w:p>
        </w:tc>
        <w:tc>
          <w:tcPr>
            <w:tcW w:w="9213" w:type="dxa"/>
          </w:tcPr>
          <w:p w:rsidR="00005AC0" w:rsidRDefault="00005AC0" w:rsidP="009D4812">
            <w:pPr>
              <w:spacing w:line="360" w:lineRule="auto"/>
            </w:pPr>
            <w:r>
              <w:t xml:space="preserve">Unidad 2: </w:t>
            </w:r>
            <w:r w:rsidR="009D4812">
              <w:t xml:space="preserve">enfoque y tendencias </w:t>
            </w:r>
            <w:r w:rsidR="00BE6502">
              <w:t>teórico</w:t>
            </w:r>
            <w:r w:rsidR="009D4812">
              <w:t xml:space="preserve"> metodológicas en torno a los ambientes de aprendizaje </w:t>
            </w:r>
            <w:r>
              <w:t xml:space="preserve"> </w:t>
            </w:r>
          </w:p>
        </w:tc>
      </w:tr>
      <w:tr w:rsidR="00005AC0" w:rsidTr="00F34FE1">
        <w:tc>
          <w:tcPr>
            <w:tcW w:w="4503" w:type="dxa"/>
          </w:tcPr>
          <w:p w:rsidR="00005AC0" w:rsidRDefault="00005AC0" w:rsidP="00F34FE1">
            <w:pPr>
              <w:spacing w:line="360" w:lineRule="auto"/>
            </w:pPr>
            <w:r>
              <w:t xml:space="preserve">Competencia </w:t>
            </w:r>
          </w:p>
        </w:tc>
        <w:tc>
          <w:tcPr>
            <w:tcW w:w="9213" w:type="dxa"/>
          </w:tcPr>
          <w:p w:rsidR="00005AC0" w:rsidRDefault="00252447" w:rsidP="00F34FE1">
            <w:pPr>
              <w:tabs>
                <w:tab w:val="left" w:pos="1291"/>
              </w:tabs>
              <w:spacing w:line="360" w:lineRule="auto"/>
            </w:pPr>
            <w:r w:rsidRPr="00252447">
              <w:t>Utiliza estrategias didácticas para promover un ambiente propicio para el aprendizaje</w:t>
            </w:r>
          </w:p>
        </w:tc>
      </w:tr>
      <w:tr w:rsidR="00005AC0" w:rsidTr="00F34FE1">
        <w:trPr>
          <w:trHeight w:val="5098"/>
        </w:trPr>
        <w:tc>
          <w:tcPr>
            <w:tcW w:w="4503" w:type="dxa"/>
          </w:tcPr>
          <w:p w:rsidR="00005AC0" w:rsidRDefault="00005AC0" w:rsidP="00F34FE1">
            <w:pPr>
              <w:spacing w:line="360" w:lineRule="auto"/>
            </w:pPr>
            <w:r>
              <w:t>Contenidos</w:t>
            </w:r>
          </w:p>
        </w:tc>
        <w:tc>
          <w:tcPr>
            <w:tcW w:w="9213" w:type="dxa"/>
          </w:tcPr>
          <w:p w:rsidR="00005AC0" w:rsidRDefault="00252447" w:rsidP="00F34FE1">
            <w:pPr>
              <w:spacing w:line="360" w:lineRule="auto"/>
            </w:pPr>
            <w:r>
              <w:t xml:space="preserve">En este trabajo muestra el concepto de los ambientes de aprendizaje, además muestra los diferentes tipos de ambientes de aprendizaje que existen y </w:t>
            </w:r>
            <w:r w:rsidR="009946B7">
              <w:t>cuál</w:t>
            </w:r>
            <w:r>
              <w:t xml:space="preserve"> de </w:t>
            </w:r>
            <w:r w:rsidR="00BE6502">
              <w:t>ellos</w:t>
            </w:r>
            <w:r>
              <w:t xml:space="preserve"> se debe de manejar dependiendo el contexto en el que te encuentras </w:t>
            </w:r>
            <w:r w:rsidR="00005AC0">
              <w:t xml:space="preserve">   </w:t>
            </w:r>
          </w:p>
        </w:tc>
      </w:tr>
    </w:tbl>
    <w:p w:rsidR="00062ECA" w:rsidRDefault="00062ECA"/>
    <w:tbl>
      <w:tblPr>
        <w:tblStyle w:val="Tablaconcuadrcula"/>
        <w:tblW w:w="13716" w:type="dxa"/>
        <w:tblLook w:val="04A0" w:firstRow="1" w:lastRow="0" w:firstColumn="1" w:lastColumn="0" w:noHBand="0" w:noVBand="1"/>
      </w:tblPr>
      <w:tblGrid>
        <w:gridCol w:w="4503"/>
        <w:gridCol w:w="9213"/>
      </w:tblGrid>
      <w:tr w:rsidR="00062ECA" w:rsidTr="00F34FE1">
        <w:tc>
          <w:tcPr>
            <w:tcW w:w="4503" w:type="dxa"/>
          </w:tcPr>
          <w:p w:rsidR="00062ECA" w:rsidRPr="00110239" w:rsidRDefault="00062ECA" w:rsidP="00F34FE1">
            <w:pPr>
              <w:spacing w:line="360" w:lineRule="auto"/>
            </w:pPr>
            <w:r>
              <w:lastRenderedPageBreak/>
              <w:t xml:space="preserve">Nivel educativo </w:t>
            </w:r>
          </w:p>
        </w:tc>
        <w:tc>
          <w:tcPr>
            <w:tcW w:w="9213" w:type="dxa"/>
          </w:tcPr>
          <w:p w:rsidR="00062ECA" w:rsidRDefault="00062ECA" w:rsidP="00F34FE1">
            <w:pPr>
              <w:spacing w:line="360" w:lineRule="auto"/>
            </w:pPr>
            <w:r>
              <w:t>Lic. En educación preescolar</w:t>
            </w:r>
          </w:p>
        </w:tc>
      </w:tr>
      <w:tr w:rsidR="00062ECA" w:rsidTr="00F34FE1">
        <w:tc>
          <w:tcPr>
            <w:tcW w:w="4503" w:type="dxa"/>
          </w:tcPr>
          <w:p w:rsidR="00062ECA" w:rsidRDefault="00062ECA" w:rsidP="00F34FE1">
            <w:pPr>
              <w:spacing w:line="360" w:lineRule="auto"/>
            </w:pPr>
            <w:r>
              <w:t xml:space="preserve">Grado y semestre </w:t>
            </w:r>
          </w:p>
        </w:tc>
        <w:tc>
          <w:tcPr>
            <w:tcW w:w="9213" w:type="dxa"/>
          </w:tcPr>
          <w:p w:rsidR="00062ECA" w:rsidRDefault="00062ECA" w:rsidP="00F34FE1">
            <w:pPr>
              <w:spacing w:line="360" w:lineRule="auto"/>
            </w:pPr>
            <w:r>
              <w:t xml:space="preserve">1° primer semestre </w:t>
            </w:r>
          </w:p>
        </w:tc>
      </w:tr>
      <w:tr w:rsidR="00062ECA" w:rsidTr="00F34FE1">
        <w:tc>
          <w:tcPr>
            <w:tcW w:w="4503" w:type="dxa"/>
          </w:tcPr>
          <w:p w:rsidR="00062ECA" w:rsidRDefault="00062ECA" w:rsidP="00F34FE1">
            <w:pPr>
              <w:spacing w:line="360" w:lineRule="auto"/>
            </w:pPr>
            <w:r>
              <w:t xml:space="preserve">Asignatura </w:t>
            </w:r>
          </w:p>
        </w:tc>
        <w:tc>
          <w:tcPr>
            <w:tcW w:w="9213" w:type="dxa"/>
          </w:tcPr>
          <w:p w:rsidR="00062ECA" w:rsidRDefault="00062ECA" w:rsidP="00F34FE1">
            <w:pPr>
              <w:spacing w:line="360" w:lineRule="auto"/>
            </w:pPr>
            <w:r>
              <w:t xml:space="preserve">Desarrollo físico y salud   </w:t>
            </w:r>
          </w:p>
        </w:tc>
      </w:tr>
      <w:tr w:rsidR="00062ECA" w:rsidTr="00F34FE1">
        <w:tc>
          <w:tcPr>
            <w:tcW w:w="4503" w:type="dxa"/>
          </w:tcPr>
          <w:p w:rsidR="00062ECA" w:rsidRDefault="00062ECA" w:rsidP="00F34FE1">
            <w:pPr>
              <w:spacing w:line="360" w:lineRule="auto"/>
            </w:pPr>
            <w:r>
              <w:t xml:space="preserve">Bloque o unidad </w:t>
            </w:r>
          </w:p>
        </w:tc>
        <w:tc>
          <w:tcPr>
            <w:tcW w:w="9213" w:type="dxa"/>
          </w:tcPr>
          <w:p w:rsidR="00062ECA" w:rsidRDefault="00062ECA" w:rsidP="00062ECA">
            <w:pPr>
              <w:spacing w:line="360" w:lineRule="auto"/>
            </w:pPr>
            <w:r>
              <w:t xml:space="preserve">Unidad 2: alimentación   </w:t>
            </w:r>
          </w:p>
        </w:tc>
      </w:tr>
      <w:tr w:rsidR="00062ECA" w:rsidTr="00F34FE1">
        <w:tc>
          <w:tcPr>
            <w:tcW w:w="4503" w:type="dxa"/>
          </w:tcPr>
          <w:p w:rsidR="00062ECA" w:rsidRDefault="00062ECA" w:rsidP="00F34FE1">
            <w:pPr>
              <w:spacing w:line="360" w:lineRule="auto"/>
            </w:pPr>
            <w:r>
              <w:t xml:space="preserve">Competencia </w:t>
            </w:r>
          </w:p>
        </w:tc>
        <w:tc>
          <w:tcPr>
            <w:tcW w:w="9213" w:type="dxa"/>
          </w:tcPr>
          <w:p w:rsidR="00062ECA" w:rsidRDefault="00062ECA" w:rsidP="00F34FE1">
            <w:pPr>
              <w:tabs>
                <w:tab w:val="left" w:pos="1291"/>
              </w:tabs>
              <w:spacing w:line="360" w:lineRule="auto"/>
            </w:pPr>
            <w:r w:rsidRPr="00062ECA">
              <w:t>Favorece el desarrollo de la autonomía de los alumnos en situaciones de aprendizaje</w:t>
            </w:r>
          </w:p>
        </w:tc>
      </w:tr>
      <w:tr w:rsidR="00062ECA" w:rsidTr="00F34FE1">
        <w:trPr>
          <w:trHeight w:val="5098"/>
        </w:trPr>
        <w:tc>
          <w:tcPr>
            <w:tcW w:w="4503" w:type="dxa"/>
          </w:tcPr>
          <w:p w:rsidR="00062ECA" w:rsidRDefault="00062ECA" w:rsidP="00F34FE1">
            <w:pPr>
              <w:spacing w:line="360" w:lineRule="auto"/>
            </w:pPr>
            <w:r>
              <w:t>Contenidos</w:t>
            </w:r>
          </w:p>
        </w:tc>
        <w:tc>
          <w:tcPr>
            <w:tcW w:w="9213" w:type="dxa"/>
          </w:tcPr>
          <w:p w:rsidR="00062ECA" w:rsidRDefault="00062ECA" w:rsidP="00F34FE1">
            <w:pPr>
              <w:spacing w:line="360" w:lineRule="auto"/>
            </w:pPr>
            <w:r>
              <w:t xml:space="preserve">En esta actividad se muestra como los alumnos pueden realizar una buena elección de los alimentos que van a consumir, los analizan y de esa manera conoce cuales son los alimentos saludables y </w:t>
            </w:r>
            <w:r w:rsidR="00BE6502">
              <w:t>cuáles</w:t>
            </w:r>
            <w:r>
              <w:t xml:space="preserve"> no, de esta manera favorece el desarrollo del alumno </w:t>
            </w:r>
          </w:p>
        </w:tc>
      </w:tr>
    </w:tbl>
    <w:p w:rsidR="00F4700F" w:rsidRDefault="00F4700F">
      <w:pPr>
        <w:jc w:val="left"/>
      </w:pPr>
    </w:p>
    <w:p w:rsidR="00F4700F" w:rsidRDefault="00F4700F">
      <w:pPr>
        <w:spacing w:line="276" w:lineRule="auto"/>
        <w:jc w:val="left"/>
      </w:pPr>
      <w:r>
        <w:br w:type="page"/>
      </w:r>
    </w:p>
    <w:tbl>
      <w:tblPr>
        <w:tblStyle w:val="Tablaconcuadrcula"/>
        <w:tblW w:w="13716" w:type="dxa"/>
        <w:tblLook w:val="04A0" w:firstRow="1" w:lastRow="0" w:firstColumn="1" w:lastColumn="0" w:noHBand="0" w:noVBand="1"/>
      </w:tblPr>
      <w:tblGrid>
        <w:gridCol w:w="4503"/>
        <w:gridCol w:w="9213"/>
      </w:tblGrid>
      <w:tr w:rsidR="00F4700F" w:rsidTr="00A55A3A">
        <w:tc>
          <w:tcPr>
            <w:tcW w:w="4503" w:type="dxa"/>
          </w:tcPr>
          <w:p w:rsidR="00F4700F" w:rsidRPr="00110239" w:rsidRDefault="00F4700F" w:rsidP="00A55A3A">
            <w:pPr>
              <w:spacing w:line="360" w:lineRule="auto"/>
            </w:pPr>
            <w:r>
              <w:lastRenderedPageBreak/>
              <w:t xml:space="preserve">Nivel educativo </w:t>
            </w:r>
          </w:p>
        </w:tc>
        <w:tc>
          <w:tcPr>
            <w:tcW w:w="9213" w:type="dxa"/>
          </w:tcPr>
          <w:p w:rsidR="00F4700F" w:rsidRDefault="00F4700F" w:rsidP="00A55A3A">
            <w:pPr>
              <w:spacing w:line="360" w:lineRule="auto"/>
            </w:pPr>
            <w:r>
              <w:t>Lic. En educación preescolar</w:t>
            </w:r>
          </w:p>
        </w:tc>
      </w:tr>
      <w:tr w:rsidR="00F4700F" w:rsidTr="00A55A3A">
        <w:tc>
          <w:tcPr>
            <w:tcW w:w="4503" w:type="dxa"/>
          </w:tcPr>
          <w:p w:rsidR="00F4700F" w:rsidRDefault="00F4700F" w:rsidP="00A55A3A">
            <w:pPr>
              <w:spacing w:line="360" w:lineRule="auto"/>
            </w:pPr>
            <w:r>
              <w:t xml:space="preserve">Grado y semestre </w:t>
            </w:r>
          </w:p>
        </w:tc>
        <w:tc>
          <w:tcPr>
            <w:tcW w:w="9213" w:type="dxa"/>
          </w:tcPr>
          <w:p w:rsidR="00F4700F" w:rsidRDefault="00F4700F" w:rsidP="00A55A3A">
            <w:pPr>
              <w:spacing w:line="360" w:lineRule="auto"/>
            </w:pPr>
            <w:r>
              <w:t xml:space="preserve">1° primer semestre </w:t>
            </w:r>
          </w:p>
        </w:tc>
      </w:tr>
      <w:tr w:rsidR="00F4700F" w:rsidTr="00A55A3A">
        <w:tc>
          <w:tcPr>
            <w:tcW w:w="4503" w:type="dxa"/>
          </w:tcPr>
          <w:p w:rsidR="00F4700F" w:rsidRDefault="00F4700F" w:rsidP="00A55A3A">
            <w:pPr>
              <w:spacing w:line="360" w:lineRule="auto"/>
            </w:pPr>
            <w:r>
              <w:t xml:space="preserve">Asignatura </w:t>
            </w:r>
          </w:p>
        </w:tc>
        <w:tc>
          <w:tcPr>
            <w:tcW w:w="9213" w:type="dxa"/>
          </w:tcPr>
          <w:p w:rsidR="00F4700F" w:rsidRDefault="00F4700F" w:rsidP="00A55A3A">
            <w:pPr>
              <w:spacing w:line="360" w:lineRule="auto"/>
            </w:pPr>
            <w:r>
              <w:t xml:space="preserve">Planeación educativa    </w:t>
            </w:r>
          </w:p>
        </w:tc>
      </w:tr>
      <w:tr w:rsidR="00F4700F" w:rsidTr="00A55A3A">
        <w:tc>
          <w:tcPr>
            <w:tcW w:w="4503" w:type="dxa"/>
          </w:tcPr>
          <w:p w:rsidR="00F4700F" w:rsidRDefault="00F4700F" w:rsidP="00A55A3A">
            <w:pPr>
              <w:spacing w:line="360" w:lineRule="auto"/>
            </w:pPr>
            <w:r>
              <w:t xml:space="preserve">Bloque o unidad </w:t>
            </w:r>
          </w:p>
        </w:tc>
        <w:tc>
          <w:tcPr>
            <w:tcW w:w="9213" w:type="dxa"/>
          </w:tcPr>
          <w:p w:rsidR="00F4700F" w:rsidRDefault="00F4700F" w:rsidP="009F5AC0">
            <w:pPr>
              <w:spacing w:line="360" w:lineRule="auto"/>
            </w:pPr>
            <w:r>
              <w:t xml:space="preserve">Unidad </w:t>
            </w:r>
            <w:r w:rsidR="009F5AC0">
              <w:t xml:space="preserve">1: la planeación: un proyecto de trabajo docente </w:t>
            </w:r>
            <w:r>
              <w:t xml:space="preserve"> </w:t>
            </w:r>
          </w:p>
        </w:tc>
      </w:tr>
      <w:tr w:rsidR="00F4700F" w:rsidTr="00A55A3A">
        <w:tc>
          <w:tcPr>
            <w:tcW w:w="4503" w:type="dxa"/>
          </w:tcPr>
          <w:p w:rsidR="00F4700F" w:rsidRDefault="00F4700F" w:rsidP="00A55A3A">
            <w:pPr>
              <w:spacing w:line="360" w:lineRule="auto"/>
            </w:pPr>
            <w:r>
              <w:t xml:space="preserve">Competencia </w:t>
            </w:r>
          </w:p>
        </w:tc>
        <w:tc>
          <w:tcPr>
            <w:tcW w:w="9213" w:type="dxa"/>
          </w:tcPr>
          <w:p w:rsidR="00F4700F" w:rsidRDefault="00F4700F" w:rsidP="00A55A3A">
            <w:pPr>
              <w:tabs>
                <w:tab w:val="left" w:pos="1291"/>
              </w:tabs>
              <w:spacing w:line="360" w:lineRule="auto"/>
            </w:pPr>
            <w:r w:rsidRPr="00F4700F">
              <w:t>Utiliza estrategias didácticas para promover un ambiente propicio para el aprendizaje</w:t>
            </w:r>
          </w:p>
        </w:tc>
      </w:tr>
      <w:tr w:rsidR="00F4700F" w:rsidTr="00A55A3A">
        <w:trPr>
          <w:trHeight w:val="5098"/>
        </w:trPr>
        <w:tc>
          <w:tcPr>
            <w:tcW w:w="4503" w:type="dxa"/>
          </w:tcPr>
          <w:p w:rsidR="00F4700F" w:rsidRDefault="00F4700F" w:rsidP="00A55A3A">
            <w:pPr>
              <w:spacing w:line="360" w:lineRule="auto"/>
            </w:pPr>
            <w:r>
              <w:t>Contenidos</w:t>
            </w:r>
          </w:p>
        </w:tc>
        <w:tc>
          <w:tcPr>
            <w:tcW w:w="9213" w:type="dxa"/>
          </w:tcPr>
          <w:p w:rsidR="00F4700F" w:rsidRDefault="00F4700F" w:rsidP="00A55A3A">
            <w:pPr>
              <w:spacing w:line="360" w:lineRule="auto"/>
            </w:pPr>
            <w:r>
              <w:t xml:space="preserve">En esta actividad se muestra como como se </w:t>
            </w:r>
            <w:r w:rsidR="00563F1E">
              <w:t>llevó</w:t>
            </w:r>
            <w:r>
              <w:t xml:space="preserve"> a cabo una situación de aprendizaje y que fue necesario tomar en cuenta para llevarlo a cabo, como el contexto interno y externo, </w:t>
            </w:r>
            <w:r w:rsidR="00563F1E">
              <w:t>así</w:t>
            </w:r>
            <w:r>
              <w:t xml:space="preserve"> como también los conocimientos con los que cuenta el niño antes de comenzar la actividad   </w:t>
            </w:r>
          </w:p>
        </w:tc>
      </w:tr>
    </w:tbl>
    <w:p w:rsidR="00062ECA" w:rsidRDefault="00062ECA">
      <w:pPr>
        <w:jc w:val="left"/>
      </w:pPr>
      <w:r>
        <w:br w:type="page"/>
      </w:r>
    </w:p>
    <w:tbl>
      <w:tblPr>
        <w:tblStyle w:val="Tablaconcuadrcula"/>
        <w:tblW w:w="13716" w:type="dxa"/>
        <w:tblLook w:val="04A0" w:firstRow="1" w:lastRow="0" w:firstColumn="1" w:lastColumn="0" w:noHBand="0" w:noVBand="1"/>
      </w:tblPr>
      <w:tblGrid>
        <w:gridCol w:w="4503"/>
        <w:gridCol w:w="9213"/>
      </w:tblGrid>
      <w:tr w:rsidR="00BE6502" w:rsidTr="00F34FE1">
        <w:tc>
          <w:tcPr>
            <w:tcW w:w="4503" w:type="dxa"/>
          </w:tcPr>
          <w:p w:rsidR="00BE6502" w:rsidRPr="00110239" w:rsidRDefault="00BE6502" w:rsidP="00F34FE1">
            <w:pPr>
              <w:spacing w:line="360" w:lineRule="auto"/>
            </w:pPr>
            <w:r>
              <w:lastRenderedPageBreak/>
              <w:t xml:space="preserve">Nivel educativo </w:t>
            </w:r>
          </w:p>
        </w:tc>
        <w:tc>
          <w:tcPr>
            <w:tcW w:w="9213" w:type="dxa"/>
          </w:tcPr>
          <w:p w:rsidR="00BE6502" w:rsidRDefault="00BE6502" w:rsidP="00F34FE1">
            <w:pPr>
              <w:spacing w:line="360" w:lineRule="auto"/>
            </w:pPr>
            <w:r>
              <w:t>Lic. En educación preescolar</w:t>
            </w:r>
          </w:p>
        </w:tc>
      </w:tr>
      <w:tr w:rsidR="00BE6502" w:rsidTr="00F34FE1">
        <w:tc>
          <w:tcPr>
            <w:tcW w:w="4503" w:type="dxa"/>
          </w:tcPr>
          <w:p w:rsidR="00BE6502" w:rsidRDefault="00BE6502" w:rsidP="00F34FE1">
            <w:pPr>
              <w:spacing w:line="360" w:lineRule="auto"/>
            </w:pPr>
            <w:r>
              <w:t xml:space="preserve">Grado y semestre </w:t>
            </w:r>
          </w:p>
        </w:tc>
        <w:tc>
          <w:tcPr>
            <w:tcW w:w="9213" w:type="dxa"/>
          </w:tcPr>
          <w:p w:rsidR="00BE6502" w:rsidRDefault="00BE6502" w:rsidP="00F34FE1">
            <w:pPr>
              <w:spacing w:line="360" w:lineRule="auto"/>
            </w:pPr>
            <w:r>
              <w:t>2° grado tercer semestre</w:t>
            </w:r>
          </w:p>
        </w:tc>
      </w:tr>
      <w:tr w:rsidR="00BE6502" w:rsidTr="00F34FE1">
        <w:tc>
          <w:tcPr>
            <w:tcW w:w="4503" w:type="dxa"/>
          </w:tcPr>
          <w:p w:rsidR="00BE6502" w:rsidRDefault="00BE6502" w:rsidP="00F34FE1">
            <w:pPr>
              <w:spacing w:line="360" w:lineRule="auto"/>
            </w:pPr>
            <w:r>
              <w:t xml:space="preserve">Asignatura </w:t>
            </w:r>
          </w:p>
        </w:tc>
        <w:tc>
          <w:tcPr>
            <w:tcW w:w="9213" w:type="dxa"/>
          </w:tcPr>
          <w:p w:rsidR="00BE6502" w:rsidRDefault="00BE6502" w:rsidP="00F34FE1">
            <w:pPr>
              <w:spacing w:line="360" w:lineRule="auto"/>
            </w:pPr>
            <w:r>
              <w:t xml:space="preserve">Iniciación al trabajo docente   </w:t>
            </w:r>
          </w:p>
        </w:tc>
      </w:tr>
      <w:tr w:rsidR="00BE6502" w:rsidTr="00F34FE1">
        <w:tc>
          <w:tcPr>
            <w:tcW w:w="4503" w:type="dxa"/>
          </w:tcPr>
          <w:p w:rsidR="00BE6502" w:rsidRDefault="00BE6502" w:rsidP="00F34FE1">
            <w:pPr>
              <w:spacing w:line="360" w:lineRule="auto"/>
            </w:pPr>
            <w:r>
              <w:t xml:space="preserve">Bloque o unidad </w:t>
            </w:r>
          </w:p>
        </w:tc>
        <w:tc>
          <w:tcPr>
            <w:tcW w:w="9213" w:type="dxa"/>
          </w:tcPr>
          <w:p w:rsidR="00BE6502" w:rsidRDefault="00BE6502" w:rsidP="00BE6502">
            <w:pPr>
              <w:spacing w:line="360" w:lineRule="auto"/>
            </w:pPr>
            <w:r>
              <w:t xml:space="preserve">Unidad 1: la función de la escuela y el trabajo docente: de la socialización a la escolarización   </w:t>
            </w:r>
          </w:p>
        </w:tc>
      </w:tr>
      <w:tr w:rsidR="00BE6502" w:rsidTr="00F34FE1">
        <w:tc>
          <w:tcPr>
            <w:tcW w:w="4503" w:type="dxa"/>
          </w:tcPr>
          <w:p w:rsidR="00BE6502" w:rsidRDefault="00BE6502" w:rsidP="00F34FE1">
            <w:pPr>
              <w:spacing w:line="360" w:lineRule="auto"/>
            </w:pPr>
            <w:r>
              <w:t xml:space="preserve">Competencia </w:t>
            </w:r>
          </w:p>
        </w:tc>
        <w:tc>
          <w:tcPr>
            <w:tcW w:w="9213" w:type="dxa"/>
          </w:tcPr>
          <w:p w:rsidR="00BE6502" w:rsidRDefault="00BE6502" w:rsidP="00F34FE1">
            <w:pPr>
              <w:tabs>
                <w:tab w:val="left" w:pos="1291"/>
              </w:tabs>
              <w:spacing w:line="360" w:lineRule="auto"/>
            </w:pPr>
            <w:r w:rsidRPr="00BE6502">
              <w:t>Promueve un clima de confianza en el aula que permita desarrollar los conocimientos, habilidades, actitudes y valores</w:t>
            </w:r>
          </w:p>
        </w:tc>
      </w:tr>
      <w:tr w:rsidR="00BE6502" w:rsidTr="00F34FE1">
        <w:trPr>
          <w:trHeight w:val="5098"/>
        </w:trPr>
        <w:tc>
          <w:tcPr>
            <w:tcW w:w="4503" w:type="dxa"/>
          </w:tcPr>
          <w:p w:rsidR="00BE6502" w:rsidRDefault="00BE6502" w:rsidP="00F34FE1">
            <w:pPr>
              <w:spacing w:line="360" w:lineRule="auto"/>
            </w:pPr>
            <w:r>
              <w:t>Contenidos</w:t>
            </w:r>
          </w:p>
        </w:tc>
        <w:tc>
          <w:tcPr>
            <w:tcW w:w="9213" w:type="dxa"/>
          </w:tcPr>
          <w:p w:rsidR="00BE6502" w:rsidRDefault="00BE6502" w:rsidP="00E7439E">
            <w:pPr>
              <w:spacing w:line="360" w:lineRule="auto"/>
            </w:pPr>
            <w:r>
              <w:t xml:space="preserve">En </w:t>
            </w:r>
            <w:r w:rsidR="00E7439E">
              <w:t>est</w:t>
            </w:r>
            <w:r>
              <w:t>a actividad se presenta algunas entrevistas al personal del jardín de  niños al que se asistió, en</w:t>
            </w:r>
            <w:r w:rsidR="00E7439E">
              <w:t xml:space="preserve"> donde es necesario que se conozca el ambiente en donde se desarrolla el alumno para saber si es un clima de confianza para platicar con nosotros como futuras docentes </w:t>
            </w:r>
            <w:r>
              <w:t xml:space="preserve"> </w:t>
            </w:r>
          </w:p>
        </w:tc>
      </w:tr>
    </w:tbl>
    <w:p w:rsidR="00E7439E" w:rsidRDefault="00E7439E"/>
    <w:tbl>
      <w:tblPr>
        <w:tblStyle w:val="Tablaconcuadrcula"/>
        <w:tblW w:w="13716" w:type="dxa"/>
        <w:tblLook w:val="04A0" w:firstRow="1" w:lastRow="0" w:firstColumn="1" w:lastColumn="0" w:noHBand="0" w:noVBand="1"/>
      </w:tblPr>
      <w:tblGrid>
        <w:gridCol w:w="4503"/>
        <w:gridCol w:w="9213"/>
      </w:tblGrid>
      <w:tr w:rsidR="00E7439E" w:rsidTr="00F34FE1">
        <w:tc>
          <w:tcPr>
            <w:tcW w:w="4503" w:type="dxa"/>
          </w:tcPr>
          <w:p w:rsidR="00E7439E" w:rsidRPr="00110239" w:rsidRDefault="00E7439E" w:rsidP="00F34FE1">
            <w:pPr>
              <w:spacing w:line="360" w:lineRule="auto"/>
            </w:pPr>
            <w:r>
              <w:lastRenderedPageBreak/>
              <w:t xml:space="preserve">Nivel educativo </w:t>
            </w:r>
          </w:p>
        </w:tc>
        <w:tc>
          <w:tcPr>
            <w:tcW w:w="9213" w:type="dxa"/>
          </w:tcPr>
          <w:p w:rsidR="00E7439E" w:rsidRDefault="00E7439E" w:rsidP="00F34FE1">
            <w:pPr>
              <w:spacing w:line="360" w:lineRule="auto"/>
            </w:pPr>
            <w:r>
              <w:t>Lic. En educación preescolar</w:t>
            </w:r>
          </w:p>
        </w:tc>
      </w:tr>
      <w:tr w:rsidR="00E7439E" w:rsidTr="00F34FE1">
        <w:tc>
          <w:tcPr>
            <w:tcW w:w="4503" w:type="dxa"/>
          </w:tcPr>
          <w:p w:rsidR="00E7439E" w:rsidRDefault="00E7439E" w:rsidP="00F34FE1">
            <w:pPr>
              <w:spacing w:line="360" w:lineRule="auto"/>
            </w:pPr>
            <w:r>
              <w:t xml:space="preserve">Grado y semestre </w:t>
            </w:r>
          </w:p>
        </w:tc>
        <w:tc>
          <w:tcPr>
            <w:tcW w:w="9213" w:type="dxa"/>
          </w:tcPr>
          <w:p w:rsidR="00E7439E" w:rsidRDefault="00E7439E" w:rsidP="00F34FE1">
            <w:pPr>
              <w:spacing w:line="360" w:lineRule="auto"/>
            </w:pPr>
            <w:r>
              <w:t xml:space="preserve">1° primer semestre </w:t>
            </w:r>
          </w:p>
        </w:tc>
      </w:tr>
      <w:tr w:rsidR="00E7439E" w:rsidTr="00F34FE1">
        <w:tc>
          <w:tcPr>
            <w:tcW w:w="4503" w:type="dxa"/>
          </w:tcPr>
          <w:p w:rsidR="00E7439E" w:rsidRDefault="00E7439E" w:rsidP="00F34FE1">
            <w:pPr>
              <w:spacing w:line="360" w:lineRule="auto"/>
            </w:pPr>
            <w:r>
              <w:t xml:space="preserve">Asignatura </w:t>
            </w:r>
          </w:p>
        </w:tc>
        <w:tc>
          <w:tcPr>
            <w:tcW w:w="9213" w:type="dxa"/>
          </w:tcPr>
          <w:p w:rsidR="00E7439E" w:rsidRDefault="00E7439E" w:rsidP="00F34FE1">
            <w:pPr>
              <w:spacing w:line="360" w:lineRule="auto"/>
            </w:pPr>
            <w:r>
              <w:t xml:space="preserve">Observación y análisis de la práctica educativa    </w:t>
            </w:r>
          </w:p>
        </w:tc>
      </w:tr>
      <w:tr w:rsidR="00E7439E" w:rsidTr="00F34FE1">
        <w:tc>
          <w:tcPr>
            <w:tcW w:w="4503" w:type="dxa"/>
          </w:tcPr>
          <w:p w:rsidR="00E7439E" w:rsidRDefault="00E7439E" w:rsidP="00F34FE1">
            <w:pPr>
              <w:spacing w:line="360" w:lineRule="auto"/>
            </w:pPr>
            <w:r>
              <w:t xml:space="preserve">Bloque o unidad </w:t>
            </w:r>
          </w:p>
        </w:tc>
        <w:tc>
          <w:tcPr>
            <w:tcW w:w="9213" w:type="dxa"/>
          </w:tcPr>
          <w:p w:rsidR="00E7439E" w:rsidRDefault="00E7439E" w:rsidP="00E7439E">
            <w:pPr>
              <w:spacing w:line="360" w:lineRule="auto"/>
            </w:pPr>
            <w:r>
              <w:t xml:space="preserve">Unidad 3: la educación: una actividad compleja    </w:t>
            </w:r>
          </w:p>
        </w:tc>
      </w:tr>
      <w:tr w:rsidR="00E7439E" w:rsidTr="00F34FE1">
        <w:tc>
          <w:tcPr>
            <w:tcW w:w="4503" w:type="dxa"/>
          </w:tcPr>
          <w:p w:rsidR="00E7439E" w:rsidRDefault="00E7439E" w:rsidP="00F34FE1">
            <w:pPr>
              <w:spacing w:line="360" w:lineRule="auto"/>
            </w:pPr>
            <w:r>
              <w:t xml:space="preserve">Competencia </w:t>
            </w:r>
          </w:p>
        </w:tc>
        <w:tc>
          <w:tcPr>
            <w:tcW w:w="9213" w:type="dxa"/>
          </w:tcPr>
          <w:p w:rsidR="00E7439E" w:rsidRDefault="00E7439E" w:rsidP="00F34FE1">
            <w:pPr>
              <w:tabs>
                <w:tab w:val="left" w:pos="1291"/>
              </w:tabs>
              <w:spacing w:line="360" w:lineRule="auto"/>
            </w:pPr>
            <w:r w:rsidRPr="00BE6502">
              <w:t>Promueve un clima de confianza en el aula que permita desarrollar los conocimientos, habilidades, actitudes y valores</w:t>
            </w:r>
          </w:p>
        </w:tc>
      </w:tr>
      <w:tr w:rsidR="00E7439E" w:rsidTr="00F34FE1">
        <w:trPr>
          <w:trHeight w:val="5098"/>
        </w:trPr>
        <w:tc>
          <w:tcPr>
            <w:tcW w:w="4503" w:type="dxa"/>
          </w:tcPr>
          <w:p w:rsidR="00E7439E" w:rsidRDefault="00E7439E" w:rsidP="00F34FE1">
            <w:pPr>
              <w:spacing w:line="360" w:lineRule="auto"/>
            </w:pPr>
            <w:r>
              <w:t>Contenidos</w:t>
            </w:r>
          </w:p>
        </w:tc>
        <w:tc>
          <w:tcPr>
            <w:tcW w:w="9213" w:type="dxa"/>
          </w:tcPr>
          <w:p w:rsidR="00E7439E" w:rsidRDefault="00E7439E" w:rsidP="00F34FE1">
            <w:pPr>
              <w:spacing w:line="360" w:lineRule="auto"/>
            </w:pPr>
            <w:r>
              <w:t>En esta evidencia se muestran el resultado de algunas entrevistas aplicadas al personal de la institución educativa para conocer a los alumnos, conocer el ambiente en el que se desarrollan los alumnos, conocer a los docentes que trabajan en la institución</w:t>
            </w:r>
            <w:r w:rsidR="00EB3840">
              <w:t>.</w:t>
            </w:r>
            <w:r>
              <w:t xml:space="preserve">  </w:t>
            </w:r>
          </w:p>
        </w:tc>
      </w:tr>
    </w:tbl>
    <w:p w:rsidR="00162368" w:rsidRDefault="00162368">
      <w:pPr>
        <w:jc w:val="left"/>
      </w:pPr>
    </w:p>
    <w:p w:rsidR="00162368" w:rsidRDefault="00162368">
      <w:pPr>
        <w:spacing w:line="276" w:lineRule="auto"/>
        <w:jc w:val="left"/>
      </w:pPr>
      <w:r>
        <w:br w:type="page"/>
      </w:r>
    </w:p>
    <w:tbl>
      <w:tblPr>
        <w:tblStyle w:val="Tablaconcuadrcula"/>
        <w:tblW w:w="13716" w:type="dxa"/>
        <w:tblLook w:val="04A0" w:firstRow="1" w:lastRow="0" w:firstColumn="1" w:lastColumn="0" w:noHBand="0" w:noVBand="1"/>
      </w:tblPr>
      <w:tblGrid>
        <w:gridCol w:w="4503"/>
        <w:gridCol w:w="9213"/>
      </w:tblGrid>
      <w:tr w:rsidR="00162368" w:rsidTr="00B0621F">
        <w:tc>
          <w:tcPr>
            <w:tcW w:w="4503" w:type="dxa"/>
          </w:tcPr>
          <w:p w:rsidR="00162368" w:rsidRPr="00110239" w:rsidRDefault="00162368" w:rsidP="00B0621F">
            <w:pPr>
              <w:spacing w:line="360" w:lineRule="auto"/>
            </w:pPr>
            <w:r>
              <w:lastRenderedPageBreak/>
              <w:t xml:space="preserve">Nivel educativo </w:t>
            </w:r>
          </w:p>
        </w:tc>
        <w:tc>
          <w:tcPr>
            <w:tcW w:w="9213" w:type="dxa"/>
          </w:tcPr>
          <w:p w:rsidR="00162368" w:rsidRDefault="00162368" w:rsidP="00B0621F">
            <w:pPr>
              <w:spacing w:line="360" w:lineRule="auto"/>
            </w:pPr>
            <w:r>
              <w:t>Lic. En educación preescolar</w:t>
            </w:r>
          </w:p>
        </w:tc>
      </w:tr>
      <w:tr w:rsidR="00162368" w:rsidTr="00B0621F">
        <w:tc>
          <w:tcPr>
            <w:tcW w:w="4503" w:type="dxa"/>
          </w:tcPr>
          <w:p w:rsidR="00162368" w:rsidRDefault="00162368" w:rsidP="00B0621F">
            <w:pPr>
              <w:spacing w:line="360" w:lineRule="auto"/>
            </w:pPr>
            <w:r>
              <w:t xml:space="preserve">Grado y semestre </w:t>
            </w:r>
          </w:p>
        </w:tc>
        <w:tc>
          <w:tcPr>
            <w:tcW w:w="9213" w:type="dxa"/>
          </w:tcPr>
          <w:p w:rsidR="00162368" w:rsidRDefault="00162368" w:rsidP="00B0621F">
            <w:pPr>
              <w:spacing w:line="360" w:lineRule="auto"/>
            </w:pPr>
            <w:r>
              <w:t xml:space="preserve">Séptimo semestre, 4° grado </w:t>
            </w:r>
          </w:p>
        </w:tc>
      </w:tr>
      <w:tr w:rsidR="00162368" w:rsidTr="00B0621F">
        <w:tc>
          <w:tcPr>
            <w:tcW w:w="4503" w:type="dxa"/>
          </w:tcPr>
          <w:p w:rsidR="00162368" w:rsidRDefault="00162368" w:rsidP="00B0621F">
            <w:pPr>
              <w:spacing w:line="360" w:lineRule="auto"/>
            </w:pPr>
            <w:r>
              <w:t xml:space="preserve">Asignatura </w:t>
            </w:r>
          </w:p>
        </w:tc>
        <w:tc>
          <w:tcPr>
            <w:tcW w:w="9213" w:type="dxa"/>
          </w:tcPr>
          <w:p w:rsidR="00162368" w:rsidRDefault="00A21907" w:rsidP="00B0621F">
            <w:pPr>
              <w:spacing w:line="360" w:lineRule="auto"/>
            </w:pPr>
            <w:r>
              <w:t>Práctica</w:t>
            </w:r>
            <w:r w:rsidR="001C4D45">
              <w:t xml:space="preserve"> profesional </w:t>
            </w:r>
            <w:r w:rsidR="00162368">
              <w:t xml:space="preserve">    </w:t>
            </w:r>
          </w:p>
        </w:tc>
      </w:tr>
      <w:tr w:rsidR="00162368" w:rsidTr="00B0621F">
        <w:tc>
          <w:tcPr>
            <w:tcW w:w="4503" w:type="dxa"/>
          </w:tcPr>
          <w:p w:rsidR="00162368" w:rsidRDefault="00162368" w:rsidP="00B0621F">
            <w:pPr>
              <w:spacing w:line="360" w:lineRule="auto"/>
            </w:pPr>
            <w:r>
              <w:t xml:space="preserve">Bloque o unidad </w:t>
            </w:r>
          </w:p>
        </w:tc>
        <w:tc>
          <w:tcPr>
            <w:tcW w:w="9213" w:type="dxa"/>
          </w:tcPr>
          <w:p w:rsidR="00162368" w:rsidRDefault="001C4D45" w:rsidP="00B0621F">
            <w:pPr>
              <w:spacing w:line="360" w:lineRule="auto"/>
            </w:pPr>
            <w:r>
              <w:t xml:space="preserve">Unidad 1: formarse en la practica </w:t>
            </w:r>
            <w:r w:rsidR="00162368">
              <w:t xml:space="preserve">    </w:t>
            </w:r>
          </w:p>
        </w:tc>
      </w:tr>
      <w:tr w:rsidR="00162368" w:rsidTr="00B0621F">
        <w:tc>
          <w:tcPr>
            <w:tcW w:w="4503" w:type="dxa"/>
          </w:tcPr>
          <w:p w:rsidR="00162368" w:rsidRDefault="00162368" w:rsidP="00B0621F">
            <w:pPr>
              <w:spacing w:line="360" w:lineRule="auto"/>
            </w:pPr>
            <w:r>
              <w:t xml:space="preserve">Competencia </w:t>
            </w:r>
          </w:p>
        </w:tc>
        <w:tc>
          <w:tcPr>
            <w:tcW w:w="9213" w:type="dxa"/>
          </w:tcPr>
          <w:p w:rsidR="00162368" w:rsidRDefault="00162368" w:rsidP="00B0621F">
            <w:pPr>
              <w:tabs>
                <w:tab w:val="left" w:pos="1291"/>
              </w:tabs>
              <w:spacing w:line="360" w:lineRule="auto"/>
            </w:pPr>
            <w:r w:rsidRPr="00BE6502">
              <w:t>Promueve un clima de confianza en el aula que permita desarrollar los conocimientos, habilidades, actitudes y valores</w:t>
            </w:r>
          </w:p>
        </w:tc>
      </w:tr>
      <w:tr w:rsidR="00162368" w:rsidTr="00B0621F">
        <w:trPr>
          <w:trHeight w:val="5098"/>
        </w:trPr>
        <w:tc>
          <w:tcPr>
            <w:tcW w:w="4503" w:type="dxa"/>
          </w:tcPr>
          <w:p w:rsidR="00162368" w:rsidRDefault="00162368" w:rsidP="00B0621F">
            <w:pPr>
              <w:spacing w:line="360" w:lineRule="auto"/>
            </w:pPr>
            <w:r>
              <w:t>Contenidos</w:t>
            </w:r>
          </w:p>
        </w:tc>
        <w:tc>
          <w:tcPr>
            <w:tcW w:w="9213" w:type="dxa"/>
          </w:tcPr>
          <w:p w:rsidR="00162368" w:rsidRDefault="00162368" w:rsidP="001C4D45">
            <w:pPr>
              <w:spacing w:line="360" w:lineRule="auto"/>
            </w:pPr>
            <w:r>
              <w:t xml:space="preserve">En esta evidencia se muestran el </w:t>
            </w:r>
            <w:r w:rsidR="001C4D45">
              <w:t xml:space="preserve">análisis </w:t>
            </w:r>
            <w:r w:rsidR="00BD111B">
              <w:t xml:space="preserve">de la práctica, en el cual se analizan desde el contexto externo e interno en el que se desarrolla el alumno, además de realizar un análisis de </w:t>
            </w:r>
            <w:r w:rsidR="00ED616B">
              <w:t xml:space="preserve">una de las actividades que se llevaron a cabo </w:t>
            </w:r>
            <w:r w:rsidR="00BD111B">
              <w:t xml:space="preserve"> </w:t>
            </w:r>
          </w:p>
        </w:tc>
      </w:tr>
    </w:tbl>
    <w:p w:rsidR="00E7439E" w:rsidRDefault="00E7439E">
      <w:pPr>
        <w:jc w:val="left"/>
      </w:pPr>
      <w:r>
        <w:br w:type="page"/>
      </w:r>
    </w:p>
    <w:tbl>
      <w:tblPr>
        <w:tblStyle w:val="Tablaconcuadrcula"/>
        <w:tblW w:w="13609" w:type="dxa"/>
        <w:tblInd w:w="-176" w:type="dxa"/>
        <w:tblLook w:val="04A0" w:firstRow="1" w:lastRow="0" w:firstColumn="1" w:lastColumn="0" w:noHBand="0" w:noVBand="1"/>
      </w:tblPr>
      <w:tblGrid>
        <w:gridCol w:w="3462"/>
        <w:gridCol w:w="3286"/>
        <w:gridCol w:w="3287"/>
        <w:gridCol w:w="3574"/>
      </w:tblGrid>
      <w:tr w:rsidR="00EB3840" w:rsidTr="00EB3840">
        <w:tc>
          <w:tcPr>
            <w:tcW w:w="3462" w:type="dxa"/>
          </w:tcPr>
          <w:p w:rsidR="00EB3840" w:rsidRPr="00EB3840" w:rsidRDefault="00EB3840" w:rsidP="00EB3840">
            <w:pPr>
              <w:jc w:val="center"/>
              <w:rPr>
                <w:b/>
              </w:rPr>
            </w:pPr>
            <w:r w:rsidRPr="00EB3840">
              <w:rPr>
                <w:b/>
              </w:rPr>
              <w:lastRenderedPageBreak/>
              <w:t>T</w:t>
            </w:r>
            <w:r>
              <w:rPr>
                <w:b/>
              </w:rPr>
              <w:t>itulo</w:t>
            </w:r>
          </w:p>
        </w:tc>
        <w:tc>
          <w:tcPr>
            <w:tcW w:w="3286" w:type="dxa"/>
          </w:tcPr>
          <w:p w:rsidR="00EB3840" w:rsidRPr="00EB3840" w:rsidRDefault="00EB3840" w:rsidP="00EB3840">
            <w:pPr>
              <w:jc w:val="center"/>
              <w:rPr>
                <w:b/>
              </w:rPr>
            </w:pPr>
            <w:r>
              <w:rPr>
                <w:b/>
              </w:rPr>
              <w:t>En que consiste</w:t>
            </w:r>
          </w:p>
        </w:tc>
        <w:tc>
          <w:tcPr>
            <w:tcW w:w="3287" w:type="dxa"/>
          </w:tcPr>
          <w:p w:rsidR="00EB3840" w:rsidRPr="00EB3840" w:rsidRDefault="00EB3840" w:rsidP="00EB3840">
            <w:pPr>
              <w:jc w:val="center"/>
              <w:rPr>
                <w:b/>
              </w:rPr>
            </w:pPr>
            <w:r>
              <w:rPr>
                <w:b/>
              </w:rPr>
              <w:t xml:space="preserve">Como se obtuvo </w:t>
            </w:r>
          </w:p>
        </w:tc>
        <w:tc>
          <w:tcPr>
            <w:tcW w:w="3574" w:type="dxa"/>
          </w:tcPr>
          <w:p w:rsidR="00EB3840" w:rsidRPr="00EB3840" w:rsidRDefault="00EB3840" w:rsidP="00EB3840">
            <w:pPr>
              <w:jc w:val="center"/>
              <w:rPr>
                <w:b/>
              </w:rPr>
            </w:pPr>
            <w:r>
              <w:rPr>
                <w:b/>
              </w:rPr>
              <w:t xml:space="preserve">Por qué se agrega al portafolio </w:t>
            </w:r>
          </w:p>
        </w:tc>
      </w:tr>
      <w:tr w:rsidR="00EB3840" w:rsidTr="00EB3840">
        <w:tc>
          <w:tcPr>
            <w:tcW w:w="3462" w:type="dxa"/>
          </w:tcPr>
          <w:p w:rsidR="00EB3840" w:rsidRDefault="002E522A" w:rsidP="002E522A">
            <w:pPr>
              <w:pStyle w:val="Prrafodelista"/>
              <w:numPr>
                <w:ilvl w:val="0"/>
                <w:numId w:val="1"/>
              </w:numPr>
            </w:pPr>
            <w:r>
              <w:t xml:space="preserve">Ambientes de </w:t>
            </w:r>
            <w:r w:rsidR="00383BE4">
              <w:t>aprendizaje:</w:t>
            </w:r>
            <w:r>
              <w:t xml:space="preserve"> ¿de </w:t>
            </w:r>
            <w:r w:rsidR="00383BE4">
              <w:t>qué</w:t>
            </w:r>
            <w:r>
              <w:t xml:space="preserve"> tipo, para que y bajo que principios?</w:t>
            </w:r>
          </w:p>
        </w:tc>
        <w:tc>
          <w:tcPr>
            <w:tcW w:w="3286" w:type="dxa"/>
          </w:tcPr>
          <w:p w:rsidR="00EB3840" w:rsidRDefault="00383BE4">
            <w:r>
              <w:t xml:space="preserve">Conceptualización, descripción de los diferentes tipos de aprendizaje y cual se debe llevar a cabo </w:t>
            </w:r>
          </w:p>
        </w:tc>
        <w:tc>
          <w:tcPr>
            <w:tcW w:w="3287" w:type="dxa"/>
          </w:tcPr>
          <w:p w:rsidR="00EB3840" w:rsidRDefault="00383BE4">
            <w:r>
              <w:t xml:space="preserve">Se muestra como una actividad a realizar para tener una secuencia de contenidos </w:t>
            </w:r>
          </w:p>
        </w:tc>
        <w:tc>
          <w:tcPr>
            <w:tcW w:w="3574" w:type="dxa"/>
          </w:tcPr>
          <w:p w:rsidR="00EB3840" w:rsidRDefault="00EB3AB3">
            <w:r>
              <w:t xml:space="preserve">Porque considero que es necesario ya que de esta manera se </w:t>
            </w:r>
            <w:r w:rsidR="003C1A92">
              <w:t>dará</w:t>
            </w:r>
            <w:r>
              <w:t xml:space="preserve"> a conocer el significado de los ambientes de aprendizaje, como se pueden llevar a cabo y </w:t>
            </w:r>
            <w:r w:rsidR="003C1A92">
              <w:t>por qué</w:t>
            </w:r>
            <w:r>
              <w:t xml:space="preserve"> es necesario conocerlo</w:t>
            </w:r>
          </w:p>
        </w:tc>
      </w:tr>
      <w:tr w:rsidR="00EB3840" w:rsidTr="00EB3840">
        <w:tc>
          <w:tcPr>
            <w:tcW w:w="3462" w:type="dxa"/>
          </w:tcPr>
          <w:p w:rsidR="00EB3840" w:rsidRDefault="002E522A" w:rsidP="002E522A">
            <w:pPr>
              <w:pStyle w:val="Prrafodelista"/>
              <w:numPr>
                <w:ilvl w:val="0"/>
                <w:numId w:val="1"/>
              </w:numPr>
            </w:pPr>
            <w:r>
              <w:t>¿Qué tipo de</w:t>
            </w:r>
            <w:r w:rsidR="00EB3AB3">
              <w:t xml:space="preserve"> ambiente de</w:t>
            </w:r>
            <w:r>
              <w:t xml:space="preserve"> aprendizaje requiere la educación hoy en </w:t>
            </w:r>
            <w:r w:rsidR="00383BE4">
              <w:t>día</w:t>
            </w:r>
            <w:r>
              <w:t>?</w:t>
            </w:r>
          </w:p>
        </w:tc>
        <w:tc>
          <w:tcPr>
            <w:tcW w:w="3286" w:type="dxa"/>
          </w:tcPr>
          <w:p w:rsidR="00EB3840" w:rsidRDefault="00383BE4">
            <w:r>
              <w:t xml:space="preserve">Observación y análisis de cómo se lleva la educación en los diferentes jardines </w:t>
            </w:r>
          </w:p>
        </w:tc>
        <w:tc>
          <w:tcPr>
            <w:tcW w:w="3287" w:type="dxa"/>
          </w:tcPr>
          <w:p w:rsidR="00EB3840" w:rsidRDefault="00383BE4">
            <w:r>
              <w:t xml:space="preserve">En el programa viene como una actividad en la secuencia de contenidos </w:t>
            </w:r>
          </w:p>
        </w:tc>
        <w:tc>
          <w:tcPr>
            <w:tcW w:w="3574" w:type="dxa"/>
          </w:tcPr>
          <w:p w:rsidR="00EB3840" w:rsidRDefault="00EB3AB3">
            <w:r>
              <w:t>Por medio de este trabajo se puede comparar los diferentes ambientes en que se trabajan en los diferentes jardines de niños</w:t>
            </w:r>
          </w:p>
        </w:tc>
      </w:tr>
      <w:tr w:rsidR="00EB3840" w:rsidTr="00EB3840">
        <w:tc>
          <w:tcPr>
            <w:tcW w:w="3462" w:type="dxa"/>
          </w:tcPr>
          <w:p w:rsidR="00EB3840" w:rsidRDefault="002E522A" w:rsidP="002E522A">
            <w:pPr>
              <w:pStyle w:val="Prrafodelista"/>
              <w:numPr>
                <w:ilvl w:val="0"/>
                <w:numId w:val="1"/>
              </w:numPr>
            </w:pPr>
            <w:r>
              <w:t xml:space="preserve">Trastornos </w:t>
            </w:r>
            <w:r w:rsidR="00383BE4">
              <w:t>más</w:t>
            </w:r>
            <w:r>
              <w:t xml:space="preserve"> frecuentes en el lenguaje </w:t>
            </w:r>
          </w:p>
        </w:tc>
        <w:tc>
          <w:tcPr>
            <w:tcW w:w="3286" w:type="dxa"/>
          </w:tcPr>
          <w:p w:rsidR="00EB3840" w:rsidRDefault="00383BE4">
            <w:r>
              <w:t xml:space="preserve">Investigación de los diferentes trastornos de lenguaje que existe y dar a conocer los que </w:t>
            </w:r>
            <w:r w:rsidR="003C1A92">
              <w:t>más</w:t>
            </w:r>
            <w:r>
              <w:t xml:space="preserve"> se manifiestan en los jardines de niños </w:t>
            </w:r>
          </w:p>
        </w:tc>
        <w:tc>
          <w:tcPr>
            <w:tcW w:w="3287" w:type="dxa"/>
          </w:tcPr>
          <w:p w:rsidR="00EB3840" w:rsidRDefault="00EB3AB3">
            <w:r>
              <w:t xml:space="preserve">Adecuación del maestro </w:t>
            </w:r>
          </w:p>
        </w:tc>
        <w:tc>
          <w:tcPr>
            <w:tcW w:w="3574" w:type="dxa"/>
          </w:tcPr>
          <w:p w:rsidR="00EB3840" w:rsidRDefault="00EB3AB3">
            <w:r>
              <w:t xml:space="preserve">Porque en este trabajo se dan a conocer los diferentes problemas de </w:t>
            </w:r>
            <w:r w:rsidR="003C1A92">
              <w:t>lenguaje</w:t>
            </w:r>
            <w:r>
              <w:t xml:space="preserve"> </w:t>
            </w:r>
            <w:r w:rsidR="00790DCB">
              <w:t xml:space="preserve">que existen, se le puede dar a conocer a los padres de familia para que para que los alumnos </w:t>
            </w:r>
            <w:r w:rsidR="003C1A92">
              <w:t>valores</w:t>
            </w:r>
            <w:r w:rsidR="00790DCB">
              <w:t xml:space="preserve">, respeten a sus </w:t>
            </w:r>
            <w:r w:rsidR="003C1A92">
              <w:t>compañeros</w:t>
            </w:r>
            <w:r w:rsidR="00790DCB">
              <w:t xml:space="preserve"> con algún problema</w:t>
            </w:r>
          </w:p>
        </w:tc>
      </w:tr>
      <w:tr w:rsidR="00EB3840" w:rsidTr="00EB3840">
        <w:tc>
          <w:tcPr>
            <w:tcW w:w="3462" w:type="dxa"/>
          </w:tcPr>
          <w:p w:rsidR="00EB3840" w:rsidRDefault="00383BE4" w:rsidP="00383BE4">
            <w:pPr>
              <w:pStyle w:val="Prrafodelista"/>
              <w:numPr>
                <w:ilvl w:val="0"/>
                <w:numId w:val="1"/>
              </w:numPr>
            </w:pPr>
            <w:r>
              <w:t xml:space="preserve">Resultados gráficos de la entrevista </w:t>
            </w:r>
          </w:p>
        </w:tc>
        <w:tc>
          <w:tcPr>
            <w:tcW w:w="3286" w:type="dxa"/>
          </w:tcPr>
          <w:p w:rsidR="00EB3840" w:rsidRDefault="00383BE4">
            <w:r>
              <w:t xml:space="preserve">Entrevistas aplicadas al personal del jardín de niños </w:t>
            </w:r>
            <w:r w:rsidR="00EB3AB3">
              <w:t xml:space="preserve">para conocer el ambiente en donde se desarrolla el alumno </w:t>
            </w:r>
          </w:p>
        </w:tc>
        <w:tc>
          <w:tcPr>
            <w:tcW w:w="3287" w:type="dxa"/>
          </w:tcPr>
          <w:p w:rsidR="00EB3840" w:rsidRDefault="00EB3AB3">
            <w:r>
              <w:t xml:space="preserve">Solicitud del maestro para conocer el jardín de niños al que asistíamos </w:t>
            </w:r>
          </w:p>
        </w:tc>
        <w:tc>
          <w:tcPr>
            <w:tcW w:w="3574" w:type="dxa"/>
          </w:tcPr>
          <w:p w:rsidR="00EB3840" w:rsidRDefault="00790DCB">
            <w:r>
              <w:t xml:space="preserve">Porque de esta manera se dio a conocer como es el ambiente en el que se desarrolla el alumno, además de saber si los docentes están capacitados para llevar a cabo su trabajo en preescolar </w:t>
            </w:r>
          </w:p>
        </w:tc>
      </w:tr>
      <w:tr w:rsidR="00EB3840" w:rsidTr="00EB3840">
        <w:tc>
          <w:tcPr>
            <w:tcW w:w="3462" w:type="dxa"/>
          </w:tcPr>
          <w:p w:rsidR="00EB3840" w:rsidRDefault="00383BE4" w:rsidP="00383BE4">
            <w:pPr>
              <w:pStyle w:val="Prrafodelista"/>
              <w:numPr>
                <w:ilvl w:val="0"/>
                <w:numId w:val="1"/>
              </w:numPr>
            </w:pPr>
            <w:r>
              <w:t xml:space="preserve">Entrevistas </w:t>
            </w:r>
          </w:p>
        </w:tc>
        <w:tc>
          <w:tcPr>
            <w:tcW w:w="3286" w:type="dxa"/>
          </w:tcPr>
          <w:p w:rsidR="00EB3840" w:rsidRDefault="00EB3AB3">
            <w:r>
              <w:t xml:space="preserve">Resultados obtenidos de la </w:t>
            </w:r>
            <w:r>
              <w:lastRenderedPageBreak/>
              <w:t xml:space="preserve">aplicación de una entrevista en donde se puede conocer el ambiente en el que se desarrolla el alumno </w:t>
            </w:r>
          </w:p>
        </w:tc>
        <w:tc>
          <w:tcPr>
            <w:tcW w:w="3287" w:type="dxa"/>
          </w:tcPr>
          <w:p w:rsidR="00EB3840" w:rsidRDefault="00EB3AB3">
            <w:r>
              <w:lastRenderedPageBreak/>
              <w:t xml:space="preserve">Observar y conocer a los </w:t>
            </w:r>
            <w:r>
              <w:lastRenderedPageBreak/>
              <w:t xml:space="preserve">alumnos, docentes y padres de familia del jardín de niños </w:t>
            </w:r>
          </w:p>
        </w:tc>
        <w:tc>
          <w:tcPr>
            <w:tcW w:w="3574" w:type="dxa"/>
          </w:tcPr>
          <w:p w:rsidR="00EB3840" w:rsidRDefault="00790DCB">
            <w:r>
              <w:lastRenderedPageBreak/>
              <w:t xml:space="preserve">Porque por medio de </w:t>
            </w:r>
            <w:r>
              <w:lastRenderedPageBreak/>
              <w:t xml:space="preserve">entrevistas se da a conocer </w:t>
            </w:r>
            <w:r w:rsidR="003C1A92">
              <w:t>cuál</w:t>
            </w:r>
            <w:r>
              <w:t xml:space="preserve"> es ambiente en el que se desarrolla el alumno, si es el adecuado o no para su aprendizaje </w:t>
            </w:r>
          </w:p>
        </w:tc>
      </w:tr>
      <w:tr w:rsidR="00ED616B" w:rsidTr="00EB3840">
        <w:tc>
          <w:tcPr>
            <w:tcW w:w="3462" w:type="dxa"/>
          </w:tcPr>
          <w:p w:rsidR="00ED616B" w:rsidRDefault="00ED616B" w:rsidP="00383BE4">
            <w:pPr>
              <w:pStyle w:val="Prrafodelista"/>
              <w:numPr>
                <w:ilvl w:val="0"/>
                <w:numId w:val="1"/>
              </w:numPr>
            </w:pPr>
            <w:r>
              <w:lastRenderedPageBreak/>
              <w:t>Planeación argumentada</w:t>
            </w:r>
          </w:p>
        </w:tc>
        <w:tc>
          <w:tcPr>
            <w:tcW w:w="3286" w:type="dxa"/>
          </w:tcPr>
          <w:p w:rsidR="00ED616B" w:rsidRDefault="00ED616B">
            <w:r>
              <w:t xml:space="preserve">En el análisis de los contextos internos y externos en los que se desarrollan los alumnos, además de realizar </w:t>
            </w:r>
            <w:r w:rsidR="00A21907">
              <w:t>un</w:t>
            </w:r>
            <w:r>
              <w:t xml:space="preserve"> </w:t>
            </w:r>
            <w:r w:rsidR="00A21907">
              <w:t>análisis</w:t>
            </w:r>
            <w:r>
              <w:t xml:space="preserve"> de una de las actividades que se llevaron a cabo </w:t>
            </w:r>
          </w:p>
        </w:tc>
        <w:tc>
          <w:tcPr>
            <w:tcW w:w="3287" w:type="dxa"/>
          </w:tcPr>
          <w:p w:rsidR="00ED616B" w:rsidRDefault="00ED616B">
            <w:r>
              <w:t xml:space="preserve">La evidencia se obtuvo gracias a las </w:t>
            </w:r>
            <w:r w:rsidR="00A21907">
              <w:t>prácticas</w:t>
            </w:r>
            <w:r>
              <w:t xml:space="preserve"> profesionales que se llevaron a cabo en los meses de septiembre y noviembre </w:t>
            </w:r>
          </w:p>
        </w:tc>
        <w:tc>
          <w:tcPr>
            <w:tcW w:w="3574" w:type="dxa"/>
          </w:tcPr>
          <w:p w:rsidR="00ED616B" w:rsidRDefault="00ED616B">
            <w:r>
              <w:t xml:space="preserve">Considero que con esta evidencia, puedo realizar un análisis de </w:t>
            </w:r>
            <w:r w:rsidR="00A21907">
              <w:t>cómo</w:t>
            </w:r>
            <w:r>
              <w:t xml:space="preserve"> se </w:t>
            </w:r>
            <w:r w:rsidR="00A21907">
              <w:t>llevó</w:t>
            </w:r>
            <w:r>
              <w:t xml:space="preserve"> a cabo los ambientes de aprendizaje en los alumnos y como influyo en ellos. </w:t>
            </w:r>
          </w:p>
        </w:tc>
      </w:tr>
      <w:tr w:rsidR="00F4700F" w:rsidTr="00EB3840">
        <w:tc>
          <w:tcPr>
            <w:tcW w:w="3462" w:type="dxa"/>
          </w:tcPr>
          <w:p w:rsidR="00F4700F" w:rsidRDefault="00F4700F" w:rsidP="00383BE4">
            <w:pPr>
              <w:pStyle w:val="Prrafodelista"/>
              <w:numPr>
                <w:ilvl w:val="0"/>
                <w:numId w:val="1"/>
              </w:numPr>
            </w:pPr>
            <w:r>
              <w:t xml:space="preserve">Análisis sobre las planeaciones educativas </w:t>
            </w:r>
          </w:p>
        </w:tc>
        <w:tc>
          <w:tcPr>
            <w:tcW w:w="3286" w:type="dxa"/>
          </w:tcPr>
          <w:p w:rsidR="00F4700F" w:rsidRDefault="00F4700F">
            <w:r>
              <w:t xml:space="preserve">Muestra </w:t>
            </w:r>
            <w:r w:rsidR="00563F1E">
              <w:t>cómo</w:t>
            </w:r>
            <w:r>
              <w:t xml:space="preserve"> se </w:t>
            </w:r>
            <w:r w:rsidR="00563F1E">
              <w:t>llevó</w:t>
            </w:r>
            <w:r>
              <w:t xml:space="preserve"> a cabo una situación de aprendizaje, </w:t>
            </w:r>
            <w:r w:rsidR="00563F1E">
              <w:t>así</w:t>
            </w:r>
            <w:r>
              <w:t xml:space="preserve"> como </w:t>
            </w:r>
            <w:r w:rsidR="009F5AC0">
              <w:t xml:space="preserve">los elementos que se </w:t>
            </w:r>
            <w:r w:rsidR="00563F1E">
              <w:t>tomaron</w:t>
            </w:r>
            <w:r w:rsidR="009F5AC0">
              <w:t xml:space="preserve"> en cuenta para llevar a cabo su </w:t>
            </w:r>
            <w:r w:rsidR="00563F1E">
              <w:t>aplicación</w:t>
            </w:r>
            <w:r w:rsidR="009F5AC0">
              <w:t xml:space="preserve"> </w:t>
            </w:r>
          </w:p>
        </w:tc>
        <w:tc>
          <w:tcPr>
            <w:tcW w:w="3287" w:type="dxa"/>
          </w:tcPr>
          <w:p w:rsidR="00F4700F" w:rsidRDefault="009F5AC0">
            <w:r>
              <w:t xml:space="preserve">Para llevar a cabo esta evidencia se </w:t>
            </w:r>
            <w:r w:rsidR="00563F1E">
              <w:t>tomó</w:t>
            </w:r>
            <w:r>
              <w:t xml:space="preserve"> en cuenta el programa de estudios del curso, con base a lo abordado en clase y observado en los jardines de niños, se </w:t>
            </w:r>
            <w:r w:rsidR="00563F1E">
              <w:t>llevó</w:t>
            </w:r>
            <w:r>
              <w:t xml:space="preserve"> a cabo la aplicación de esta evidencia </w:t>
            </w:r>
          </w:p>
        </w:tc>
        <w:tc>
          <w:tcPr>
            <w:tcW w:w="3574" w:type="dxa"/>
          </w:tcPr>
          <w:p w:rsidR="00F4700F" w:rsidRDefault="009F5AC0">
            <w:r>
              <w:t xml:space="preserve">Considero que con esta evidencia se puede realizar un análisis de </w:t>
            </w:r>
            <w:r w:rsidR="00563F1E">
              <w:t>cómo</w:t>
            </w:r>
            <w:r>
              <w:t xml:space="preserve"> se llevaba un ambiente de aprendizaje en años anteriores y como se </w:t>
            </w:r>
            <w:r w:rsidR="00563F1E">
              <w:t>ha</w:t>
            </w:r>
            <w:r>
              <w:t xml:space="preserve"> enriquecido el conocimiento de ellos a lo largo de mi formación profesional </w:t>
            </w:r>
          </w:p>
        </w:tc>
      </w:tr>
    </w:tbl>
    <w:p w:rsidR="008E0F3D" w:rsidRDefault="008E0F3D"/>
    <w:p w:rsidR="008E0F3D" w:rsidRDefault="008E0F3D">
      <w:pPr>
        <w:jc w:val="left"/>
      </w:pPr>
      <w:r>
        <w:br w:type="page"/>
      </w:r>
    </w:p>
    <w:tbl>
      <w:tblPr>
        <w:tblStyle w:val="Tablaconcuadrcula"/>
        <w:tblW w:w="14028" w:type="dxa"/>
        <w:tblLook w:val="04A0" w:firstRow="1" w:lastRow="0" w:firstColumn="1" w:lastColumn="0" w:noHBand="0" w:noVBand="1"/>
      </w:tblPr>
      <w:tblGrid>
        <w:gridCol w:w="5102"/>
        <w:gridCol w:w="5102"/>
        <w:gridCol w:w="1843"/>
        <w:gridCol w:w="1981"/>
      </w:tblGrid>
      <w:tr w:rsidR="008E0F3D" w:rsidTr="008E0F3D">
        <w:tc>
          <w:tcPr>
            <w:tcW w:w="5102" w:type="dxa"/>
          </w:tcPr>
          <w:p w:rsidR="008E0F3D" w:rsidRPr="008E0F3D" w:rsidRDefault="008E0F3D">
            <w:pPr>
              <w:jc w:val="left"/>
              <w:rPr>
                <w:b/>
              </w:rPr>
            </w:pPr>
            <w:r w:rsidRPr="008E0F3D">
              <w:rPr>
                <w:b/>
              </w:rPr>
              <w:lastRenderedPageBreak/>
              <w:t xml:space="preserve">Evidencia </w:t>
            </w:r>
          </w:p>
        </w:tc>
        <w:tc>
          <w:tcPr>
            <w:tcW w:w="5102" w:type="dxa"/>
          </w:tcPr>
          <w:p w:rsidR="008E0F3D" w:rsidRPr="008E0F3D" w:rsidRDefault="008E0F3D">
            <w:pPr>
              <w:jc w:val="left"/>
              <w:rPr>
                <w:b/>
              </w:rPr>
            </w:pPr>
            <w:r w:rsidRPr="008E0F3D">
              <w:rPr>
                <w:b/>
              </w:rPr>
              <w:t xml:space="preserve">Instrumento que la </w:t>
            </w:r>
            <w:r w:rsidR="00436A3D" w:rsidRPr="008E0F3D">
              <w:rPr>
                <w:b/>
              </w:rPr>
              <w:t>evalúa</w:t>
            </w:r>
            <w:r w:rsidRPr="008E0F3D">
              <w:rPr>
                <w:b/>
              </w:rPr>
              <w:t xml:space="preserve"> </w:t>
            </w:r>
          </w:p>
        </w:tc>
        <w:tc>
          <w:tcPr>
            <w:tcW w:w="1843" w:type="dxa"/>
            <w:vAlign w:val="center"/>
          </w:tcPr>
          <w:p w:rsidR="008E0F3D" w:rsidRPr="008E0F3D" w:rsidRDefault="008E0F3D" w:rsidP="008E0F3D">
            <w:pPr>
              <w:jc w:val="center"/>
              <w:rPr>
                <w:b/>
              </w:rPr>
            </w:pPr>
            <w:r w:rsidRPr="008E0F3D">
              <w:rPr>
                <w:b/>
              </w:rPr>
              <w:t>Evaluado</w:t>
            </w:r>
          </w:p>
        </w:tc>
        <w:tc>
          <w:tcPr>
            <w:tcW w:w="1981" w:type="dxa"/>
            <w:vAlign w:val="center"/>
          </w:tcPr>
          <w:p w:rsidR="008E0F3D" w:rsidRPr="008E0F3D" w:rsidRDefault="008E0F3D" w:rsidP="008E0F3D">
            <w:pPr>
              <w:jc w:val="center"/>
              <w:rPr>
                <w:b/>
              </w:rPr>
            </w:pPr>
            <w:r w:rsidRPr="008E0F3D">
              <w:rPr>
                <w:b/>
              </w:rPr>
              <w:t>No evaluado</w:t>
            </w:r>
          </w:p>
        </w:tc>
      </w:tr>
      <w:tr w:rsidR="008E0F3D" w:rsidTr="008E0F3D">
        <w:tc>
          <w:tcPr>
            <w:tcW w:w="5102" w:type="dxa"/>
          </w:tcPr>
          <w:p w:rsidR="008E0F3D" w:rsidRDefault="008E0F3D" w:rsidP="008E0F3D">
            <w:pPr>
              <w:jc w:val="left"/>
            </w:pPr>
            <w:r>
              <w:t xml:space="preserve">Ensayo de ambientes de aprendizaje: ¿de </w:t>
            </w:r>
            <w:r w:rsidR="00436A3D">
              <w:t>qué</w:t>
            </w:r>
            <w:r>
              <w:t xml:space="preserve"> tipo?, ¿para </w:t>
            </w:r>
            <w:r w:rsidR="00436A3D">
              <w:t>qué</w:t>
            </w:r>
            <w:r>
              <w:t xml:space="preserve"> y bajo </w:t>
            </w:r>
            <w:r w:rsidR="00436A3D">
              <w:t>qué</w:t>
            </w:r>
            <w:r>
              <w:t xml:space="preserve"> principios?</w:t>
            </w:r>
          </w:p>
        </w:tc>
        <w:tc>
          <w:tcPr>
            <w:tcW w:w="5102" w:type="dxa"/>
          </w:tcPr>
          <w:p w:rsidR="008E0F3D" w:rsidRDefault="008E0F3D" w:rsidP="008E0F3D">
            <w:pPr>
              <w:jc w:val="left"/>
            </w:pPr>
            <w:r>
              <w:t xml:space="preserve">Rubrica: </w:t>
            </w:r>
            <w:r w:rsidR="00436A3D">
              <w:t>evalúa</w:t>
            </w:r>
            <w:r>
              <w:t xml:space="preserve"> contenido, presentación y ortografía</w:t>
            </w:r>
          </w:p>
        </w:tc>
        <w:tc>
          <w:tcPr>
            <w:tcW w:w="1843" w:type="dxa"/>
            <w:vAlign w:val="center"/>
          </w:tcPr>
          <w:p w:rsidR="008E0F3D" w:rsidRDefault="008E0F3D" w:rsidP="008E0F3D">
            <w:pPr>
              <w:jc w:val="center"/>
            </w:pPr>
            <w:r>
              <w:t>si</w:t>
            </w:r>
          </w:p>
        </w:tc>
        <w:tc>
          <w:tcPr>
            <w:tcW w:w="1981" w:type="dxa"/>
            <w:vAlign w:val="center"/>
          </w:tcPr>
          <w:p w:rsidR="008E0F3D" w:rsidRDefault="008E0F3D" w:rsidP="008E0F3D">
            <w:pPr>
              <w:jc w:val="center"/>
            </w:pPr>
          </w:p>
        </w:tc>
      </w:tr>
      <w:tr w:rsidR="008E0F3D" w:rsidTr="008E0F3D">
        <w:tc>
          <w:tcPr>
            <w:tcW w:w="5102" w:type="dxa"/>
          </w:tcPr>
          <w:p w:rsidR="008E0F3D" w:rsidRDefault="008E0F3D">
            <w:pPr>
              <w:jc w:val="left"/>
            </w:pPr>
            <w:r>
              <w:t xml:space="preserve">Escrito sobre: ¿Qué tipo de </w:t>
            </w:r>
            <w:r w:rsidR="00436A3D">
              <w:t>ambientes</w:t>
            </w:r>
            <w:r>
              <w:t xml:space="preserve"> de aprendizaje requiere la educación hoy en </w:t>
            </w:r>
            <w:r w:rsidR="00436A3D">
              <w:t>día</w:t>
            </w:r>
            <w:r>
              <w:t>?</w:t>
            </w:r>
          </w:p>
        </w:tc>
        <w:tc>
          <w:tcPr>
            <w:tcW w:w="5102" w:type="dxa"/>
          </w:tcPr>
          <w:p w:rsidR="008E0F3D" w:rsidRDefault="008E0F3D">
            <w:pPr>
              <w:jc w:val="left"/>
            </w:pPr>
            <w:r>
              <w:t xml:space="preserve">Rubrica: </w:t>
            </w:r>
            <w:r w:rsidR="00436A3D">
              <w:t>evalúa</w:t>
            </w:r>
            <w:r w:rsidR="008B0B1A">
              <w:t xml:space="preserve"> contenido, ortografía y referencias bibliográficas</w:t>
            </w:r>
          </w:p>
        </w:tc>
        <w:tc>
          <w:tcPr>
            <w:tcW w:w="1843" w:type="dxa"/>
            <w:vAlign w:val="center"/>
          </w:tcPr>
          <w:p w:rsidR="008E0F3D" w:rsidRDefault="008B0B1A" w:rsidP="008E0F3D">
            <w:pPr>
              <w:jc w:val="center"/>
            </w:pPr>
            <w:r>
              <w:t>Si</w:t>
            </w:r>
          </w:p>
        </w:tc>
        <w:tc>
          <w:tcPr>
            <w:tcW w:w="1981" w:type="dxa"/>
            <w:vAlign w:val="center"/>
          </w:tcPr>
          <w:p w:rsidR="008E0F3D" w:rsidRDefault="008E0F3D" w:rsidP="008E0F3D">
            <w:pPr>
              <w:jc w:val="center"/>
            </w:pPr>
          </w:p>
        </w:tc>
      </w:tr>
      <w:tr w:rsidR="008E0F3D" w:rsidTr="008E0F3D">
        <w:tc>
          <w:tcPr>
            <w:tcW w:w="5102" w:type="dxa"/>
          </w:tcPr>
          <w:p w:rsidR="008E0F3D" w:rsidRDefault="008B0B1A">
            <w:pPr>
              <w:jc w:val="left"/>
            </w:pPr>
            <w:r>
              <w:t xml:space="preserve">Tríptico sobre los trastornos </w:t>
            </w:r>
            <w:r w:rsidR="00436A3D">
              <w:t>más</w:t>
            </w:r>
            <w:r>
              <w:t xml:space="preserve"> frecuentes en el lenguaje </w:t>
            </w:r>
          </w:p>
        </w:tc>
        <w:tc>
          <w:tcPr>
            <w:tcW w:w="5102" w:type="dxa"/>
          </w:tcPr>
          <w:p w:rsidR="008E0F3D" w:rsidRDefault="008B0B1A">
            <w:pPr>
              <w:jc w:val="left"/>
            </w:pPr>
            <w:r>
              <w:t xml:space="preserve">Rubrica: </w:t>
            </w:r>
            <w:r w:rsidR="00436A3D">
              <w:t>evalúa</w:t>
            </w:r>
            <w:r>
              <w:t xml:space="preserve"> contenido, precisión, redacción y ortografía, fuentes, </w:t>
            </w:r>
            <w:r w:rsidR="00436A3D">
              <w:t>gráficos</w:t>
            </w:r>
            <w:r>
              <w:t xml:space="preserve"> e imágenes </w:t>
            </w:r>
          </w:p>
        </w:tc>
        <w:tc>
          <w:tcPr>
            <w:tcW w:w="1843" w:type="dxa"/>
            <w:vAlign w:val="center"/>
          </w:tcPr>
          <w:p w:rsidR="008E0F3D" w:rsidRDefault="008E0F3D" w:rsidP="008E0F3D">
            <w:pPr>
              <w:jc w:val="center"/>
            </w:pPr>
          </w:p>
        </w:tc>
        <w:tc>
          <w:tcPr>
            <w:tcW w:w="1981" w:type="dxa"/>
            <w:vAlign w:val="center"/>
          </w:tcPr>
          <w:p w:rsidR="008E0F3D" w:rsidRDefault="008B0B1A" w:rsidP="008E0F3D">
            <w:pPr>
              <w:jc w:val="center"/>
            </w:pPr>
            <w:r>
              <w:t>No</w:t>
            </w:r>
          </w:p>
        </w:tc>
      </w:tr>
      <w:tr w:rsidR="008E0F3D" w:rsidTr="008E0F3D">
        <w:tc>
          <w:tcPr>
            <w:tcW w:w="5102" w:type="dxa"/>
          </w:tcPr>
          <w:p w:rsidR="008E0F3D" w:rsidRDefault="008B0B1A">
            <w:pPr>
              <w:jc w:val="left"/>
            </w:pPr>
            <w:r>
              <w:t xml:space="preserve">Resultados </w:t>
            </w:r>
            <w:r w:rsidR="00436A3D">
              <w:t>gráficos</w:t>
            </w:r>
            <w:r>
              <w:t xml:space="preserve"> de las entrevistas</w:t>
            </w:r>
          </w:p>
        </w:tc>
        <w:tc>
          <w:tcPr>
            <w:tcW w:w="5102" w:type="dxa"/>
          </w:tcPr>
          <w:p w:rsidR="008E0F3D" w:rsidRDefault="008E0F3D">
            <w:pPr>
              <w:jc w:val="left"/>
            </w:pPr>
          </w:p>
        </w:tc>
        <w:tc>
          <w:tcPr>
            <w:tcW w:w="1843" w:type="dxa"/>
            <w:vAlign w:val="center"/>
          </w:tcPr>
          <w:p w:rsidR="008E0F3D" w:rsidRDefault="008E0F3D" w:rsidP="008E0F3D">
            <w:pPr>
              <w:jc w:val="center"/>
            </w:pPr>
          </w:p>
        </w:tc>
        <w:tc>
          <w:tcPr>
            <w:tcW w:w="1981" w:type="dxa"/>
            <w:vAlign w:val="center"/>
          </w:tcPr>
          <w:p w:rsidR="008E0F3D" w:rsidRDefault="008B0B1A" w:rsidP="008E0F3D">
            <w:pPr>
              <w:jc w:val="center"/>
            </w:pPr>
            <w:r>
              <w:t>No</w:t>
            </w:r>
          </w:p>
        </w:tc>
      </w:tr>
      <w:tr w:rsidR="008B0B1A" w:rsidTr="008E0F3D">
        <w:tc>
          <w:tcPr>
            <w:tcW w:w="5102" w:type="dxa"/>
          </w:tcPr>
          <w:p w:rsidR="008B0B1A" w:rsidRDefault="008B0B1A">
            <w:pPr>
              <w:jc w:val="left"/>
            </w:pPr>
            <w:r>
              <w:t>Resultados de entrevistas</w:t>
            </w:r>
          </w:p>
        </w:tc>
        <w:tc>
          <w:tcPr>
            <w:tcW w:w="5102" w:type="dxa"/>
          </w:tcPr>
          <w:p w:rsidR="008B0B1A" w:rsidRDefault="008B0B1A">
            <w:pPr>
              <w:jc w:val="left"/>
            </w:pPr>
          </w:p>
        </w:tc>
        <w:tc>
          <w:tcPr>
            <w:tcW w:w="1843" w:type="dxa"/>
            <w:vAlign w:val="center"/>
          </w:tcPr>
          <w:p w:rsidR="008B0B1A" w:rsidRDefault="008B0B1A" w:rsidP="008E0F3D">
            <w:pPr>
              <w:jc w:val="center"/>
            </w:pPr>
          </w:p>
        </w:tc>
        <w:tc>
          <w:tcPr>
            <w:tcW w:w="1981" w:type="dxa"/>
            <w:vAlign w:val="center"/>
          </w:tcPr>
          <w:p w:rsidR="008B0B1A" w:rsidRDefault="008B0B1A" w:rsidP="008E0F3D">
            <w:pPr>
              <w:jc w:val="center"/>
            </w:pPr>
            <w:r>
              <w:t xml:space="preserve">No </w:t>
            </w:r>
          </w:p>
        </w:tc>
      </w:tr>
      <w:tr w:rsidR="00B0621F" w:rsidTr="008E0F3D">
        <w:tc>
          <w:tcPr>
            <w:tcW w:w="5102" w:type="dxa"/>
          </w:tcPr>
          <w:p w:rsidR="00B0621F" w:rsidRDefault="008C22F9">
            <w:pPr>
              <w:jc w:val="left"/>
            </w:pPr>
            <w:r>
              <w:t xml:space="preserve">Planeación argumentada </w:t>
            </w:r>
          </w:p>
        </w:tc>
        <w:tc>
          <w:tcPr>
            <w:tcW w:w="5102" w:type="dxa"/>
          </w:tcPr>
          <w:p w:rsidR="00B0621F" w:rsidRDefault="008C22F9">
            <w:pPr>
              <w:jc w:val="left"/>
            </w:pPr>
            <w:r>
              <w:t xml:space="preserve">Rubrica: </w:t>
            </w:r>
            <w:r w:rsidR="00151B4F">
              <w:t>evalúa</w:t>
            </w:r>
            <w:r>
              <w:t xml:space="preserve"> los indicadores que son solicitados. </w:t>
            </w:r>
          </w:p>
        </w:tc>
        <w:tc>
          <w:tcPr>
            <w:tcW w:w="1843" w:type="dxa"/>
            <w:vAlign w:val="center"/>
          </w:tcPr>
          <w:p w:rsidR="00B0621F" w:rsidRDefault="008C22F9" w:rsidP="008E0F3D">
            <w:pPr>
              <w:jc w:val="center"/>
            </w:pPr>
            <w:r>
              <w:t>si</w:t>
            </w:r>
          </w:p>
        </w:tc>
        <w:tc>
          <w:tcPr>
            <w:tcW w:w="1981" w:type="dxa"/>
            <w:vAlign w:val="center"/>
          </w:tcPr>
          <w:p w:rsidR="00B0621F" w:rsidRDefault="00B0621F" w:rsidP="008E0F3D">
            <w:pPr>
              <w:jc w:val="center"/>
            </w:pPr>
          </w:p>
        </w:tc>
      </w:tr>
      <w:tr w:rsidR="009F5AC0" w:rsidTr="008E0F3D">
        <w:tc>
          <w:tcPr>
            <w:tcW w:w="5102" w:type="dxa"/>
          </w:tcPr>
          <w:p w:rsidR="009F5AC0" w:rsidRDefault="009F5AC0">
            <w:pPr>
              <w:jc w:val="left"/>
            </w:pPr>
            <w:r>
              <w:t xml:space="preserve">Análisis sobre las planeaciones educativas </w:t>
            </w:r>
          </w:p>
        </w:tc>
        <w:tc>
          <w:tcPr>
            <w:tcW w:w="5102" w:type="dxa"/>
          </w:tcPr>
          <w:p w:rsidR="009F5AC0" w:rsidRDefault="009F5AC0">
            <w:pPr>
              <w:jc w:val="left"/>
            </w:pPr>
          </w:p>
        </w:tc>
        <w:tc>
          <w:tcPr>
            <w:tcW w:w="1843" w:type="dxa"/>
            <w:vAlign w:val="center"/>
          </w:tcPr>
          <w:p w:rsidR="009F5AC0" w:rsidRDefault="009F5AC0" w:rsidP="008E0F3D">
            <w:pPr>
              <w:jc w:val="center"/>
            </w:pPr>
          </w:p>
        </w:tc>
        <w:tc>
          <w:tcPr>
            <w:tcW w:w="1981" w:type="dxa"/>
            <w:vAlign w:val="center"/>
          </w:tcPr>
          <w:p w:rsidR="009F5AC0" w:rsidRDefault="009F5AC0" w:rsidP="008E0F3D">
            <w:pPr>
              <w:jc w:val="center"/>
            </w:pPr>
            <w:r>
              <w:t xml:space="preserve">No </w:t>
            </w:r>
          </w:p>
        </w:tc>
      </w:tr>
    </w:tbl>
    <w:p w:rsidR="00790DCB" w:rsidRDefault="00790DCB" w:rsidP="007B3079">
      <w:pPr>
        <w:jc w:val="left"/>
        <w:sectPr w:rsidR="00790DCB" w:rsidSect="003C1A92">
          <w:pgSz w:w="15840" w:h="12240" w:orient="landscape"/>
          <w:pgMar w:top="1701" w:right="1417" w:bottom="1701" w:left="1417" w:header="708" w:footer="708" w:gutter="0"/>
          <w:cols w:space="708"/>
          <w:docGrid w:linePitch="360"/>
        </w:sectPr>
      </w:pPr>
    </w:p>
    <w:p w:rsidR="009405D1" w:rsidRPr="007B3079" w:rsidRDefault="009405D1" w:rsidP="009405D1">
      <w:pPr>
        <w:spacing w:line="276" w:lineRule="auto"/>
        <w:jc w:val="center"/>
      </w:pPr>
      <w:r w:rsidRPr="008B0B1A">
        <w:rPr>
          <w:b/>
        </w:rPr>
        <w:lastRenderedPageBreak/>
        <w:t>Cronograma</w:t>
      </w:r>
      <w:r>
        <w:rPr>
          <w:b/>
        </w:rPr>
        <w:t xml:space="preserve"> de actividades del portafolio de evidencias</w:t>
      </w:r>
    </w:p>
    <w:p w:rsidR="009405D1" w:rsidRDefault="009405D1" w:rsidP="009405D1">
      <w:pPr>
        <w:spacing w:line="360" w:lineRule="auto"/>
      </w:pPr>
      <w:r>
        <w:rPr>
          <w:b/>
        </w:rPr>
        <w:t xml:space="preserve">Propósito: </w:t>
      </w:r>
      <w:r>
        <w:t>calendarizar las actividades para realizar el portafolio de evidencias, a lo largo del octavo semestre, que le permitan sistematizar el trabajo a la estudiante normalista.</w:t>
      </w:r>
    </w:p>
    <w:tbl>
      <w:tblPr>
        <w:tblStyle w:val="Tablaconcuadrcula"/>
        <w:tblW w:w="10065" w:type="dxa"/>
        <w:tblInd w:w="-176" w:type="dxa"/>
        <w:tblLook w:val="04A0" w:firstRow="1" w:lastRow="0" w:firstColumn="1" w:lastColumn="0" w:noHBand="0" w:noVBand="1"/>
      </w:tblPr>
      <w:tblGrid>
        <w:gridCol w:w="144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9405D1" w:rsidRPr="00A65E18" w:rsidTr="002F7BC4">
        <w:tc>
          <w:tcPr>
            <w:tcW w:w="1095" w:type="dxa"/>
          </w:tcPr>
          <w:p w:rsidR="009405D1" w:rsidRPr="00A65E18" w:rsidRDefault="009405D1" w:rsidP="002F7BC4">
            <w:pPr>
              <w:spacing w:line="360" w:lineRule="auto"/>
              <w:jc w:val="center"/>
              <w:rPr>
                <w:b/>
                <w:sz w:val="18"/>
              </w:rPr>
            </w:pPr>
            <w:r w:rsidRPr="00A65E18">
              <w:rPr>
                <w:b/>
                <w:sz w:val="18"/>
              </w:rPr>
              <w:t>Mes</w:t>
            </w:r>
          </w:p>
        </w:tc>
        <w:tc>
          <w:tcPr>
            <w:tcW w:w="1246" w:type="dxa"/>
            <w:gridSpan w:val="4"/>
          </w:tcPr>
          <w:p w:rsidR="009405D1" w:rsidRPr="00A65E18" w:rsidRDefault="009405D1" w:rsidP="002F7BC4">
            <w:pPr>
              <w:spacing w:line="360" w:lineRule="auto"/>
              <w:jc w:val="center"/>
              <w:rPr>
                <w:b/>
                <w:sz w:val="18"/>
              </w:rPr>
            </w:pPr>
            <w:r w:rsidRPr="00A65E18">
              <w:rPr>
                <w:b/>
                <w:sz w:val="18"/>
              </w:rPr>
              <w:t>Noviembre</w:t>
            </w:r>
          </w:p>
        </w:tc>
        <w:tc>
          <w:tcPr>
            <w:tcW w:w="1217" w:type="dxa"/>
            <w:gridSpan w:val="4"/>
          </w:tcPr>
          <w:p w:rsidR="009405D1" w:rsidRPr="00A65E18" w:rsidRDefault="009405D1" w:rsidP="002F7BC4">
            <w:pPr>
              <w:spacing w:line="360" w:lineRule="auto"/>
              <w:jc w:val="center"/>
              <w:rPr>
                <w:b/>
                <w:sz w:val="18"/>
              </w:rPr>
            </w:pPr>
            <w:r w:rsidRPr="00A65E18">
              <w:rPr>
                <w:b/>
                <w:sz w:val="18"/>
              </w:rPr>
              <w:t>Diciembre</w:t>
            </w:r>
          </w:p>
        </w:tc>
        <w:tc>
          <w:tcPr>
            <w:tcW w:w="1132" w:type="dxa"/>
            <w:gridSpan w:val="4"/>
          </w:tcPr>
          <w:p w:rsidR="009405D1" w:rsidRPr="00A65E18" w:rsidRDefault="009405D1" w:rsidP="002F7BC4">
            <w:pPr>
              <w:spacing w:line="360" w:lineRule="auto"/>
              <w:jc w:val="center"/>
              <w:rPr>
                <w:b/>
                <w:sz w:val="18"/>
              </w:rPr>
            </w:pPr>
            <w:r w:rsidRPr="00A65E18">
              <w:rPr>
                <w:b/>
                <w:sz w:val="18"/>
              </w:rPr>
              <w:t>Enero</w:t>
            </w:r>
          </w:p>
        </w:tc>
        <w:tc>
          <w:tcPr>
            <w:tcW w:w="1144" w:type="dxa"/>
            <w:gridSpan w:val="4"/>
          </w:tcPr>
          <w:p w:rsidR="009405D1" w:rsidRPr="00A65E18" w:rsidRDefault="009405D1" w:rsidP="002F7BC4">
            <w:pPr>
              <w:spacing w:line="360" w:lineRule="auto"/>
              <w:jc w:val="center"/>
              <w:rPr>
                <w:b/>
                <w:sz w:val="18"/>
              </w:rPr>
            </w:pPr>
            <w:r w:rsidRPr="00A65E18">
              <w:rPr>
                <w:b/>
                <w:sz w:val="18"/>
              </w:rPr>
              <w:t>Febrero</w:t>
            </w:r>
          </w:p>
        </w:tc>
        <w:tc>
          <w:tcPr>
            <w:tcW w:w="1132" w:type="dxa"/>
            <w:gridSpan w:val="4"/>
          </w:tcPr>
          <w:p w:rsidR="009405D1" w:rsidRPr="00A65E18" w:rsidRDefault="009405D1" w:rsidP="002F7BC4">
            <w:pPr>
              <w:spacing w:line="360" w:lineRule="auto"/>
              <w:jc w:val="center"/>
              <w:rPr>
                <w:b/>
                <w:sz w:val="18"/>
              </w:rPr>
            </w:pPr>
            <w:r w:rsidRPr="00A65E18">
              <w:rPr>
                <w:b/>
                <w:sz w:val="18"/>
              </w:rPr>
              <w:t>Marzo</w:t>
            </w:r>
          </w:p>
        </w:tc>
        <w:tc>
          <w:tcPr>
            <w:tcW w:w="1132" w:type="dxa"/>
            <w:gridSpan w:val="4"/>
          </w:tcPr>
          <w:p w:rsidR="009405D1" w:rsidRPr="00A65E18" w:rsidRDefault="009405D1" w:rsidP="002F7BC4">
            <w:pPr>
              <w:spacing w:line="360" w:lineRule="auto"/>
              <w:jc w:val="center"/>
              <w:rPr>
                <w:b/>
                <w:sz w:val="18"/>
              </w:rPr>
            </w:pPr>
            <w:r w:rsidRPr="00A65E18">
              <w:rPr>
                <w:b/>
                <w:sz w:val="18"/>
              </w:rPr>
              <w:t xml:space="preserve">Abril </w:t>
            </w:r>
          </w:p>
        </w:tc>
        <w:tc>
          <w:tcPr>
            <w:tcW w:w="1967" w:type="dxa"/>
            <w:gridSpan w:val="4"/>
          </w:tcPr>
          <w:p w:rsidR="009405D1" w:rsidRPr="00A65E18" w:rsidRDefault="009405D1" w:rsidP="002F7BC4">
            <w:pPr>
              <w:spacing w:line="360" w:lineRule="auto"/>
              <w:jc w:val="center"/>
              <w:rPr>
                <w:b/>
                <w:sz w:val="18"/>
              </w:rPr>
            </w:pPr>
            <w:r w:rsidRPr="00A65E18">
              <w:rPr>
                <w:b/>
                <w:sz w:val="18"/>
              </w:rPr>
              <w:t xml:space="preserve">Mayo </w:t>
            </w:r>
          </w:p>
        </w:tc>
      </w:tr>
      <w:tr w:rsidR="009405D1" w:rsidRPr="00A65E18" w:rsidTr="002F7BC4">
        <w:trPr>
          <w:trHeight w:val="346"/>
        </w:trPr>
        <w:tc>
          <w:tcPr>
            <w:tcW w:w="1095" w:type="dxa"/>
          </w:tcPr>
          <w:p w:rsidR="009405D1" w:rsidRPr="00A65E18" w:rsidRDefault="009405D1" w:rsidP="002F7BC4">
            <w:pPr>
              <w:spacing w:line="360" w:lineRule="auto"/>
              <w:rPr>
                <w:b/>
                <w:sz w:val="18"/>
              </w:rPr>
            </w:pPr>
            <w:r w:rsidRPr="00A65E18">
              <w:rPr>
                <w:b/>
                <w:sz w:val="18"/>
              </w:rPr>
              <w:t>semana</w:t>
            </w:r>
          </w:p>
        </w:tc>
        <w:tc>
          <w:tcPr>
            <w:tcW w:w="312" w:type="dxa"/>
            <w:vMerge w:val="restart"/>
          </w:tcPr>
          <w:p w:rsidR="009405D1" w:rsidRPr="00A65E18" w:rsidRDefault="009405D1" w:rsidP="002F7BC4">
            <w:pPr>
              <w:spacing w:line="360" w:lineRule="auto"/>
              <w:jc w:val="center"/>
              <w:rPr>
                <w:b/>
                <w:sz w:val="18"/>
              </w:rPr>
            </w:pPr>
            <w:r w:rsidRPr="00A65E18">
              <w:rPr>
                <w:b/>
                <w:sz w:val="18"/>
              </w:rPr>
              <w:t>1</w:t>
            </w:r>
          </w:p>
        </w:tc>
        <w:tc>
          <w:tcPr>
            <w:tcW w:w="311" w:type="dxa"/>
            <w:vMerge w:val="restart"/>
          </w:tcPr>
          <w:p w:rsidR="009405D1" w:rsidRPr="00A65E18" w:rsidRDefault="009405D1" w:rsidP="002F7BC4">
            <w:pPr>
              <w:spacing w:line="360" w:lineRule="auto"/>
              <w:jc w:val="center"/>
              <w:rPr>
                <w:b/>
                <w:sz w:val="18"/>
              </w:rPr>
            </w:pPr>
            <w:r w:rsidRPr="00A65E18">
              <w:rPr>
                <w:b/>
                <w:sz w:val="18"/>
              </w:rPr>
              <w:t>2</w:t>
            </w:r>
          </w:p>
        </w:tc>
        <w:tc>
          <w:tcPr>
            <w:tcW w:w="311" w:type="dxa"/>
            <w:vMerge w:val="restart"/>
          </w:tcPr>
          <w:p w:rsidR="009405D1" w:rsidRPr="00A65E18" w:rsidRDefault="009405D1" w:rsidP="002F7BC4">
            <w:pPr>
              <w:spacing w:line="360" w:lineRule="auto"/>
              <w:jc w:val="center"/>
              <w:rPr>
                <w:b/>
                <w:sz w:val="18"/>
              </w:rPr>
            </w:pPr>
            <w:r w:rsidRPr="00A65E18">
              <w:rPr>
                <w:b/>
                <w:sz w:val="18"/>
              </w:rPr>
              <w:t>3</w:t>
            </w:r>
          </w:p>
        </w:tc>
        <w:tc>
          <w:tcPr>
            <w:tcW w:w="312" w:type="dxa"/>
            <w:vMerge w:val="restart"/>
          </w:tcPr>
          <w:p w:rsidR="009405D1" w:rsidRPr="00A65E18" w:rsidRDefault="009405D1" w:rsidP="002F7BC4">
            <w:pPr>
              <w:spacing w:line="360" w:lineRule="auto"/>
              <w:jc w:val="center"/>
              <w:rPr>
                <w:b/>
                <w:sz w:val="18"/>
              </w:rPr>
            </w:pPr>
            <w:r w:rsidRPr="00A65E18">
              <w:rPr>
                <w:b/>
                <w:sz w:val="18"/>
              </w:rPr>
              <w:t>4</w:t>
            </w:r>
          </w:p>
        </w:tc>
        <w:tc>
          <w:tcPr>
            <w:tcW w:w="304" w:type="dxa"/>
            <w:vMerge w:val="restart"/>
          </w:tcPr>
          <w:p w:rsidR="009405D1" w:rsidRPr="00A65E18" w:rsidRDefault="009405D1" w:rsidP="002F7BC4">
            <w:pPr>
              <w:spacing w:line="360" w:lineRule="auto"/>
              <w:jc w:val="center"/>
              <w:rPr>
                <w:b/>
                <w:sz w:val="18"/>
              </w:rPr>
            </w:pPr>
            <w:r w:rsidRPr="00A65E18">
              <w:rPr>
                <w:b/>
                <w:sz w:val="18"/>
              </w:rPr>
              <w:t>1</w:t>
            </w:r>
          </w:p>
        </w:tc>
        <w:tc>
          <w:tcPr>
            <w:tcW w:w="304" w:type="dxa"/>
            <w:vMerge w:val="restart"/>
          </w:tcPr>
          <w:p w:rsidR="009405D1" w:rsidRPr="00A65E18" w:rsidRDefault="009405D1" w:rsidP="002F7BC4">
            <w:pPr>
              <w:spacing w:line="360" w:lineRule="auto"/>
              <w:jc w:val="center"/>
              <w:rPr>
                <w:b/>
                <w:sz w:val="18"/>
              </w:rPr>
            </w:pPr>
            <w:r w:rsidRPr="00A65E18">
              <w:rPr>
                <w:b/>
                <w:sz w:val="18"/>
              </w:rPr>
              <w:t>2</w:t>
            </w:r>
          </w:p>
        </w:tc>
        <w:tc>
          <w:tcPr>
            <w:tcW w:w="304" w:type="dxa"/>
            <w:vMerge w:val="restart"/>
          </w:tcPr>
          <w:p w:rsidR="009405D1" w:rsidRPr="00A65E18" w:rsidRDefault="009405D1" w:rsidP="002F7BC4">
            <w:pPr>
              <w:spacing w:line="360" w:lineRule="auto"/>
              <w:jc w:val="center"/>
              <w:rPr>
                <w:b/>
                <w:sz w:val="18"/>
              </w:rPr>
            </w:pPr>
            <w:r w:rsidRPr="00A65E18">
              <w:rPr>
                <w:b/>
                <w:sz w:val="18"/>
              </w:rPr>
              <w:t>3</w:t>
            </w:r>
          </w:p>
        </w:tc>
        <w:tc>
          <w:tcPr>
            <w:tcW w:w="305" w:type="dxa"/>
            <w:vMerge w:val="restart"/>
          </w:tcPr>
          <w:p w:rsidR="009405D1" w:rsidRPr="00A65E18" w:rsidRDefault="009405D1" w:rsidP="002F7BC4">
            <w:pPr>
              <w:spacing w:line="360" w:lineRule="auto"/>
              <w:jc w:val="center"/>
              <w:rPr>
                <w:b/>
                <w:sz w:val="18"/>
              </w:rPr>
            </w:pPr>
            <w:r w:rsidRPr="00A65E18">
              <w:rPr>
                <w:b/>
                <w:sz w:val="18"/>
              </w:rPr>
              <w:t>4</w:t>
            </w:r>
          </w:p>
        </w:tc>
        <w:tc>
          <w:tcPr>
            <w:tcW w:w="283" w:type="dxa"/>
            <w:vMerge w:val="restart"/>
          </w:tcPr>
          <w:p w:rsidR="009405D1" w:rsidRPr="00A65E18" w:rsidRDefault="009405D1" w:rsidP="002F7BC4">
            <w:pPr>
              <w:spacing w:line="360" w:lineRule="auto"/>
              <w:jc w:val="center"/>
              <w:rPr>
                <w:b/>
                <w:sz w:val="18"/>
              </w:rPr>
            </w:pPr>
            <w:r w:rsidRPr="00A65E18">
              <w:rPr>
                <w:b/>
                <w:sz w:val="18"/>
              </w:rPr>
              <w:t>1</w:t>
            </w:r>
          </w:p>
        </w:tc>
        <w:tc>
          <w:tcPr>
            <w:tcW w:w="283" w:type="dxa"/>
            <w:vMerge w:val="restart"/>
          </w:tcPr>
          <w:p w:rsidR="009405D1" w:rsidRPr="00A65E18" w:rsidRDefault="009405D1" w:rsidP="002F7BC4">
            <w:pPr>
              <w:spacing w:line="360" w:lineRule="auto"/>
              <w:jc w:val="center"/>
              <w:rPr>
                <w:b/>
                <w:sz w:val="18"/>
              </w:rPr>
            </w:pPr>
            <w:r w:rsidRPr="00A65E18">
              <w:rPr>
                <w:b/>
                <w:sz w:val="18"/>
              </w:rPr>
              <w:t>2</w:t>
            </w:r>
          </w:p>
        </w:tc>
        <w:tc>
          <w:tcPr>
            <w:tcW w:w="283" w:type="dxa"/>
            <w:vMerge w:val="restart"/>
          </w:tcPr>
          <w:p w:rsidR="009405D1" w:rsidRPr="00A65E18" w:rsidRDefault="009405D1" w:rsidP="002F7BC4">
            <w:pPr>
              <w:spacing w:line="360" w:lineRule="auto"/>
              <w:jc w:val="center"/>
              <w:rPr>
                <w:b/>
                <w:sz w:val="18"/>
              </w:rPr>
            </w:pPr>
            <w:r w:rsidRPr="00A65E18">
              <w:rPr>
                <w:b/>
                <w:sz w:val="18"/>
              </w:rPr>
              <w:t>3</w:t>
            </w:r>
          </w:p>
        </w:tc>
        <w:tc>
          <w:tcPr>
            <w:tcW w:w="283" w:type="dxa"/>
            <w:vMerge w:val="restart"/>
          </w:tcPr>
          <w:p w:rsidR="009405D1" w:rsidRPr="00A65E18" w:rsidRDefault="009405D1" w:rsidP="002F7BC4">
            <w:pPr>
              <w:spacing w:line="360" w:lineRule="auto"/>
              <w:jc w:val="center"/>
              <w:rPr>
                <w:b/>
                <w:sz w:val="18"/>
              </w:rPr>
            </w:pPr>
            <w:r w:rsidRPr="00A65E18">
              <w:rPr>
                <w:b/>
                <w:sz w:val="18"/>
              </w:rPr>
              <w:t>4</w:t>
            </w:r>
          </w:p>
        </w:tc>
        <w:tc>
          <w:tcPr>
            <w:tcW w:w="287" w:type="dxa"/>
            <w:vMerge w:val="restart"/>
          </w:tcPr>
          <w:p w:rsidR="009405D1" w:rsidRPr="00A65E18" w:rsidRDefault="009405D1" w:rsidP="002F7BC4">
            <w:pPr>
              <w:spacing w:line="360" w:lineRule="auto"/>
              <w:jc w:val="center"/>
              <w:rPr>
                <w:b/>
                <w:sz w:val="18"/>
              </w:rPr>
            </w:pPr>
            <w:r w:rsidRPr="00A65E18">
              <w:rPr>
                <w:b/>
                <w:sz w:val="18"/>
              </w:rPr>
              <w:t>1</w:t>
            </w:r>
          </w:p>
        </w:tc>
        <w:tc>
          <w:tcPr>
            <w:tcW w:w="286" w:type="dxa"/>
            <w:vMerge w:val="restart"/>
          </w:tcPr>
          <w:p w:rsidR="009405D1" w:rsidRPr="00A65E18" w:rsidRDefault="009405D1" w:rsidP="002F7BC4">
            <w:pPr>
              <w:spacing w:line="360" w:lineRule="auto"/>
              <w:jc w:val="center"/>
              <w:rPr>
                <w:b/>
                <w:sz w:val="18"/>
              </w:rPr>
            </w:pPr>
            <w:r w:rsidRPr="00A65E18">
              <w:rPr>
                <w:b/>
                <w:sz w:val="18"/>
              </w:rPr>
              <w:t>2</w:t>
            </w:r>
          </w:p>
        </w:tc>
        <w:tc>
          <w:tcPr>
            <w:tcW w:w="286" w:type="dxa"/>
            <w:vMerge w:val="restart"/>
          </w:tcPr>
          <w:p w:rsidR="009405D1" w:rsidRPr="00A65E18" w:rsidRDefault="009405D1" w:rsidP="002F7BC4">
            <w:pPr>
              <w:spacing w:line="360" w:lineRule="auto"/>
              <w:jc w:val="center"/>
              <w:rPr>
                <w:b/>
                <w:sz w:val="18"/>
              </w:rPr>
            </w:pPr>
            <w:r w:rsidRPr="00A65E18">
              <w:rPr>
                <w:b/>
                <w:sz w:val="18"/>
              </w:rPr>
              <w:t>3</w:t>
            </w:r>
          </w:p>
        </w:tc>
        <w:tc>
          <w:tcPr>
            <w:tcW w:w="285" w:type="dxa"/>
            <w:vMerge w:val="restart"/>
          </w:tcPr>
          <w:p w:rsidR="009405D1" w:rsidRPr="00A65E18" w:rsidRDefault="009405D1" w:rsidP="002F7BC4">
            <w:pPr>
              <w:spacing w:line="360" w:lineRule="auto"/>
              <w:jc w:val="center"/>
              <w:rPr>
                <w:b/>
                <w:sz w:val="18"/>
              </w:rPr>
            </w:pPr>
            <w:r w:rsidRPr="00A65E18">
              <w:rPr>
                <w:b/>
                <w:sz w:val="18"/>
              </w:rPr>
              <w:t>4</w:t>
            </w:r>
          </w:p>
        </w:tc>
        <w:tc>
          <w:tcPr>
            <w:tcW w:w="283" w:type="dxa"/>
            <w:vMerge w:val="restart"/>
          </w:tcPr>
          <w:p w:rsidR="009405D1" w:rsidRPr="00A65E18" w:rsidRDefault="009405D1" w:rsidP="002F7BC4">
            <w:pPr>
              <w:spacing w:line="360" w:lineRule="auto"/>
              <w:jc w:val="center"/>
              <w:rPr>
                <w:b/>
                <w:sz w:val="18"/>
              </w:rPr>
            </w:pPr>
            <w:r w:rsidRPr="00A65E18">
              <w:rPr>
                <w:b/>
                <w:sz w:val="18"/>
              </w:rPr>
              <w:t>1</w:t>
            </w:r>
          </w:p>
        </w:tc>
        <w:tc>
          <w:tcPr>
            <w:tcW w:w="283" w:type="dxa"/>
            <w:vMerge w:val="restart"/>
          </w:tcPr>
          <w:p w:rsidR="009405D1" w:rsidRPr="00A65E18" w:rsidRDefault="009405D1" w:rsidP="002F7BC4">
            <w:pPr>
              <w:spacing w:line="360" w:lineRule="auto"/>
              <w:jc w:val="center"/>
              <w:rPr>
                <w:b/>
                <w:sz w:val="18"/>
              </w:rPr>
            </w:pPr>
            <w:r w:rsidRPr="00A65E18">
              <w:rPr>
                <w:b/>
                <w:sz w:val="18"/>
              </w:rPr>
              <w:t>2</w:t>
            </w:r>
          </w:p>
        </w:tc>
        <w:tc>
          <w:tcPr>
            <w:tcW w:w="283" w:type="dxa"/>
            <w:vMerge w:val="restart"/>
          </w:tcPr>
          <w:p w:rsidR="009405D1" w:rsidRPr="00A65E18" w:rsidRDefault="009405D1" w:rsidP="002F7BC4">
            <w:pPr>
              <w:spacing w:line="360" w:lineRule="auto"/>
              <w:jc w:val="center"/>
              <w:rPr>
                <w:b/>
                <w:sz w:val="18"/>
              </w:rPr>
            </w:pPr>
            <w:r w:rsidRPr="00A65E18">
              <w:rPr>
                <w:b/>
                <w:sz w:val="18"/>
              </w:rPr>
              <w:t>3</w:t>
            </w:r>
          </w:p>
        </w:tc>
        <w:tc>
          <w:tcPr>
            <w:tcW w:w="283" w:type="dxa"/>
            <w:vMerge w:val="restart"/>
          </w:tcPr>
          <w:p w:rsidR="009405D1" w:rsidRPr="00A65E18" w:rsidRDefault="009405D1" w:rsidP="002F7BC4">
            <w:pPr>
              <w:spacing w:line="360" w:lineRule="auto"/>
              <w:jc w:val="center"/>
              <w:rPr>
                <w:b/>
                <w:sz w:val="18"/>
              </w:rPr>
            </w:pPr>
            <w:r w:rsidRPr="00A65E18">
              <w:rPr>
                <w:b/>
                <w:sz w:val="18"/>
              </w:rPr>
              <w:t>4</w:t>
            </w:r>
          </w:p>
        </w:tc>
        <w:tc>
          <w:tcPr>
            <w:tcW w:w="283" w:type="dxa"/>
            <w:vMerge w:val="restart"/>
          </w:tcPr>
          <w:p w:rsidR="009405D1" w:rsidRPr="00A65E18" w:rsidRDefault="009405D1" w:rsidP="002F7BC4">
            <w:pPr>
              <w:spacing w:line="360" w:lineRule="auto"/>
              <w:jc w:val="center"/>
              <w:rPr>
                <w:b/>
                <w:sz w:val="18"/>
              </w:rPr>
            </w:pPr>
            <w:r w:rsidRPr="00A65E18">
              <w:rPr>
                <w:b/>
                <w:sz w:val="18"/>
              </w:rPr>
              <w:t>1</w:t>
            </w:r>
          </w:p>
        </w:tc>
        <w:tc>
          <w:tcPr>
            <w:tcW w:w="283" w:type="dxa"/>
            <w:vMerge w:val="restart"/>
          </w:tcPr>
          <w:p w:rsidR="009405D1" w:rsidRPr="00A65E18" w:rsidRDefault="009405D1" w:rsidP="002F7BC4">
            <w:pPr>
              <w:spacing w:line="360" w:lineRule="auto"/>
              <w:jc w:val="center"/>
              <w:rPr>
                <w:b/>
                <w:sz w:val="18"/>
              </w:rPr>
            </w:pPr>
            <w:r w:rsidRPr="00A65E18">
              <w:rPr>
                <w:b/>
                <w:sz w:val="18"/>
              </w:rPr>
              <w:t>2</w:t>
            </w:r>
          </w:p>
        </w:tc>
        <w:tc>
          <w:tcPr>
            <w:tcW w:w="283" w:type="dxa"/>
            <w:vMerge w:val="restart"/>
          </w:tcPr>
          <w:p w:rsidR="009405D1" w:rsidRPr="00A65E18" w:rsidRDefault="009405D1" w:rsidP="002F7BC4">
            <w:pPr>
              <w:spacing w:line="360" w:lineRule="auto"/>
              <w:jc w:val="center"/>
              <w:rPr>
                <w:b/>
                <w:sz w:val="18"/>
              </w:rPr>
            </w:pPr>
            <w:r w:rsidRPr="00A65E18">
              <w:rPr>
                <w:b/>
                <w:sz w:val="18"/>
              </w:rPr>
              <w:t>3</w:t>
            </w:r>
          </w:p>
        </w:tc>
        <w:tc>
          <w:tcPr>
            <w:tcW w:w="283" w:type="dxa"/>
            <w:vMerge w:val="restart"/>
          </w:tcPr>
          <w:p w:rsidR="009405D1" w:rsidRPr="00A65E18" w:rsidRDefault="009405D1" w:rsidP="002F7BC4">
            <w:pPr>
              <w:spacing w:line="360" w:lineRule="auto"/>
              <w:jc w:val="center"/>
              <w:rPr>
                <w:b/>
                <w:sz w:val="18"/>
              </w:rPr>
            </w:pPr>
            <w:r w:rsidRPr="00A65E18">
              <w:rPr>
                <w:b/>
                <w:sz w:val="18"/>
              </w:rPr>
              <w:t>4</w:t>
            </w:r>
          </w:p>
        </w:tc>
        <w:tc>
          <w:tcPr>
            <w:tcW w:w="283" w:type="dxa"/>
            <w:vMerge w:val="restart"/>
          </w:tcPr>
          <w:p w:rsidR="009405D1" w:rsidRPr="00A65E18" w:rsidRDefault="009405D1" w:rsidP="002F7BC4">
            <w:pPr>
              <w:spacing w:line="360" w:lineRule="auto"/>
              <w:jc w:val="center"/>
              <w:rPr>
                <w:b/>
                <w:sz w:val="18"/>
              </w:rPr>
            </w:pPr>
            <w:r w:rsidRPr="00A65E18">
              <w:rPr>
                <w:b/>
                <w:sz w:val="18"/>
              </w:rPr>
              <w:t>1</w:t>
            </w:r>
          </w:p>
        </w:tc>
        <w:tc>
          <w:tcPr>
            <w:tcW w:w="283" w:type="dxa"/>
            <w:vMerge w:val="restart"/>
          </w:tcPr>
          <w:p w:rsidR="009405D1" w:rsidRPr="00A65E18" w:rsidRDefault="009405D1" w:rsidP="002F7BC4">
            <w:pPr>
              <w:spacing w:line="360" w:lineRule="auto"/>
              <w:jc w:val="center"/>
              <w:rPr>
                <w:b/>
                <w:sz w:val="18"/>
              </w:rPr>
            </w:pPr>
            <w:r w:rsidRPr="00A65E18">
              <w:rPr>
                <w:b/>
                <w:sz w:val="18"/>
              </w:rPr>
              <w:t>2</w:t>
            </w:r>
          </w:p>
        </w:tc>
        <w:tc>
          <w:tcPr>
            <w:tcW w:w="283" w:type="dxa"/>
            <w:vMerge w:val="restart"/>
          </w:tcPr>
          <w:p w:rsidR="009405D1" w:rsidRPr="00A65E18" w:rsidRDefault="009405D1" w:rsidP="002F7BC4">
            <w:pPr>
              <w:spacing w:line="360" w:lineRule="auto"/>
              <w:jc w:val="center"/>
              <w:rPr>
                <w:b/>
                <w:sz w:val="18"/>
              </w:rPr>
            </w:pPr>
            <w:r w:rsidRPr="00A65E18">
              <w:rPr>
                <w:b/>
                <w:sz w:val="18"/>
              </w:rPr>
              <w:t>3</w:t>
            </w:r>
          </w:p>
        </w:tc>
        <w:tc>
          <w:tcPr>
            <w:tcW w:w="1118" w:type="dxa"/>
            <w:vMerge w:val="restart"/>
          </w:tcPr>
          <w:p w:rsidR="009405D1" w:rsidRPr="00A65E18" w:rsidRDefault="009405D1" w:rsidP="002F7BC4">
            <w:pPr>
              <w:spacing w:line="360" w:lineRule="auto"/>
              <w:jc w:val="center"/>
              <w:rPr>
                <w:b/>
                <w:sz w:val="18"/>
              </w:rPr>
            </w:pPr>
            <w:r w:rsidRPr="00A65E18">
              <w:rPr>
                <w:b/>
                <w:sz w:val="18"/>
              </w:rPr>
              <w:t>4</w:t>
            </w:r>
          </w:p>
        </w:tc>
      </w:tr>
      <w:tr w:rsidR="009405D1" w:rsidRPr="00A65E18" w:rsidTr="002F7BC4">
        <w:trPr>
          <w:trHeight w:val="210"/>
        </w:trPr>
        <w:tc>
          <w:tcPr>
            <w:tcW w:w="1095" w:type="dxa"/>
          </w:tcPr>
          <w:p w:rsidR="009405D1" w:rsidRPr="00A65E18" w:rsidRDefault="009405D1" w:rsidP="002F7BC4">
            <w:pPr>
              <w:spacing w:line="360" w:lineRule="auto"/>
              <w:rPr>
                <w:b/>
                <w:sz w:val="18"/>
              </w:rPr>
            </w:pPr>
            <w:r w:rsidRPr="00A65E18">
              <w:rPr>
                <w:b/>
                <w:sz w:val="18"/>
              </w:rPr>
              <w:t>actividad</w:t>
            </w:r>
          </w:p>
        </w:tc>
        <w:tc>
          <w:tcPr>
            <w:tcW w:w="312" w:type="dxa"/>
            <w:vMerge/>
          </w:tcPr>
          <w:p w:rsidR="009405D1" w:rsidRPr="00A65E18" w:rsidRDefault="009405D1" w:rsidP="002F7BC4">
            <w:pPr>
              <w:spacing w:line="360" w:lineRule="auto"/>
              <w:rPr>
                <w:sz w:val="18"/>
              </w:rPr>
            </w:pPr>
          </w:p>
        </w:tc>
        <w:tc>
          <w:tcPr>
            <w:tcW w:w="311" w:type="dxa"/>
            <w:vMerge/>
          </w:tcPr>
          <w:p w:rsidR="009405D1" w:rsidRPr="00A65E18" w:rsidRDefault="009405D1" w:rsidP="002F7BC4">
            <w:pPr>
              <w:spacing w:line="360" w:lineRule="auto"/>
              <w:rPr>
                <w:sz w:val="18"/>
              </w:rPr>
            </w:pPr>
          </w:p>
        </w:tc>
        <w:tc>
          <w:tcPr>
            <w:tcW w:w="311" w:type="dxa"/>
            <w:vMerge/>
          </w:tcPr>
          <w:p w:rsidR="009405D1" w:rsidRPr="00A65E18" w:rsidRDefault="009405D1" w:rsidP="002F7BC4">
            <w:pPr>
              <w:spacing w:line="360" w:lineRule="auto"/>
              <w:rPr>
                <w:sz w:val="18"/>
              </w:rPr>
            </w:pPr>
          </w:p>
        </w:tc>
        <w:tc>
          <w:tcPr>
            <w:tcW w:w="312" w:type="dxa"/>
            <w:vMerge/>
          </w:tcPr>
          <w:p w:rsidR="009405D1" w:rsidRPr="00A65E18" w:rsidRDefault="009405D1" w:rsidP="002F7BC4">
            <w:pPr>
              <w:spacing w:line="360" w:lineRule="auto"/>
              <w:rPr>
                <w:sz w:val="18"/>
              </w:rPr>
            </w:pPr>
          </w:p>
        </w:tc>
        <w:tc>
          <w:tcPr>
            <w:tcW w:w="304" w:type="dxa"/>
            <w:vMerge/>
          </w:tcPr>
          <w:p w:rsidR="009405D1" w:rsidRPr="00A65E18" w:rsidRDefault="009405D1" w:rsidP="002F7BC4">
            <w:pPr>
              <w:spacing w:line="360" w:lineRule="auto"/>
              <w:rPr>
                <w:sz w:val="18"/>
              </w:rPr>
            </w:pPr>
          </w:p>
        </w:tc>
        <w:tc>
          <w:tcPr>
            <w:tcW w:w="304" w:type="dxa"/>
            <w:vMerge/>
          </w:tcPr>
          <w:p w:rsidR="009405D1" w:rsidRPr="00A65E18" w:rsidRDefault="009405D1" w:rsidP="002F7BC4">
            <w:pPr>
              <w:spacing w:line="360" w:lineRule="auto"/>
              <w:rPr>
                <w:sz w:val="18"/>
              </w:rPr>
            </w:pPr>
          </w:p>
        </w:tc>
        <w:tc>
          <w:tcPr>
            <w:tcW w:w="304" w:type="dxa"/>
            <w:vMerge/>
          </w:tcPr>
          <w:p w:rsidR="009405D1" w:rsidRPr="00A65E18" w:rsidRDefault="009405D1" w:rsidP="002F7BC4">
            <w:pPr>
              <w:spacing w:line="360" w:lineRule="auto"/>
              <w:rPr>
                <w:sz w:val="18"/>
              </w:rPr>
            </w:pPr>
          </w:p>
        </w:tc>
        <w:tc>
          <w:tcPr>
            <w:tcW w:w="305"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7" w:type="dxa"/>
            <w:vMerge/>
          </w:tcPr>
          <w:p w:rsidR="009405D1" w:rsidRPr="00A65E18" w:rsidRDefault="009405D1" w:rsidP="002F7BC4">
            <w:pPr>
              <w:spacing w:line="360" w:lineRule="auto"/>
              <w:rPr>
                <w:sz w:val="18"/>
              </w:rPr>
            </w:pPr>
          </w:p>
        </w:tc>
        <w:tc>
          <w:tcPr>
            <w:tcW w:w="286" w:type="dxa"/>
            <w:vMerge/>
          </w:tcPr>
          <w:p w:rsidR="009405D1" w:rsidRPr="00A65E18" w:rsidRDefault="009405D1" w:rsidP="002F7BC4">
            <w:pPr>
              <w:spacing w:line="360" w:lineRule="auto"/>
              <w:rPr>
                <w:sz w:val="18"/>
              </w:rPr>
            </w:pPr>
          </w:p>
        </w:tc>
        <w:tc>
          <w:tcPr>
            <w:tcW w:w="286" w:type="dxa"/>
            <w:vMerge/>
          </w:tcPr>
          <w:p w:rsidR="009405D1" w:rsidRPr="00A65E18" w:rsidRDefault="009405D1" w:rsidP="002F7BC4">
            <w:pPr>
              <w:spacing w:line="360" w:lineRule="auto"/>
              <w:rPr>
                <w:sz w:val="18"/>
              </w:rPr>
            </w:pPr>
          </w:p>
        </w:tc>
        <w:tc>
          <w:tcPr>
            <w:tcW w:w="285"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283" w:type="dxa"/>
            <w:vMerge/>
          </w:tcPr>
          <w:p w:rsidR="009405D1" w:rsidRPr="00A65E18" w:rsidRDefault="009405D1" w:rsidP="002F7BC4">
            <w:pPr>
              <w:spacing w:line="360" w:lineRule="auto"/>
              <w:rPr>
                <w:sz w:val="18"/>
              </w:rPr>
            </w:pPr>
          </w:p>
        </w:tc>
        <w:tc>
          <w:tcPr>
            <w:tcW w:w="1118" w:type="dxa"/>
            <w:vMerge/>
          </w:tcPr>
          <w:p w:rsidR="009405D1" w:rsidRPr="00A65E18" w:rsidRDefault="009405D1" w:rsidP="002F7BC4">
            <w:pPr>
              <w:spacing w:line="360" w:lineRule="auto"/>
              <w:rPr>
                <w:sz w:val="18"/>
              </w:rPr>
            </w:pPr>
          </w:p>
        </w:tc>
      </w:tr>
      <w:tr w:rsidR="009405D1" w:rsidRPr="00A65E18" w:rsidTr="002F7BC4">
        <w:tc>
          <w:tcPr>
            <w:tcW w:w="1095" w:type="dxa"/>
          </w:tcPr>
          <w:p w:rsidR="009405D1" w:rsidRPr="00A65E18" w:rsidRDefault="009405D1" w:rsidP="002F7BC4">
            <w:pPr>
              <w:spacing w:line="360" w:lineRule="auto"/>
              <w:rPr>
                <w:sz w:val="18"/>
              </w:rPr>
            </w:pPr>
            <w:r>
              <w:rPr>
                <w:sz w:val="18"/>
              </w:rPr>
              <w:t xml:space="preserve">Selección de la(s) competencia(s) profesional (es) y la (s) unidad (es) d la competencia. Expone los motivos o razones por las que eligió la competencia y diseña propósito del trabajo  </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Default="009405D1" w:rsidP="002F7BC4">
            <w:pPr>
              <w:spacing w:line="360" w:lineRule="auto"/>
              <w:rPr>
                <w:b/>
                <w:sz w:val="18"/>
              </w:rPr>
            </w:pPr>
            <w:r>
              <w:rPr>
                <w:b/>
                <w:sz w:val="18"/>
              </w:rPr>
              <w:t>Definición:</w:t>
            </w:r>
          </w:p>
          <w:p w:rsidR="009405D1" w:rsidRDefault="009405D1" w:rsidP="002F7BC4">
            <w:pPr>
              <w:pStyle w:val="Prrafodelista"/>
              <w:numPr>
                <w:ilvl w:val="0"/>
                <w:numId w:val="2"/>
              </w:numPr>
              <w:spacing w:line="360" w:lineRule="auto"/>
              <w:rPr>
                <w:sz w:val="18"/>
              </w:rPr>
            </w:pPr>
            <w:r>
              <w:rPr>
                <w:sz w:val="18"/>
              </w:rPr>
              <w:t>Buscar las evidencias de aprendizaje con las que cuenta y los instrumentos con los que se evaluaron</w:t>
            </w:r>
          </w:p>
          <w:p w:rsidR="009405D1" w:rsidRDefault="009405D1" w:rsidP="002F7BC4">
            <w:pPr>
              <w:pStyle w:val="Prrafodelista"/>
              <w:numPr>
                <w:ilvl w:val="0"/>
                <w:numId w:val="2"/>
              </w:numPr>
              <w:spacing w:line="360" w:lineRule="auto"/>
              <w:rPr>
                <w:sz w:val="18"/>
              </w:rPr>
            </w:pPr>
            <w:r>
              <w:rPr>
                <w:sz w:val="18"/>
              </w:rPr>
              <w:t xml:space="preserve">Ubicar en que curso se </w:t>
            </w:r>
            <w:r>
              <w:rPr>
                <w:sz w:val="18"/>
              </w:rPr>
              <w:lastRenderedPageBreak/>
              <w:t>elaboraron las evidencias de aprendizaje</w:t>
            </w:r>
          </w:p>
          <w:p w:rsidR="009405D1" w:rsidRPr="00A65E18" w:rsidRDefault="009405D1" w:rsidP="002F7BC4">
            <w:pPr>
              <w:pStyle w:val="Prrafodelista"/>
              <w:numPr>
                <w:ilvl w:val="0"/>
                <w:numId w:val="2"/>
              </w:numPr>
              <w:spacing w:line="360" w:lineRule="auto"/>
              <w:rPr>
                <w:sz w:val="18"/>
              </w:rPr>
            </w:pPr>
            <w:r>
              <w:rPr>
                <w:sz w:val="18"/>
              </w:rPr>
              <w:t xml:space="preserve">Analizar la relación existente entre la (s) competencia (s) profesionales y las evidencias de </w:t>
            </w:r>
            <w:r w:rsidR="001441FD">
              <w:rPr>
                <w:sz w:val="18"/>
              </w:rPr>
              <w:t>aprendizaje</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Pr="00A65E18" w:rsidRDefault="009405D1" w:rsidP="002F7BC4">
            <w:pPr>
              <w:spacing w:line="360" w:lineRule="auto"/>
              <w:rPr>
                <w:sz w:val="18"/>
              </w:rPr>
            </w:pPr>
            <w:r>
              <w:rPr>
                <w:sz w:val="18"/>
              </w:rPr>
              <w:lastRenderedPageBreak/>
              <w:t xml:space="preserve">Revisar cada una de las evidencias de aprendizaje de (los) curso y de la unidad (es) de aprendizaje en el (los) cuales se elaboró, con la finalidad de tomar en cuenta los criterios bajo los cuales se construyó; así como los instrumentos de evaluación que se emplearon para su valoración y </w:t>
            </w:r>
            <w:r>
              <w:rPr>
                <w:sz w:val="18"/>
              </w:rPr>
              <w:lastRenderedPageBreak/>
              <w:t>análisis.</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Pr="00A65E18" w:rsidRDefault="009405D1" w:rsidP="002F7BC4">
            <w:pPr>
              <w:spacing w:line="360" w:lineRule="auto"/>
              <w:rPr>
                <w:sz w:val="18"/>
              </w:rPr>
            </w:pPr>
            <w:r>
              <w:rPr>
                <w:sz w:val="18"/>
              </w:rPr>
              <w:lastRenderedPageBreak/>
              <w:t>Diseñar instrumentos de evaluación que le permitan profundizar en el análisis y valoración de las evidencias de aprendizaje para enriquecer la reflexión evitando alejarse del nivel de complejidad del momento en que elaboraron las evidencias</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Pr="00A65E18" w:rsidRDefault="009405D1" w:rsidP="002F7BC4">
            <w:pPr>
              <w:spacing w:line="360" w:lineRule="auto"/>
              <w:rPr>
                <w:sz w:val="18"/>
              </w:rPr>
            </w:pPr>
            <w:r>
              <w:rPr>
                <w:sz w:val="18"/>
              </w:rPr>
              <w:t>Diseñar un instrumento donde se establezca los niveles de logro de la (s) competencia (s) profesional (es) seleccionada y la (s) unidad (es) como un elemento que guie el análisis y valoración</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Default="009405D1" w:rsidP="002F7BC4">
            <w:pPr>
              <w:spacing w:line="360" w:lineRule="auto"/>
              <w:rPr>
                <w:b/>
                <w:sz w:val="18"/>
              </w:rPr>
            </w:pPr>
            <w:r>
              <w:rPr>
                <w:b/>
                <w:sz w:val="18"/>
              </w:rPr>
              <w:t>REFLEXIÓN Y ANÁLISIS.</w:t>
            </w:r>
          </w:p>
          <w:p w:rsidR="009405D1" w:rsidRPr="00CB1B89" w:rsidRDefault="009405D1" w:rsidP="002F7BC4">
            <w:pPr>
              <w:spacing w:line="360" w:lineRule="auto"/>
              <w:rPr>
                <w:sz w:val="18"/>
              </w:rPr>
            </w:pPr>
            <w:r>
              <w:rPr>
                <w:sz w:val="18"/>
              </w:rPr>
              <w:t xml:space="preserve">Profundizar en el análisis y </w:t>
            </w:r>
            <w:r>
              <w:rPr>
                <w:sz w:val="18"/>
              </w:rPr>
              <w:lastRenderedPageBreak/>
              <w:t>valoración de cada evidencia, identificando el o los nivel (s) de logro que en ese momento se encontraba el estudiante en relación con la (s) competencia (s) profesional (es) seleccionada (fundamentar y argumentar con diversas fuentes de consulta)</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Default="009405D1" w:rsidP="002F7BC4">
            <w:pPr>
              <w:spacing w:line="360" w:lineRule="auto"/>
              <w:rPr>
                <w:b/>
                <w:sz w:val="18"/>
              </w:rPr>
            </w:pPr>
            <w:r>
              <w:rPr>
                <w:b/>
                <w:sz w:val="18"/>
              </w:rPr>
              <w:lastRenderedPageBreak/>
              <w:t>PROYECCIÓN</w:t>
            </w:r>
          </w:p>
          <w:p w:rsidR="009405D1" w:rsidRPr="00493653" w:rsidRDefault="009405D1" w:rsidP="002F7BC4">
            <w:pPr>
              <w:spacing w:line="360" w:lineRule="auto"/>
              <w:rPr>
                <w:sz w:val="18"/>
              </w:rPr>
            </w:pPr>
            <w:r>
              <w:rPr>
                <w:sz w:val="18"/>
              </w:rPr>
              <w:t xml:space="preserve">Efectuar una valoración de sí mismo como sujeto de aprendizaje a partir de los logros, del análisis y reflexión de distintas etapas de la formación inicial, por otro lado, el reconocimiento de su potencial considerando fortalezas, áreas de </w:t>
            </w:r>
            <w:r>
              <w:rPr>
                <w:sz w:val="18"/>
              </w:rPr>
              <w:lastRenderedPageBreak/>
              <w:t>oportunidad y áreas de mejora a partir de los retos de la profesión docente</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Pr="00493653" w:rsidRDefault="009405D1" w:rsidP="002F7BC4">
            <w:pPr>
              <w:spacing w:line="360" w:lineRule="auto"/>
              <w:rPr>
                <w:sz w:val="18"/>
              </w:rPr>
            </w:pPr>
            <w:r>
              <w:rPr>
                <w:sz w:val="18"/>
              </w:rPr>
              <w:lastRenderedPageBreak/>
              <w:t>integrar el portafolio de evidencias con todos sus apartados</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Pr="00493653" w:rsidRDefault="009405D1" w:rsidP="002F7BC4">
            <w:pPr>
              <w:spacing w:line="360" w:lineRule="auto"/>
              <w:rPr>
                <w:sz w:val="18"/>
              </w:rPr>
            </w:pPr>
            <w:r>
              <w:rPr>
                <w:sz w:val="18"/>
              </w:rPr>
              <w:t>atender a las observaciones del asesor</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Pr="00493653" w:rsidRDefault="009405D1" w:rsidP="002F7BC4">
            <w:pPr>
              <w:spacing w:line="360" w:lineRule="auto"/>
              <w:rPr>
                <w:sz w:val="18"/>
              </w:rPr>
            </w:pPr>
            <w:r w:rsidRPr="00493653">
              <w:rPr>
                <w:sz w:val="18"/>
              </w:rPr>
              <w:t xml:space="preserve">Revisión y corrección </w:t>
            </w:r>
            <w:r>
              <w:rPr>
                <w:sz w:val="18"/>
              </w:rPr>
              <w:t>del portafolio de evidencias</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Pr="00493653" w:rsidRDefault="009405D1" w:rsidP="002F7BC4">
            <w:pPr>
              <w:spacing w:line="360" w:lineRule="auto"/>
              <w:rPr>
                <w:sz w:val="18"/>
              </w:rPr>
            </w:pPr>
            <w:r>
              <w:rPr>
                <w:sz w:val="18"/>
              </w:rPr>
              <w:t>anexos del portafolio de evidencias</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A65E18" w:rsidTr="002F7BC4">
        <w:tc>
          <w:tcPr>
            <w:tcW w:w="1095" w:type="dxa"/>
          </w:tcPr>
          <w:p w:rsidR="009405D1" w:rsidRPr="00493653" w:rsidRDefault="009405D1" w:rsidP="002F7BC4">
            <w:pPr>
              <w:spacing w:line="360" w:lineRule="auto"/>
              <w:rPr>
                <w:sz w:val="18"/>
              </w:rPr>
            </w:pPr>
            <w:r>
              <w:rPr>
                <w:sz w:val="18"/>
              </w:rPr>
              <w:t>Entregar la versión final del portafolio de evidencias</w:t>
            </w:r>
          </w:p>
        </w:tc>
        <w:tc>
          <w:tcPr>
            <w:tcW w:w="1246" w:type="dxa"/>
            <w:gridSpan w:val="4"/>
          </w:tcPr>
          <w:p w:rsidR="009405D1" w:rsidRPr="00A65E18" w:rsidRDefault="009405D1" w:rsidP="002F7BC4">
            <w:pPr>
              <w:spacing w:line="360" w:lineRule="auto"/>
              <w:rPr>
                <w:sz w:val="18"/>
              </w:rPr>
            </w:pPr>
          </w:p>
        </w:tc>
        <w:tc>
          <w:tcPr>
            <w:tcW w:w="1217"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44"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132" w:type="dxa"/>
            <w:gridSpan w:val="4"/>
          </w:tcPr>
          <w:p w:rsidR="009405D1" w:rsidRPr="00A65E18" w:rsidRDefault="009405D1" w:rsidP="002F7BC4">
            <w:pPr>
              <w:spacing w:line="360" w:lineRule="auto"/>
              <w:rPr>
                <w:sz w:val="18"/>
              </w:rPr>
            </w:pPr>
          </w:p>
        </w:tc>
        <w:tc>
          <w:tcPr>
            <w:tcW w:w="1967" w:type="dxa"/>
            <w:gridSpan w:val="4"/>
          </w:tcPr>
          <w:p w:rsidR="009405D1" w:rsidRPr="00A65E18" w:rsidRDefault="009405D1" w:rsidP="002F7BC4">
            <w:pPr>
              <w:spacing w:line="360" w:lineRule="auto"/>
              <w:rPr>
                <w:sz w:val="18"/>
              </w:rPr>
            </w:pPr>
          </w:p>
        </w:tc>
      </w:tr>
      <w:tr w:rsidR="009405D1" w:rsidRPr="00493653" w:rsidTr="002F7BC4">
        <w:tc>
          <w:tcPr>
            <w:tcW w:w="1095" w:type="dxa"/>
          </w:tcPr>
          <w:p w:rsidR="009405D1" w:rsidRPr="00493653" w:rsidRDefault="009405D1" w:rsidP="002F7BC4">
            <w:pPr>
              <w:spacing w:line="360" w:lineRule="auto"/>
              <w:rPr>
                <w:sz w:val="18"/>
              </w:rPr>
            </w:pPr>
            <w:r>
              <w:rPr>
                <w:sz w:val="18"/>
              </w:rPr>
              <w:t xml:space="preserve">Autorización del portafolio de evidencias </w:t>
            </w:r>
          </w:p>
        </w:tc>
        <w:tc>
          <w:tcPr>
            <w:tcW w:w="1246" w:type="dxa"/>
            <w:gridSpan w:val="4"/>
          </w:tcPr>
          <w:p w:rsidR="009405D1" w:rsidRPr="00493653" w:rsidRDefault="009405D1" w:rsidP="002F7BC4">
            <w:pPr>
              <w:spacing w:line="360" w:lineRule="auto"/>
              <w:rPr>
                <w:b/>
                <w:sz w:val="18"/>
              </w:rPr>
            </w:pPr>
          </w:p>
        </w:tc>
        <w:tc>
          <w:tcPr>
            <w:tcW w:w="1217" w:type="dxa"/>
            <w:gridSpan w:val="4"/>
          </w:tcPr>
          <w:p w:rsidR="009405D1" w:rsidRPr="00493653" w:rsidRDefault="009405D1" w:rsidP="002F7BC4">
            <w:pPr>
              <w:spacing w:line="360" w:lineRule="auto"/>
              <w:rPr>
                <w:b/>
                <w:sz w:val="18"/>
              </w:rPr>
            </w:pPr>
          </w:p>
        </w:tc>
        <w:tc>
          <w:tcPr>
            <w:tcW w:w="1132" w:type="dxa"/>
            <w:gridSpan w:val="4"/>
          </w:tcPr>
          <w:p w:rsidR="009405D1" w:rsidRPr="00493653" w:rsidRDefault="009405D1" w:rsidP="002F7BC4">
            <w:pPr>
              <w:spacing w:line="360" w:lineRule="auto"/>
              <w:rPr>
                <w:b/>
                <w:sz w:val="18"/>
              </w:rPr>
            </w:pPr>
          </w:p>
        </w:tc>
        <w:tc>
          <w:tcPr>
            <w:tcW w:w="1144" w:type="dxa"/>
            <w:gridSpan w:val="4"/>
          </w:tcPr>
          <w:p w:rsidR="009405D1" w:rsidRPr="00493653" w:rsidRDefault="009405D1" w:rsidP="002F7BC4">
            <w:pPr>
              <w:spacing w:line="360" w:lineRule="auto"/>
              <w:rPr>
                <w:b/>
                <w:sz w:val="18"/>
              </w:rPr>
            </w:pPr>
          </w:p>
        </w:tc>
        <w:tc>
          <w:tcPr>
            <w:tcW w:w="1132" w:type="dxa"/>
            <w:gridSpan w:val="4"/>
          </w:tcPr>
          <w:p w:rsidR="009405D1" w:rsidRPr="00493653" w:rsidRDefault="009405D1" w:rsidP="002F7BC4">
            <w:pPr>
              <w:spacing w:line="360" w:lineRule="auto"/>
              <w:rPr>
                <w:b/>
                <w:sz w:val="18"/>
              </w:rPr>
            </w:pPr>
          </w:p>
        </w:tc>
        <w:tc>
          <w:tcPr>
            <w:tcW w:w="1132" w:type="dxa"/>
            <w:gridSpan w:val="4"/>
          </w:tcPr>
          <w:p w:rsidR="009405D1" w:rsidRPr="00493653" w:rsidRDefault="009405D1" w:rsidP="002F7BC4">
            <w:pPr>
              <w:spacing w:line="360" w:lineRule="auto"/>
              <w:rPr>
                <w:b/>
                <w:sz w:val="18"/>
              </w:rPr>
            </w:pPr>
          </w:p>
        </w:tc>
        <w:tc>
          <w:tcPr>
            <w:tcW w:w="1967" w:type="dxa"/>
            <w:gridSpan w:val="4"/>
          </w:tcPr>
          <w:p w:rsidR="009405D1" w:rsidRPr="00493653" w:rsidRDefault="009405D1" w:rsidP="002F7BC4">
            <w:pPr>
              <w:spacing w:line="360" w:lineRule="auto"/>
              <w:rPr>
                <w:b/>
                <w:sz w:val="18"/>
              </w:rPr>
            </w:pPr>
          </w:p>
        </w:tc>
      </w:tr>
    </w:tbl>
    <w:p w:rsidR="009405D1" w:rsidRPr="008B0B1A" w:rsidRDefault="009405D1" w:rsidP="009405D1">
      <w:pPr>
        <w:spacing w:line="360" w:lineRule="auto"/>
      </w:pPr>
    </w:p>
    <w:p w:rsidR="008E1029" w:rsidRPr="009F5AC0" w:rsidRDefault="008E1029" w:rsidP="009F5AC0">
      <w:pPr>
        <w:spacing w:line="360" w:lineRule="auto"/>
      </w:pPr>
    </w:p>
    <w:sectPr w:rsidR="008E1029" w:rsidRPr="009F5AC0" w:rsidSect="00A65E18">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59AE"/>
    <w:multiLevelType w:val="hybridMultilevel"/>
    <w:tmpl w:val="CFC8A9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910D92"/>
    <w:multiLevelType w:val="hybridMultilevel"/>
    <w:tmpl w:val="ACDC169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61D1468"/>
    <w:multiLevelType w:val="hybridMultilevel"/>
    <w:tmpl w:val="4178038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B8615DD"/>
    <w:multiLevelType w:val="hybridMultilevel"/>
    <w:tmpl w:val="CFC8A9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8BE08E7"/>
    <w:multiLevelType w:val="hybridMultilevel"/>
    <w:tmpl w:val="112E52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3F"/>
    <w:rsid w:val="00003CCC"/>
    <w:rsid w:val="00005AC0"/>
    <w:rsid w:val="00017249"/>
    <w:rsid w:val="00031C7E"/>
    <w:rsid w:val="00033AFA"/>
    <w:rsid w:val="00034E85"/>
    <w:rsid w:val="00062ECA"/>
    <w:rsid w:val="000830E3"/>
    <w:rsid w:val="00083ECF"/>
    <w:rsid w:val="00085458"/>
    <w:rsid w:val="000A2804"/>
    <w:rsid w:val="000C50A2"/>
    <w:rsid w:val="000D0820"/>
    <w:rsid w:val="000E16FC"/>
    <w:rsid w:val="000F19EA"/>
    <w:rsid w:val="00110239"/>
    <w:rsid w:val="00124D41"/>
    <w:rsid w:val="00141B99"/>
    <w:rsid w:val="001441FD"/>
    <w:rsid w:val="00151B4F"/>
    <w:rsid w:val="00162368"/>
    <w:rsid w:val="00171533"/>
    <w:rsid w:val="00177879"/>
    <w:rsid w:val="001C4D45"/>
    <w:rsid w:val="001D4440"/>
    <w:rsid w:val="001F4BD2"/>
    <w:rsid w:val="00202370"/>
    <w:rsid w:val="00252447"/>
    <w:rsid w:val="002815DF"/>
    <w:rsid w:val="002842AA"/>
    <w:rsid w:val="00286D32"/>
    <w:rsid w:val="002A618B"/>
    <w:rsid w:val="002E522A"/>
    <w:rsid w:val="002F6D11"/>
    <w:rsid w:val="002F7BC4"/>
    <w:rsid w:val="00334ECF"/>
    <w:rsid w:val="00383BE4"/>
    <w:rsid w:val="00387407"/>
    <w:rsid w:val="003C1A92"/>
    <w:rsid w:val="003F3B10"/>
    <w:rsid w:val="00405095"/>
    <w:rsid w:val="004224D7"/>
    <w:rsid w:val="00436A3D"/>
    <w:rsid w:val="00440E8E"/>
    <w:rsid w:val="00474BDD"/>
    <w:rsid w:val="0047557E"/>
    <w:rsid w:val="00493653"/>
    <w:rsid w:val="004B1755"/>
    <w:rsid w:val="004B30C4"/>
    <w:rsid w:val="004C37D3"/>
    <w:rsid w:val="00505D08"/>
    <w:rsid w:val="00513468"/>
    <w:rsid w:val="005249B3"/>
    <w:rsid w:val="00557AC6"/>
    <w:rsid w:val="00563F1E"/>
    <w:rsid w:val="005B2CFE"/>
    <w:rsid w:val="005D1031"/>
    <w:rsid w:val="005E1AF2"/>
    <w:rsid w:val="006272E8"/>
    <w:rsid w:val="00653297"/>
    <w:rsid w:val="00657123"/>
    <w:rsid w:val="006748E9"/>
    <w:rsid w:val="00694A9A"/>
    <w:rsid w:val="00696784"/>
    <w:rsid w:val="006B1D01"/>
    <w:rsid w:val="006C0635"/>
    <w:rsid w:val="00712E8F"/>
    <w:rsid w:val="0072623F"/>
    <w:rsid w:val="00747A5E"/>
    <w:rsid w:val="0076569B"/>
    <w:rsid w:val="00790DCB"/>
    <w:rsid w:val="007B3079"/>
    <w:rsid w:val="007E6EE8"/>
    <w:rsid w:val="007F05BE"/>
    <w:rsid w:val="00885573"/>
    <w:rsid w:val="00885C48"/>
    <w:rsid w:val="008B0B1A"/>
    <w:rsid w:val="008B651A"/>
    <w:rsid w:val="008C22F9"/>
    <w:rsid w:val="008D064A"/>
    <w:rsid w:val="008E0F3D"/>
    <w:rsid w:val="008E0FFB"/>
    <w:rsid w:val="008E1029"/>
    <w:rsid w:val="00911016"/>
    <w:rsid w:val="00930524"/>
    <w:rsid w:val="009367D9"/>
    <w:rsid w:val="009405D1"/>
    <w:rsid w:val="0094175D"/>
    <w:rsid w:val="0094535E"/>
    <w:rsid w:val="009946B7"/>
    <w:rsid w:val="009B1E98"/>
    <w:rsid w:val="009D4812"/>
    <w:rsid w:val="009E770D"/>
    <w:rsid w:val="009F5AC0"/>
    <w:rsid w:val="00A21907"/>
    <w:rsid w:val="00A46C2F"/>
    <w:rsid w:val="00A50478"/>
    <w:rsid w:val="00A55A3A"/>
    <w:rsid w:val="00A65E18"/>
    <w:rsid w:val="00A7279E"/>
    <w:rsid w:val="00B0621F"/>
    <w:rsid w:val="00B15755"/>
    <w:rsid w:val="00B42380"/>
    <w:rsid w:val="00B750BC"/>
    <w:rsid w:val="00B93C1E"/>
    <w:rsid w:val="00B93E10"/>
    <w:rsid w:val="00BD111B"/>
    <w:rsid w:val="00BE5965"/>
    <w:rsid w:val="00BE6502"/>
    <w:rsid w:val="00BE703E"/>
    <w:rsid w:val="00C015E4"/>
    <w:rsid w:val="00C75E41"/>
    <w:rsid w:val="00C9706B"/>
    <w:rsid w:val="00CB1B89"/>
    <w:rsid w:val="00CB3629"/>
    <w:rsid w:val="00CB699F"/>
    <w:rsid w:val="00D40959"/>
    <w:rsid w:val="00D476FD"/>
    <w:rsid w:val="00D70E42"/>
    <w:rsid w:val="00DA0ECC"/>
    <w:rsid w:val="00DC2792"/>
    <w:rsid w:val="00DE1293"/>
    <w:rsid w:val="00E11FF2"/>
    <w:rsid w:val="00E36555"/>
    <w:rsid w:val="00E65387"/>
    <w:rsid w:val="00E7439E"/>
    <w:rsid w:val="00E75FAF"/>
    <w:rsid w:val="00E87B1E"/>
    <w:rsid w:val="00EA399D"/>
    <w:rsid w:val="00EB3840"/>
    <w:rsid w:val="00EB3AB3"/>
    <w:rsid w:val="00ED4D2E"/>
    <w:rsid w:val="00ED5B4D"/>
    <w:rsid w:val="00ED616B"/>
    <w:rsid w:val="00F15DA3"/>
    <w:rsid w:val="00F32ACE"/>
    <w:rsid w:val="00F34FE1"/>
    <w:rsid w:val="00F3777C"/>
    <w:rsid w:val="00F4700F"/>
    <w:rsid w:val="00F8734B"/>
    <w:rsid w:val="00F8746E"/>
    <w:rsid w:val="00FE22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9A"/>
    <w:pPr>
      <w:spacing w:line="240" w:lineRule="auto"/>
      <w:jc w:val="both"/>
    </w:pPr>
    <w:rPr>
      <w:rFonts w:ascii="Arial" w:hAnsi="Arial"/>
      <w:sz w:val="24"/>
    </w:rPr>
  </w:style>
  <w:style w:type="paragraph" w:styleId="Ttulo1">
    <w:name w:val="heading 1"/>
    <w:basedOn w:val="Normal"/>
    <w:next w:val="Normal"/>
    <w:link w:val="Ttulo1Car"/>
    <w:uiPriority w:val="9"/>
    <w:qFormat/>
    <w:rsid w:val="00694A9A"/>
    <w:pPr>
      <w:keepNext/>
      <w:keepLines/>
      <w:spacing w:before="480" w:after="0"/>
      <w:jc w:val="left"/>
      <w:outlineLvl w:val="0"/>
    </w:pPr>
    <w:rPr>
      <w:rFonts w:ascii="Times New Roman" w:eastAsiaTheme="majorEastAsia" w:hAnsi="Times New Roman" w:cstheme="majorBidi"/>
      <w:b/>
      <w:bCs/>
      <w:sz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2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E522A"/>
    <w:pPr>
      <w:ind w:left="720"/>
      <w:contextualSpacing/>
    </w:pPr>
  </w:style>
  <w:style w:type="character" w:styleId="Hipervnculo">
    <w:name w:val="Hyperlink"/>
    <w:basedOn w:val="Fuentedeprrafopredeter"/>
    <w:uiPriority w:val="99"/>
    <w:unhideWhenUsed/>
    <w:rsid w:val="00696784"/>
    <w:rPr>
      <w:color w:val="0000FF" w:themeColor="hyperlink"/>
      <w:u w:val="single"/>
    </w:rPr>
  </w:style>
  <w:style w:type="character" w:customStyle="1" w:styleId="Ttulo1Car">
    <w:name w:val="Título 1 Car"/>
    <w:basedOn w:val="Fuentedeprrafopredeter"/>
    <w:link w:val="Ttulo1"/>
    <w:uiPriority w:val="9"/>
    <w:rsid w:val="00694A9A"/>
    <w:rPr>
      <w:rFonts w:ascii="Times New Roman" w:eastAsiaTheme="majorEastAsia" w:hAnsi="Times New Roman" w:cstheme="majorBidi"/>
      <w:b/>
      <w:bCs/>
      <w:sz w:val="32"/>
      <w:szCs w:val="28"/>
    </w:rPr>
  </w:style>
  <w:style w:type="paragraph" w:styleId="Textodeglobo">
    <w:name w:val="Balloon Text"/>
    <w:basedOn w:val="Normal"/>
    <w:link w:val="TextodegloboCar"/>
    <w:uiPriority w:val="99"/>
    <w:semiHidden/>
    <w:unhideWhenUsed/>
    <w:rsid w:val="00F4700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9A"/>
    <w:pPr>
      <w:spacing w:line="240" w:lineRule="auto"/>
      <w:jc w:val="both"/>
    </w:pPr>
    <w:rPr>
      <w:rFonts w:ascii="Arial" w:hAnsi="Arial"/>
      <w:sz w:val="24"/>
    </w:rPr>
  </w:style>
  <w:style w:type="paragraph" w:styleId="Ttulo1">
    <w:name w:val="heading 1"/>
    <w:basedOn w:val="Normal"/>
    <w:next w:val="Normal"/>
    <w:link w:val="Ttulo1Car"/>
    <w:uiPriority w:val="9"/>
    <w:qFormat/>
    <w:rsid w:val="00694A9A"/>
    <w:pPr>
      <w:keepNext/>
      <w:keepLines/>
      <w:spacing w:before="480" w:after="0"/>
      <w:jc w:val="left"/>
      <w:outlineLvl w:val="0"/>
    </w:pPr>
    <w:rPr>
      <w:rFonts w:ascii="Times New Roman" w:eastAsiaTheme="majorEastAsia" w:hAnsi="Times New Roman" w:cstheme="majorBidi"/>
      <w:b/>
      <w:bCs/>
      <w:sz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2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E522A"/>
    <w:pPr>
      <w:ind w:left="720"/>
      <w:contextualSpacing/>
    </w:pPr>
  </w:style>
  <w:style w:type="character" w:styleId="Hipervnculo">
    <w:name w:val="Hyperlink"/>
    <w:basedOn w:val="Fuentedeprrafopredeter"/>
    <w:uiPriority w:val="99"/>
    <w:unhideWhenUsed/>
    <w:rsid w:val="00696784"/>
    <w:rPr>
      <w:color w:val="0000FF" w:themeColor="hyperlink"/>
      <w:u w:val="single"/>
    </w:rPr>
  </w:style>
  <w:style w:type="character" w:customStyle="1" w:styleId="Ttulo1Car">
    <w:name w:val="Título 1 Car"/>
    <w:basedOn w:val="Fuentedeprrafopredeter"/>
    <w:link w:val="Ttulo1"/>
    <w:uiPriority w:val="9"/>
    <w:rsid w:val="00694A9A"/>
    <w:rPr>
      <w:rFonts w:ascii="Times New Roman" w:eastAsiaTheme="majorEastAsia" w:hAnsi="Times New Roman" w:cstheme="majorBidi"/>
      <w:b/>
      <w:bCs/>
      <w:sz w:val="32"/>
      <w:szCs w:val="28"/>
    </w:rPr>
  </w:style>
  <w:style w:type="paragraph" w:styleId="Textodeglobo">
    <w:name w:val="Balloon Text"/>
    <w:basedOn w:val="Normal"/>
    <w:link w:val="TextodegloboCar"/>
    <w:uiPriority w:val="99"/>
    <w:semiHidden/>
    <w:unhideWhenUsed/>
    <w:rsid w:val="00F4700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m.es/educatio/article/view/153/136"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2B7C-75E0-4719-AF5D-DD26367B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10992</TotalTime>
  <Pages>39</Pages>
  <Words>7100</Words>
  <Characters>39050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Mini</dc:creator>
  <cp:lastModifiedBy>Acer Mini</cp:lastModifiedBy>
  <cp:revision>50</cp:revision>
  <cp:lastPrinted>2018-01-30T05:29:00Z</cp:lastPrinted>
  <dcterms:created xsi:type="dcterms:W3CDTF">2017-11-30T01:57:00Z</dcterms:created>
  <dcterms:modified xsi:type="dcterms:W3CDTF">2018-02-24T06:20:00Z</dcterms:modified>
</cp:coreProperties>
</file>