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24E" w:rsidRPr="0082224E" w:rsidRDefault="0082224E">
      <w:pPr>
        <w:rPr>
          <w:rFonts w:ascii="Times New Roman" w:hAnsi="Times New Roman" w:cs="Times New Roman"/>
          <w:b/>
          <w:sz w:val="32"/>
          <w:szCs w:val="32"/>
          <w:lang w:val="es-MX"/>
        </w:rPr>
      </w:pPr>
      <w:r w:rsidRPr="0082224E">
        <w:rPr>
          <w:rFonts w:ascii="Times New Roman" w:hAnsi="Times New Roman" w:cs="Times New Roman"/>
          <w:b/>
          <w:sz w:val="32"/>
          <w:szCs w:val="32"/>
          <w:lang w:val="es-MX"/>
        </w:rPr>
        <w:t>GOBIERNO DEL ESTADO DE COAHUILA DE ZARAGOZA SECRETARIA DE EDUCACIÓN</w:t>
      </w:r>
    </w:p>
    <w:p w:rsidR="0082224E" w:rsidRDefault="0082224E" w:rsidP="0082224E">
      <w:pPr>
        <w:jc w:val="center"/>
        <w:rPr>
          <w:rFonts w:ascii="Times New Roman" w:hAnsi="Times New Roman" w:cs="Times New Roman"/>
          <w:sz w:val="32"/>
          <w:szCs w:val="32"/>
          <w:lang w:val="es-MX"/>
        </w:rPr>
      </w:pPr>
      <w:r w:rsidRPr="0082224E">
        <w:rPr>
          <w:rFonts w:ascii="Times New Roman" w:hAnsi="Times New Roman" w:cs="Times New Roman"/>
          <w:sz w:val="32"/>
          <w:szCs w:val="32"/>
          <w:lang w:val="es-MX"/>
        </w:rPr>
        <w:t>ESCUELA NORMAL DE EDUCACIÓN PREESCOLAR</w:t>
      </w:r>
    </w:p>
    <w:p w:rsidR="0082224E" w:rsidRPr="0082224E" w:rsidRDefault="0082224E" w:rsidP="0082224E">
      <w:pPr>
        <w:jc w:val="center"/>
        <w:rPr>
          <w:rFonts w:ascii="Times New Roman" w:hAnsi="Times New Roman" w:cs="Times New Roman"/>
          <w:sz w:val="32"/>
          <w:szCs w:val="32"/>
          <w:lang w:val="es-MX"/>
        </w:rPr>
      </w:pPr>
      <w:r>
        <w:rPr>
          <w:rFonts w:ascii="Times New Roman" w:hAnsi="Times New Roman" w:cs="Times New Roman"/>
          <w:noProof/>
          <w:sz w:val="32"/>
          <w:szCs w:val="32"/>
          <w:lang w:val="es-MX" w:eastAsia="es-MX"/>
        </w:rPr>
        <w:drawing>
          <wp:inline distT="0" distB="0" distL="0" distR="0">
            <wp:extent cx="1643605" cy="2268637"/>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a:blip r:embed="rId6">
                      <a:extLst>
                        <a:ext uri="{28A0092B-C50C-407E-A947-70E740481C1C}">
                          <a14:useLocalDpi xmlns:a14="http://schemas.microsoft.com/office/drawing/2010/main" val="0"/>
                        </a:ext>
                      </a:extLst>
                    </a:blip>
                    <a:stretch>
                      <a:fillRect/>
                    </a:stretch>
                  </pic:blipFill>
                  <pic:spPr>
                    <a:xfrm>
                      <a:off x="0" y="0"/>
                      <a:ext cx="1655017" cy="2284389"/>
                    </a:xfrm>
                    <a:prstGeom prst="rect">
                      <a:avLst/>
                    </a:prstGeom>
                  </pic:spPr>
                </pic:pic>
              </a:graphicData>
            </a:graphic>
          </wp:inline>
        </w:drawing>
      </w:r>
      <w:bookmarkStart w:id="0" w:name="_GoBack"/>
      <w:bookmarkEnd w:id="0"/>
    </w:p>
    <w:p w:rsidR="0082224E" w:rsidRPr="0082224E" w:rsidRDefault="0082224E" w:rsidP="0082224E">
      <w:pPr>
        <w:jc w:val="center"/>
        <w:rPr>
          <w:rFonts w:ascii="Times New Roman" w:hAnsi="Times New Roman" w:cs="Times New Roman"/>
          <w:b/>
          <w:sz w:val="24"/>
          <w:szCs w:val="24"/>
          <w:lang w:val="es-MX"/>
        </w:rPr>
      </w:pPr>
    </w:p>
    <w:p w:rsidR="0082224E" w:rsidRPr="0082224E" w:rsidRDefault="0082224E" w:rsidP="0082224E">
      <w:pPr>
        <w:jc w:val="center"/>
        <w:rPr>
          <w:rFonts w:ascii="Times New Roman" w:hAnsi="Times New Roman" w:cs="Times New Roman"/>
          <w:b/>
          <w:sz w:val="32"/>
          <w:szCs w:val="32"/>
          <w:lang w:val="es-MX"/>
        </w:rPr>
      </w:pPr>
      <w:r w:rsidRPr="0082224E">
        <w:rPr>
          <w:rFonts w:ascii="Times New Roman" w:hAnsi="Times New Roman" w:cs="Times New Roman"/>
          <w:b/>
          <w:sz w:val="32"/>
          <w:szCs w:val="32"/>
          <w:lang w:val="es-MX"/>
        </w:rPr>
        <w:t>EL PORTAFOLIO DE EVIDENCIAS</w:t>
      </w:r>
    </w:p>
    <w:p w:rsidR="0082224E" w:rsidRPr="0082224E" w:rsidRDefault="0082224E" w:rsidP="0082224E">
      <w:pPr>
        <w:jc w:val="center"/>
        <w:rPr>
          <w:rFonts w:ascii="Times New Roman" w:hAnsi="Times New Roman" w:cs="Times New Roman"/>
          <w:b/>
          <w:sz w:val="24"/>
          <w:szCs w:val="24"/>
          <w:lang w:val="es-MX"/>
        </w:rPr>
      </w:pPr>
    </w:p>
    <w:p w:rsidR="0082224E" w:rsidRDefault="0082224E" w:rsidP="0082224E">
      <w:pPr>
        <w:jc w:val="center"/>
        <w:rPr>
          <w:rFonts w:ascii="Times New Roman" w:hAnsi="Times New Roman" w:cs="Times New Roman"/>
          <w:sz w:val="32"/>
          <w:szCs w:val="32"/>
          <w:lang w:val="es-MX"/>
        </w:rPr>
      </w:pPr>
      <w:r w:rsidRPr="0082224E">
        <w:rPr>
          <w:rFonts w:ascii="Times New Roman" w:hAnsi="Times New Roman" w:cs="Times New Roman"/>
          <w:sz w:val="32"/>
          <w:szCs w:val="32"/>
          <w:lang w:val="es-MX"/>
        </w:rPr>
        <w:t>TÍTULO DEL TRABAJO DE TIUTULACIÓN</w:t>
      </w:r>
    </w:p>
    <w:p w:rsidR="0082224E" w:rsidRPr="0082224E" w:rsidRDefault="0082224E" w:rsidP="0082224E">
      <w:pPr>
        <w:jc w:val="center"/>
        <w:rPr>
          <w:rFonts w:ascii="Times New Roman" w:hAnsi="Times New Roman" w:cs="Times New Roman"/>
          <w:sz w:val="32"/>
          <w:szCs w:val="32"/>
          <w:lang w:val="es-MX"/>
        </w:rPr>
      </w:pPr>
    </w:p>
    <w:p w:rsidR="0082224E" w:rsidRPr="0082224E" w:rsidRDefault="0082224E" w:rsidP="0082224E">
      <w:pPr>
        <w:jc w:val="center"/>
        <w:rPr>
          <w:rFonts w:ascii="Times New Roman" w:hAnsi="Times New Roman" w:cs="Times New Roman"/>
          <w:b/>
          <w:sz w:val="32"/>
          <w:szCs w:val="24"/>
          <w:lang w:val="es-MX"/>
        </w:rPr>
      </w:pPr>
      <w:r w:rsidRPr="0082224E">
        <w:rPr>
          <w:rFonts w:ascii="Times New Roman" w:hAnsi="Times New Roman" w:cs="Times New Roman"/>
          <w:b/>
          <w:sz w:val="32"/>
          <w:szCs w:val="24"/>
          <w:lang w:val="es-MX"/>
        </w:rPr>
        <w:t>PRESENTADO POR:</w:t>
      </w:r>
    </w:p>
    <w:p w:rsidR="0082224E" w:rsidRPr="0082224E" w:rsidRDefault="0082224E" w:rsidP="0082224E">
      <w:pPr>
        <w:jc w:val="center"/>
        <w:rPr>
          <w:rFonts w:ascii="Times New Roman" w:hAnsi="Times New Roman" w:cs="Times New Roman"/>
          <w:sz w:val="32"/>
          <w:szCs w:val="24"/>
          <w:lang w:val="es-MX"/>
        </w:rPr>
      </w:pPr>
      <w:r w:rsidRPr="0082224E">
        <w:rPr>
          <w:rFonts w:ascii="Times New Roman" w:hAnsi="Times New Roman" w:cs="Times New Roman"/>
          <w:sz w:val="32"/>
          <w:szCs w:val="24"/>
          <w:lang w:val="es-MX"/>
        </w:rPr>
        <w:t>ALEJANDRA ANAHÍ RAMÍREZ VALENZUELA</w:t>
      </w:r>
    </w:p>
    <w:p w:rsidR="0082224E" w:rsidRPr="0082224E" w:rsidRDefault="0082224E" w:rsidP="0082224E">
      <w:pPr>
        <w:jc w:val="center"/>
        <w:rPr>
          <w:rFonts w:ascii="Times New Roman" w:hAnsi="Times New Roman" w:cs="Times New Roman"/>
          <w:b/>
          <w:sz w:val="24"/>
          <w:szCs w:val="24"/>
          <w:lang w:val="es-MX"/>
        </w:rPr>
      </w:pPr>
    </w:p>
    <w:p w:rsidR="0082224E" w:rsidRPr="0082224E" w:rsidRDefault="0082224E" w:rsidP="0082224E">
      <w:pPr>
        <w:jc w:val="center"/>
        <w:rPr>
          <w:rFonts w:ascii="Times New Roman" w:hAnsi="Times New Roman" w:cs="Times New Roman"/>
          <w:b/>
          <w:sz w:val="32"/>
          <w:szCs w:val="24"/>
          <w:lang w:val="es-MX"/>
        </w:rPr>
      </w:pPr>
      <w:r w:rsidRPr="0082224E">
        <w:rPr>
          <w:rFonts w:ascii="Times New Roman" w:hAnsi="Times New Roman" w:cs="Times New Roman"/>
          <w:b/>
          <w:sz w:val="32"/>
          <w:szCs w:val="24"/>
          <w:lang w:val="es-MX"/>
        </w:rPr>
        <w:t>COMO OPCIÓN PARA OBTENER EL TITULO DE:</w:t>
      </w:r>
    </w:p>
    <w:p w:rsidR="0082224E" w:rsidRPr="0082224E" w:rsidRDefault="0082224E" w:rsidP="0082224E">
      <w:pPr>
        <w:jc w:val="center"/>
        <w:rPr>
          <w:rFonts w:ascii="Times New Roman" w:hAnsi="Times New Roman" w:cs="Times New Roman"/>
          <w:b/>
          <w:sz w:val="32"/>
          <w:szCs w:val="24"/>
          <w:lang w:val="es-MX"/>
        </w:rPr>
      </w:pPr>
      <w:r w:rsidRPr="0082224E">
        <w:rPr>
          <w:rFonts w:ascii="Times New Roman" w:hAnsi="Times New Roman" w:cs="Times New Roman"/>
          <w:b/>
          <w:sz w:val="32"/>
          <w:szCs w:val="24"/>
          <w:lang w:val="es-MX"/>
        </w:rPr>
        <w:t>LICENCIADA EN EDUCACION PREESCOLAR</w:t>
      </w:r>
    </w:p>
    <w:p w:rsidR="0082224E" w:rsidRPr="0082224E" w:rsidRDefault="0082224E">
      <w:pPr>
        <w:rPr>
          <w:rFonts w:ascii="Times New Roman" w:hAnsi="Times New Roman" w:cs="Times New Roman"/>
          <w:b/>
          <w:sz w:val="24"/>
          <w:szCs w:val="24"/>
          <w:lang w:val="es-MX"/>
        </w:rPr>
      </w:pPr>
    </w:p>
    <w:p w:rsidR="0082224E" w:rsidRPr="0082224E" w:rsidRDefault="0082224E">
      <w:pPr>
        <w:rPr>
          <w:rFonts w:ascii="Times New Roman" w:hAnsi="Times New Roman" w:cs="Times New Roman"/>
          <w:b/>
          <w:sz w:val="24"/>
          <w:szCs w:val="24"/>
          <w:lang w:val="es-MX"/>
        </w:rPr>
      </w:pPr>
      <w:r w:rsidRPr="0082224E">
        <w:rPr>
          <w:rFonts w:ascii="Times New Roman" w:hAnsi="Times New Roman" w:cs="Times New Roman"/>
          <w:b/>
          <w:sz w:val="24"/>
          <w:szCs w:val="24"/>
          <w:lang w:val="es-MX"/>
        </w:rPr>
        <w:t xml:space="preserve">SALTILLO, COAHUILA DE ZARAGOZA                  </w:t>
      </w:r>
      <w:r>
        <w:rPr>
          <w:rFonts w:ascii="Times New Roman" w:hAnsi="Times New Roman" w:cs="Times New Roman"/>
          <w:b/>
          <w:sz w:val="24"/>
          <w:szCs w:val="24"/>
          <w:lang w:val="es-MX"/>
        </w:rPr>
        <w:t xml:space="preserve">                             </w:t>
      </w:r>
      <w:r w:rsidRPr="0082224E">
        <w:rPr>
          <w:rFonts w:ascii="Times New Roman" w:hAnsi="Times New Roman" w:cs="Times New Roman"/>
          <w:b/>
          <w:sz w:val="24"/>
          <w:szCs w:val="24"/>
          <w:lang w:val="es-MX"/>
        </w:rPr>
        <w:t xml:space="preserve">   JULIO 2018</w:t>
      </w:r>
    </w:p>
    <w:p w:rsidR="0082224E" w:rsidRDefault="0082224E">
      <w:pPr>
        <w:rPr>
          <w:rFonts w:ascii="Arial" w:hAnsi="Arial" w:cs="Arial"/>
          <w:b/>
          <w:sz w:val="24"/>
          <w:szCs w:val="24"/>
          <w:lang w:val="es-MX"/>
        </w:rPr>
      </w:pPr>
      <w:r>
        <w:rPr>
          <w:rFonts w:ascii="Arial" w:hAnsi="Arial" w:cs="Arial"/>
          <w:b/>
          <w:sz w:val="24"/>
          <w:szCs w:val="24"/>
          <w:lang w:val="es-MX"/>
        </w:rPr>
        <w:br w:type="page"/>
      </w:r>
    </w:p>
    <w:p w:rsidR="0082224E" w:rsidRDefault="0082224E">
      <w:pPr>
        <w:rPr>
          <w:rFonts w:ascii="Arial" w:hAnsi="Arial" w:cs="Arial"/>
          <w:b/>
          <w:sz w:val="24"/>
          <w:szCs w:val="24"/>
          <w:lang w:val="es-MX"/>
        </w:rPr>
      </w:pPr>
    </w:p>
    <w:p w:rsidR="00940312" w:rsidRPr="00940312" w:rsidRDefault="00940312" w:rsidP="00940312">
      <w:pPr>
        <w:spacing w:line="360" w:lineRule="auto"/>
        <w:jc w:val="both"/>
        <w:rPr>
          <w:rFonts w:ascii="Arial" w:hAnsi="Arial" w:cs="Arial"/>
          <w:b/>
          <w:sz w:val="24"/>
          <w:szCs w:val="24"/>
          <w:lang w:val="es-MX"/>
        </w:rPr>
      </w:pPr>
      <w:r w:rsidRPr="00940312">
        <w:rPr>
          <w:rFonts w:ascii="Arial" w:hAnsi="Arial" w:cs="Arial"/>
          <w:b/>
          <w:sz w:val="24"/>
          <w:szCs w:val="24"/>
          <w:lang w:val="es-MX"/>
        </w:rPr>
        <w:t xml:space="preserve">Iniciación al trabajo docente: ensayo </w:t>
      </w:r>
    </w:p>
    <w:p w:rsidR="00F20535" w:rsidRPr="00940312" w:rsidRDefault="00F20535" w:rsidP="00940312">
      <w:pPr>
        <w:spacing w:line="360" w:lineRule="auto"/>
        <w:jc w:val="both"/>
        <w:rPr>
          <w:rFonts w:ascii="Arial" w:hAnsi="Arial" w:cs="Arial"/>
          <w:sz w:val="24"/>
          <w:szCs w:val="24"/>
        </w:rPr>
      </w:pPr>
      <w:r w:rsidRPr="00940312">
        <w:rPr>
          <w:rFonts w:ascii="Arial" w:hAnsi="Arial" w:cs="Arial"/>
          <w:sz w:val="24"/>
          <w:szCs w:val="24"/>
          <w:lang w:val="es-MX"/>
        </w:rPr>
        <w:t xml:space="preserve">La evidencia de aprendizaje, consistía en la elaboración de un ensayo </w:t>
      </w:r>
      <w:r w:rsidRPr="00940312">
        <w:rPr>
          <w:rFonts w:ascii="Arial" w:hAnsi="Arial" w:cs="Arial"/>
          <w:sz w:val="24"/>
          <w:szCs w:val="24"/>
        </w:rPr>
        <w:t xml:space="preserve">sobre aspectos importantes para los ambientes de aprendizaje,  la función de la escuela y trabajo docente; este </w:t>
      </w:r>
      <w:r w:rsidRPr="00940312">
        <w:rPr>
          <w:rFonts w:ascii="Arial" w:hAnsi="Arial" w:cs="Arial"/>
          <w:sz w:val="24"/>
          <w:szCs w:val="24"/>
          <w:lang w:val="es-MX"/>
        </w:rPr>
        <w:t xml:space="preserve">realizó en segundo grado, en el curso de </w:t>
      </w:r>
      <w:r w:rsidRPr="00940312">
        <w:rPr>
          <w:rFonts w:ascii="Arial" w:hAnsi="Arial" w:cs="Arial"/>
          <w:sz w:val="24"/>
          <w:szCs w:val="24"/>
        </w:rPr>
        <w:t xml:space="preserve">Iniciación al trabajo docente en el tercer semestre, dicha evidencia es perteneciente a uno de los trayectos formativos más importantes, el de </w:t>
      </w:r>
      <w:r w:rsidR="00382C29" w:rsidRPr="00940312">
        <w:rPr>
          <w:rFonts w:ascii="Arial" w:hAnsi="Arial" w:cs="Arial"/>
          <w:sz w:val="24"/>
          <w:szCs w:val="24"/>
        </w:rPr>
        <w:t>P</w:t>
      </w:r>
      <w:r w:rsidRPr="00940312">
        <w:rPr>
          <w:rFonts w:ascii="Arial" w:hAnsi="Arial" w:cs="Arial"/>
          <w:sz w:val="24"/>
          <w:szCs w:val="24"/>
        </w:rPr>
        <w:t>ráctica</w:t>
      </w:r>
      <w:r w:rsidR="00382C29" w:rsidRPr="00940312">
        <w:rPr>
          <w:rFonts w:ascii="Arial" w:hAnsi="Arial" w:cs="Arial"/>
          <w:sz w:val="24"/>
          <w:szCs w:val="24"/>
        </w:rPr>
        <w:t xml:space="preserve"> P</w:t>
      </w:r>
      <w:r w:rsidRPr="00940312">
        <w:rPr>
          <w:rFonts w:ascii="Arial" w:hAnsi="Arial" w:cs="Arial"/>
          <w:sz w:val="24"/>
          <w:szCs w:val="24"/>
        </w:rPr>
        <w:t xml:space="preserve">rofesional. </w:t>
      </w:r>
    </w:p>
    <w:p w:rsidR="00382C29" w:rsidRPr="00940312" w:rsidRDefault="00382C29" w:rsidP="00940312">
      <w:pPr>
        <w:spacing w:line="360" w:lineRule="auto"/>
        <w:jc w:val="both"/>
        <w:rPr>
          <w:rFonts w:ascii="Arial" w:hAnsi="Arial" w:cs="Arial"/>
          <w:sz w:val="24"/>
          <w:szCs w:val="24"/>
        </w:rPr>
      </w:pPr>
      <w:r w:rsidRPr="00940312">
        <w:rPr>
          <w:rFonts w:ascii="Arial" w:hAnsi="Arial" w:cs="Arial"/>
          <w:sz w:val="24"/>
          <w:szCs w:val="24"/>
        </w:rPr>
        <w:t>En el mismo</w:t>
      </w:r>
      <w:r w:rsidR="00CB32E7">
        <w:rPr>
          <w:rFonts w:ascii="Arial" w:hAnsi="Arial" w:cs="Arial"/>
          <w:sz w:val="24"/>
          <w:szCs w:val="24"/>
        </w:rPr>
        <w:t>,</w:t>
      </w:r>
      <w:r w:rsidRPr="00940312">
        <w:rPr>
          <w:rFonts w:ascii="Arial" w:hAnsi="Arial" w:cs="Arial"/>
          <w:sz w:val="24"/>
          <w:szCs w:val="24"/>
        </w:rPr>
        <w:t xml:space="preserve"> se ve favorecido en la siguiente competencia profesional: </w:t>
      </w:r>
    </w:p>
    <w:p w:rsidR="00382C29" w:rsidRPr="00940312" w:rsidRDefault="00382C29" w:rsidP="00940312">
      <w:pPr>
        <w:pStyle w:val="Prrafodelista"/>
        <w:numPr>
          <w:ilvl w:val="0"/>
          <w:numId w:val="1"/>
        </w:numPr>
        <w:spacing w:line="360" w:lineRule="auto"/>
        <w:jc w:val="both"/>
        <w:rPr>
          <w:rFonts w:ascii="Arial" w:hAnsi="Arial" w:cs="Arial"/>
          <w:sz w:val="24"/>
          <w:szCs w:val="24"/>
          <w:lang w:val="es-MX"/>
        </w:rPr>
      </w:pPr>
      <w:r w:rsidRPr="00940312">
        <w:rPr>
          <w:rFonts w:ascii="Arial" w:hAnsi="Arial" w:cs="Arial"/>
          <w:sz w:val="24"/>
          <w:szCs w:val="24"/>
          <w:lang w:val="es-MX"/>
        </w:rPr>
        <w:t xml:space="preserve">Diseña planeaciones didácticas, aplicando sus conocimientos pedagógicos y disciplinares para responder a las necesidades del contexto en el marco del plan y programas de estudio de la educación básica. </w:t>
      </w:r>
    </w:p>
    <w:p w:rsidR="00382C29" w:rsidRPr="00940312" w:rsidRDefault="00382C29" w:rsidP="00940312">
      <w:pPr>
        <w:spacing w:line="360" w:lineRule="auto"/>
        <w:jc w:val="both"/>
        <w:rPr>
          <w:rFonts w:ascii="Arial" w:hAnsi="Arial" w:cs="Arial"/>
          <w:sz w:val="24"/>
          <w:szCs w:val="24"/>
          <w:lang w:val="es-MX"/>
        </w:rPr>
      </w:pPr>
      <w:r w:rsidRPr="00940312">
        <w:rPr>
          <w:rFonts w:ascii="Arial" w:hAnsi="Arial" w:cs="Arial"/>
          <w:sz w:val="24"/>
          <w:szCs w:val="24"/>
          <w:lang w:val="es-MX"/>
        </w:rPr>
        <w:t>El curso mencionado cuenta con las siguientes tres unidades de aprendizaje:</w:t>
      </w:r>
    </w:p>
    <w:p w:rsidR="00382C29" w:rsidRPr="00940312" w:rsidRDefault="00382C29" w:rsidP="00940312">
      <w:pPr>
        <w:pStyle w:val="Prrafodelista"/>
        <w:numPr>
          <w:ilvl w:val="0"/>
          <w:numId w:val="1"/>
        </w:numPr>
        <w:spacing w:line="360" w:lineRule="auto"/>
        <w:jc w:val="both"/>
        <w:rPr>
          <w:rFonts w:ascii="Arial" w:hAnsi="Arial" w:cs="Arial"/>
          <w:sz w:val="24"/>
          <w:szCs w:val="24"/>
        </w:rPr>
      </w:pPr>
      <w:r w:rsidRPr="00940312">
        <w:rPr>
          <w:rFonts w:ascii="Arial" w:hAnsi="Arial" w:cs="Arial"/>
          <w:b/>
          <w:sz w:val="24"/>
          <w:szCs w:val="24"/>
        </w:rPr>
        <w:t>Unidad de aprendizaje I</w:t>
      </w:r>
      <w:r w:rsidRPr="00940312">
        <w:rPr>
          <w:rFonts w:ascii="Arial" w:hAnsi="Arial" w:cs="Arial"/>
          <w:sz w:val="24"/>
          <w:szCs w:val="24"/>
        </w:rPr>
        <w:t xml:space="preserve"> La función de la escuela y el trabajo del docente: de la socialización a la escolarización</w:t>
      </w:r>
    </w:p>
    <w:p w:rsidR="006B1976" w:rsidRPr="00940312" w:rsidRDefault="006B1976" w:rsidP="00940312">
      <w:pPr>
        <w:spacing w:line="360" w:lineRule="auto"/>
        <w:jc w:val="both"/>
        <w:rPr>
          <w:rFonts w:ascii="Arial" w:hAnsi="Arial" w:cs="Arial"/>
          <w:sz w:val="24"/>
          <w:szCs w:val="24"/>
        </w:rPr>
      </w:pPr>
      <w:r w:rsidRPr="00940312">
        <w:rPr>
          <w:rFonts w:ascii="Arial" w:hAnsi="Arial" w:cs="Arial"/>
          <w:sz w:val="24"/>
          <w:szCs w:val="24"/>
        </w:rPr>
        <w:t>Dicha unidad trata de que el alumno</w:t>
      </w:r>
      <w:r w:rsidR="00E743DE" w:rsidRPr="00940312">
        <w:rPr>
          <w:rFonts w:ascii="Arial" w:hAnsi="Arial" w:cs="Arial"/>
          <w:sz w:val="24"/>
          <w:szCs w:val="24"/>
        </w:rPr>
        <w:t xml:space="preserve"> normalista sea</w:t>
      </w:r>
      <w:r w:rsidRPr="00940312">
        <w:rPr>
          <w:rFonts w:ascii="Arial" w:hAnsi="Arial" w:cs="Arial"/>
          <w:sz w:val="24"/>
          <w:szCs w:val="24"/>
        </w:rPr>
        <w:t xml:space="preserve"> participe y propicie la cultura escolar</w:t>
      </w:r>
      <w:r w:rsidR="00E743DE" w:rsidRPr="00940312">
        <w:rPr>
          <w:rFonts w:ascii="Arial" w:hAnsi="Arial" w:cs="Arial"/>
          <w:sz w:val="24"/>
          <w:szCs w:val="24"/>
        </w:rPr>
        <w:t xml:space="preserve"> </w:t>
      </w:r>
      <w:r w:rsidRPr="00940312">
        <w:rPr>
          <w:rFonts w:ascii="Arial" w:hAnsi="Arial" w:cs="Arial"/>
          <w:sz w:val="24"/>
          <w:szCs w:val="24"/>
        </w:rPr>
        <w:t xml:space="preserve"> en el aula de clase en las jornadas de practica</w:t>
      </w:r>
      <w:r w:rsidR="00E743DE" w:rsidRPr="00940312">
        <w:rPr>
          <w:rFonts w:ascii="Arial" w:hAnsi="Arial" w:cs="Arial"/>
          <w:sz w:val="24"/>
          <w:szCs w:val="24"/>
        </w:rPr>
        <w:t xml:space="preserve"> mediante un ambiente de aprendizaje favorecedor.</w:t>
      </w:r>
      <w:r w:rsidRPr="00940312">
        <w:rPr>
          <w:rFonts w:ascii="Arial" w:hAnsi="Arial" w:cs="Arial"/>
          <w:sz w:val="24"/>
          <w:szCs w:val="24"/>
        </w:rPr>
        <w:t xml:space="preserve"> </w:t>
      </w:r>
    </w:p>
    <w:p w:rsidR="00382C29" w:rsidRPr="00940312" w:rsidRDefault="00382C29" w:rsidP="00940312">
      <w:pPr>
        <w:pStyle w:val="Prrafodelista"/>
        <w:numPr>
          <w:ilvl w:val="0"/>
          <w:numId w:val="1"/>
        </w:numPr>
        <w:spacing w:line="360" w:lineRule="auto"/>
        <w:jc w:val="both"/>
        <w:rPr>
          <w:rFonts w:ascii="Arial" w:hAnsi="Arial" w:cs="Arial"/>
          <w:sz w:val="24"/>
          <w:szCs w:val="24"/>
        </w:rPr>
      </w:pPr>
      <w:r w:rsidRPr="00940312">
        <w:rPr>
          <w:rFonts w:ascii="Arial" w:hAnsi="Arial" w:cs="Arial"/>
          <w:b/>
          <w:sz w:val="24"/>
          <w:szCs w:val="24"/>
        </w:rPr>
        <w:t>Unidad de aprendizaje II</w:t>
      </w:r>
      <w:r w:rsidRPr="00940312">
        <w:rPr>
          <w:rFonts w:ascii="Arial" w:hAnsi="Arial" w:cs="Arial"/>
          <w:sz w:val="24"/>
          <w:szCs w:val="24"/>
        </w:rPr>
        <w:t xml:space="preserve"> Aprendiendo a desarrollar el trabajo docente</w:t>
      </w:r>
    </w:p>
    <w:p w:rsidR="00E743DE" w:rsidRPr="00940312" w:rsidRDefault="00E743DE" w:rsidP="00940312">
      <w:pPr>
        <w:spacing w:line="360" w:lineRule="auto"/>
        <w:jc w:val="both"/>
        <w:rPr>
          <w:rFonts w:ascii="Arial" w:hAnsi="Arial" w:cs="Arial"/>
          <w:sz w:val="24"/>
          <w:szCs w:val="24"/>
        </w:rPr>
      </w:pPr>
      <w:r w:rsidRPr="00940312">
        <w:rPr>
          <w:rFonts w:ascii="Arial" w:hAnsi="Arial" w:cs="Arial"/>
          <w:sz w:val="24"/>
          <w:szCs w:val="24"/>
        </w:rPr>
        <w:t xml:space="preserve">Tras las referencias bibliográficas sugeridas, que el alumno normalista emplee estrategias de aprendizaje para un mejor desempeño docente, favoreciendo el desarrollo de la autonomía en los alumnos preescolares, mediante situaciones de aprendizaje. </w:t>
      </w:r>
    </w:p>
    <w:p w:rsidR="00382C29" w:rsidRPr="00940312" w:rsidRDefault="00382C29" w:rsidP="00940312">
      <w:pPr>
        <w:pStyle w:val="Prrafodelista"/>
        <w:numPr>
          <w:ilvl w:val="0"/>
          <w:numId w:val="1"/>
        </w:numPr>
        <w:spacing w:line="360" w:lineRule="auto"/>
        <w:jc w:val="both"/>
        <w:rPr>
          <w:rFonts w:ascii="Arial" w:hAnsi="Arial" w:cs="Arial"/>
          <w:sz w:val="24"/>
          <w:szCs w:val="24"/>
        </w:rPr>
      </w:pPr>
      <w:r w:rsidRPr="00940312">
        <w:rPr>
          <w:rFonts w:ascii="Arial" w:hAnsi="Arial" w:cs="Arial"/>
          <w:b/>
          <w:sz w:val="24"/>
          <w:szCs w:val="24"/>
        </w:rPr>
        <w:t>Unidad de aprendizaje III</w:t>
      </w:r>
      <w:r w:rsidRPr="00940312">
        <w:rPr>
          <w:rFonts w:ascii="Arial" w:hAnsi="Arial" w:cs="Arial"/>
          <w:sz w:val="24"/>
          <w:szCs w:val="24"/>
        </w:rPr>
        <w:t xml:space="preserve"> De la reflexión y el análisis al diseño de propuestas de trabajo</w:t>
      </w:r>
    </w:p>
    <w:p w:rsidR="00382C29" w:rsidRPr="00940312" w:rsidRDefault="00E743DE" w:rsidP="00940312">
      <w:pPr>
        <w:spacing w:line="360" w:lineRule="auto"/>
        <w:jc w:val="both"/>
        <w:rPr>
          <w:rFonts w:ascii="Arial" w:hAnsi="Arial" w:cs="Arial"/>
          <w:sz w:val="24"/>
          <w:szCs w:val="24"/>
        </w:rPr>
      </w:pPr>
      <w:r w:rsidRPr="00940312">
        <w:rPr>
          <w:rFonts w:ascii="Arial" w:hAnsi="Arial" w:cs="Arial"/>
          <w:sz w:val="24"/>
          <w:szCs w:val="24"/>
        </w:rPr>
        <w:t xml:space="preserve">Llevar acabo las propuestas y estrategias didácticas para promover un ambiente de aprendizaje, por consecuente, reflexionar sobre el desenvolvimiento frente a </w:t>
      </w:r>
      <w:r w:rsidRPr="00940312">
        <w:rPr>
          <w:rFonts w:ascii="Arial" w:hAnsi="Arial" w:cs="Arial"/>
          <w:sz w:val="24"/>
          <w:szCs w:val="24"/>
        </w:rPr>
        <w:lastRenderedPageBreak/>
        <w:t xml:space="preserve">grupo al implementar las propuestas de trabajo diseñadas y puestas en práctica anteriormente. </w:t>
      </w:r>
    </w:p>
    <w:p w:rsidR="0022681E" w:rsidRDefault="00E743DE" w:rsidP="00940312">
      <w:pPr>
        <w:spacing w:line="360" w:lineRule="auto"/>
        <w:jc w:val="both"/>
        <w:rPr>
          <w:rFonts w:ascii="Arial" w:hAnsi="Arial" w:cs="Arial"/>
          <w:sz w:val="24"/>
          <w:szCs w:val="24"/>
        </w:rPr>
      </w:pPr>
      <w:r w:rsidRPr="00940312">
        <w:rPr>
          <w:rFonts w:ascii="Arial" w:hAnsi="Arial" w:cs="Arial"/>
          <w:sz w:val="24"/>
          <w:szCs w:val="24"/>
        </w:rPr>
        <w:t xml:space="preserve">La evidencia de aprendizaje presentada, pertenece a la Unidad de aprendizaje l. </w:t>
      </w:r>
      <w:r w:rsidR="0022681E">
        <w:rPr>
          <w:rFonts w:ascii="Arial" w:hAnsi="Arial" w:cs="Arial"/>
          <w:sz w:val="24"/>
          <w:szCs w:val="24"/>
        </w:rPr>
        <w:t xml:space="preserve">Misma que es sugerido por el programa del curso, como cierre de la Unidad. </w:t>
      </w:r>
    </w:p>
    <w:p w:rsidR="00715A26" w:rsidRPr="00715A26" w:rsidRDefault="00E87DB0" w:rsidP="00940312">
      <w:pPr>
        <w:spacing w:line="360" w:lineRule="auto"/>
        <w:jc w:val="both"/>
        <w:rPr>
          <w:rFonts w:ascii="Arial" w:hAnsi="Arial" w:cs="Arial"/>
          <w:sz w:val="24"/>
          <w:szCs w:val="24"/>
        </w:rPr>
      </w:pPr>
      <w:r w:rsidRPr="00940312">
        <w:rPr>
          <w:rFonts w:ascii="Arial" w:hAnsi="Arial" w:cs="Arial"/>
          <w:sz w:val="24"/>
          <w:szCs w:val="24"/>
        </w:rPr>
        <w:t>Para la elaboración de esta, la alumna hizo uso de los referentes teóricos y de todas aquellas evidencias de trabajo que elaboraron los preescolares,</w:t>
      </w:r>
      <w:r w:rsidR="0081034D">
        <w:rPr>
          <w:rFonts w:ascii="Arial" w:hAnsi="Arial" w:cs="Arial"/>
          <w:sz w:val="24"/>
          <w:szCs w:val="24"/>
        </w:rPr>
        <w:t xml:space="preserve"> </w:t>
      </w:r>
      <w:r w:rsidRPr="00940312">
        <w:rPr>
          <w:rFonts w:ascii="Arial" w:hAnsi="Arial" w:cs="Arial"/>
          <w:sz w:val="24"/>
          <w:szCs w:val="24"/>
        </w:rPr>
        <w:t>con la finalidad de realizar una reflexión crítica sobre el desempeño docente que se tuvo al momento de hacer propicio un ambiente de a</w:t>
      </w:r>
      <w:r w:rsidR="0081034D">
        <w:rPr>
          <w:rFonts w:ascii="Arial" w:hAnsi="Arial" w:cs="Arial"/>
          <w:sz w:val="24"/>
          <w:szCs w:val="24"/>
        </w:rPr>
        <w:t xml:space="preserve">prendizaje en el aula de clases, para esto, previamente hubo interacción con un grupo en el jardín de niños. </w:t>
      </w:r>
    </w:p>
    <w:p w:rsidR="00E87DB0" w:rsidRDefault="00062EBF" w:rsidP="00940312">
      <w:pPr>
        <w:spacing w:line="360" w:lineRule="auto"/>
        <w:jc w:val="both"/>
        <w:rPr>
          <w:rFonts w:ascii="Arial" w:hAnsi="Arial" w:cs="Arial"/>
          <w:sz w:val="24"/>
          <w:szCs w:val="24"/>
        </w:rPr>
      </w:pPr>
      <w:r>
        <w:rPr>
          <w:rFonts w:ascii="Arial" w:hAnsi="Arial" w:cs="Arial"/>
          <w:sz w:val="24"/>
          <w:szCs w:val="24"/>
        </w:rPr>
        <w:t>P</w:t>
      </w:r>
      <w:r w:rsidR="00E87DB0" w:rsidRPr="00940312">
        <w:rPr>
          <w:rFonts w:ascii="Arial" w:hAnsi="Arial" w:cs="Arial"/>
          <w:sz w:val="24"/>
          <w:szCs w:val="24"/>
        </w:rPr>
        <w:t xml:space="preserve">ara la elaboración de la evidencia de aprendizaje, </w:t>
      </w:r>
      <w:r w:rsidR="00940312" w:rsidRPr="00940312">
        <w:rPr>
          <w:rFonts w:ascii="Arial" w:hAnsi="Arial" w:cs="Arial"/>
          <w:sz w:val="24"/>
          <w:szCs w:val="24"/>
        </w:rPr>
        <w:t>fue requerida una rúbrica asignada por el maestro, en la que se tomó en cuenta para su evaluación la estructura del ensayo, y el desarrollo del propósito  y objetivos del mismo.</w:t>
      </w:r>
      <w:r w:rsidR="0081034D">
        <w:rPr>
          <w:rFonts w:ascii="Arial" w:hAnsi="Arial" w:cs="Arial"/>
          <w:sz w:val="24"/>
          <w:szCs w:val="24"/>
        </w:rPr>
        <w:t xml:space="preserve"> Sin embargo, se hizo  recopilación y  </w:t>
      </w:r>
      <w:proofErr w:type="spellStart"/>
      <w:r w:rsidR="0022681E">
        <w:rPr>
          <w:rFonts w:ascii="Arial" w:hAnsi="Arial" w:cs="Arial"/>
          <w:sz w:val="24"/>
          <w:szCs w:val="24"/>
        </w:rPr>
        <w:t>autoreflexión</w:t>
      </w:r>
      <w:proofErr w:type="spellEnd"/>
      <w:r w:rsidR="0022681E">
        <w:rPr>
          <w:rFonts w:ascii="Arial" w:hAnsi="Arial" w:cs="Arial"/>
          <w:sz w:val="24"/>
          <w:szCs w:val="24"/>
        </w:rPr>
        <w:t xml:space="preserve"> sobre las experiencias frente a grupo, para el desarrollo del ensayo, poniendo en juego el análisis de la práctica docente.</w:t>
      </w:r>
      <w:r w:rsidR="00940312" w:rsidRPr="00940312">
        <w:rPr>
          <w:rFonts w:ascii="Arial" w:hAnsi="Arial" w:cs="Arial"/>
          <w:sz w:val="24"/>
          <w:szCs w:val="24"/>
        </w:rPr>
        <w:t xml:space="preserve"> </w:t>
      </w:r>
      <w:r w:rsidR="00E34BE6">
        <w:rPr>
          <w:rFonts w:ascii="Arial" w:hAnsi="Arial" w:cs="Arial"/>
          <w:sz w:val="24"/>
          <w:szCs w:val="24"/>
        </w:rPr>
        <w:t xml:space="preserve">La calificación asignada en dicho trabajo es de 95 de 100. </w:t>
      </w:r>
    </w:p>
    <w:p w:rsidR="00E34BE6" w:rsidRDefault="00E34BE6" w:rsidP="00940312">
      <w:pPr>
        <w:spacing w:line="360" w:lineRule="auto"/>
        <w:jc w:val="both"/>
        <w:rPr>
          <w:rFonts w:ascii="Arial" w:hAnsi="Arial" w:cs="Arial"/>
          <w:sz w:val="24"/>
          <w:szCs w:val="24"/>
        </w:rPr>
      </w:pPr>
    </w:p>
    <w:p w:rsidR="00E34BE6" w:rsidRDefault="00E34BE6" w:rsidP="00940312">
      <w:pPr>
        <w:spacing w:line="360" w:lineRule="auto"/>
        <w:jc w:val="both"/>
        <w:rPr>
          <w:rFonts w:ascii="Arial" w:hAnsi="Arial" w:cs="Arial"/>
          <w:sz w:val="24"/>
          <w:szCs w:val="24"/>
        </w:rPr>
      </w:pPr>
    </w:p>
    <w:p w:rsidR="00E34BE6" w:rsidRDefault="00E34BE6" w:rsidP="00940312">
      <w:pPr>
        <w:spacing w:line="360" w:lineRule="auto"/>
        <w:jc w:val="both"/>
        <w:rPr>
          <w:rFonts w:ascii="Arial" w:hAnsi="Arial" w:cs="Arial"/>
          <w:sz w:val="24"/>
          <w:szCs w:val="24"/>
        </w:rPr>
      </w:pPr>
    </w:p>
    <w:p w:rsidR="0022681E" w:rsidRDefault="0022681E" w:rsidP="00940312">
      <w:pPr>
        <w:spacing w:line="360" w:lineRule="auto"/>
        <w:jc w:val="both"/>
        <w:rPr>
          <w:rFonts w:ascii="Arial" w:hAnsi="Arial" w:cs="Arial"/>
          <w:sz w:val="24"/>
          <w:szCs w:val="24"/>
        </w:rPr>
      </w:pPr>
    </w:p>
    <w:p w:rsidR="0022681E" w:rsidRDefault="0022681E" w:rsidP="00940312">
      <w:pPr>
        <w:spacing w:line="360" w:lineRule="auto"/>
        <w:jc w:val="both"/>
        <w:rPr>
          <w:rFonts w:ascii="Arial" w:hAnsi="Arial" w:cs="Arial"/>
          <w:sz w:val="24"/>
          <w:szCs w:val="24"/>
        </w:rPr>
      </w:pPr>
    </w:p>
    <w:p w:rsidR="0022681E" w:rsidRDefault="0022681E" w:rsidP="00940312">
      <w:pPr>
        <w:spacing w:line="360" w:lineRule="auto"/>
        <w:jc w:val="both"/>
        <w:rPr>
          <w:rFonts w:ascii="Arial" w:hAnsi="Arial" w:cs="Arial"/>
          <w:sz w:val="24"/>
          <w:szCs w:val="24"/>
        </w:rPr>
      </w:pPr>
    </w:p>
    <w:p w:rsidR="0022681E" w:rsidRDefault="0022681E" w:rsidP="00940312">
      <w:pPr>
        <w:spacing w:line="360" w:lineRule="auto"/>
        <w:jc w:val="both"/>
        <w:rPr>
          <w:rFonts w:ascii="Arial" w:hAnsi="Arial" w:cs="Arial"/>
          <w:sz w:val="24"/>
          <w:szCs w:val="24"/>
        </w:rPr>
      </w:pPr>
    </w:p>
    <w:p w:rsidR="0022681E" w:rsidRDefault="0022681E" w:rsidP="00940312">
      <w:pPr>
        <w:spacing w:line="360" w:lineRule="auto"/>
        <w:jc w:val="both"/>
        <w:rPr>
          <w:rFonts w:ascii="Arial" w:hAnsi="Arial" w:cs="Arial"/>
          <w:sz w:val="24"/>
          <w:szCs w:val="24"/>
        </w:rPr>
      </w:pPr>
    </w:p>
    <w:p w:rsidR="00E34BE6" w:rsidRDefault="00E34BE6" w:rsidP="00940312">
      <w:pPr>
        <w:spacing w:line="360" w:lineRule="auto"/>
        <w:jc w:val="both"/>
        <w:rPr>
          <w:rFonts w:ascii="Arial" w:hAnsi="Arial" w:cs="Arial"/>
          <w:sz w:val="24"/>
          <w:szCs w:val="24"/>
        </w:rPr>
      </w:pPr>
    </w:p>
    <w:p w:rsidR="00715A26" w:rsidRDefault="00715A26" w:rsidP="00940312">
      <w:pPr>
        <w:spacing w:line="360" w:lineRule="auto"/>
        <w:jc w:val="both"/>
        <w:rPr>
          <w:rFonts w:ascii="Arial" w:hAnsi="Arial" w:cs="Arial"/>
          <w:sz w:val="24"/>
          <w:szCs w:val="24"/>
        </w:rPr>
      </w:pPr>
    </w:p>
    <w:p w:rsidR="00715A26" w:rsidRPr="00E34BE6" w:rsidRDefault="00715A26" w:rsidP="00E34BE6">
      <w:pPr>
        <w:spacing w:line="360" w:lineRule="auto"/>
        <w:jc w:val="both"/>
        <w:rPr>
          <w:rFonts w:ascii="Arial" w:hAnsi="Arial" w:cs="Arial"/>
          <w:b/>
          <w:sz w:val="24"/>
          <w:szCs w:val="24"/>
        </w:rPr>
      </w:pPr>
      <w:r w:rsidRPr="00E34BE6">
        <w:rPr>
          <w:rFonts w:ascii="Arial" w:hAnsi="Arial" w:cs="Arial"/>
          <w:b/>
          <w:sz w:val="24"/>
          <w:szCs w:val="24"/>
        </w:rPr>
        <w:lastRenderedPageBreak/>
        <w:t>Educación artística (música, expresión corporal y danza): ensayo</w:t>
      </w:r>
    </w:p>
    <w:p w:rsidR="00CB32E7" w:rsidRPr="00E34BE6" w:rsidRDefault="00715A26" w:rsidP="00E34BE6">
      <w:pPr>
        <w:spacing w:line="360" w:lineRule="auto"/>
        <w:jc w:val="both"/>
        <w:rPr>
          <w:rFonts w:ascii="Arial" w:hAnsi="Arial" w:cs="Arial"/>
          <w:sz w:val="24"/>
          <w:szCs w:val="24"/>
        </w:rPr>
      </w:pPr>
      <w:r w:rsidRPr="00E34BE6">
        <w:rPr>
          <w:rFonts w:ascii="Arial" w:hAnsi="Arial" w:cs="Arial"/>
          <w:sz w:val="24"/>
          <w:szCs w:val="24"/>
        </w:rPr>
        <w:t xml:space="preserve">Dicha evidencia de aprendizaje, llevó acabo con la elaboración de un ensayo en donde </w:t>
      </w:r>
      <w:r w:rsidR="00463025" w:rsidRPr="00E34BE6">
        <w:rPr>
          <w:rFonts w:ascii="Arial" w:hAnsi="Arial" w:cs="Arial"/>
          <w:sz w:val="24"/>
          <w:szCs w:val="24"/>
        </w:rPr>
        <w:t xml:space="preserve">se describe la importancia de la educación artística </w:t>
      </w:r>
      <w:r w:rsidR="00890244" w:rsidRPr="00E34BE6">
        <w:rPr>
          <w:rFonts w:ascii="Arial" w:hAnsi="Arial" w:cs="Arial"/>
          <w:sz w:val="24"/>
          <w:szCs w:val="24"/>
        </w:rPr>
        <w:t xml:space="preserve">en el desarrollo infantil, estableciendo las </w:t>
      </w:r>
      <w:r w:rsidR="00CB32E7" w:rsidRPr="00E34BE6">
        <w:rPr>
          <w:rFonts w:ascii="Arial" w:hAnsi="Arial" w:cs="Arial"/>
          <w:sz w:val="24"/>
          <w:szCs w:val="24"/>
        </w:rPr>
        <w:t>características</w:t>
      </w:r>
      <w:r w:rsidR="00890244" w:rsidRPr="00E34BE6">
        <w:rPr>
          <w:rFonts w:ascii="Arial" w:hAnsi="Arial" w:cs="Arial"/>
          <w:sz w:val="24"/>
          <w:szCs w:val="24"/>
        </w:rPr>
        <w:t xml:space="preserve"> de la misma para su estimulación; misma evidencia de aprendizaje se realizó</w:t>
      </w:r>
      <w:r w:rsidR="00CB32E7" w:rsidRPr="00E34BE6">
        <w:rPr>
          <w:rFonts w:ascii="Arial" w:hAnsi="Arial" w:cs="Arial"/>
          <w:sz w:val="24"/>
          <w:szCs w:val="24"/>
        </w:rPr>
        <w:t xml:space="preserve"> en tercer grado, en el curso del quinto semestre en la asignatura de Educación artística (música, expresión corporal y danza). </w:t>
      </w:r>
    </w:p>
    <w:p w:rsidR="00CB32E7" w:rsidRPr="00E34BE6" w:rsidRDefault="00CB32E7" w:rsidP="00E34BE6">
      <w:pPr>
        <w:spacing w:line="360" w:lineRule="auto"/>
        <w:jc w:val="both"/>
        <w:rPr>
          <w:rFonts w:ascii="Arial" w:hAnsi="Arial" w:cs="Arial"/>
          <w:sz w:val="24"/>
          <w:szCs w:val="24"/>
        </w:rPr>
      </w:pPr>
      <w:r w:rsidRPr="00E34BE6">
        <w:rPr>
          <w:rFonts w:ascii="Arial" w:hAnsi="Arial" w:cs="Arial"/>
          <w:sz w:val="24"/>
          <w:szCs w:val="24"/>
        </w:rPr>
        <w:t>El trayecto formativo al que pertenece, es al de la Preparación para la Enseñanza y el Aprendizaje, favoreciendo la siguiente competencia profesional:</w:t>
      </w:r>
    </w:p>
    <w:p w:rsidR="00CB32E7" w:rsidRPr="00E34BE6" w:rsidRDefault="00CB32E7" w:rsidP="00E34BE6">
      <w:pPr>
        <w:pStyle w:val="Prrafodelista"/>
        <w:numPr>
          <w:ilvl w:val="0"/>
          <w:numId w:val="1"/>
        </w:numPr>
        <w:spacing w:line="360" w:lineRule="auto"/>
        <w:jc w:val="both"/>
        <w:rPr>
          <w:rFonts w:ascii="Arial" w:hAnsi="Arial" w:cs="Arial"/>
          <w:sz w:val="24"/>
          <w:szCs w:val="24"/>
          <w:lang w:val="es-MX"/>
        </w:rPr>
      </w:pPr>
      <w:r w:rsidRPr="00E34BE6">
        <w:rPr>
          <w:rFonts w:ascii="Arial" w:hAnsi="Arial" w:cs="Arial"/>
          <w:sz w:val="24"/>
          <w:szCs w:val="24"/>
          <w:lang w:val="es-MX"/>
        </w:rPr>
        <w:t xml:space="preserve">Diseña planeaciones didácticas, aplicando sus conocimientos pedagógicos y disciplinares para responder a las necesidades del contexto en el marco del plan y programas de estudio de la educación básica. </w:t>
      </w:r>
    </w:p>
    <w:p w:rsidR="00CB32E7" w:rsidRPr="00E34BE6" w:rsidRDefault="00CB32E7" w:rsidP="00E34BE6">
      <w:pPr>
        <w:spacing w:line="360" w:lineRule="auto"/>
        <w:jc w:val="both"/>
        <w:rPr>
          <w:rFonts w:ascii="Arial" w:hAnsi="Arial" w:cs="Arial"/>
          <w:sz w:val="24"/>
          <w:szCs w:val="24"/>
        </w:rPr>
      </w:pPr>
      <w:r w:rsidRPr="00E34BE6">
        <w:rPr>
          <w:rFonts w:ascii="Arial" w:hAnsi="Arial" w:cs="Arial"/>
          <w:sz w:val="24"/>
          <w:szCs w:val="24"/>
        </w:rPr>
        <w:t>El curso de Educación artística cuenta con las siguientes cuatro unidades de aprendizaje:</w:t>
      </w:r>
    </w:p>
    <w:p w:rsidR="00CB32E7" w:rsidRPr="00E34BE6" w:rsidRDefault="00CB32E7" w:rsidP="00E34BE6">
      <w:pPr>
        <w:pStyle w:val="Prrafodelista"/>
        <w:numPr>
          <w:ilvl w:val="0"/>
          <w:numId w:val="1"/>
        </w:numPr>
        <w:spacing w:line="360" w:lineRule="auto"/>
        <w:jc w:val="both"/>
        <w:rPr>
          <w:rFonts w:ascii="Arial" w:hAnsi="Arial" w:cs="Arial"/>
          <w:sz w:val="24"/>
          <w:szCs w:val="24"/>
        </w:rPr>
      </w:pPr>
      <w:r w:rsidRPr="00E34BE6">
        <w:rPr>
          <w:rFonts w:ascii="Arial" w:hAnsi="Arial" w:cs="Arial"/>
          <w:b/>
          <w:sz w:val="24"/>
          <w:szCs w:val="24"/>
        </w:rPr>
        <w:t>Unidad de aprendizaje I.</w:t>
      </w:r>
      <w:r w:rsidRPr="00E34BE6">
        <w:rPr>
          <w:rFonts w:ascii="Arial" w:hAnsi="Arial" w:cs="Arial"/>
          <w:sz w:val="24"/>
          <w:szCs w:val="24"/>
        </w:rPr>
        <w:t xml:space="preserve"> La importancia de las artes en la educación preescolar 1. Experiencia personal con las artes. 2. Importancia de la educación artística en el desarrollo infantil. 3. Las artes en educación preescolar. </w:t>
      </w:r>
    </w:p>
    <w:p w:rsidR="00CB32E7" w:rsidRPr="00E34BE6" w:rsidRDefault="00CB32E7" w:rsidP="00E34BE6">
      <w:pPr>
        <w:pStyle w:val="Prrafodelista"/>
        <w:spacing w:line="360" w:lineRule="auto"/>
        <w:ind w:left="360"/>
        <w:jc w:val="both"/>
        <w:rPr>
          <w:rFonts w:ascii="Arial" w:hAnsi="Arial" w:cs="Arial"/>
          <w:sz w:val="24"/>
          <w:szCs w:val="24"/>
        </w:rPr>
      </w:pPr>
    </w:p>
    <w:p w:rsidR="00CB32E7" w:rsidRPr="00E34BE6" w:rsidRDefault="00CB32E7" w:rsidP="00E34BE6">
      <w:pPr>
        <w:pStyle w:val="Prrafodelista"/>
        <w:numPr>
          <w:ilvl w:val="0"/>
          <w:numId w:val="1"/>
        </w:numPr>
        <w:spacing w:line="360" w:lineRule="auto"/>
        <w:jc w:val="both"/>
        <w:rPr>
          <w:rFonts w:ascii="Arial" w:hAnsi="Arial" w:cs="Arial"/>
          <w:sz w:val="24"/>
          <w:szCs w:val="24"/>
        </w:rPr>
      </w:pPr>
      <w:r w:rsidRPr="00E34BE6">
        <w:rPr>
          <w:rFonts w:ascii="Arial" w:hAnsi="Arial" w:cs="Arial"/>
          <w:b/>
          <w:sz w:val="24"/>
          <w:szCs w:val="24"/>
        </w:rPr>
        <w:t>Unidad de aprendizaje II.</w:t>
      </w:r>
      <w:r w:rsidRPr="00E34BE6">
        <w:rPr>
          <w:rFonts w:ascii="Arial" w:hAnsi="Arial" w:cs="Arial"/>
          <w:sz w:val="24"/>
          <w:szCs w:val="24"/>
        </w:rPr>
        <w:t xml:space="preserve"> Expresión y apreciación de la Música 1. Aprender a escuchar. 2. El sonido y sus propiedades: duración, altura, dinámica y timbre. 3. Elementos formales de la música: ritmo, melodía, armonía, y timbre. 4. El cuerpo y los objetos como instrumentos sonoros. 5. Practica vocal. 6. Apreciación musical. </w:t>
      </w:r>
    </w:p>
    <w:p w:rsidR="00CB32E7" w:rsidRPr="00E34BE6" w:rsidRDefault="00CB32E7" w:rsidP="00E34BE6">
      <w:pPr>
        <w:pStyle w:val="Prrafodelista"/>
        <w:numPr>
          <w:ilvl w:val="0"/>
          <w:numId w:val="1"/>
        </w:numPr>
        <w:spacing w:line="360" w:lineRule="auto"/>
        <w:jc w:val="both"/>
        <w:rPr>
          <w:rFonts w:ascii="Arial" w:hAnsi="Arial" w:cs="Arial"/>
          <w:sz w:val="24"/>
          <w:szCs w:val="24"/>
        </w:rPr>
      </w:pPr>
      <w:r w:rsidRPr="00E34BE6">
        <w:rPr>
          <w:rFonts w:ascii="Arial" w:hAnsi="Arial" w:cs="Arial"/>
          <w:b/>
          <w:sz w:val="24"/>
          <w:szCs w:val="24"/>
        </w:rPr>
        <w:t>Unidad de aprendizaje III</w:t>
      </w:r>
      <w:r w:rsidRPr="00E34BE6">
        <w:rPr>
          <w:rFonts w:ascii="Arial" w:hAnsi="Arial" w:cs="Arial"/>
          <w:sz w:val="24"/>
          <w:szCs w:val="24"/>
        </w:rPr>
        <w:t xml:space="preserve">. Expresión y apreciación de la Danza 1. Movimiento y expresión corporal. 2. Rítmica corporal. 3. Elementos de la danza. 4. Creación y expresión dancística. </w:t>
      </w:r>
    </w:p>
    <w:p w:rsidR="00CB32E7" w:rsidRPr="00E34BE6" w:rsidRDefault="00CB32E7" w:rsidP="00E34BE6">
      <w:pPr>
        <w:pStyle w:val="Prrafodelista"/>
        <w:spacing w:line="360" w:lineRule="auto"/>
        <w:ind w:left="360"/>
        <w:jc w:val="both"/>
        <w:rPr>
          <w:rFonts w:ascii="Arial" w:hAnsi="Arial" w:cs="Arial"/>
          <w:sz w:val="24"/>
          <w:szCs w:val="24"/>
        </w:rPr>
      </w:pPr>
    </w:p>
    <w:p w:rsidR="00CB32E7" w:rsidRPr="00E34BE6" w:rsidRDefault="00CB32E7" w:rsidP="00E34BE6">
      <w:pPr>
        <w:pStyle w:val="Prrafodelista"/>
        <w:numPr>
          <w:ilvl w:val="0"/>
          <w:numId w:val="1"/>
        </w:numPr>
        <w:spacing w:line="360" w:lineRule="auto"/>
        <w:jc w:val="both"/>
        <w:rPr>
          <w:rFonts w:ascii="Arial" w:hAnsi="Arial" w:cs="Arial"/>
          <w:sz w:val="24"/>
          <w:szCs w:val="24"/>
        </w:rPr>
      </w:pPr>
      <w:r w:rsidRPr="00E34BE6">
        <w:rPr>
          <w:rFonts w:ascii="Arial" w:hAnsi="Arial" w:cs="Arial"/>
          <w:b/>
          <w:sz w:val="24"/>
          <w:szCs w:val="24"/>
        </w:rPr>
        <w:lastRenderedPageBreak/>
        <w:t>Unidad de aprendizaje IV</w:t>
      </w:r>
      <w:r w:rsidRPr="00E34BE6">
        <w:rPr>
          <w:rFonts w:ascii="Arial" w:hAnsi="Arial" w:cs="Arial"/>
          <w:sz w:val="24"/>
          <w:szCs w:val="24"/>
        </w:rPr>
        <w:t>. Competencias docentes para el arte 1. Características del profesor de educación artística. 2. Planeación didáctica para el desarrollo de las competencias de Expresión y apreciación musical. 3. Planeación didáctica para el desarrollo de las competencias de Expresión corporal y apreciación de la danza. 4. Planeación didáctica para favorecer el aprendizaje de otros campos formativos a través de la Música y la Danza.</w:t>
      </w:r>
    </w:p>
    <w:p w:rsidR="00455D72" w:rsidRPr="00E34BE6" w:rsidRDefault="00455D72" w:rsidP="00E34BE6">
      <w:pPr>
        <w:spacing w:line="360" w:lineRule="auto"/>
        <w:jc w:val="both"/>
        <w:rPr>
          <w:rFonts w:ascii="Arial" w:hAnsi="Arial" w:cs="Arial"/>
          <w:sz w:val="24"/>
          <w:szCs w:val="24"/>
        </w:rPr>
      </w:pPr>
      <w:r w:rsidRPr="00E34BE6">
        <w:rPr>
          <w:rFonts w:ascii="Arial" w:hAnsi="Arial" w:cs="Arial"/>
          <w:sz w:val="24"/>
          <w:szCs w:val="24"/>
        </w:rPr>
        <w:t>La evidencia de aprendizaje presentada, se desarrolló</w:t>
      </w:r>
      <w:r w:rsidR="0022681E">
        <w:rPr>
          <w:rFonts w:ascii="Arial" w:hAnsi="Arial" w:cs="Arial"/>
          <w:sz w:val="24"/>
          <w:szCs w:val="24"/>
        </w:rPr>
        <w:t xml:space="preserve"> en la Unidad de aprendizaje l, asignada por el programa del curso. </w:t>
      </w:r>
      <w:r w:rsidRPr="00E34BE6">
        <w:rPr>
          <w:rFonts w:ascii="Arial" w:hAnsi="Arial" w:cs="Arial"/>
          <w:sz w:val="24"/>
          <w:szCs w:val="24"/>
        </w:rPr>
        <w:t xml:space="preserve">Para </w:t>
      </w:r>
      <w:proofErr w:type="spellStart"/>
      <w:r w:rsidRPr="00E34BE6">
        <w:rPr>
          <w:rFonts w:ascii="Arial" w:hAnsi="Arial" w:cs="Arial"/>
          <w:sz w:val="24"/>
          <w:szCs w:val="24"/>
        </w:rPr>
        <w:t>elabarorarla</w:t>
      </w:r>
      <w:proofErr w:type="spellEnd"/>
      <w:r w:rsidRPr="00E34BE6">
        <w:rPr>
          <w:rFonts w:ascii="Arial" w:hAnsi="Arial" w:cs="Arial"/>
          <w:sz w:val="24"/>
          <w:szCs w:val="24"/>
        </w:rPr>
        <w:t>, fue indispensable tomar en cuenta el enfoque docente, con la finalidad de identificar como es que se estimulaban las artes en el nivel educativo de preescolar, de tal manera que reflexionar sobre el trabajo que se realiza dentro del aula de clases, al estar frente a grupo en un jardín de niños, tomando como referencia lo que algunos autores mencionan sobre ello.</w:t>
      </w:r>
    </w:p>
    <w:p w:rsidR="00455D72" w:rsidRPr="00E34BE6" w:rsidRDefault="00455D72" w:rsidP="00E34BE6">
      <w:pPr>
        <w:spacing w:line="360" w:lineRule="auto"/>
        <w:jc w:val="both"/>
        <w:rPr>
          <w:rFonts w:ascii="Arial" w:hAnsi="Arial" w:cs="Arial"/>
          <w:sz w:val="24"/>
          <w:szCs w:val="24"/>
        </w:rPr>
      </w:pPr>
      <w:r w:rsidRPr="00E34BE6">
        <w:rPr>
          <w:rFonts w:ascii="Arial" w:hAnsi="Arial" w:cs="Arial"/>
          <w:sz w:val="24"/>
          <w:szCs w:val="24"/>
        </w:rPr>
        <w:t xml:space="preserve">Para el desarrollo de esta, se </w:t>
      </w:r>
      <w:r w:rsidR="00E34BE6" w:rsidRPr="00E34BE6">
        <w:rPr>
          <w:rFonts w:ascii="Arial" w:hAnsi="Arial" w:cs="Arial"/>
          <w:sz w:val="24"/>
          <w:szCs w:val="24"/>
        </w:rPr>
        <w:t>requirió de una rúbrica elaborada por el docente encargado de la asignatura durante el transcurso del semestre, en ella se tomó en cuenta la estructura del ensayo, y también la vinculación que la alumna hacia entre la teoría  práctica, tras conclusiones claras de acuerdo al tema tratado.</w:t>
      </w:r>
    </w:p>
    <w:p w:rsidR="00E34BE6" w:rsidRPr="00E34BE6" w:rsidRDefault="00E34BE6" w:rsidP="00E34BE6">
      <w:pPr>
        <w:spacing w:line="360" w:lineRule="auto"/>
        <w:jc w:val="both"/>
        <w:rPr>
          <w:rFonts w:ascii="Arial" w:hAnsi="Arial" w:cs="Arial"/>
          <w:sz w:val="24"/>
          <w:szCs w:val="24"/>
        </w:rPr>
      </w:pPr>
      <w:r w:rsidRPr="00E34BE6">
        <w:rPr>
          <w:rFonts w:ascii="Arial" w:hAnsi="Arial" w:cs="Arial"/>
          <w:sz w:val="24"/>
          <w:szCs w:val="24"/>
        </w:rPr>
        <w:t xml:space="preserve">La calificación obtenida en dicho ensayo es </w:t>
      </w:r>
      <w:proofErr w:type="gramStart"/>
      <w:r w:rsidRPr="00E34BE6">
        <w:rPr>
          <w:rFonts w:ascii="Arial" w:hAnsi="Arial" w:cs="Arial"/>
          <w:sz w:val="24"/>
          <w:szCs w:val="24"/>
        </w:rPr>
        <w:t>de ….</w:t>
      </w:r>
      <w:proofErr w:type="gramEnd"/>
    </w:p>
    <w:p w:rsidR="00382C29" w:rsidRPr="00382C29" w:rsidRDefault="00382C29" w:rsidP="00CB32E7">
      <w:pPr>
        <w:rPr>
          <w:lang w:val="es-MX"/>
        </w:rPr>
      </w:pPr>
    </w:p>
    <w:p w:rsidR="00382C29" w:rsidRPr="00F20535" w:rsidRDefault="00382C29" w:rsidP="00F20535"/>
    <w:p w:rsidR="007437F5" w:rsidRPr="00F20535" w:rsidRDefault="00395F29">
      <w:pPr>
        <w:rPr>
          <w:lang w:val="es-MX"/>
        </w:rPr>
      </w:pPr>
    </w:p>
    <w:sectPr w:rsidR="007437F5" w:rsidRPr="00F205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880F72"/>
    <w:multiLevelType w:val="hybridMultilevel"/>
    <w:tmpl w:val="EFAE7C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535"/>
    <w:rsid w:val="00062EBF"/>
    <w:rsid w:val="000C5A54"/>
    <w:rsid w:val="0022681E"/>
    <w:rsid w:val="00382C29"/>
    <w:rsid w:val="00395F29"/>
    <w:rsid w:val="00455D72"/>
    <w:rsid w:val="00463025"/>
    <w:rsid w:val="006B1976"/>
    <w:rsid w:val="00715A26"/>
    <w:rsid w:val="0081034D"/>
    <w:rsid w:val="0082224E"/>
    <w:rsid w:val="00890244"/>
    <w:rsid w:val="00940312"/>
    <w:rsid w:val="00B10FD2"/>
    <w:rsid w:val="00CB32E7"/>
    <w:rsid w:val="00E34BE6"/>
    <w:rsid w:val="00E50E4E"/>
    <w:rsid w:val="00E743DE"/>
    <w:rsid w:val="00E87DB0"/>
    <w:rsid w:val="00F205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2053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Prrafodelista">
    <w:name w:val="List Paragraph"/>
    <w:basedOn w:val="Normal"/>
    <w:uiPriority w:val="34"/>
    <w:qFormat/>
    <w:rsid w:val="00382C29"/>
    <w:pPr>
      <w:ind w:left="720"/>
      <w:contextualSpacing/>
    </w:pPr>
  </w:style>
  <w:style w:type="paragraph" w:styleId="Textodeglobo">
    <w:name w:val="Balloon Text"/>
    <w:basedOn w:val="Normal"/>
    <w:link w:val="TextodegloboCar"/>
    <w:uiPriority w:val="99"/>
    <w:semiHidden/>
    <w:unhideWhenUsed/>
    <w:rsid w:val="008222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224E"/>
    <w:rPr>
      <w:rFonts w:ascii="Tahoma" w:hAnsi="Tahoma" w:cs="Tahoma"/>
      <w:sz w:val="16"/>
      <w:szCs w:val="16"/>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2053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Prrafodelista">
    <w:name w:val="List Paragraph"/>
    <w:basedOn w:val="Normal"/>
    <w:uiPriority w:val="34"/>
    <w:qFormat/>
    <w:rsid w:val="00382C29"/>
    <w:pPr>
      <w:ind w:left="720"/>
      <w:contextualSpacing/>
    </w:pPr>
  </w:style>
  <w:style w:type="paragraph" w:styleId="Textodeglobo">
    <w:name w:val="Balloon Text"/>
    <w:basedOn w:val="Normal"/>
    <w:link w:val="TextodegloboCar"/>
    <w:uiPriority w:val="99"/>
    <w:semiHidden/>
    <w:unhideWhenUsed/>
    <w:rsid w:val="008222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224E"/>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8210">
      <w:bodyDiv w:val="1"/>
      <w:marLeft w:val="0"/>
      <w:marRight w:val="0"/>
      <w:marTop w:val="0"/>
      <w:marBottom w:val="0"/>
      <w:divBdr>
        <w:top w:val="none" w:sz="0" w:space="0" w:color="auto"/>
        <w:left w:val="none" w:sz="0" w:space="0" w:color="auto"/>
        <w:bottom w:val="none" w:sz="0" w:space="0" w:color="auto"/>
        <w:right w:val="none" w:sz="0" w:space="0" w:color="auto"/>
      </w:divBdr>
    </w:div>
    <w:div w:id="229928714">
      <w:bodyDiv w:val="1"/>
      <w:marLeft w:val="0"/>
      <w:marRight w:val="0"/>
      <w:marTop w:val="0"/>
      <w:marBottom w:val="0"/>
      <w:divBdr>
        <w:top w:val="none" w:sz="0" w:space="0" w:color="auto"/>
        <w:left w:val="none" w:sz="0" w:space="0" w:color="auto"/>
        <w:bottom w:val="none" w:sz="0" w:space="0" w:color="auto"/>
        <w:right w:val="none" w:sz="0" w:space="0" w:color="auto"/>
      </w:divBdr>
    </w:div>
    <w:div w:id="1021973467">
      <w:bodyDiv w:val="1"/>
      <w:marLeft w:val="0"/>
      <w:marRight w:val="0"/>
      <w:marTop w:val="0"/>
      <w:marBottom w:val="0"/>
      <w:divBdr>
        <w:top w:val="none" w:sz="0" w:space="0" w:color="auto"/>
        <w:left w:val="none" w:sz="0" w:space="0" w:color="auto"/>
        <w:bottom w:val="none" w:sz="0" w:space="0" w:color="auto"/>
        <w:right w:val="none" w:sz="0" w:space="0" w:color="auto"/>
      </w:divBdr>
    </w:div>
    <w:div w:id="104078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944</Words>
  <Characters>5195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Anahí Ramírez Valenzuela</dc:creator>
  <cp:lastModifiedBy>Alejandra Anahí Ramírez Valenzuela</cp:lastModifiedBy>
  <cp:revision>2</cp:revision>
  <dcterms:created xsi:type="dcterms:W3CDTF">2018-02-24T02:59:00Z</dcterms:created>
  <dcterms:modified xsi:type="dcterms:W3CDTF">2018-02-24T02:59:00Z</dcterms:modified>
</cp:coreProperties>
</file>