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C4EDE" w14:textId="77777777" w:rsidR="00DD343C" w:rsidRPr="00AA6C94" w:rsidRDefault="00DD343C" w:rsidP="00DD343C">
      <w:pPr>
        <w:jc w:val="center"/>
        <w:rPr>
          <w:rFonts w:ascii="Times New Roman" w:hAnsi="Times New Roman"/>
          <w:b/>
          <w:sz w:val="28"/>
          <w:szCs w:val="28"/>
        </w:rPr>
      </w:pPr>
      <w:r w:rsidRPr="00AA6C94">
        <w:rPr>
          <w:rFonts w:ascii="Times New Roman" w:hAnsi="Times New Roman"/>
          <w:b/>
          <w:sz w:val="28"/>
          <w:szCs w:val="28"/>
        </w:rPr>
        <w:t xml:space="preserve">Escuela Normal de Educación Preescolar </w:t>
      </w:r>
    </w:p>
    <w:p w14:paraId="1CDA8A38" w14:textId="77777777" w:rsidR="00DD343C" w:rsidRPr="00AA6C94" w:rsidRDefault="00DD343C" w:rsidP="00DD343C">
      <w:pPr>
        <w:jc w:val="center"/>
        <w:rPr>
          <w:rFonts w:ascii="Times New Roman" w:hAnsi="Times New Roman"/>
          <w:b/>
          <w:sz w:val="24"/>
          <w:szCs w:val="24"/>
        </w:rPr>
      </w:pPr>
      <w:r w:rsidRPr="00AA6C94">
        <w:rPr>
          <w:rFonts w:ascii="Times New Roman" w:hAnsi="Times New Roman"/>
          <w:b/>
          <w:sz w:val="24"/>
          <w:szCs w:val="24"/>
        </w:rPr>
        <w:t xml:space="preserve">Licenciatura en Educación Preescolar </w:t>
      </w:r>
    </w:p>
    <w:p w14:paraId="06F54BA8" w14:textId="77777777" w:rsidR="00DD343C" w:rsidRPr="00AA6C94" w:rsidRDefault="00DD343C" w:rsidP="00DD343C">
      <w:pPr>
        <w:jc w:val="center"/>
        <w:rPr>
          <w:rFonts w:ascii="Times New Roman" w:hAnsi="Times New Roman"/>
          <w:sz w:val="24"/>
          <w:szCs w:val="24"/>
        </w:rPr>
      </w:pPr>
      <w:r w:rsidRPr="00AA6C94">
        <w:rPr>
          <w:rFonts w:ascii="Times New Roman" w:hAnsi="Times New Roman"/>
          <w:sz w:val="24"/>
          <w:szCs w:val="24"/>
        </w:rPr>
        <w:t xml:space="preserve">Ciclo Escolar 2017-2018 </w:t>
      </w:r>
    </w:p>
    <w:p w14:paraId="0B64202F" w14:textId="77777777" w:rsidR="00DD343C" w:rsidRDefault="00DD343C" w:rsidP="00DD343C">
      <w:pPr>
        <w:pStyle w:val="Sinespaciado"/>
        <w:rPr>
          <w:rFonts w:ascii="Times New Roman" w:hAnsi="Times New Roman"/>
          <w:sz w:val="24"/>
          <w:szCs w:val="24"/>
        </w:rPr>
      </w:pPr>
      <w:r>
        <w:rPr>
          <w:noProof/>
          <w:lang w:eastAsia="es-MX"/>
        </w:rPr>
        <w:drawing>
          <wp:anchor distT="0" distB="0" distL="114300" distR="114300" simplePos="0" relativeHeight="251659264" behindDoc="1" locked="0" layoutInCell="1" allowOverlap="1" wp14:anchorId="135DC989" wp14:editId="10095262">
            <wp:simplePos x="0" y="0"/>
            <wp:positionH relativeFrom="column">
              <wp:posOffset>1405890</wp:posOffset>
            </wp:positionH>
            <wp:positionV relativeFrom="paragraph">
              <wp:posOffset>0</wp:posOffset>
            </wp:positionV>
            <wp:extent cx="2400300" cy="2190750"/>
            <wp:effectExtent l="0" t="0" r="0" b="0"/>
            <wp:wrapThrough wrapText="bothSides">
              <wp:wrapPolygon edited="0">
                <wp:start x="0" y="0"/>
                <wp:lineTo x="0" y="21412"/>
                <wp:lineTo x="21429" y="21412"/>
                <wp:lineTo x="21429" y="0"/>
                <wp:lineTo x="0" y="0"/>
              </wp:wrapPolygon>
            </wp:wrapThrough>
            <wp:docPr id="1" name="Imagen 1" descr="Resultado de imagen para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logo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300" cy="2190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36EBD" w14:textId="77777777" w:rsidR="00DD343C" w:rsidRDefault="00DD343C" w:rsidP="00DD343C">
      <w:pPr>
        <w:jc w:val="center"/>
        <w:rPr>
          <w:rFonts w:ascii="Times New Roman" w:hAnsi="Times New Roman"/>
          <w:b/>
          <w:sz w:val="24"/>
          <w:szCs w:val="24"/>
        </w:rPr>
      </w:pPr>
    </w:p>
    <w:p w14:paraId="1F2BFCF6" w14:textId="77777777" w:rsidR="00DD343C" w:rsidRDefault="00DD343C" w:rsidP="00DD343C">
      <w:pPr>
        <w:jc w:val="center"/>
        <w:rPr>
          <w:rFonts w:ascii="Times New Roman" w:hAnsi="Times New Roman"/>
          <w:b/>
          <w:sz w:val="24"/>
          <w:szCs w:val="24"/>
        </w:rPr>
      </w:pPr>
    </w:p>
    <w:p w14:paraId="75943AF6" w14:textId="77777777" w:rsidR="00DD343C" w:rsidRDefault="00DD343C" w:rsidP="00DD343C">
      <w:pPr>
        <w:jc w:val="center"/>
        <w:rPr>
          <w:rFonts w:ascii="Times New Roman" w:hAnsi="Times New Roman"/>
          <w:b/>
          <w:sz w:val="24"/>
          <w:szCs w:val="24"/>
        </w:rPr>
      </w:pPr>
    </w:p>
    <w:p w14:paraId="52A6E827" w14:textId="77777777" w:rsidR="00DD343C" w:rsidRDefault="00DD343C" w:rsidP="00DD343C">
      <w:pPr>
        <w:jc w:val="center"/>
        <w:rPr>
          <w:rFonts w:ascii="Times New Roman" w:hAnsi="Times New Roman"/>
          <w:b/>
          <w:sz w:val="24"/>
          <w:szCs w:val="24"/>
        </w:rPr>
      </w:pPr>
    </w:p>
    <w:p w14:paraId="6824F283" w14:textId="77777777" w:rsidR="00DD343C" w:rsidRDefault="00DD343C" w:rsidP="00DD343C">
      <w:pPr>
        <w:jc w:val="center"/>
        <w:rPr>
          <w:rFonts w:ascii="Times New Roman" w:hAnsi="Times New Roman"/>
          <w:b/>
          <w:sz w:val="24"/>
          <w:szCs w:val="24"/>
        </w:rPr>
      </w:pPr>
    </w:p>
    <w:p w14:paraId="6C787D54" w14:textId="77777777" w:rsidR="00DD343C" w:rsidRDefault="00DD343C" w:rsidP="00DD343C">
      <w:pPr>
        <w:jc w:val="center"/>
        <w:rPr>
          <w:rFonts w:ascii="Times New Roman" w:hAnsi="Times New Roman"/>
          <w:b/>
          <w:sz w:val="24"/>
          <w:szCs w:val="24"/>
        </w:rPr>
      </w:pPr>
    </w:p>
    <w:p w14:paraId="656CF560" w14:textId="77777777" w:rsidR="00DD343C" w:rsidRDefault="00DD343C" w:rsidP="00DD343C">
      <w:pPr>
        <w:jc w:val="center"/>
        <w:rPr>
          <w:rFonts w:ascii="Times New Roman" w:hAnsi="Times New Roman"/>
          <w:b/>
          <w:sz w:val="24"/>
          <w:szCs w:val="24"/>
        </w:rPr>
      </w:pPr>
    </w:p>
    <w:p w14:paraId="200E5971" w14:textId="405857DD" w:rsidR="00DD343C" w:rsidRDefault="000449AC" w:rsidP="00DD343C">
      <w:pPr>
        <w:tabs>
          <w:tab w:val="left" w:pos="3825"/>
        </w:tabs>
        <w:jc w:val="center"/>
        <w:rPr>
          <w:rFonts w:ascii="Times New Roman" w:hAnsi="Times New Roman"/>
          <w:sz w:val="24"/>
          <w:szCs w:val="24"/>
        </w:rPr>
      </w:pPr>
      <w:r>
        <w:rPr>
          <w:rFonts w:ascii="Times New Roman" w:hAnsi="Times New Roman"/>
          <w:sz w:val="24"/>
          <w:szCs w:val="24"/>
        </w:rPr>
        <w:t>Curso: Observación y Análisis de la Práctica E</w:t>
      </w:r>
      <w:r w:rsidR="00DD343C">
        <w:rPr>
          <w:rFonts w:ascii="Times New Roman" w:hAnsi="Times New Roman"/>
          <w:sz w:val="24"/>
          <w:szCs w:val="24"/>
        </w:rPr>
        <w:t>scolar</w:t>
      </w:r>
    </w:p>
    <w:p w14:paraId="6189F74D" w14:textId="77777777" w:rsidR="00DD343C" w:rsidRDefault="00DD343C" w:rsidP="00DD343C">
      <w:pPr>
        <w:tabs>
          <w:tab w:val="left" w:pos="3375"/>
        </w:tabs>
        <w:jc w:val="center"/>
        <w:rPr>
          <w:rFonts w:ascii="Times New Roman" w:hAnsi="Times New Roman"/>
          <w:sz w:val="24"/>
          <w:szCs w:val="24"/>
        </w:rPr>
      </w:pPr>
    </w:p>
    <w:p w14:paraId="04E1281B" w14:textId="6B4E0516" w:rsidR="00DD343C" w:rsidRPr="002F7DAD" w:rsidRDefault="000449AC" w:rsidP="00DD343C">
      <w:pPr>
        <w:tabs>
          <w:tab w:val="left" w:pos="3375"/>
        </w:tabs>
        <w:jc w:val="center"/>
        <w:rPr>
          <w:rFonts w:ascii="Times New Roman" w:hAnsi="Times New Roman"/>
          <w:sz w:val="24"/>
          <w:szCs w:val="24"/>
        </w:rPr>
      </w:pPr>
      <w:r>
        <w:rPr>
          <w:rFonts w:ascii="Times New Roman" w:hAnsi="Times New Roman"/>
          <w:sz w:val="24"/>
          <w:szCs w:val="24"/>
        </w:rPr>
        <w:t>Maestro</w:t>
      </w:r>
      <w:r w:rsidR="00DD343C">
        <w:rPr>
          <w:rFonts w:ascii="Times New Roman" w:hAnsi="Times New Roman"/>
          <w:sz w:val="24"/>
          <w:szCs w:val="24"/>
        </w:rPr>
        <w:t>: Gerardo Garza Alcalá</w:t>
      </w:r>
    </w:p>
    <w:p w14:paraId="4CCC5333" w14:textId="77777777" w:rsidR="00DD343C" w:rsidRDefault="00DD343C" w:rsidP="00DD343C">
      <w:pPr>
        <w:tabs>
          <w:tab w:val="left" w:pos="3825"/>
        </w:tabs>
        <w:jc w:val="center"/>
        <w:rPr>
          <w:rFonts w:ascii="Times New Roman" w:hAnsi="Times New Roman"/>
          <w:sz w:val="24"/>
          <w:szCs w:val="24"/>
        </w:rPr>
      </w:pPr>
    </w:p>
    <w:p w14:paraId="55A098A1" w14:textId="7D5B209E" w:rsidR="00DD343C" w:rsidRDefault="00DD343C" w:rsidP="00DD343C">
      <w:pPr>
        <w:tabs>
          <w:tab w:val="left" w:pos="3825"/>
        </w:tabs>
        <w:jc w:val="center"/>
        <w:rPr>
          <w:rFonts w:ascii="Times New Roman" w:hAnsi="Times New Roman"/>
          <w:sz w:val="24"/>
          <w:szCs w:val="24"/>
        </w:rPr>
      </w:pPr>
      <w:r>
        <w:rPr>
          <w:rFonts w:ascii="Times New Roman" w:hAnsi="Times New Roman"/>
          <w:sz w:val="24"/>
          <w:szCs w:val="24"/>
        </w:rPr>
        <w:t xml:space="preserve">Alumna: </w:t>
      </w:r>
      <w:r w:rsidR="000449AC">
        <w:rPr>
          <w:rFonts w:ascii="Times New Roman" w:hAnsi="Times New Roman"/>
          <w:sz w:val="24"/>
          <w:szCs w:val="24"/>
        </w:rPr>
        <w:t>Gabriela Guadalupe Rodríguez Díaz</w:t>
      </w:r>
    </w:p>
    <w:p w14:paraId="0D0C2ECF" w14:textId="79DE3AE2" w:rsidR="00DD343C" w:rsidRPr="000449AC" w:rsidRDefault="000449AC" w:rsidP="000449AC">
      <w:pPr>
        <w:tabs>
          <w:tab w:val="left" w:pos="3825"/>
        </w:tabs>
        <w:jc w:val="center"/>
        <w:rPr>
          <w:rFonts w:ascii="Times New Roman" w:hAnsi="Times New Roman"/>
          <w:sz w:val="24"/>
          <w:szCs w:val="24"/>
        </w:rPr>
      </w:pPr>
      <w:r>
        <w:rPr>
          <w:rFonts w:ascii="Times New Roman" w:hAnsi="Times New Roman"/>
          <w:sz w:val="24"/>
          <w:szCs w:val="24"/>
        </w:rPr>
        <w:t>N. L. 19</w:t>
      </w:r>
    </w:p>
    <w:p w14:paraId="276C7845" w14:textId="77777777" w:rsidR="00DD343C" w:rsidRPr="000449AC" w:rsidRDefault="00DD343C" w:rsidP="00DD343C">
      <w:pPr>
        <w:tabs>
          <w:tab w:val="left" w:pos="3825"/>
        </w:tabs>
        <w:jc w:val="center"/>
        <w:rPr>
          <w:rFonts w:ascii="Times New Roman" w:hAnsi="Times New Roman"/>
          <w:sz w:val="24"/>
          <w:szCs w:val="24"/>
        </w:rPr>
      </w:pPr>
      <w:r w:rsidRPr="000449AC">
        <w:rPr>
          <w:rFonts w:ascii="Times New Roman" w:hAnsi="Times New Roman"/>
          <w:sz w:val="24"/>
          <w:szCs w:val="24"/>
        </w:rPr>
        <w:t xml:space="preserve">Lectura 5: Ser maestro, prácticas, procesos y rituales. Eduardo Mercado Cruz </w:t>
      </w:r>
    </w:p>
    <w:p w14:paraId="074EA3F8" w14:textId="77777777" w:rsidR="00DD343C" w:rsidRPr="000449AC" w:rsidRDefault="00DD343C" w:rsidP="00DD343C">
      <w:pPr>
        <w:tabs>
          <w:tab w:val="left" w:pos="3825"/>
        </w:tabs>
        <w:jc w:val="center"/>
        <w:rPr>
          <w:rFonts w:ascii="Times New Roman" w:hAnsi="Times New Roman"/>
          <w:sz w:val="24"/>
          <w:szCs w:val="24"/>
        </w:rPr>
      </w:pPr>
    </w:p>
    <w:p w14:paraId="6EF51DB5" w14:textId="77777777" w:rsidR="00DD343C" w:rsidRPr="000449AC" w:rsidRDefault="00DD343C" w:rsidP="00DD343C">
      <w:pPr>
        <w:tabs>
          <w:tab w:val="left" w:pos="3825"/>
        </w:tabs>
        <w:jc w:val="center"/>
        <w:rPr>
          <w:rFonts w:ascii="Times New Roman" w:hAnsi="Times New Roman"/>
          <w:sz w:val="24"/>
          <w:szCs w:val="24"/>
        </w:rPr>
      </w:pPr>
      <w:r w:rsidRPr="000449AC">
        <w:rPr>
          <w:rFonts w:ascii="Times New Roman" w:hAnsi="Times New Roman"/>
          <w:sz w:val="24"/>
          <w:szCs w:val="24"/>
        </w:rPr>
        <w:t xml:space="preserve">Identificar los rituales escolares </w:t>
      </w:r>
    </w:p>
    <w:p w14:paraId="4C81A6EF" w14:textId="77777777" w:rsidR="00DD343C" w:rsidRPr="000449AC" w:rsidRDefault="00DD343C" w:rsidP="00DD343C">
      <w:pPr>
        <w:tabs>
          <w:tab w:val="left" w:pos="3825"/>
        </w:tabs>
        <w:jc w:val="center"/>
        <w:rPr>
          <w:rFonts w:ascii="Times New Roman" w:hAnsi="Times New Roman"/>
          <w:sz w:val="24"/>
          <w:szCs w:val="24"/>
        </w:rPr>
      </w:pPr>
    </w:p>
    <w:p w14:paraId="24EDF42B" w14:textId="2F6B1DC5" w:rsidR="00DD343C" w:rsidRDefault="000449AC" w:rsidP="00DD343C">
      <w:pPr>
        <w:tabs>
          <w:tab w:val="left" w:pos="3825"/>
        </w:tabs>
        <w:jc w:val="center"/>
        <w:rPr>
          <w:rFonts w:ascii="Times New Roman" w:hAnsi="Times New Roman"/>
          <w:sz w:val="24"/>
          <w:szCs w:val="24"/>
        </w:rPr>
      </w:pPr>
      <w:r>
        <w:rPr>
          <w:rFonts w:ascii="Times New Roman" w:hAnsi="Times New Roman"/>
          <w:sz w:val="24"/>
          <w:szCs w:val="24"/>
        </w:rPr>
        <w:t xml:space="preserve">Grado y Sección: </w:t>
      </w:r>
      <w:r w:rsidR="00DD343C">
        <w:rPr>
          <w:rFonts w:ascii="Times New Roman" w:hAnsi="Times New Roman"/>
          <w:sz w:val="24"/>
          <w:szCs w:val="24"/>
        </w:rPr>
        <w:t xml:space="preserve">1° “A”                   </w:t>
      </w:r>
    </w:p>
    <w:p w14:paraId="57BCEB30" w14:textId="77777777" w:rsidR="00DD343C" w:rsidRDefault="00DD343C" w:rsidP="00DD343C">
      <w:pPr>
        <w:tabs>
          <w:tab w:val="left" w:pos="3825"/>
        </w:tabs>
        <w:jc w:val="center"/>
        <w:rPr>
          <w:rFonts w:ascii="Times New Roman" w:hAnsi="Times New Roman"/>
          <w:sz w:val="24"/>
          <w:szCs w:val="24"/>
        </w:rPr>
      </w:pPr>
    </w:p>
    <w:p w14:paraId="05977AEA" w14:textId="77777777" w:rsidR="00DD343C" w:rsidRDefault="00DD343C" w:rsidP="00DD343C">
      <w:pPr>
        <w:tabs>
          <w:tab w:val="left" w:pos="3825"/>
        </w:tabs>
        <w:jc w:val="center"/>
        <w:rPr>
          <w:rFonts w:ascii="Times New Roman" w:hAnsi="Times New Roman"/>
          <w:sz w:val="24"/>
          <w:szCs w:val="24"/>
        </w:rPr>
      </w:pPr>
    </w:p>
    <w:p w14:paraId="1F531AC2" w14:textId="77777777" w:rsidR="00DD343C" w:rsidRDefault="00DD343C" w:rsidP="00DD343C">
      <w:pPr>
        <w:tabs>
          <w:tab w:val="left" w:pos="3825"/>
        </w:tabs>
        <w:jc w:val="center"/>
        <w:rPr>
          <w:rFonts w:ascii="Times New Roman" w:hAnsi="Times New Roman"/>
          <w:sz w:val="24"/>
          <w:szCs w:val="24"/>
        </w:rPr>
      </w:pPr>
    </w:p>
    <w:p w14:paraId="52363D59" w14:textId="77777777" w:rsidR="00DD343C" w:rsidRDefault="00DD343C" w:rsidP="00DD343C">
      <w:pPr>
        <w:tabs>
          <w:tab w:val="left" w:pos="3825"/>
        </w:tabs>
        <w:jc w:val="center"/>
        <w:rPr>
          <w:rFonts w:ascii="Times New Roman" w:hAnsi="Times New Roman"/>
          <w:sz w:val="24"/>
          <w:szCs w:val="24"/>
        </w:rPr>
      </w:pPr>
    </w:p>
    <w:p w14:paraId="05DC5401" w14:textId="77777777" w:rsidR="00DD343C" w:rsidRDefault="00DD343C" w:rsidP="00DD343C">
      <w:pPr>
        <w:tabs>
          <w:tab w:val="left" w:pos="3825"/>
        </w:tabs>
        <w:jc w:val="center"/>
        <w:rPr>
          <w:rFonts w:ascii="Times New Roman" w:hAnsi="Times New Roman"/>
          <w:sz w:val="24"/>
          <w:szCs w:val="24"/>
        </w:rPr>
      </w:pPr>
    </w:p>
    <w:p w14:paraId="708F6794" w14:textId="77777777" w:rsidR="00DD343C" w:rsidRDefault="00DD343C" w:rsidP="00DD343C">
      <w:pPr>
        <w:tabs>
          <w:tab w:val="left" w:pos="3825"/>
        </w:tabs>
        <w:jc w:val="center"/>
        <w:rPr>
          <w:rFonts w:ascii="Times New Roman" w:hAnsi="Times New Roman"/>
          <w:sz w:val="24"/>
          <w:szCs w:val="24"/>
        </w:rPr>
      </w:pPr>
    </w:p>
    <w:p w14:paraId="488581F7" w14:textId="77777777" w:rsidR="00DD343C" w:rsidRDefault="00DD343C" w:rsidP="00DD343C">
      <w:pPr>
        <w:tabs>
          <w:tab w:val="left" w:pos="3825"/>
        </w:tabs>
        <w:jc w:val="center"/>
        <w:rPr>
          <w:rFonts w:ascii="Times New Roman" w:hAnsi="Times New Roman"/>
          <w:sz w:val="24"/>
          <w:szCs w:val="24"/>
        </w:rPr>
      </w:pPr>
    </w:p>
    <w:p w14:paraId="44D7BB78" w14:textId="77777777" w:rsidR="00DD343C" w:rsidRDefault="00DD343C" w:rsidP="00DD343C">
      <w:pPr>
        <w:tabs>
          <w:tab w:val="left" w:pos="3825"/>
        </w:tabs>
        <w:jc w:val="center"/>
        <w:rPr>
          <w:rFonts w:ascii="Times New Roman" w:hAnsi="Times New Roman"/>
          <w:b/>
          <w:sz w:val="24"/>
          <w:szCs w:val="24"/>
        </w:rPr>
      </w:pPr>
      <w:r>
        <w:rPr>
          <w:rFonts w:ascii="Times New Roman" w:hAnsi="Times New Roman"/>
          <w:b/>
          <w:sz w:val="24"/>
          <w:szCs w:val="24"/>
        </w:rPr>
        <w:lastRenderedPageBreak/>
        <w:t xml:space="preserve">Rituales Escolares </w:t>
      </w:r>
    </w:p>
    <w:p w14:paraId="233FC329" w14:textId="5FC3F6CE" w:rsidR="00DD343C" w:rsidRDefault="005110E3" w:rsidP="00DD343C">
      <w:pPr>
        <w:tabs>
          <w:tab w:val="left" w:pos="3825"/>
        </w:tabs>
        <w:rPr>
          <w:rFonts w:ascii="Times New Roman" w:hAnsi="Times New Roman"/>
          <w:sz w:val="24"/>
          <w:szCs w:val="24"/>
        </w:rPr>
      </w:pPr>
      <w:r>
        <w:rPr>
          <w:rFonts w:ascii="Times New Roman" w:hAnsi="Times New Roman"/>
          <w:sz w:val="24"/>
          <w:szCs w:val="24"/>
        </w:rPr>
        <w:t xml:space="preserve">El ritual es una conducta formal prescrita, en ocasiones no dominada por la rutina tecnológica, y relacionada con la creencia de seres o fuerzas míticas </w:t>
      </w:r>
    </w:p>
    <w:p w14:paraId="61BAA31A" w14:textId="6181BD9C" w:rsidR="005110E3" w:rsidRDefault="005110E3" w:rsidP="00DD343C">
      <w:pPr>
        <w:tabs>
          <w:tab w:val="left" w:pos="3825"/>
        </w:tabs>
        <w:rPr>
          <w:rFonts w:ascii="Times New Roman" w:hAnsi="Times New Roman"/>
          <w:sz w:val="24"/>
          <w:szCs w:val="24"/>
        </w:rPr>
      </w:pPr>
      <w:r>
        <w:rPr>
          <w:rFonts w:ascii="Times New Roman" w:hAnsi="Times New Roman"/>
          <w:sz w:val="24"/>
          <w:szCs w:val="24"/>
        </w:rPr>
        <w:t xml:space="preserve">Funciones específica: </w:t>
      </w:r>
    </w:p>
    <w:p w14:paraId="76FF9151" w14:textId="704D030B" w:rsidR="005110E3" w:rsidRPr="00DD343C" w:rsidRDefault="005110E3" w:rsidP="00DD343C">
      <w:pPr>
        <w:tabs>
          <w:tab w:val="left" w:pos="3825"/>
        </w:tabs>
        <w:rPr>
          <w:rFonts w:ascii="Times New Roman" w:hAnsi="Times New Roman"/>
          <w:sz w:val="24"/>
          <w:szCs w:val="24"/>
        </w:rPr>
      </w:pPr>
      <w:r>
        <w:rPr>
          <w:rFonts w:ascii="Times New Roman" w:hAnsi="Times New Roman"/>
          <w:sz w:val="24"/>
          <w:szCs w:val="24"/>
        </w:rPr>
        <w:t xml:space="preserve">Resulta fundamental para la integración psicosocial que lleva al desarrollo de la personalidad en tanto que facilita la incorporación de un repertorio de preferencias o señales en torno a las reglas. </w:t>
      </w:r>
    </w:p>
    <w:p w14:paraId="602ECA31" w14:textId="77777777" w:rsidR="00DD343C" w:rsidRDefault="00DD343C" w:rsidP="0011754A">
      <w:pPr>
        <w:tabs>
          <w:tab w:val="left" w:pos="3825"/>
        </w:tabs>
        <w:spacing w:line="360" w:lineRule="auto"/>
        <w:rPr>
          <w:rStyle w:val="a"/>
          <w:rFonts w:ascii="Times New Roman" w:hAnsi="Times New Roman" w:cs="Times New Roman"/>
          <w:color w:val="000000"/>
          <w:sz w:val="24"/>
          <w:szCs w:val="24"/>
          <w:bdr w:val="none" w:sz="0" w:space="0" w:color="auto" w:frame="1"/>
          <w:shd w:val="clear" w:color="auto" w:fill="FFFFFF"/>
        </w:rPr>
      </w:pPr>
      <w:r w:rsidRPr="00DD343C">
        <w:rPr>
          <w:rStyle w:val="a"/>
          <w:rFonts w:ascii="Times New Roman" w:hAnsi="Times New Roman" w:cs="Times New Roman"/>
          <w:color w:val="000000"/>
          <w:spacing w:val="15"/>
          <w:sz w:val="24"/>
          <w:szCs w:val="24"/>
          <w:bdr w:val="none" w:sz="0" w:space="0" w:color="auto" w:frame="1"/>
          <w:shd w:val="clear" w:color="auto" w:fill="FFFFFF"/>
        </w:rPr>
        <w:t>“Ser maestro es el resultado de una compleja red de situaciones que anudan la propuesta</w:t>
      </w:r>
      <w:r w:rsidRPr="00DD343C">
        <w:rPr>
          <w:rStyle w:val="a"/>
          <w:rFonts w:ascii="Times New Roman" w:hAnsi="Times New Roman" w:cs="Times New Roman"/>
          <w:color w:val="000000"/>
          <w:sz w:val="24"/>
          <w:szCs w:val="24"/>
          <w:bdr w:val="none" w:sz="0" w:space="0" w:color="auto" w:frame="1"/>
          <w:shd w:val="clear" w:color="auto" w:fill="FFFFFF"/>
        </w:rPr>
        <w:t xml:space="preserve"> curricular y el conjunto de tradiciones, valores, creencias y símbolos que configuran lo que</w:t>
      </w:r>
      <w:r w:rsidRPr="00DD343C">
        <w:rPr>
          <w:rStyle w:val="a"/>
          <w:rFonts w:ascii="Times New Roman" w:hAnsi="Times New Roman" w:cs="Times New Roman"/>
          <w:color w:val="000000"/>
          <w:spacing w:val="15"/>
          <w:sz w:val="24"/>
          <w:szCs w:val="24"/>
          <w:bdr w:val="none" w:sz="0" w:space="0" w:color="auto" w:frame="1"/>
          <w:shd w:val="clear" w:color="auto" w:fill="FFFFFF"/>
        </w:rPr>
        <w:t xml:space="preserve"> se conoce como cultura magisterial y están latentes en la cultura de la escuela Normal”</w:t>
      </w:r>
      <w:r w:rsidRPr="00DD343C">
        <w:rPr>
          <w:rStyle w:val="a"/>
          <w:rFonts w:ascii="Times New Roman" w:hAnsi="Times New Roman" w:cs="Times New Roman"/>
          <w:color w:val="000000"/>
          <w:sz w:val="24"/>
          <w:szCs w:val="24"/>
          <w:bdr w:val="none" w:sz="0" w:space="0" w:color="auto" w:frame="1"/>
          <w:shd w:val="clear" w:color="auto" w:fill="FFFFFF"/>
        </w:rPr>
        <w:t xml:space="preserve"> (Mercado, </w:t>
      </w:r>
      <w:r>
        <w:rPr>
          <w:rStyle w:val="a"/>
          <w:rFonts w:ascii="Times New Roman" w:hAnsi="Times New Roman" w:cs="Times New Roman"/>
          <w:color w:val="000000"/>
          <w:sz w:val="24"/>
          <w:szCs w:val="24"/>
          <w:bdr w:val="none" w:sz="0" w:space="0" w:color="auto" w:frame="1"/>
          <w:shd w:val="clear" w:color="auto" w:fill="FFFFFF"/>
        </w:rPr>
        <w:t>2007)</w:t>
      </w:r>
      <w:bookmarkStart w:id="0" w:name="_GoBack"/>
      <w:bookmarkEnd w:id="0"/>
    </w:p>
    <w:p w14:paraId="7E0FB2E2" w14:textId="77777777" w:rsidR="00DD343C" w:rsidRDefault="00DD343C" w:rsidP="0011754A">
      <w:pPr>
        <w:tabs>
          <w:tab w:val="left" w:pos="3825"/>
        </w:tabs>
        <w:spacing w:line="360" w:lineRule="auto"/>
        <w:rPr>
          <w:rStyle w:val="a"/>
          <w:rFonts w:ascii="Times New Roman" w:hAnsi="Times New Roman" w:cs="Times New Roman"/>
          <w:color w:val="000000"/>
          <w:sz w:val="24"/>
          <w:szCs w:val="24"/>
          <w:bdr w:val="none" w:sz="0" w:space="0" w:color="auto" w:frame="1"/>
          <w:shd w:val="clear" w:color="auto" w:fill="FFFFFF"/>
        </w:rPr>
      </w:pPr>
      <w:r>
        <w:rPr>
          <w:rStyle w:val="a"/>
          <w:rFonts w:ascii="Times New Roman" w:hAnsi="Times New Roman" w:cs="Times New Roman"/>
          <w:color w:val="000000"/>
          <w:spacing w:val="15"/>
          <w:sz w:val="24"/>
          <w:szCs w:val="24"/>
          <w:bdr w:val="none" w:sz="0" w:space="0" w:color="auto" w:frame="1"/>
          <w:shd w:val="clear" w:color="auto" w:fill="FFFFFF"/>
        </w:rPr>
        <w:t>E</w:t>
      </w:r>
      <w:r w:rsidRPr="00DD343C">
        <w:rPr>
          <w:rStyle w:val="a"/>
          <w:rFonts w:ascii="Times New Roman" w:hAnsi="Times New Roman" w:cs="Times New Roman"/>
          <w:color w:val="000000"/>
          <w:spacing w:val="15"/>
          <w:sz w:val="24"/>
          <w:szCs w:val="24"/>
          <w:bdr w:val="none" w:sz="0" w:space="0" w:color="auto" w:frame="1"/>
          <w:shd w:val="clear" w:color="auto" w:fill="FFFFFF"/>
        </w:rPr>
        <w:t>duard</w:t>
      </w:r>
      <w:r w:rsidRPr="00DD343C">
        <w:rPr>
          <w:rStyle w:val="l6"/>
          <w:rFonts w:ascii="Times New Roman" w:hAnsi="Times New Roman" w:cs="Times New Roman"/>
          <w:color w:val="000000"/>
          <w:spacing w:val="15"/>
          <w:sz w:val="24"/>
          <w:szCs w:val="24"/>
          <w:bdr w:val="none" w:sz="0" w:space="0" w:color="auto" w:frame="1"/>
          <w:shd w:val="clear" w:color="auto" w:fill="FFFFFF"/>
        </w:rPr>
        <w:t>o Mercado en este libro pretende conocer el andamiaje conceptual y me</w:t>
      </w:r>
      <w:r w:rsidR="00E03D58">
        <w:rPr>
          <w:rStyle w:val="l6"/>
          <w:rFonts w:ascii="Times New Roman" w:hAnsi="Times New Roman" w:cs="Times New Roman"/>
          <w:color w:val="000000"/>
          <w:spacing w:val="15"/>
          <w:sz w:val="24"/>
          <w:szCs w:val="24"/>
          <w:bdr w:val="none" w:sz="0" w:space="0" w:color="auto" w:frame="1"/>
          <w:shd w:val="clear" w:color="auto" w:fill="FFFFFF"/>
        </w:rPr>
        <w:t xml:space="preserve">todológico </w:t>
      </w:r>
      <w:r w:rsidRPr="00DD343C">
        <w:rPr>
          <w:rStyle w:val="a"/>
          <w:rFonts w:ascii="Times New Roman" w:hAnsi="Times New Roman" w:cs="Times New Roman"/>
          <w:color w:val="000000"/>
          <w:sz w:val="24"/>
          <w:szCs w:val="24"/>
          <w:bdr w:val="none" w:sz="0" w:space="0" w:color="auto" w:frame="1"/>
          <w:shd w:val="clear" w:color="auto" w:fill="FFFFFF"/>
        </w:rPr>
        <w:t>de los procesos de formac</w:t>
      </w:r>
      <w:r w:rsidR="00E03D58">
        <w:rPr>
          <w:rStyle w:val="a"/>
          <w:rFonts w:ascii="Times New Roman" w:hAnsi="Times New Roman" w:cs="Times New Roman"/>
          <w:color w:val="000000"/>
          <w:sz w:val="24"/>
          <w:szCs w:val="24"/>
          <w:bdr w:val="none" w:sz="0" w:space="0" w:color="auto" w:frame="1"/>
          <w:shd w:val="clear" w:color="auto" w:fill="FFFFFF"/>
        </w:rPr>
        <w:t>ió</w:t>
      </w:r>
      <w:r w:rsidRPr="00DD343C">
        <w:rPr>
          <w:rStyle w:val="a"/>
          <w:rFonts w:ascii="Times New Roman" w:hAnsi="Times New Roman" w:cs="Times New Roman"/>
          <w:color w:val="000000"/>
          <w:sz w:val="24"/>
          <w:szCs w:val="24"/>
          <w:bdr w:val="none" w:sz="0" w:space="0" w:color="auto" w:frame="1"/>
          <w:shd w:val="clear" w:color="auto" w:fill="FFFFFF"/>
        </w:rPr>
        <w:t>n que se viven en una escuela normal</w:t>
      </w:r>
      <w:r w:rsidR="00E03D58">
        <w:rPr>
          <w:rStyle w:val="a"/>
          <w:rFonts w:ascii="Times New Roman" w:hAnsi="Times New Roman" w:cs="Times New Roman"/>
          <w:color w:val="000000"/>
          <w:sz w:val="24"/>
          <w:szCs w:val="24"/>
          <w:bdr w:val="none" w:sz="0" w:space="0" w:color="auto" w:frame="1"/>
          <w:shd w:val="clear" w:color="auto" w:fill="FFFFFF"/>
        </w:rPr>
        <w:t xml:space="preserve"> y</w:t>
      </w:r>
      <w:r w:rsidRPr="00DD343C">
        <w:rPr>
          <w:rStyle w:val="a"/>
          <w:rFonts w:ascii="Times New Roman" w:hAnsi="Times New Roman" w:cs="Times New Roman"/>
          <w:color w:val="000000"/>
          <w:sz w:val="24"/>
          <w:szCs w:val="24"/>
          <w:bdr w:val="none" w:sz="0" w:space="0" w:color="auto" w:frame="1"/>
          <w:shd w:val="clear" w:color="auto" w:fill="FFFFFF"/>
        </w:rPr>
        <w:t xml:space="preserve"> de esa forma conocer las creencias, tradiciones y valores que se viven durante la formac</w:t>
      </w:r>
      <w:r w:rsidR="00E03D58">
        <w:rPr>
          <w:rStyle w:val="a"/>
          <w:rFonts w:ascii="Times New Roman" w:hAnsi="Times New Roman" w:cs="Times New Roman"/>
          <w:color w:val="000000"/>
          <w:sz w:val="24"/>
          <w:szCs w:val="24"/>
          <w:bdr w:val="none" w:sz="0" w:space="0" w:color="auto" w:frame="1"/>
          <w:shd w:val="clear" w:color="auto" w:fill="FFFFFF"/>
        </w:rPr>
        <w:t>ió</w:t>
      </w:r>
      <w:r w:rsidRPr="00DD343C">
        <w:rPr>
          <w:rStyle w:val="a"/>
          <w:rFonts w:ascii="Times New Roman" w:hAnsi="Times New Roman" w:cs="Times New Roman"/>
          <w:color w:val="000000"/>
          <w:sz w:val="24"/>
          <w:szCs w:val="24"/>
          <w:bdr w:val="none" w:sz="0" w:space="0" w:color="auto" w:frame="1"/>
          <w:shd w:val="clear" w:color="auto" w:fill="FFFFFF"/>
        </w:rPr>
        <w:t>n docente</w:t>
      </w:r>
      <w:r w:rsidR="00E03D58">
        <w:rPr>
          <w:rStyle w:val="a"/>
          <w:rFonts w:ascii="Times New Roman" w:hAnsi="Times New Roman" w:cs="Times New Roman"/>
          <w:color w:val="000000"/>
          <w:sz w:val="24"/>
          <w:szCs w:val="24"/>
          <w:bdr w:val="none" w:sz="0" w:space="0" w:color="auto" w:frame="1"/>
          <w:shd w:val="clear" w:color="auto" w:fill="FFFFFF"/>
        </w:rPr>
        <w:t xml:space="preserve">. </w:t>
      </w:r>
    </w:p>
    <w:p w14:paraId="3B4E7652" w14:textId="77777777" w:rsidR="00E03D58" w:rsidRDefault="00E03D58" w:rsidP="000449AC">
      <w:pPr>
        <w:tabs>
          <w:tab w:val="left" w:pos="3825"/>
        </w:tabs>
        <w:spacing w:line="360" w:lineRule="auto"/>
        <w:rPr>
          <w:rStyle w:val="a"/>
          <w:rFonts w:ascii="Times New Roman" w:hAnsi="Times New Roman" w:cs="Times New Roman"/>
          <w:color w:val="000000"/>
          <w:sz w:val="24"/>
          <w:szCs w:val="24"/>
          <w:bdr w:val="none" w:sz="0" w:space="0" w:color="auto" w:frame="1"/>
          <w:shd w:val="clear" w:color="auto" w:fill="FFFFFF"/>
        </w:rPr>
      </w:pPr>
      <w:r>
        <w:rPr>
          <w:rStyle w:val="a"/>
          <w:rFonts w:ascii="Times New Roman" w:hAnsi="Times New Roman" w:cs="Times New Roman"/>
          <w:color w:val="000000"/>
          <w:sz w:val="24"/>
          <w:szCs w:val="24"/>
          <w:bdr w:val="none" w:sz="0" w:space="0" w:color="auto" w:frame="1"/>
          <w:shd w:val="clear" w:color="auto" w:fill="FFFFFF"/>
        </w:rPr>
        <w:t>E</w:t>
      </w:r>
      <w:r w:rsidRPr="00E03D58">
        <w:rPr>
          <w:rStyle w:val="a"/>
          <w:rFonts w:ascii="Times New Roman" w:hAnsi="Times New Roman" w:cs="Times New Roman"/>
          <w:color w:val="000000"/>
          <w:sz w:val="24"/>
          <w:szCs w:val="24"/>
          <w:bdr w:val="none" w:sz="0" w:space="0" w:color="auto" w:frame="1"/>
          <w:shd w:val="clear" w:color="auto" w:fill="FFFFFF"/>
        </w:rPr>
        <w:t>l maestro requiere de un proceso didáctico que implica un acercamiento a la teoría</w:t>
      </w:r>
      <w:r>
        <w:rPr>
          <w:rStyle w:val="a"/>
          <w:rFonts w:ascii="Times New Roman" w:hAnsi="Times New Roman" w:cs="Times New Roman"/>
          <w:color w:val="000000"/>
          <w:sz w:val="24"/>
          <w:szCs w:val="24"/>
          <w:bdr w:val="none" w:sz="0" w:space="0" w:color="auto" w:frame="1"/>
          <w:shd w:val="clear" w:color="auto" w:fill="FFFFFF"/>
        </w:rPr>
        <w:t xml:space="preserve">, </w:t>
      </w:r>
      <w:r w:rsidRPr="00E03D58">
        <w:rPr>
          <w:rStyle w:val="a"/>
          <w:rFonts w:ascii="Times New Roman" w:hAnsi="Times New Roman" w:cs="Times New Roman"/>
          <w:color w:val="000000"/>
          <w:sz w:val="24"/>
          <w:szCs w:val="24"/>
          <w:bdr w:val="none" w:sz="0" w:space="0" w:color="auto" w:frame="1"/>
          <w:shd w:val="clear" w:color="auto" w:fill="FFFFFF"/>
        </w:rPr>
        <w:t>filosofía y práctica</w:t>
      </w:r>
      <w:r>
        <w:rPr>
          <w:rStyle w:val="a"/>
          <w:rFonts w:ascii="Times New Roman" w:hAnsi="Times New Roman" w:cs="Times New Roman"/>
          <w:color w:val="000000"/>
          <w:sz w:val="24"/>
          <w:szCs w:val="24"/>
          <w:bdr w:val="none" w:sz="0" w:space="0" w:color="auto" w:frame="1"/>
          <w:shd w:val="clear" w:color="auto" w:fill="FFFFFF"/>
        </w:rPr>
        <w:t>. I</w:t>
      </w:r>
      <w:r w:rsidRPr="00E03D58">
        <w:rPr>
          <w:rStyle w:val="a"/>
          <w:rFonts w:ascii="Times New Roman" w:hAnsi="Times New Roman" w:cs="Times New Roman"/>
          <w:color w:val="000000"/>
          <w:sz w:val="24"/>
          <w:szCs w:val="24"/>
          <w:bdr w:val="none" w:sz="0" w:space="0" w:color="auto" w:frame="1"/>
          <w:shd w:val="clear" w:color="auto" w:fill="FFFFFF"/>
        </w:rPr>
        <w:t>nfluyendo en ello la propuesta curricular, los valores y la cultura</w:t>
      </w:r>
      <w:r w:rsidR="00D104AE">
        <w:rPr>
          <w:rStyle w:val="a"/>
          <w:rFonts w:ascii="Times New Roman" w:hAnsi="Times New Roman" w:cs="Times New Roman"/>
          <w:color w:val="000000"/>
          <w:sz w:val="24"/>
          <w:szCs w:val="24"/>
          <w:bdr w:val="none" w:sz="0" w:space="0" w:color="auto" w:frame="1"/>
          <w:shd w:val="clear" w:color="auto" w:fill="FFFFFF"/>
        </w:rPr>
        <w:t>. P</w:t>
      </w:r>
      <w:r w:rsidRPr="00E03D58">
        <w:rPr>
          <w:rStyle w:val="a"/>
          <w:rFonts w:ascii="Times New Roman" w:hAnsi="Times New Roman" w:cs="Times New Roman"/>
          <w:color w:val="000000"/>
          <w:sz w:val="24"/>
          <w:szCs w:val="24"/>
          <w:bdr w:val="none" w:sz="0" w:space="0" w:color="auto" w:frame="1"/>
          <w:shd w:val="clear" w:color="auto" w:fill="FFFFFF"/>
        </w:rPr>
        <w:t>ero</w:t>
      </w:r>
      <w:r w:rsidR="00D104AE">
        <w:rPr>
          <w:rStyle w:val="a"/>
          <w:rFonts w:ascii="Times New Roman" w:hAnsi="Times New Roman" w:cs="Times New Roman"/>
          <w:color w:val="000000"/>
          <w:sz w:val="24"/>
          <w:szCs w:val="24"/>
          <w:bdr w:val="none" w:sz="0" w:space="0" w:color="auto" w:frame="1"/>
          <w:shd w:val="clear" w:color="auto" w:fill="FFFFFF"/>
        </w:rPr>
        <w:t xml:space="preserve"> </w:t>
      </w:r>
      <w:r w:rsidRPr="000449AC">
        <w:rPr>
          <w:rStyle w:val="a"/>
          <w:rFonts w:ascii="Times New Roman" w:hAnsi="Times New Roman" w:cs="Times New Roman"/>
          <w:color w:val="000000"/>
          <w:spacing w:val="30"/>
          <w:sz w:val="24"/>
          <w:szCs w:val="24"/>
          <w:bdr w:val="none" w:sz="0" w:space="0" w:color="auto" w:frame="1"/>
          <w:shd w:val="clear" w:color="auto" w:fill="FFFFFF"/>
        </w:rPr>
        <w:t>si bien el maestro no se vuelve maestro solamente con esto aspectos,</w:t>
      </w:r>
      <w:r w:rsidRPr="00E03D58">
        <w:rPr>
          <w:rStyle w:val="a"/>
          <w:rFonts w:ascii="Times New Roman" w:hAnsi="Times New Roman" w:cs="Times New Roman"/>
          <w:color w:val="000000"/>
          <w:spacing w:val="30"/>
          <w:sz w:val="24"/>
          <w:szCs w:val="24"/>
          <w:bdr w:val="none" w:sz="0" w:space="0" w:color="auto" w:frame="1"/>
          <w:shd w:val="clear" w:color="auto" w:fill="FFFFFF"/>
        </w:rPr>
        <w:t xml:space="preserve"> es necesario que</w:t>
      </w:r>
      <w:r w:rsidR="00D104AE">
        <w:rPr>
          <w:rStyle w:val="a"/>
          <w:rFonts w:ascii="Times New Roman" w:hAnsi="Times New Roman" w:cs="Times New Roman"/>
          <w:color w:val="000000"/>
          <w:sz w:val="24"/>
          <w:szCs w:val="24"/>
          <w:bdr w:val="none" w:sz="0" w:space="0" w:color="auto" w:frame="1"/>
          <w:shd w:val="clear" w:color="auto" w:fill="FFFFFF"/>
        </w:rPr>
        <w:t xml:space="preserve"> conozca</w:t>
      </w:r>
      <w:r w:rsidRPr="00E03D58">
        <w:rPr>
          <w:rStyle w:val="a"/>
          <w:rFonts w:ascii="Times New Roman" w:hAnsi="Times New Roman" w:cs="Times New Roman"/>
          <w:color w:val="000000"/>
          <w:sz w:val="24"/>
          <w:szCs w:val="24"/>
          <w:bdr w:val="none" w:sz="0" w:space="0" w:color="auto" w:frame="1"/>
          <w:shd w:val="clear" w:color="auto" w:fill="FFFFFF"/>
        </w:rPr>
        <w:t xml:space="preserve"> su </w:t>
      </w:r>
      <w:r w:rsidR="00D104AE">
        <w:rPr>
          <w:rStyle w:val="a"/>
          <w:rFonts w:ascii="Times New Roman" w:hAnsi="Times New Roman" w:cs="Times New Roman"/>
          <w:color w:val="000000"/>
          <w:sz w:val="24"/>
          <w:szCs w:val="24"/>
          <w:bdr w:val="none" w:sz="0" w:space="0" w:color="auto" w:frame="1"/>
          <w:shd w:val="clear" w:color="auto" w:fill="FFFFFF"/>
        </w:rPr>
        <w:t>h</w:t>
      </w:r>
      <w:r w:rsidRPr="00E03D58">
        <w:rPr>
          <w:rStyle w:val="a"/>
          <w:rFonts w:ascii="Times New Roman" w:hAnsi="Times New Roman" w:cs="Times New Roman"/>
          <w:color w:val="000000"/>
          <w:sz w:val="24"/>
          <w:szCs w:val="24"/>
          <w:bdr w:val="none" w:sz="0" w:space="0" w:color="auto" w:frame="1"/>
          <w:shd w:val="clear" w:color="auto" w:fill="FFFFFF"/>
        </w:rPr>
        <w:t>istoria de vida y el porqu</w:t>
      </w:r>
      <w:r w:rsidR="00D104AE">
        <w:rPr>
          <w:rStyle w:val="a"/>
          <w:rFonts w:ascii="Times New Roman" w:hAnsi="Times New Roman" w:cs="Times New Roman"/>
          <w:color w:val="000000"/>
          <w:sz w:val="24"/>
          <w:szCs w:val="24"/>
          <w:bdr w:val="none" w:sz="0" w:space="0" w:color="auto" w:frame="1"/>
          <w:shd w:val="clear" w:color="auto" w:fill="FFFFFF"/>
        </w:rPr>
        <w:t xml:space="preserve">é es que está ahí. </w:t>
      </w:r>
    </w:p>
    <w:p w14:paraId="4C1E091F" w14:textId="77777777" w:rsidR="00D104AE" w:rsidRDefault="00D104AE" w:rsidP="0011754A">
      <w:pPr>
        <w:tabs>
          <w:tab w:val="left" w:pos="3825"/>
        </w:tabs>
        <w:spacing w:line="360" w:lineRule="auto"/>
        <w:rPr>
          <w:rStyle w:val="a"/>
          <w:rFonts w:ascii="Times New Roman" w:hAnsi="Times New Roman" w:cs="Times New Roman"/>
          <w:color w:val="000000"/>
          <w:sz w:val="24"/>
          <w:szCs w:val="24"/>
          <w:bdr w:val="none" w:sz="0" w:space="0" w:color="auto" w:frame="1"/>
          <w:shd w:val="clear" w:color="auto" w:fill="FFFFFF"/>
        </w:rPr>
      </w:pPr>
      <w:r>
        <w:rPr>
          <w:rStyle w:val="a"/>
          <w:rFonts w:ascii="Times New Roman" w:hAnsi="Times New Roman" w:cs="Times New Roman"/>
          <w:color w:val="000000"/>
          <w:sz w:val="24"/>
          <w:szCs w:val="24"/>
          <w:bdr w:val="none" w:sz="0" w:space="0" w:color="auto" w:frame="1"/>
          <w:shd w:val="clear" w:color="auto" w:fill="FFFFFF"/>
        </w:rPr>
        <w:t xml:space="preserve">Los seres humanos al ser </w:t>
      </w:r>
      <w:r w:rsidR="0011754A">
        <w:rPr>
          <w:rStyle w:val="a"/>
          <w:rFonts w:ascii="Times New Roman" w:hAnsi="Times New Roman" w:cs="Times New Roman"/>
          <w:color w:val="000000"/>
          <w:sz w:val="24"/>
          <w:szCs w:val="24"/>
          <w:bdr w:val="none" w:sz="0" w:space="0" w:color="auto" w:frame="1"/>
          <w:shd w:val="clear" w:color="auto" w:fill="FFFFFF"/>
        </w:rPr>
        <w:t>sociales</w:t>
      </w:r>
      <w:r>
        <w:rPr>
          <w:rStyle w:val="a"/>
          <w:rFonts w:ascii="Times New Roman" w:hAnsi="Times New Roman" w:cs="Times New Roman"/>
          <w:color w:val="000000"/>
          <w:sz w:val="24"/>
          <w:szCs w:val="24"/>
          <w:bdr w:val="none" w:sz="0" w:space="0" w:color="auto" w:frame="1"/>
          <w:shd w:val="clear" w:color="auto" w:fill="FFFFFF"/>
        </w:rPr>
        <w:t xml:space="preserve"> tienen que adaptarse al medio en el que se desarrollan, y es labor de las normales introducirnos en ese ambiente en que se laborará en un futuro. </w:t>
      </w:r>
      <w:r w:rsidR="00CC328A">
        <w:rPr>
          <w:rStyle w:val="a"/>
          <w:rFonts w:ascii="Times New Roman" w:hAnsi="Times New Roman" w:cs="Times New Roman"/>
          <w:color w:val="000000"/>
          <w:sz w:val="24"/>
          <w:szCs w:val="24"/>
          <w:bdr w:val="none" w:sz="0" w:space="0" w:color="auto" w:frame="1"/>
          <w:shd w:val="clear" w:color="auto" w:fill="FFFFFF"/>
        </w:rPr>
        <w:t xml:space="preserve">La lectura también menciona otro ámbito; la cultura, en la cual se ven creencias, valores, actitudes y símbolos reflexivos, mientras que en el sistema social se tiene una relación humana entre la institución, sus normas y las reglas sociales. </w:t>
      </w:r>
    </w:p>
    <w:p w14:paraId="3750C23A" w14:textId="77777777" w:rsidR="006025BE" w:rsidRDefault="006025BE" w:rsidP="0011754A">
      <w:pPr>
        <w:tabs>
          <w:tab w:val="left" w:pos="3825"/>
        </w:tabs>
        <w:spacing w:line="360" w:lineRule="auto"/>
        <w:rPr>
          <w:rFonts w:ascii="Times New Roman" w:hAnsi="Times New Roman" w:cs="Times New Roman"/>
          <w:sz w:val="24"/>
          <w:szCs w:val="24"/>
        </w:rPr>
      </w:pPr>
      <w:r w:rsidRPr="006025BE">
        <w:rPr>
          <w:rFonts w:ascii="Times New Roman" w:hAnsi="Times New Roman" w:cs="Times New Roman"/>
          <w:sz w:val="24"/>
          <w:szCs w:val="24"/>
        </w:rPr>
        <w:t xml:space="preserve">Los rituales promueven la integración y el ordenamiento de la estructura social, permiten configurar una cosmovisión del estado real de las cosas y un ethos que contribuye a las conformaciones estéticas y morales de una sociedad y a su regulación. En este sentido, los rituales como modelos de inscriben un orden, regulan las formas de interacción individual y social, establecen fronteras entre lo sagrado y lo profano, inscriben el orden en las mentes, </w:t>
      </w:r>
      <w:r w:rsidRPr="006025BE">
        <w:rPr>
          <w:rFonts w:ascii="Times New Roman" w:hAnsi="Times New Roman" w:cs="Times New Roman"/>
          <w:sz w:val="24"/>
          <w:szCs w:val="24"/>
        </w:rPr>
        <w:lastRenderedPageBreak/>
        <w:t>los corazones y las voluntades de los participantes y se convierte en un consenso abstractamente establecido por una tradición que llama la atención a lo que son sus límites.</w:t>
      </w:r>
    </w:p>
    <w:p w14:paraId="30380E5A" w14:textId="77777777" w:rsidR="006025BE" w:rsidRDefault="006025BE" w:rsidP="0011754A">
      <w:pPr>
        <w:tabs>
          <w:tab w:val="left" w:pos="3825"/>
        </w:tabs>
        <w:spacing w:line="360" w:lineRule="auto"/>
        <w:rPr>
          <w:rFonts w:ascii="Times New Roman" w:hAnsi="Times New Roman" w:cs="Times New Roman"/>
          <w:sz w:val="24"/>
          <w:szCs w:val="24"/>
        </w:rPr>
      </w:pPr>
      <w:r w:rsidRPr="006025BE">
        <w:rPr>
          <w:rFonts w:ascii="Times New Roman" w:hAnsi="Times New Roman" w:cs="Times New Roman"/>
          <w:sz w:val="24"/>
          <w:szCs w:val="24"/>
        </w:rPr>
        <w:t>Por otro lado, la función de los rituales como modelos para pueden contribuir a generar el cambio, pues llaman la atención hacia el proceso mismo y hacia los intersticios de dichos límites; en esta acepción, el ritual fija su atención en las formas de significación y sentido simbólico de los procesos de interacción. En virtud de esta doble función reconocemos que el ritual no sólo es reproducción (de un modelo sagrado), sino además es la recreación de un conjunto de prácticas prefijadas o establecidas con anterioridad. La importancia de esta concepción radica justamente en que el ritual se entiende como la repetición sagrada de ciertos actos o actividades profanas del hombre, pero además se le confiere un carácter estratégico para reinterpretar las formas (otorgando sentidos y significados diversos) en que se reproduce, recrea y resignifica una práctica.</w:t>
      </w:r>
    </w:p>
    <w:p w14:paraId="718B6005" w14:textId="77777777" w:rsidR="006025BE" w:rsidRPr="006025BE" w:rsidRDefault="006025BE" w:rsidP="0011754A">
      <w:pPr>
        <w:tabs>
          <w:tab w:val="left" w:pos="3825"/>
        </w:tabs>
        <w:spacing w:line="360" w:lineRule="auto"/>
        <w:rPr>
          <w:rStyle w:val="a"/>
          <w:rFonts w:ascii="Times New Roman" w:hAnsi="Times New Roman" w:cs="Times New Roman"/>
          <w:color w:val="000000"/>
          <w:sz w:val="24"/>
          <w:szCs w:val="24"/>
          <w:bdr w:val="none" w:sz="0" w:space="0" w:color="auto" w:frame="1"/>
          <w:shd w:val="clear" w:color="auto" w:fill="FFFFFF"/>
        </w:rPr>
      </w:pPr>
      <w:r w:rsidRPr="006025BE">
        <w:rPr>
          <w:rFonts w:ascii="Times New Roman" w:hAnsi="Times New Roman" w:cs="Times New Roman"/>
          <w:sz w:val="24"/>
          <w:szCs w:val="24"/>
        </w:rPr>
        <w:t xml:space="preserve">Las diferentes formas en que se reproduce y recrea una práctica nos lleva a recuperar de </w:t>
      </w:r>
      <w:proofErr w:type="spellStart"/>
      <w:r w:rsidRPr="006025BE">
        <w:rPr>
          <w:rFonts w:ascii="Times New Roman" w:hAnsi="Times New Roman" w:cs="Times New Roman"/>
          <w:sz w:val="24"/>
          <w:szCs w:val="24"/>
        </w:rPr>
        <w:t>Gennep</w:t>
      </w:r>
      <w:proofErr w:type="spellEnd"/>
      <w:r w:rsidRPr="006025BE">
        <w:rPr>
          <w:rFonts w:ascii="Times New Roman" w:hAnsi="Times New Roman" w:cs="Times New Roman"/>
          <w:sz w:val="24"/>
          <w:szCs w:val="24"/>
        </w:rPr>
        <w:t xml:space="preserve"> (1960) su concepción de ritos de pasaje. Éstos indican y establecen transiciones entre estados distintos y con estado se refiere a situaciones relativamente estables y fijas; es decir, el paso de un estado a otro supone la apropiación temporal de estatus, discursos, rangos y acciones.</w:t>
      </w:r>
    </w:p>
    <w:p w14:paraId="0AEF8B0B" w14:textId="77777777" w:rsidR="00CC328A" w:rsidRDefault="00CC328A" w:rsidP="0011754A">
      <w:pPr>
        <w:tabs>
          <w:tab w:val="left" w:pos="3825"/>
        </w:tabs>
        <w:spacing w:line="360" w:lineRule="auto"/>
        <w:rPr>
          <w:rStyle w:val="a"/>
          <w:rFonts w:ascii="Times New Roman" w:hAnsi="Times New Roman" w:cs="Times New Roman"/>
          <w:color w:val="000000"/>
          <w:sz w:val="24"/>
          <w:szCs w:val="24"/>
          <w:bdr w:val="none" w:sz="0" w:space="0" w:color="auto" w:frame="1"/>
          <w:shd w:val="clear" w:color="auto" w:fill="FFFFFF"/>
        </w:rPr>
      </w:pPr>
      <w:r>
        <w:rPr>
          <w:rStyle w:val="a"/>
          <w:rFonts w:ascii="Times New Roman" w:hAnsi="Times New Roman" w:cs="Times New Roman"/>
          <w:color w:val="000000"/>
          <w:sz w:val="24"/>
          <w:szCs w:val="24"/>
          <w:bdr w:val="none" w:sz="0" w:space="0" w:color="auto" w:frame="1"/>
          <w:shd w:val="clear" w:color="auto" w:fill="FFFFFF"/>
        </w:rPr>
        <w:t xml:space="preserve">Se destaca la importancia de las prácticas ritualizadas en los procesos de formación, </w:t>
      </w:r>
      <w:r w:rsidR="0011754A">
        <w:rPr>
          <w:rStyle w:val="a"/>
          <w:rFonts w:ascii="Times New Roman" w:hAnsi="Times New Roman" w:cs="Times New Roman"/>
          <w:color w:val="000000"/>
          <w:sz w:val="24"/>
          <w:szCs w:val="24"/>
          <w:bdr w:val="none" w:sz="0" w:space="0" w:color="auto" w:frame="1"/>
          <w:shd w:val="clear" w:color="auto" w:fill="FFFFFF"/>
        </w:rPr>
        <w:t xml:space="preserve">ya que dentro de ella se desarrolla una intervención psicosocial y de identifican señales y reglas. Dentro de un ritual de integración, se regula y modela el espacio que las situaciones y manifestaciones pueden generar y a partir de ellos se despliegan comportamientos. </w:t>
      </w:r>
    </w:p>
    <w:p w14:paraId="34D6F049" w14:textId="77777777" w:rsidR="00CC328A" w:rsidRDefault="00CC328A" w:rsidP="0011754A">
      <w:pPr>
        <w:tabs>
          <w:tab w:val="left" w:pos="3825"/>
        </w:tabs>
        <w:spacing w:line="360" w:lineRule="auto"/>
        <w:rPr>
          <w:rStyle w:val="a"/>
          <w:rFonts w:ascii="Times New Roman" w:hAnsi="Times New Roman" w:cs="Times New Roman"/>
          <w:color w:val="000000"/>
          <w:sz w:val="24"/>
          <w:szCs w:val="24"/>
          <w:bdr w:val="none" w:sz="0" w:space="0" w:color="auto" w:frame="1"/>
          <w:shd w:val="clear" w:color="auto" w:fill="FFFFFF"/>
        </w:rPr>
      </w:pPr>
    </w:p>
    <w:p w14:paraId="34CCF4D1" w14:textId="77777777" w:rsidR="0011754A" w:rsidRPr="00E03D58" w:rsidRDefault="0011754A" w:rsidP="0011754A">
      <w:pPr>
        <w:tabs>
          <w:tab w:val="left" w:pos="3825"/>
        </w:tabs>
        <w:spacing w:line="360" w:lineRule="auto"/>
        <w:rPr>
          <w:rFonts w:ascii="Times New Roman" w:hAnsi="Times New Roman" w:cs="Times New Roman"/>
          <w:sz w:val="24"/>
          <w:szCs w:val="24"/>
        </w:rPr>
      </w:pPr>
    </w:p>
    <w:p w14:paraId="35D8B6AA" w14:textId="77777777" w:rsidR="00DD343C" w:rsidRPr="00E03D58" w:rsidRDefault="00DD343C" w:rsidP="0011754A">
      <w:pPr>
        <w:spacing w:line="360" w:lineRule="auto"/>
        <w:rPr>
          <w:rFonts w:ascii="Times New Roman" w:hAnsi="Times New Roman" w:cs="Times New Roman"/>
          <w:sz w:val="24"/>
          <w:szCs w:val="24"/>
        </w:rPr>
      </w:pPr>
    </w:p>
    <w:sectPr w:rsidR="00DD343C" w:rsidRPr="00E03D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43C"/>
    <w:rsid w:val="000449AC"/>
    <w:rsid w:val="0011754A"/>
    <w:rsid w:val="005110E3"/>
    <w:rsid w:val="006025BE"/>
    <w:rsid w:val="00CC328A"/>
    <w:rsid w:val="00D104AE"/>
    <w:rsid w:val="00DD343C"/>
    <w:rsid w:val="00E03D58"/>
    <w:rsid w:val="00E63C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4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D343C"/>
    <w:pPr>
      <w:spacing w:after="0" w:line="240" w:lineRule="auto"/>
    </w:pPr>
  </w:style>
  <w:style w:type="character" w:customStyle="1" w:styleId="a">
    <w:name w:val="a"/>
    <w:basedOn w:val="Fuentedeprrafopredeter"/>
    <w:rsid w:val="00DD343C"/>
  </w:style>
  <w:style w:type="character" w:customStyle="1" w:styleId="l6">
    <w:name w:val="l6"/>
    <w:basedOn w:val="Fuentedeprrafopredeter"/>
    <w:rsid w:val="00DD34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4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D343C"/>
    <w:pPr>
      <w:spacing w:after="0" w:line="240" w:lineRule="auto"/>
    </w:pPr>
  </w:style>
  <w:style w:type="character" w:customStyle="1" w:styleId="a">
    <w:name w:val="a"/>
    <w:basedOn w:val="Fuentedeprrafopredeter"/>
    <w:rsid w:val="00DD343C"/>
  </w:style>
  <w:style w:type="character" w:customStyle="1" w:styleId="l6">
    <w:name w:val="l6"/>
    <w:basedOn w:val="Fuentedeprrafopredeter"/>
    <w:rsid w:val="00DD3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3673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Jimena Charles</dc:creator>
  <cp:lastModifiedBy>Usuario de Windows</cp:lastModifiedBy>
  <cp:revision>2</cp:revision>
  <dcterms:created xsi:type="dcterms:W3CDTF">2018-04-16T03:11:00Z</dcterms:created>
  <dcterms:modified xsi:type="dcterms:W3CDTF">2018-04-16T03:11:00Z</dcterms:modified>
</cp:coreProperties>
</file>