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DE" w:rsidRPr="00A865DE" w:rsidRDefault="00A865DE" w:rsidP="00A865DE">
      <w:pPr>
        <w:pStyle w:val="Prrafodelista"/>
        <w:spacing w:line="480" w:lineRule="auto"/>
        <w:jc w:val="center"/>
        <w:rPr>
          <w:rFonts w:ascii="Times New Roman" w:hAnsi="Times New Roman" w:cs="Times New Roman"/>
          <w:sz w:val="24"/>
          <w:szCs w:val="24"/>
        </w:rPr>
      </w:pPr>
      <w:r w:rsidRPr="00A865DE">
        <w:rPr>
          <w:rFonts w:ascii="Times New Roman" w:hAnsi="Times New Roman" w:cs="Times New Roman"/>
          <w:sz w:val="28"/>
          <w:szCs w:val="28"/>
        </w:rPr>
        <w:t>Rituales identificados en la lectura “Practicas, procesos y rituales en la escuela normal” de Eduardo Mercado</w:t>
      </w:r>
      <w:r w:rsidRPr="00A865DE">
        <w:rPr>
          <w:rFonts w:ascii="Times New Roman" w:hAnsi="Times New Roman" w:cs="Times New Roman"/>
          <w:sz w:val="24"/>
          <w:szCs w:val="24"/>
        </w:rPr>
        <w:t>.</w:t>
      </w:r>
    </w:p>
    <w:p w:rsidR="0066391B" w:rsidRPr="00A865DE" w:rsidRDefault="00613490" w:rsidP="00A865DE">
      <w:pPr>
        <w:pStyle w:val="Prrafodelista"/>
        <w:spacing w:line="480" w:lineRule="auto"/>
        <w:jc w:val="center"/>
        <w:rPr>
          <w:rFonts w:ascii="Times New Roman" w:hAnsi="Times New Roman" w:cs="Times New Roman"/>
          <w:sz w:val="24"/>
          <w:szCs w:val="24"/>
        </w:rPr>
      </w:pPr>
      <w:r w:rsidRPr="00A865DE">
        <w:rPr>
          <w:rFonts w:ascii="Times New Roman" w:hAnsi="Times New Roman" w:cs="Times New Roman"/>
          <w:sz w:val="24"/>
          <w:szCs w:val="24"/>
        </w:rPr>
        <w:t>Cultura del magisterio</w:t>
      </w:r>
    </w:p>
    <w:p w:rsidR="00613490" w:rsidRPr="00A865DE" w:rsidRDefault="00613490"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Tomar como lo más importante su imagen y no su formación</w:t>
      </w:r>
    </w:p>
    <w:p w:rsidR="00613490" w:rsidRPr="00A865DE" w:rsidRDefault="005747AB"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 xml:space="preserve">El maestro se desarrolla en un ámbito de eticidad. Practican los valores que se consideran relevantes para la profesión en sí. La eticidad es la realización de valores con fines de dignificación  en la  </w:t>
      </w:r>
      <w:r w:rsidR="00A865DE" w:rsidRPr="00A865DE">
        <w:rPr>
          <w:rFonts w:ascii="Times New Roman" w:hAnsi="Times New Roman" w:cs="Times New Roman"/>
          <w:sz w:val="24"/>
          <w:szCs w:val="24"/>
        </w:rPr>
        <w:t>realidad</w:t>
      </w:r>
      <w:r w:rsidRPr="00A865DE">
        <w:rPr>
          <w:rFonts w:ascii="Times New Roman" w:hAnsi="Times New Roman" w:cs="Times New Roman"/>
          <w:sz w:val="24"/>
          <w:szCs w:val="24"/>
        </w:rPr>
        <w:t xml:space="preserve"> </w:t>
      </w:r>
      <w:r w:rsidR="00A865DE" w:rsidRPr="00A865DE">
        <w:rPr>
          <w:rFonts w:ascii="Times New Roman" w:hAnsi="Times New Roman" w:cs="Times New Roman"/>
          <w:sz w:val="24"/>
          <w:szCs w:val="24"/>
        </w:rPr>
        <w:t>contextuada.</w:t>
      </w:r>
      <w:bookmarkStart w:id="0" w:name="_GoBack"/>
      <w:bookmarkEnd w:id="0"/>
    </w:p>
    <w:p w:rsidR="005747AB" w:rsidRPr="00A865DE" w:rsidRDefault="005747AB"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Elaboración de planeación</w:t>
      </w:r>
    </w:p>
    <w:p w:rsidR="005747AB" w:rsidRPr="00A865DE" w:rsidRDefault="005747AB"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 xml:space="preserve">Prácticas pedagógicas </w:t>
      </w:r>
    </w:p>
    <w:p w:rsidR="005747AB" w:rsidRPr="00A865DE" w:rsidRDefault="005747AB"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Proceso de evaluación</w:t>
      </w:r>
    </w:p>
    <w:p w:rsidR="005747AB" w:rsidRPr="00A865DE" w:rsidRDefault="00A865DE"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Ceremonia</w:t>
      </w:r>
      <w:r w:rsidR="005747AB" w:rsidRPr="00A865DE">
        <w:rPr>
          <w:rFonts w:ascii="Times New Roman" w:hAnsi="Times New Roman" w:cs="Times New Roman"/>
          <w:sz w:val="24"/>
          <w:szCs w:val="24"/>
        </w:rPr>
        <w:t xml:space="preserve"> de graduación</w:t>
      </w:r>
    </w:p>
    <w:p w:rsidR="005747AB" w:rsidRPr="00A865DE" w:rsidRDefault="005747AB"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Preparación</w:t>
      </w:r>
    </w:p>
    <w:p w:rsidR="00CC4F3A" w:rsidRPr="00A865DE" w:rsidRDefault="00CC4F3A"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Las valoraciones de la práctica</w:t>
      </w:r>
    </w:p>
    <w:p w:rsidR="00371C38" w:rsidRPr="00A865DE" w:rsidRDefault="00371C38"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Los documentos oficiales</w:t>
      </w:r>
    </w:p>
    <w:p w:rsidR="00371C38" w:rsidRPr="00A865DE" w:rsidRDefault="00371C38"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 xml:space="preserve">Los ensayos elaborados por los estudiantes y presentados en foros internos </w:t>
      </w:r>
    </w:p>
    <w:p w:rsidR="00371C38" w:rsidRPr="00A865DE" w:rsidRDefault="00371C38"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La evaluación de las prácticas registradas en los formatos correspondientes</w:t>
      </w:r>
    </w:p>
    <w:p w:rsidR="00371C38" w:rsidRPr="00A865DE" w:rsidRDefault="00371C38"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 xml:space="preserve">Los reglamentos internos que rigen la </w:t>
      </w:r>
      <w:r w:rsidR="00A865DE" w:rsidRPr="00A865DE">
        <w:rPr>
          <w:rFonts w:ascii="Times New Roman" w:hAnsi="Times New Roman" w:cs="Times New Roman"/>
          <w:sz w:val="24"/>
          <w:szCs w:val="24"/>
        </w:rPr>
        <w:t>permanencia</w:t>
      </w:r>
      <w:r w:rsidRPr="00A865DE">
        <w:rPr>
          <w:rFonts w:ascii="Times New Roman" w:hAnsi="Times New Roman" w:cs="Times New Roman"/>
          <w:sz w:val="24"/>
          <w:szCs w:val="24"/>
        </w:rPr>
        <w:t xml:space="preserve"> de los estudiantes</w:t>
      </w:r>
    </w:p>
    <w:p w:rsidR="00371C38" w:rsidRPr="00A865DE" w:rsidRDefault="00371C38"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 xml:space="preserve">Los reglamentos de las prácticas pedagógicas </w:t>
      </w:r>
    </w:p>
    <w:p w:rsidR="00371C38" w:rsidRPr="00A865DE" w:rsidRDefault="00371C38" w:rsidP="00A865DE">
      <w:pPr>
        <w:pStyle w:val="Prrafodelista"/>
        <w:numPr>
          <w:ilvl w:val="0"/>
          <w:numId w:val="1"/>
        </w:numPr>
        <w:spacing w:line="480" w:lineRule="auto"/>
        <w:rPr>
          <w:rFonts w:ascii="Times New Roman" w:hAnsi="Times New Roman" w:cs="Times New Roman"/>
          <w:sz w:val="24"/>
          <w:szCs w:val="24"/>
        </w:rPr>
      </w:pPr>
      <w:r w:rsidRPr="00A865DE">
        <w:rPr>
          <w:rFonts w:ascii="Times New Roman" w:hAnsi="Times New Roman" w:cs="Times New Roman"/>
          <w:sz w:val="24"/>
          <w:szCs w:val="24"/>
        </w:rPr>
        <w:t>Los diarios de los estudiantes</w:t>
      </w:r>
    </w:p>
    <w:p w:rsidR="00371C38" w:rsidRPr="00A865DE" w:rsidRDefault="00371C38" w:rsidP="00A865DE">
      <w:pPr>
        <w:spacing w:line="480" w:lineRule="auto"/>
        <w:ind w:left="360"/>
        <w:rPr>
          <w:rFonts w:ascii="Times New Roman" w:hAnsi="Times New Roman" w:cs="Times New Roman"/>
          <w:sz w:val="24"/>
          <w:szCs w:val="24"/>
        </w:rPr>
      </w:pPr>
    </w:p>
    <w:sectPr w:rsidR="00371C38" w:rsidRPr="00A865DE" w:rsidSect="0061349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73548"/>
    <w:multiLevelType w:val="hybridMultilevel"/>
    <w:tmpl w:val="9CCA6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90"/>
    <w:rsid w:val="00371C38"/>
    <w:rsid w:val="005747AB"/>
    <w:rsid w:val="00613490"/>
    <w:rsid w:val="0066391B"/>
    <w:rsid w:val="00A865DE"/>
    <w:rsid w:val="00CC4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419E-C8AE-4435-82AB-225FE10A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2018-04-14T05:17:00Z</dcterms:created>
  <dcterms:modified xsi:type="dcterms:W3CDTF">2018-04-14T06:35:00Z</dcterms:modified>
</cp:coreProperties>
</file>