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11" w:rsidRDefault="00554756" w:rsidP="00554756">
      <w:pPr>
        <w:jc w:val="center"/>
        <w:rPr>
          <w:rFonts w:ascii="Arial" w:hAnsi="Arial" w:cs="Arial"/>
          <w:b/>
          <w:i/>
          <w:sz w:val="40"/>
        </w:rPr>
      </w:pPr>
      <w:r>
        <w:rPr>
          <w:rFonts w:ascii="Arial" w:hAnsi="Arial" w:cs="Arial"/>
          <w:b/>
          <w:i/>
          <w:noProof/>
          <w:sz w:val="40"/>
          <w:lang w:val="es-MX" w:eastAsia="es-MX"/>
        </w:rPr>
        <w:drawing>
          <wp:inline distT="0" distB="0" distL="0" distR="0" wp14:anchorId="0B32BCCB" wp14:editId="3481788F">
            <wp:extent cx="1666875" cy="2138908"/>
            <wp:effectExtent l="0" t="0" r="0" b="0"/>
            <wp:docPr id="2" name="Imagen 2" descr="C:\Users\Marcela\Downloads\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Downloads\ENEP.gif"/>
                    <pic:cNvPicPr>
                      <a:picLocks noChangeAspect="1" noChangeArrowheads="1"/>
                    </pic:cNvPicPr>
                  </pic:nvPicPr>
                  <pic:blipFill rotWithShape="1">
                    <a:blip r:embed="rId9">
                      <a:extLst>
                        <a:ext uri="{28A0092B-C50C-407E-A947-70E740481C1C}">
                          <a14:useLocalDpi xmlns:a14="http://schemas.microsoft.com/office/drawing/2010/main" val="0"/>
                        </a:ext>
                      </a:extLst>
                    </a:blip>
                    <a:srcRect l="23589" r="18462"/>
                    <a:stretch/>
                  </pic:blipFill>
                  <pic:spPr bwMode="auto">
                    <a:xfrm>
                      <a:off x="0" y="0"/>
                      <a:ext cx="1675949" cy="2150552"/>
                    </a:xfrm>
                    <a:prstGeom prst="rect">
                      <a:avLst/>
                    </a:prstGeom>
                    <a:noFill/>
                    <a:ln>
                      <a:noFill/>
                    </a:ln>
                    <a:extLst>
                      <a:ext uri="{53640926-AAD7-44D8-BBD7-CCE9431645EC}">
                        <a14:shadowObscured xmlns:a14="http://schemas.microsoft.com/office/drawing/2010/main"/>
                      </a:ext>
                    </a:extLst>
                  </pic:spPr>
                </pic:pic>
              </a:graphicData>
            </a:graphic>
          </wp:inline>
        </w:drawing>
      </w:r>
    </w:p>
    <w:p w:rsidR="00444270" w:rsidRDefault="00444270" w:rsidP="00F57272">
      <w:pPr>
        <w:ind w:left="142"/>
        <w:jc w:val="center"/>
        <w:rPr>
          <w:rFonts w:ascii="Arial" w:hAnsi="Arial" w:cs="Arial"/>
          <w:b/>
          <w:i/>
          <w:lang w:val="es-MX"/>
        </w:rPr>
      </w:pPr>
    </w:p>
    <w:p w:rsidR="00444270" w:rsidRDefault="00444270" w:rsidP="00F57272">
      <w:pPr>
        <w:ind w:left="142"/>
        <w:jc w:val="center"/>
        <w:rPr>
          <w:rFonts w:ascii="Arial" w:hAnsi="Arial" w:cs="Arial"/>
          <w:b/>
          <w:i/>
          <w:lang w:val="es-MX"/>
        </w:rPr>
      </w:pPr>
    </w:p>
    <w:p w:rsidR="00444270" w:rsidRDefault="00444270" w:rsidP="00F57272">
      <w:pPr>
        <w:ind w:left="142"/>
        <w:jc w:val="center"/>
        <w:rPr>
          <w:rFonts w:ascii="Arial" w:hAnsi="Arial" w:cs="Arial"/>
          <w:b/>
          <w:i/>
          <w:lang w:val="es-MX"/>
        </w:rPr>
      </w:pPr>
    </w:p>
    <w:p w:rsidR="006D536A" w:rsidRDefault="00F413A4" w:rsidP="00F57272">
      <w:pPr>
        <w:ind w:left="142"/>
        <w:jc w:val="center"/>
        <w:rPr>
          <w:rFonts w:ascii="Arial" w:hAnsi="Arial" w:cs="Arial"/>
          <w:b/>
          <w:i/>
          <w:lang w:val="es-MX"/>
        </w:rPr>
      </w:pPr>
      <w:r w:rsidRPr="00E30BC2">
        <w:rPr>
          <w:rFonts w:ascii="Arial" w:hAnsi="Arial" w:cs="Arial"/>
          <w:b/>
          <w:i/>
          <w:lang w:val="es-MX"/>
        </w:rPr>
        <w:t>ESCUELA NORMAL DE EDUCACIÓN PREESCOLAR</w:t>
      </w:r>
    </w:p>
    <w:p w:rsidR="00444270" w:rsidRDefault="00444270" w:rsidP="00F57272">
      <w:pPr>
        <w:ind w:left="142"/>
        <w:jc w:val="center"/>
        <w:rPr>
          <w:rFonts w:ascii="Arial" w:hAnsi="Arial" w:cs="Arial"/>
          <w:b/>
          <w:i/>
          <w:lang w:val="es-MX"/>
        </w:rPr>
      </w:pPr>
    </w:p>
    <w:p w:rsidR="00F413A4" w:rsidRDefault="006F1E96" w:rsidP="00F57272">
      <w:pPr>
        <w:ind w:left="142"/>
        <w:jc w:val="center"/>
        <w:rPr>
          <w:rFonts w:ascii="Arial" w:hAnsi="Arial" w:cs="Arial"/>
          <w:b/>
          <w:i/>
          <w:lang w:val="es-MX"/>
        </w:rPr>
      </w:pPr>
      <w:r>
        <w:rPr>
          <w:rFonts w:ascii="Arial" w:hAnsi="Arial" w:cs="Arial"/>
          <w:b/>
          <w:i/>
          <w:lang w:val="es-MX"/>
        </w:rPr>
        <w:t xml:space="preserve">Ciclo escolar </w:t>
      </w:r>
      <w:r w:rsidR="00444270">
        <w:rPr>
          <w:rFonts w:ascii="Arial" w:hAnsi="Arial" w:cs="Arial"/>
          <w:b/>
          <w:i/>
          <w:lang w:val="es-MX"/>
        </w:rPr>
        <w:t>2018-2019</w:t>
      </w:r>
    </w:p>
    <w:p w:rsidR="00444270" w:rsidRDefault="00444270" w:rsidP="00B00C0B">
      <w:pPr>
        <w:jc w:val="center"/>
        <w:rPr>
          <w:rFonts w:ascii="Arial" w:hAnsi="Arial" w:cs="Arial"/>
          <w:b/>
          <w:i/>
          <w:lang w:val="es-MX"/>
        </w:rPr>
      </w:pPr>
    </w:p>
    <w:p w:rsidR="006D536A" w:rsidRDefault="00B00C0B" w:rsidP="00B00C0B">
      <w:pPr>
        <w:jc w:val="center"/>
        <w:rPr>
          <w:rFonts w:ascii="Arial" w:hAnsi="Arial" w:cs="Arial"/>
          <w:b/>
          <w:i/>
          <w:lang w:val="es-MX"/>
        </w:rPr>
      </w:pPr>
      <w:r>
        <w:rPr>
          <w:rFonts w:ascii="Arial" w:hAnsi="Arial" w:cs="Arial"/>
          <w:b/>
          <w:i/>
          <w:lang w:val="es-MX"/>
        </w:rPr>
        <w:t>Forma espacio y medida</w:t>
      </w:r>
    </w:p>
    <w:p w:rsidR="00444270" w:rsidRDefault="00444270" w:rsidP="00B00C0B">
      <w:pPr>
        <w:jc w:val="center"/>
        <w:rPr>
          <w:rFonts w:ascii="Arial" w:hAnsi="Arial" w:cs="Arial"/>
          <w:b/>
          <w:i/>
          <w:lang w:val="es-MX"/>
        </w:rPr>
      </w:pPr>
    </w:p>
    <w:p w:rsidR="00444270" w:rsidRDefault="00444270" w:rsidP="00444270">
      <w:pPr>
        <w:jc w:val="center"/>
        <w:rPr>
          <w:rFonts w:ascii="Arial" w:hAnsi="Arial" w:cs="Arial"/>
          <w:b/>
          <w:i/>
          <w:lang w:val="es-MX"/>
        </w:rPr>
      </w:pPr>
      <w:r>
        <w:rPr>
          <w:rFonts w:ascii="Arial" w:hAnsi="Arial" w:cs="Arial"/>
          <w:b/>
          <w:i/>
          <w:lang w:val="es-MX"/>
        </w:rPr>
        <w:t>Maestra:</w:t>
      </w:r>
    </w:p>
    <w:p w:rsidR="00444270" w:rsidRDefault="00444270" w:rsidP="00444270">
      <w:pPr>
        <w:jc w:val="center"/>
        <w:rPr>
          <w:rFonts w:ascii="Arial" w:hAnsi="Arial" w:cs="Arial"/>
          <w:b/>
          <w:i/>
          <w:lang w:val="es-MX"/>
        </w:rPr>
      </w:pPr>
      <w:r>
        <w:rPr>
          <w:rFonts w:ascii="Arial" w:hAnsi="Arial" w:cs="Arial"/>
          <w:b/>
          <w:i/>
          <w:lang w:val="es-MX"/>
        </w:rPr>
        <w:t>Cristina Isela Valenzuela Escalera</w:t>
      </w:r>
    </w:p>
    <w:p w:rsidR="00444270" w:rsidRDefault="00444270" w:rsidP="00444270">
      <w:pPr>
        <w:jc w:val="center"/>
        <w:rPr>
          <w:rFonts w:ascii="Arial" w:hAnsi="Arial" w:cs="Arial"/>
          <w:b/>
          <w:i/>
          <w:lang w:val="es-MX"/>
        </w:rPr>
      </w:pPr>
    </w:p>
    <w:p w:rsidR="00444270" w:rsidRDefault="00444270" w:rsidP="00444270">
      <w:pPr>
        <w:jc w:val="center"/>
        <w:rPr>
          <w:rFonts w:ascii="Arial" w:hAnsi="Arial" w:cs="Arial"/>
          <w:b/>
          <w:i/>
          <w:lang w:val="es-MX"/>
        </w:rPr>
      </w:pPr>
      <w:r>
        <w:rPr>
          <w:rFonts w:ascii="Arial" w:hAnsi="Arial" w:cs="Arial"/>
          <w:b/>
          <w:i/>
          <w:lang w:val="es-MX"/>
        </w:rPr>
        <w:t>Alumna:</w:t>
      </w:r>
    </w:p>
    <w:p w:rsidR="00444270" w:rsidRDefault="00444270" w:rsidP="00444270">
      <w:pPr>
        <w:jc w:val="center"/>
        <w:rPr>
          <w:rFonts w:ascii="Arial" w:hAnsi="Arial" w:cs="Arial"/>
          <w:b/>
          <w:i/>
          <w:lang w:val="es-MX"/>
        </w:rPr>
      </w:pPr>
      <w:r>
        <w:rPr>
          <w:rFonts w:ascii="Arial" w:hAnsi="Arial" w:cs="Arial"/>
          <w:b/>
          <w:i/>
          <w:lang w:val="es-MX"/>
        </w:rPr>
        <w:t xml:space="preserve">Ana Lilia </w:t>
      </w:r>
      <w:proofErr w:type="spellStart"/>
      <w:r>
        <w:rPr>
          <w:rFonts w:ascii="Arial" w:hAnsi="Arial" w:cs="Arial"/>
          <w:b/>
          <w:i/>
          <w:lang w:val="es-MX"/>
        </w:rPr>
        <w:t>Retta</w:t>
      </w:r>
      <w:proofErr w:type="spellEnd"/>
      <w:r>
        <w:rPr>
          <w:rFonts w:ascii="Arial" w:hAnsi="Arial" w:cs="Arial"/>
          <w:b/>
          <w:i/>
          <w:lang w:val="es-MX"/>
        </w:rPr>
        <w:t xml:space="preserve"> Riojas</w:t>
      </w:r>
    </w:p>
    <w:p w:rsidR="00444270" w:rsidRDefault="00444270" w:rsidP="00444270">
      <w:pPr>
        <w:jc w:val="center"/>
        <w:rPr>
          <w:rFonts w:ascii="Arial" w:hAnsi="Arial" w:cs="Arial"/>
          <w:b/>
          <w:i/>
          <w:lang w:val="es-MX"/>
        </w:rPr>
      </w:pPr>
    </w:p>
    <w:p w:rsidR="00444270" w:rsidRDefault="00444270" w:rsidP="00444270">
      <w:pPr>
        <w:jc w:val="center"/>
        <w:rPr>
          <w:rFonts w:ascii="Arial" w:hAnsi="Arial" w:cs="Arial"/>
          <w:b/>
          <w:i/>
          <w:lang w:val="es-MX"/>
        </w:rPr>
      </w:pPr>
      <w:r>
        <w:rPr>
          <w:rFonts w:ascii="Arial" w:hAnsi="Arial" w:cs="Arial"/>
          <w:b/>
          <w:i/>
          <w:lang w:val="es-MX"/>
        </w:rPr>
        <w:t>1” B”</w:t>
      </w:r>
    </w:p>
    <w:p w:rsidR="00444270" w:rsidRDefault="00444270" w:rsidP="00444270">
      <w:pPr>
        <w:jc w:val="center"/>
        <w:rPr>
          <w:rFonts w:ascii="Arial" w:hAnsi="Arial" w:cs="Arial"/>
          <w:b/>
          <w:i/>
          <w:lang w:val="es-MX"/>
        </w:rPr>
      </w:pPr>
    </w:p>
    <w:p w:rsidR="00444270" w:rsidRDefault="00444270" w:rsidP="00444270">
      <w:pPr>
        <w:jc w:val="center"/>
        <w:rPr>
          <w:rFonts w:ascii="Arial" w:hAnsi="Arial" w:cs="Arial"/>
          <w:b/>
          <w:i/>
          <w:lang w:val="es-MX"/>
        </w:rPr>
      </w:pPr>
      <w:r>
        <w:rPr>
          <w:rFonts w:ascii="Arial" w:hAnsi="Arial" w:cs="Arial"/>
          <w:b/>
          <w:i/>
          <w:lang w:val="es-MX"/>
        </w:rPr>
        <w:t>Trabajo: secuencia didáctica</w:t>
      </w:r>
    </w:p>
    <w:p w:rsidR="00444270" w:rsidRDefault="00444270" w:rsidP="00444270">
      <w:pPr>
        <w:jc w:val="center"/>
        <w:rPr>
          <w:rFonts w:ascii="Arial" w:hAnsi="Arial" w:cs="Arial"/>
          <w:b/>
          <w:i/>
          <w:lang w:val="es-MX"/>
        </w:rPr>
      </w:pPr>
    </w:p>
    <w:p w:rsidR="00444270" w:rsidRDefault="00444270" w:rsidP="00444270">
      <w:pPr>
        <w:jc w:val="center"/>
        <w:rPr>
          <w:rFonts w:ascii="Arial" w:hAnsi="Arial" w:cs="Arial"/>
          <w:b/>
          <w:i/>
          <w:lang w:val="es-MX"/>
        </w:rPr>
      </w:pPr>
    </w:p>
    <w:p w:rsidR="00554756" w:rsidRPr="00444270" w:rsidRDefault="00444270" w:rsidP="00444270">
      <w:pPr>
        <w:jc w:val="center"/>
        <w:rPr>
          <w:rFonts w:ascii="Arial" w:hAnsi="Arial" w:cs="Arial"/>
          <w:b/>
          <w:i/>
          <w:lang w:val="es-MX"/>
        </w:rPr>
      </w:pPr>
      <w:r>
        <w:rPr>
          <w:rFonts w:ascii="Arial" w:hAnsi="Arial" w:cs="Arial"/>
          <w:b/>
          <w:i/>
          <w:lang w:val="es-MX"/>
        </w:rPr>
        <w:t>Saltillo Coahuila a 20 de marzo del 2018</w:t>
      </w:r>
    </w:p>
    <w:p w:rsidR="00554756" w:rsidRPr="00554756" w:rsidRDefault="00554756" w:rsidP="00554756">
      <w:pPr>
        <w:spacing w:after="200" w:line="276" w:lineRule="auto"/>
        <w:rPr>
          <w:rFonts w:eastAsia="Calibri"/>
          <w:b/>
          <w:szCs w:val="22"/>
          <w:lang w:val="es-MX" w:eastAsia="en-US"/>
        </w:rPr>
      </w:pPr>
    </w:p>
    <w:tbl>
      <w:tblPr>
        <w:tblStyle w:val="Tablaconcuadrcula1"/>
        <w:tblW w:w="0" w:type="auto"/>
        <w:tblLook w:val="04A0" w:firstRow="1" w:lastRow="0" w:firstColumn="1" w:lastColumn="0" w:noHBand="0" w:noVBand="1"/>
      </w:tblPr>
      <w:tblGrid>
        <w:gridCol w:w="13146"/>
      </w:tblGrid>
      <w:tr w:rsidR="00554756" w:rsidRPr="00554756" w:rsidTr="00761C26">
        <w:tc>
          <w:tcPr>
            <w:tcW w:w="13146" w:type="dxa"/>
          </w:tcPr>
          <w:p w:rsidR="00554756" w:rsidRPr="00554756" w:rsidRDefault="00554756" w:rsidP="00554756">
            <w:pPr>
              <w:rPr>
                <w:rFonts w:eastAsia="Calibri"/>
                <w:b/>
                <w:szCs w:val="22"/>
                <w:lang w:val="es-MX"/>
              </w:rPr>
            </w:pPr>
            <w:r w:rsidRPr="00554756">
              <w:rPr>
                <w:rFonts w:eastAsia="Calibri"/>
                <w:b/>
                <w:szCs w:val="22"/>
                <w:lang w:val="es-MX"/>
              </w:rPr>
              <w:t>SECUENCIA DIDÁCTICA</w:t>
            </w:r>
          </w:p>
        </w:tc>
      </w:tr>
      <w:tr w:rsidR="00554756" w:rsidRPr="00554756" w:rsidTr="00761C26">
        <w:tc>
          <w:tcPr>
            <w:tcW w:w="13146" w:type="dxa"/>
          </w:tcPr>
          <w:p w:rsidR="00554756" w:rsidRPr="00554756" w:rsidRDefault="00554756" w:rsidP="00554756">
            <w:pPr>
              <w:rPr>
                <w:rFonts w:eastAsia="Calibri"/>
                <w:b/>
                <w:szCs w:val="22"/>
                <w:lang w:val="es-MX"/>
              </w:rPr>
            </w:pPr>
            <w:r w:rsidRPr="00554756">
              <w:rPr>
                <w:rFonts w:eastAsia="Calibri"/>
                <w:b/>
                <w:szCs w:val="22"/>
                <w:lang w:val="es-MX"/>
              </w:rPr>
              <w:t xml:space="preserve">Campo: </w:t>
            </w:r>
            <w:commentRangeStart w:id="0"/>
            <w:r w:rsidR="00B00C0B">
              <w:rPr>
                <w:rFonts w:eastAsia="Calibri"/>
                <w:szCs w:val="22"/>
                <w:lang w:val="es-MX"/>
              </w:rPr>
              <w:t xml:space="preserve">Forma, espacio </w:t>
            </w:r>
            <w:commentRangeEnd w:id="0"/>
            <w:r w:rsidR="00BD55A7">
              <w:rPr>
                <w:rStyle w:val="Refdecomentario"/>
                <w:lang w:eastAsia="es-ES"/>
              </w:rPr>
              <w:commentReference w:id="0"/>
            </w:r>
            <w:r w:rsidR="00B00C0B">
              <w:rPr>
                <w:rFonts w:eastAsia="Calibri"/>
                <w:szCs w:val="22"/>
                <w:lang w:val="es-MX"/>
              </w:rPr>
              <w:t>y medida.</w:t>
            </w:r>
          </w:p>
          <w:p w:rsidR="00554756" w:rsidRPr="00554756" w:rsidRDefault="00554756" w:rsidP="00554756">
            <w:pPr>
              <w:rPr>
                <w:rFonts w:eastAsia="Calibri"/>
                <w:b/>
                <w:szCs w:val="22"/>
                <w:lang w:val="es-MX"/>
              </w:rPr>
            </w:pPr>
          </w:p>
        </w:tc>
      </w:tr>
      <w:tr w:rsidR="00554756" w:rsidRPr="00554756" w:rsidTr="00761C26">
        <w:tc>
          <w:tcPr>
            <w:tcW w:w="13146" w:type="dxa"/>
          </w:tcPr>
          <w:p w:rsidR="00554756" w:rsidRDefault="00554756" w:rsidP="00554756">
            <w:pPr>
              <w:rPr>
                <w:rFonts w:eastAsia="Calibri"/>
                <w:b/>
                <w:szCs w:val="22"/>
                <w:lang w:val="es-MX"/>
              </w:rPr>
            </w:pPr>
            <w:r w:rsidRPr="00554756">
              <w:rPr>
                <w:rFonts w:eastAsia="Calibri"/>
                <w:b/>
                <w:szCs w:val="22"/>
                <w:lang w:val="es-MX"/>
              </w:rPr>
              <w:t xml:space="preserve">Aspecto: </w:t>
            </w:r>
            <w:r w:rsidR="00B00C0B">
              <w:rPr>
                <w:rFonts w:eastAsia="Calibri"/>
                <w:szCs w:val="22"/>
                <w:lang w:val="es-MX"/>
              </w:rPr>
              <w:t xml:space="preserve">Figuras y cuerpos geométricos </w:t>
            </w:r>
          </w:p>
          <w:p w:rsidR="00444270" w:rsidRPr="00554756" w:rsidRDefault="00444270" w:rsidP="00554756">
            <w:pPr>
              <w:rPr>
                <w:rFonts w:eastAsia="Calibri"/>
                <w:b/>
                <w:szCs w:val="22"/>
                <w:lang w:val="es-MX"/>
              </w:rPr>
            </w:pPr>
          </w:p>
        </w:tc>
      </w:tr>
      <w:tr w:rsidR="00554756" w:rsidRPr="00554756" w:rsidTr="00761C26">
        <w:tc>
          <w:tcPr>
            <w:tcW w:w="13146" w:type="dxa"/>
          </w:tcPr>
          <w:p w:rsidR="00554756" w:rsidRDefault="00554756" w:rsidP="00B00C0B">
            <w:pPr>
              <w:rPr>
                <w:rFonts w:eastAsia="Calibri"/>
                <w:szCs w:val="22"/>
                <w:lang w:val="es-MX"/>
              </w:rPr>
            </w:pPr>
            <w:r w:rsidRPr="00554756">
              <w:rPr>
                <w:rFonts w:eastAsia="Calibri"/>
                <w:b/>
                <w:szCs w:val="22"/>
                <w:lang w:val="es-MX"/>
              </w:rPr>
              <w:t xml:space="preserve">Competencia: </w:t>
            </w:r>
            <w:r w:rsidR="00761C26">
              <w:rPr>
                <w:rFonts w:eastAsia="Calibri"/>
                <w:szCs w:val="22"/>
                <w:lang w:val="es-MX"/>
              </w:rPr>
              <w:t>Utiliza unidades</w:t>
            </w:r>
            <w:r w:rsidR="00761C26" w:rsidRPr="00761C26">
              <w:rPr>
                <w:rFonts w:eastAsia="Calibri"/>
                <w:szCs w:val="22"/>
                <w:lang w:val="es-MX"/>
              </w:rPr>
              <w:t xml:space="preserve"> </w:t>
            </w:r>
            <w:commentRangeStart w:id="1"/>
            <w:r w:rsidR="00761C26" w:rsidRPr="00761C26">
              <w:rPr>
                <w:rFonts w:eastAsia="Calibri"/>
                <w:szCs w:val="22"/>
                <w:lang w:val="es-MX"/>
              </w:rPr>
              <w:t xml:space="preserve">para resolver problemas que implican medir magnitudes de longitud, capacidad, peso y tiempo, e identifica para qué sirven algunos instrumentos </w:t>
            </w:r>
            <w:commentRangeEnd w:id="1"/>
            <w:r w:rsidR="00BD55A7">
              <w:rPr>
                <w:rStyle w:val="Refdecomentario"/>
                <w:lang w:eastAsia="es-ES"/>
              </w:rPr>
              <w:commentReference w:id="1"/>
            </w:r>
            <w:r w:rsidR="00761C26" w:rsidRPr="00761C26">
              <w:rPr>
                <w:rFonts w:eastAsia="Calibri"/>
                <w:szCs w:val="22"/>
                <w:lang w:val="es-MX"/>
              </w:rPr>
              <w:t>de medición</w:t>
            </w:r>
            <w:r w:rsidR="00761C26">
              <w:rPr>
                <w:rFonts w:eastAsia="Calibri"/>
                <w:szCs w:val="22"/>
                <w:lang w:val="es-MX"/>
              </w:rPr>
              <w:t>.</w:t>
            </w:r>
          </w:p>
          <w:p w:rsidR="00761C26" w:rsidRPr="00554756" w:rsidRDefault="00761C26" w:rsidP="00B00C0B">
            <w:pPr>
              <w:rPr>
                <w:rFonts w:eastAsia="Calibri"/>
                <w:b/>
                <w:szCs w:val="22"/>
                <w:lang w:val="es-MX"/>
              </w:rPr>
            </w:pPr>
          </w:p>
        </w:tc>
      </w:tr>
      <w:tr w:rsidR="00554756" w:rsidRPr="00554756" w:rsidTr="00761C26">
        <w:tc>
          <w:tcPr>
            <w:tcW w:w="13146" w:type="dxa"/>
          </w:tcPr>
          <w:p w:rsidR="00554756" w:rsidRDefault="00554756" w:rsidP="00B00C0B">
            <w:pPr>
              <w:rPr>
                <w:rFonts w:eastAsia="Calibri"/>
                <w:lang w:val="es-MX"/>
              </w:rPr>
            </w:pPr>
            <w:r w:rsidRPr="00554756">
              <w:rPr>
                <w:rFonts w:eastAsia="Calibri"/>
                <w:b/>
                <w:szCs w:val="22"/>
                <w:lang w:val="es-MX"/>
              </w:rPr>
              <w:t>Aprendizaje esperado</w:t>
            </w:r>
            <w:commentRangeStart w:id="2"/>
            <w:r w:rsidRPr="00554756">
              <w:rPr>
                <w:rFonts w:eastAsia="Calibri"/>
                <w:b/>
                <w:szCs w:val="22"/>
                <w:lang w:val="es-MX"/>
              </w:rPr>
              <w:t>:</w:t>
            </w:r>
            <w:r w:rsidRPr="00554756">
              <w:rPr>
                <w:rFonts w:ascii="Calibri" w:eastAsia="Calibri" w:hAnsi="Calibri"/>
                <w:sz w:val="22"/>
                <w:szCs w:val="22"/>
                <w:lang w:val="es-MX"/>
              </w:rPr>
              <w:t xml:space="preserve"> </w:t>
            </w:r>
            <w:r w:rsidR="00CD4904" w:rsidRPr="00CD4904">
              <w:rPr>
                <w:rFonts w:eastAsia="Calibri"/>
                <w:lang w:val="es-MX"/>
              </w:rPr>
              <w:t xml:space="preserve">Elige y argumenta </w:t>
            </w:r>
            <w:commentRangeEnd w:id="2"/>
            <w:r w:rsidR="00BD55A7">
              <w:rPr>
                <w:rStyle w:val="Refdecomentario"/>
                <w:lang w:eastAsia="es-ES"/>
              </w:rPr>
              <w:commentReference w:id="2"/>
            </w:r>
            <w:r w:rsidR="00CD4904" w:rsidRPr="00CD4904">
              <w:rPr>
                <w:rFonts w:eastAsia="Calibri"/>
                <w:lang w:val="es-MX"/>
              </w:rPr>
              <w:t>qué conviene usar como instrumento para comparar magnitudes y saber cuál (objeto) mide o pesa más o menos, o a cuál le cabe más o menos.</w:t>
            </w:r>
          </w:p>
          <w:p w:rsidR="00CD4904" w:rsidRPr="00CD4904" w:rsidRDefault="00CD4904" w:rsidP="00B00C0B">
            <w:pPr>
              <w:rPr>
                <w:rFonts w:eastAsia="Calibri"/>
                <w:b/>
                <w:lang w:val="es-MX"/>
              </w:rPr>
            </w:pPr>
          </w:p>
        </w:tc>
      </w:tr>
    </w:tbl>
    <w:p w:rsidR="00444270" w:rsidRDefault="00444270" w:rsidP="00444270">
      <w:pPr>
        <w:spacing w:after="200" w:line="276" w:lineRule="auto"/>
        <w:rPr>
          <w:rFonts w:eastAsia="Calibri"/>
          <w:b/>
          <w:szCs w:val="22"/>
          <w:lang w:val="es-MX" w:eastAsia="en-US"/>
        </w:rPr>
      </w:pPr>
    </w:p>
    <w:p w:rsidR="00444270" w:rsidRDefault="00444270" w:rsidP="00444270">
      <w:pPr>
        <w:spacing w:after="200" w:line="276" w:lineRule="auto"/>
        <w:rPr>
          <w:rFonts w:eastAsia="Calibri"/>
          <w:b/>
          <w:szCs w:val="22"/>
          <w:lang w:val="es-MX" w:eastAsia="en-US"/>
        </w:rPr>
      </w:pPr>
      <w:r>
        <w:rPr>
          <w:rFonts w:eastAsia="Calibri"/>
          <w:b/>
          <w:szCs w:val="22"/>
          <w:lang w:val="es-MX" w:eastAsia="en-US"/>
        </w:rPr>
        <w:t>EVALUACIÓN:</w:t>
      </w:r>
    </w:p>
    <w:p w:rsidR="00444270" w:rsidRDefault="00444270" w:rsidP="00444270">
      <w:pPr>
        <w:spacing w:after="200" w:line="276" w:lineRule="auto"/>
        <w:rPr>
          <w:rFonts w:eastAsia="Calibri"/>
          <w:b/>
          <w:szCs w:val="22"/>
          <w:lang w:val="es-MX" w:eastAsia="en-US"/>
        </w:rPr>
      </w:pPr>
      <w:commentRangeStart w:id="3"/>
      <w:r>
        <w:rPr>
          <w:rFonts w:eastAsia="Calibri"/>
          <w:b/>
          <w:szCs w:val="22"/>
          <w:lang w:val="es-MX" w:eastAsia="en-US"/>
        </w:rPr>
        <w:t xml:space="preserve">Lista de cotejo </w:t>
      </w:r>
      <w:commentRangeEnd w:id="3"/>
      <w:r w:rsidR="00BD55A7">
        <w:rPr>
          <w:rStyle w:val="Refdecomentario"/>
        </w:rPr>
        <w:commentReference w:id="3"/>
      </w:r>
      <w:r>
        <w:rPr>
          <w:rFonts w:eastAsia="Calibri"/>
          <w:b/>
          <w:szCs w:val="22"/>
          <w:lang w:val="es-MX" w:eastAsia="en-US"/>
        </w:rPr>
        <w:t>con las distintas preguntas aplicadas en el cierre y el dominio de las mismas frente a los niños.</w:t>
      </w:r>
    </w:p>
    <w:p w:rsidR="00444270" w:rsidRDefault="00444270" w:rsidP="00444270">
      <w:pPr>
        <w:spacing w:after="200" w:line="276" w:lineRule="auto"/>
        <w:rPr>
          <w:rFonts w:eastAsia="Calibri"/>
          <w:b/>
          <w:szCs w:val="22"/>
          <w:lang w:val="es-MX" w:eastAsia="en-US"/>
        </w:rPr>
      </w:pPr>
      <w:r w:rsidRPr="00BF5A75">
        <w:rPr>
          <w:rFonts w:eastAsia="Calibri"/>
          <w:b/>
          <w:szCs w:val="22"/>
          <w:lang w:val="es-MX" w:eastAsia="en-US"/>
        </w:rPr>
        <w:t>RECURSOS COMPLEMENTARIOS</w:t>
      </w:r>
      <w:r>
        <w:rPr>
          <w:rFonts w:eastAsia="Calibri"/>
          <w:b/>
          <w:szCs w:val="22"/>
          <w:lang w:val="es-MX" w:eastAsia="en-US"/>
        </w:rPr>
        <w:t>:</w:t>
      </w:r>
    </w:p>
    <w:p w:rsidR="00444270" w:rsidRDefault="00444270" w:rsidP="00444270">
      <w:pPr>
        <w:spacing w:after="200" w:line="276" w:lineRule="auto"/>
        <w:rPr>
          <w:rFonts w:eastAsia="Calibri"/>
          <w:b/>
          <w:szCs w:val="22"/>
          <w:lang w:val="es-MX" w:eastAsia="en-US"/>
        </w:rPr>
      </w:pPr>
      <w:r>
        <w:rPr>
          <w:rFonts w:eastAsia="Calibri"/>
          <w:b/>
          <w:szCs w:val="22"/>
          <w:lang w:val="es-MX" w:eastAsia="en-US"/>
        </w:rPr>
        <w:t>Sopa de coditos, cereal de colores, reloj de arena y listón.</w:t>
      </w:r>
    </w:p>
    <w:p w:rsidR="00444270" w:rsidRDefault="00444270" w:rsidP="00444270">
      <w:pPr>
        <w:spacing w:after="200" w:line="276" w:lineRule="auto"/>
        <w:rPr>
          <w:rFonts w:eastAsia="Calibri"/>
          <w:b/>
          <w:szCs w:val="22"/>
          <w:lang w:val="es-MX" w:eastAsia="en-US"/>
        </w:rPr>
      </w:pPr>
      <w:r>
        <w:rPr>
          <w:rFonts w:eastAsia="Calibri"/>
          <w:b/>
          <w:szCs w:val="22"/>
          <w:lang w:val="es-MX" w:eastAsia="en-US"/>
        </w:rPr>
        <w:t>TIEMPO: 30 minutos</w:t>
      </w:r>
    </w:p>
    <w:p w:rsidR="00444270" w:rsidRPr="00F960CF" w:rsidRDefault="00444270" w:rsidP="00444270">
      <w:pPr>
        <w:spacing w:after="200" w:line="276" w:lineRule="auto"/>
        <w:rPr>
          <w:rFonts w:eastAsia="Calibri"/>
          <w:b/>
          <w:szCs w:val="22"/>
          <w:lang w:val="es-MX" w:eastAsia="en-US"/>
        </w:rPr>
      </w:pPr>
      <w:r>
        <w:rPr>
          <w:rFonts w:eastAsia="Calibri"/>
          <w:b/>
          <w:szCs w:val="22"/>
          <w:lang w:val="es-MX" w:eastAsia="en-US"/>
        </w:rPr>
        <w:t>EDAD: 5 años</w:t>
      </w:r>
    </w:p>
    <w:p w:rsidR="00DD1623" w:rsidRDefault="00DD1623" w:rsidP="00554756">
      <w:pPr>
        <w:spacing w:after="200" w:line="276" w:lineRule="auto"/>
        <w:rPr>
          <w:rFonts w:eastAsia="Calibri"/>
          <w:b/>
          <w:szCs w:val="22"/>
          <w:lang w:val="es-MX" w:eastAsia="en-US"/>
        </w:rPr>
      </w:pPr>
    </w:p>
    <w:p w:rsidR="00554756" w:rsidRPr="00F960CF" w:rsidRDefault="00F960CF" w:rsidP="00554756">
      <w:pPr>
        <w:spacing w:after="200" w:line="276" w:lineRule="auto"/>
        <w:rPr>
          <w:rFonts w:eastAsia="Calibri"/>
          <w:b/>
          <w:color w:val="943634" w:themeColor="accent2" w:themeShade="BF"/>
          <w:sz w:val="28"/>
          <w:szCs w:val="22"/>
          <w:u w:val="single"/>
          <w:lang w:val="es-MX" w:eastAsia="en-US"/>
        </w:rPr>
      </w:pPr>
      <w:r w:rsidRPr="00F960CF">
        <w:rPr>
          <w:rFonts w:eastAsia="Calibri"/>
          <w:b/>
          <w:color w:val="943634" w:themeColor="accent2" w:themeShade="BF"/>
          <w:sz w:val="28"/>
          <w:szCs w:val="22"/>
          <w:u w:val="single"/>
          <w:lang w:val="es-MX" w:eastAsia="en-US"/>
        </w:rPr>
        <w:t>¿Qué puedo hacer?</w:t>
      </w:r>
    </w:p>
    <w:p w:rsidR="00DD1623" w:rsidRDefault="00DD1623" w:rsidP="00554756">
      <w:pPr>
        <w:spacing w:after="200" w:line="276" w:lineRule="auto"/>
        <w:rPr>
          <w:rFonts w:eastAsia="Calibri"/>
          <w:b/>
          <w:szCs w:val="22"/>
          <w:lang w:val="es-MX" w:eastAsia="en-US"/>
        </w:rPr>
      </w:pPr>
      <w:r w:rsidRPr="007E6DF6">
        <w:rPr>
          <w:rFonts w:eastAsia="Calibri"/>
          <w:b/>
          <w:sz w:val="28"/>
          <w:szCs w:val="22"/>
          <w:lang w:val="es-MX" w:eastAsia="en-US"/>
        </w:rPr>
        <w:t xml:space="preserve">Inicio: </w:t>
      </w:r>
      <w:r w:rsidR="00CD4904">
        <w:rPr>
          <w:rFonts w:eastAsia="Calibri"/>
          <w:b/>
          <w:szCs w:val="22"/>
          <w:lang w:val="es-MX" w:eastAsia="en-US"/>
        </w:rPr>
        <w:t>Que el niño identifique las formas y medidas de los materiales a usar y darnos cuenta de los conocimientos previos por medio de las siguientes preguntas:</w:t>
      </w:r>
    </w:p>
    <w:p w:rsidR="00CD4904" w:rsidRDefault="00CD4904" w:rsidP="00554756">
      <w:pPr>
        <w:spacing w:after="200" w:line="276" w:lineRule="auto"/>
        <w:rPr>
          <w:rFonts w:eastAsia="Calibri"/>
          <w:b/>
          <w:szCs w:val="22"/>
          <w:lang w:val="es-MX" w:eastAsia="en-US"/>
        </w:rPr>
      </w:pPr>
      <w:r>
        <w:rPr>
          <w:rFonts w:eastAsia="Calibri"/>
          <w:b/>
          <w:szCs w:val="22"/>
          <w:lang w:val="es-MX" w:eastAsia="en-US"/>
        </w:rPr>
        <w:lastRenderedPageBreak/>
        <w:t>*¿Qué forma tiene la sopa?</w:t>
      </w:r>
    </w:p>
    <w:p w:rsidR="00CD4904" w:rsidRDefault="00CD4904" w:rsidP="00554756">
      <w:pPr>
        <w:spacing w:after="200" w:line="276" w:lineRule="auto"/>
        <w:rPr>
          <w:rFonts w:eastAsia="Calibri"/>
          <w:b/>
          <w:szCs w:val="22"/>
          <w:lang w:val="es-MX" w:eastAsia="en-US"/>
        </w:rPr>
      </w:pPr>
      <w:r>
        <w:rPr>
          <w:rFonts w:eastAsia="Calibri"/>
          <w:b/>
          <w:szCs w:val="22"/>
          <w:lang w:val="es-MX" w:eastAsia="en-US"/>
        </w:rPr>
        <w:t>*¿Qué tamaño tiene el cereal?</w:t>
      </w:r>
    </w:p>
    <w:p w:rsidR="00CD4904" w:rsidRDefault="00CD4904" w:rsidP="00554756">
      <w:pPr>
        <w:spacing w:after="200" w:line="276" w:lineRule="auto"/>
        <w:rPr>
          <w:rFonts w:eastAsia="Calibri"/>
          <w:b/>
          <w:szCs w:val="22"/>
          <w:lang w:val="es-MX" w:eastAsia="en-US"/>
        </w:rPr>
      </w:pPr>
      <w:r>
        <w:rPr>
          <w:rFonts w:eastAsia="Calibri"/>
          <w:b/>
          <w:szCs w:val="22"/>
          <w:lang w:val="es-MX" w:eastAsia="en-US"/>
        </w:rPr>
        <w:t>*¿Cuál de los dos ingredientes es más grande?</w:t>
      </w:r>
      <w:r w:rsidR="00216B23" w:rsidRPr="00216B23">
        <w:rPr>
          <w:rFonts w:eastAsia="Calibri"/>
          <w:b/>
          <w:noProof/>
          <w:szCs w:val="22"/>
          <w:lang w:val="es-MX" w:eastAsia="es-MX"/>
        </w:rPr>
        <w:t xml:space="preserve"> </w:t>
      </w:r>
    </w:p>
    <w:p w:rsidR="00CD4904" w:rsidRDefault="00CD4904" w:rsidP="00554756">
      <w:pPr>
        <w:spacing w:after="200" w:line="276" w:lineRule="auto"/>
        <w:rPr>
          <w:rFonts w:eastAsia="Calibri"/>
          <w:b/>
          <w:szCs w:val="22"/>
          <w:lang w:val="es-MX" w:eastAsia="en-US"/>
        </w:rPr>
      </w:pPr>
      <w:r>
        <w:rPr>
          <w:rFonts w:eastAsia="Calibri"/>
          <w:b/>
          <w:szCs w:val="22"/>
          <w:lang w:val="es-MX" w:eastAsia="en-US"/>
        </w:rPr>
        <w:t>*¿Qué tamaño debe ser el collar?</w:t>
      </w:r>
    </w:p>
    <w:p w:rsidR="00CD4904" w:rsidRDefault="00216B23" w:rsidP="00554756">
      <w:pPr>
        <w:spacing w:after="200" w:line="276" w:lineRule="auto"/>
        <w:rPr>
          <w:rFonts w:eastAsia="Calibri"/>
          <w:b/>
          <w:szCs w:val="22"/>
          <w:lang w:val="es-MX" w:eastAsia="en-US"/>
        </w:rPr>
      </w:pPr>
      <w:r>
        <w:rPr>
          <w:rFonts w:eastAsia="Calibri"/>
          <w:b/>
          <w:noProof/>
          <w:szCs w:val="22"/>
          <w:lang w:val="es-MX" w:eastAsia="es-MX"/>
        </w:rPr>
        <w:drawing>
          <wp:anchor distT="0" distB="0" distL="114300" distR="114300" simplePos="0" relativeHeight="251666432" behindDoc="0" locked="0" layoutInCell="1" allowOverlap="1" wp14:anchorId="46F98E04" wp14:editId="6ECA1008">
            <wp:simplePos x="0" y="0"/>
            <wp:positionH relativeFrom="column">
              <wp:posOffset>3157855</wp:posOffset>
            </wp:positionH>
            <wp:positionV relativeFrom="paragraph">
              <wp:posOffset>80645</wp:posOffset>
            </wp:positionV>
            <wp:extent cx="2316480" cy="1457325"/>
            <wp:effectExtent l="0" t="0" r="762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eal.jpg"/>
                    <pic:cNvPicPr/>
                  </pic:nvPicPr>
                  <pic:blipFill>
                    <a:blip r:embed="rId11">
                      <a:extLst>
                        <a:ext uri="{28A0092B-C50C-407E-A947-70E740481C1C}">
                          <a14:useLocalDpi xmlns:a14="http://schemas.microsoft.com/office/drawing/2010/main" val="0"/>
                        </a:ext>
                      </a:extLst>
                    </a:blip>
                    <a:stretch>
                      <a:fillRect/>
                    </a:stretch>
                  </pic:blipFill>
                  <pic:spPr>
                    <a:xfrm>
                      <a:off x="0" y="0"/>
                      <a:ext cx="2316480" cy="1457325"/>
                    </a:xfrm>
                    <a:prstGeom prst="rect">
                      <a:avLst/>
                    </a:prstGeom>
                  </pic:spPr>
                </pic:pic>
              </a:graphicData>
            </a:graphic>
            <wp14:sizeRelH relativeFrom="page">
              <wp14:pctWidth>0</wp14:pctWidth>
            </wp14:sizeRelH>
            <wp14:sizeRelV relativeFrom="page">
              <wp14:pctHeight>0</wp14:pctHeight>
            </wp14:sizeRelV>
          </wp:anchor>
        </w:drawing>
      </w:r>
      <w:r>
        <w:rPr>
          <w:rFonts w:eastAsia="Calibri"/>
          <w:b/>
          <w:noProof/>
          <w:szCs w:val="22"/>
          <w:lang w:val="es-MX" w:eastAsia="es-MX"/>
        </w:rPr>
        <w:drawing>
          <wp:anchor distT="0" distB="0" distL="114300" distR="114300" simplePos="0" relativeHeight="251665408" behindDoc="0" locked="0" layoutInCell="1" allowOverlap="1" wp14:anchorId="169E716C" wp14:editId="5771FEEC">
            <wp:simplePos x="0" y="0"/>
            <wp:positionH relativeFrom="column">
              <wp:posOffset>443230</wp:posOffset>
            </wp:positionH>
            <wp:positionV relativeFrom="paragraph">
              <wp:posOffset>138430</wp:posOffset>
            </wp:positionV>
            <wp:extent cx="2011045" cy="1438275"/>
            <wp:effectExtent l="0" t="0" r="825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it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1045" cy="1438275"/>
                    </a:xfrm>
                    <a:prstGeom prst="rect">
                      <a:avLst/>
                    </a:prstGeom>
                  </pic:spPr>
                </pic:pic>
              </a:graphicData>
            </a:graphic>
            <wp14:sizeRelH relativeFrom="page">
              <wp14:pctWidth>0</wp14:pctWidth>
            </wp14:sizeRelH>
            <wp14:sizeRelV relativeFrom="page">
              <wp14:pctHeight>0</wp14:pctHeight>
            </wp14:sizeRelV>
          </wp:anchor>
        </w:drawing>
      </w:r>
    </w:p>
    <w:p w:rsidR="008F471F" w:rsidRDefault="008F471F" w:rsidP="00554756">
      <w:pPr>
        <w:spacing w:after="200" w:line="276" w:lineRule="auto"/>
        <w:rPr>
          <w:rFonts w:eastAsia="Calibri"/>
          <w:b/>
          <w:szCs w:val="22"/>
          <w:lang w:val="es-MX" w:eastAsia="en-US"/>
        </w:rPr>
      </w:pPr>
    </w:p>
    <w:p w:rsidR="00D61ED4" w:rsidRDefault="00D61ED4" w:rsidP="00554756">
      <w:pPr>
        <w:spacing w:after="200" w:line="276" w:lineRule="auto"/>
        <w:rPr>
          <w:rFonts w:eastAsia="Calibri"/>
          <w:b/>
          <w:szCs w:val="22"/>
          <w:lang w:val="es-MX" w:eastAsia="en-US"/>
        </w:rPr>
      </w:pPr>
    </w:p>
    <w:p w:rsidR="00444270" w:rsidRDefault="00444270" w:rsidP="006D42A5">
      <w:pPr>
        <w:spacing w:after="200" w:line="276" w:lineRule="auto"/>
        <w:rPr>
          <w:rFonts w:eastAsia="Calibri"/>
          <w:b/>
          <w:sz w:val="28"/>
          <w:szCs w:val="22"/>
          <w:lang w:val="es-MX" w:eastAsia="en-US"/>
        </w:rPr>
      </w:pPr>
    </w:p>
    <w:p w:rsidR="00444270" w:rsidRDefault="00444270" w:rsidP="006D42A5">
      <w:pPr>
        <w:spacing w:after="200" w:line="276" w:lineRule="auto"/>
        <w:rPr>
          <w:rFonts w:eastAsia="Calibri"/>
          <w:b/>
          <w:sz w:val="28"/>
          <w:szCs w:val="22"/>
          <w:lang w:val="es-MX" w:eastAsia="en-US"/>
        </w:rPr>
      </w:pPr>
    </w:p>
    <w:p w:rsidR="00554756" w:rsidRDefault="00B15039" w:rsidP="006D42A5">
      <w:pPr>
        <w:spacing w:after="200" w:line="276" w:lineRule="auto"/>
        <w:rPr>
          <w:rFonts w:eastAsia="Calibri"/>
          <w:b/>
          <w:szCs w:val="22"/>
          <w:lang w:val="es-MX" w:eastAsia="en-US"/>
        </w:rPr>
      </w:pPr>
      <w:r w:rsidRPr="007E6DF6">
        <w:rPr>
          <w:rFonts w:eastAsia="Calibri"/>
          <w:b/>
          <w:sz w:val="28"/>
          <w:szCs w:val="22"/>
          <w:lang w:val="es-MX" w:eastAsia="en-US"/>
        </w:rPr>
        <w:t xml:space="preserve">Desarrollo: </w:t>
      </w:r>
      <w:r>
        <w:rPr>
          <w:rFonts w:eastAsia="Calibri"/>
          <w:b/>
          <w:szCs w:val="22"/>
          <w:lang w:val="es-MX" w:eastAsia="en-US"/>
        </w:rPr>
        <w:t xml:space="preserve">El grupo se divide en </w:t>
      </w:r>
      <w:r w:rsidR="006D42A5">
        <w:rPr>
          <w:rFonts w:eastAsia="Calibri"/>
          <w:b/>
          <w:szCs w:val="22"/>
          <w:lang w:val="es-MX" w:eastAsia="en-US"/>
        </w:rPr>
        <w:t>equipos por mesas</w:t>
      </w:r>
      <w:r>
        <w:rPr>
          <w:rFonts w:eastAsia="Calibri"/>
          <w:b/>
          <w:szCs w:val="22"/>
          <w:lang w:val="es-MX" w:eastAsia="en-US"/>
        </w:rPr>
        <w:t xml:space="preserve">. </w:t>
      </w:r>
      <w:r w:rsidR="00444270" w:rsidRPr="006D42A5">
        <w:rPr>
          <w:rFonts w:eastAsia="Calibri"/>
          <w:b/>
          <w:szCs w:val="22"/>
          <w:lang w:val="es-MX" w:eastAsia="en-US"/>
        </w:rPr>
        <w:t>Proporci</w:t>
      </w:r>
      <w:r w:rsidR="00444270">
        <w:rPr>
          <w:rFonts w:eastAsia="Calibri"/>
          <w:b/>
          <w:szCs w:val="22"/>
          <w:lang w:val="es-MX" w:eastAsia="en-US"/>
        </w:rPr>
        <w:t>onarles</w:t>
      </w:r>
      <w:r w:rsidR="006D42A5">
        <w:rPr>
          <w:rFonts w:eastAsia="Calibri"/>
          <w:b/>
          <w:szCs w:val="22"/>
          <w:lang w:val="es-MX" w:eastAsia="en-US"/>
        </w:rPr>
        <w:t xml:space="preserve"> a los</w:t>
      </w:r>
      <w:r w:rsidR="006D42A5" w:rsidRPr="006D42A5">
        <w:rPr>
          <w:rFonts w:eastAsia="Calibri"/>
          <w:b/>
          <w:szCs w:val="22"/>
          <w:lang w:val="es-MX" w:eastAsia="en-US"/>
        </w:rPr>
        <w:t xml:space="preserve"> niño</w:t>
      </w:r>
      <w:r w:rsidR="006D42A5">
        <w:rPr>
          <w:rFonts w:eastAsia="Calibri"/>
          <w:b/>
          <w:szCs w:val="22"/>
          <w:lang w:val="es-MX" w:eastAsia="en-US"/>
        </w:rPr>
        <w:t>s</w:t>
      </w:r>
      <w:r w:rsidR="006D42A5" w:rsidRPr="006D42A5">
        <w:rPr>
          <w:rFonts w:eastAsia="Calibri"/>
          <w:b/>
          <w:szCs w:val="22"/>
          <w:lang w:val="es-MX" w:eastAsia="en-US"/>
        </w:rPr>
        <w:t xml:space="preserve"> los diferentes materiales con lo que se llevará a cabo la actividad</w:t>
      </w:r>
      <w:r w:rsidR="006D42A5">
        <w:rPr>
          <w:rFonts w:eastAsia="Calibri"/>
          <w:b/>
          <w:szCs w:val="22"/>
          <w:lang w:val="es-MX" w:eastAsia="en-US"/>
        </w:rPr>
        <w:t xml:space="preserve"> (sopitas y cereal)</w:t>
      </w:r>
      <w:r w:rsidR="006D42A5" w:rsidRPr="006D42A5">
        <w:rPr>
          <w:rFonts w:eastAsia="Calibri"/>
          <w:b/>
          <w:szCs w:val="22"/>
          <w:lang w:val="es-MX" w:eastAsia="en-US"/>
        </w:rPr>
        <w:t>, el niño tomara un</w:t>
      </w:r>
      <w:r w:rsidR="006D42A5">
        <w:rPr>
          <w:rFonts w:eastAsia="Calibri"/>
          <w:b/>
          <w:szCs w:val="22"/>
          <w:lang w:val="es-MX" w:eastAsia="en-US"/>
        </w:rPr>
        <w:t>a</w:t>
      </w:r>
      <w:r w:rsidR="006D42A5" w:rsidRPr="006D42A5">
        <w:rPr>
          <w:rFonts w:eastAsia="Calibri"/>
          <w:b/>
          <w:szCs w:val="22"/>
          <w:lang w:val="es-MX" w:eastAsia="en-US"/>
        </w:rPr>
        <w:t xml:space="preserve"> </w:t>
      </w:r>
      <w:r w:rsidR="006D42A5">
        <w:rPr>
          <w:rFonts w:eastAsia="Calibri"/>
          <w:b/>
          <w:szCs w:val="22"/>
          <w:lang w:val="es-MX" w:eastAsia="en-US"/>
        </w:rPr>
        <w:t>porción</w:t>
      </w:r>
      <w:r w:rsidR="006D42A5" w:rsidRPr="006D42A5">
        <w:rPr>
          <w:rFonts w:eastAsia="Calibri"/>
          <w:b/>
          <w:szCs w:val="22"/>
          <w:lang w:val="es-MX" w:eastAsia="en-US"/>
        </w:rPr>
        <w:t xml:space="preserve"> de listón </w:t>
      </w:r>
      <w:r w:rsidR="006D42A5">
        <w:rPr>
          <w:rFonts w:eastAsia="Calibri"/>
          <w:b/>
          <w:szCs w:val="22"/>
          <w:lang w:val="es-MX" w:eastAsia="en-US"/>
        </w:rPr>
        <w:t xml:space="preserve">(El niño deberá calcular el tamaño que tendrá el collar) </w:t>
      </w:r>
      <w:r w:rsidR="006D42A5" w:rsidRPr="006D42A5">
        <w:rPr>
          <w:rFonts w:eastAsia="Calibri"/>
          <w:b/>
          <w:szCs w:val="22"/>
          <w:lang w:val="es-MX" w:eastAsia="en-US"/>
        </w:rPr>
        <w:t>e insertara un material determinado por ejemplo el cereal, con un reloj de arena se contaran 5 minutos, en los cuales el niño insertara la mayor cantidad de elementos posibles. Este proceso se repetirá con cada uno de los materiales.</w:t>
      </w:r>
    </w:p>
    <w:p w:rsidR="006D42A5" w:rsidRPr="006D42A5" w:rsidRDefault="006D42A5" w:rsidP="006D42A5">
      <w:pPr>
        <w:spacing w:after="200" w:line="276" w:lineRule="auto"/>
        <w:rPr>
          <w:rFonts w:eastAsia="Calibri"/>
          <w:b/>
          <w:szCs w:val="22"/>
          <w:lang w:val="es-MX" w:eastAsia="en-US"/>
        </w:rPr>
      </w:pPr>
    </w:p>
    <w:p w:rsidR="00BC7C54" w:rsidRPr="00CC524B" w:rsidRDefault="00444270" w:rsidP="00BC7C54">
      <w:pPr>
        <w:pStyle w:val="Prrafodelista"/>
        <w:spacing w:after="200" w:line="276" w:lineRule="auto"/>
        <w:rPr>
          <w:rFonts w:eastAsia="Calibri"/>
          <w:b/>
          <w:szCs w:val="22"/>
          <w:lang w:val="es-MX" w:eastAsia="en-US"/>
        </w:rPr>
      </w:pPr>
      <w:r>
        <w:rPr>
          <w:rFonts w:eastAsia="Calibri"/>
          <w:b/>
          <w:noProof/>
          <w:szCs w:val="22"/>
          <w:lang w:val="es-MX" w:eastAsia="es-MX"/>
        </w:rPr>
        <w:drawing>
          <wp:anchor distT="0" distB="0" distL="114300" distR="114300" simplePos="0" relativeHeight="251674624" behindDoc="0" locked="0" layoutInCell="1" allowOverlap="1" wp14:anchorId="62C4FC17" wp14:editId="3A07DC2B">
            <wp:simplePos x="0" y="0"/>
            <wp:positionH relativeFrom="column">
              <wp:posOffset>4436110</wp:posOffset>
            </wp:positionH>
            <wp:positionV relativeFrom="paragraph">
              <wp:posOffset>148590</wp:posOffset>
            </wp:positionV>
            <wp:extent cx="2451100" cy="1838325"/>
            <wp:effectExtent l="0" t="0" r="635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lar sopita.jpg"/>
                    <pic:cNvPicPr/>
                  </pic:nvPicPr>
                  <pic:blipFill>
                    <a:blip r:embed="rId13">
                      <a:extLst>
                        <a:ext uri="{28A0092B-C50C-407E-A947-70E740481C1C}">
                          <a14:useLocalDpi xmlns:a14="http://schemas.microsoft.com/office/drawing/2010/main" val="0"/>
                        </a:ext>
                      </a:extLst>
                    </a:blip>
                    <a:stretch>
                      <a:fillRect/>
                    </a:stretch>
                  </pic:blipFill>
                  <pic:spPr>
                    <a:xfrm>
                      <a:off x="0" y="0"/>
                      <a:ext cx="2451100" cy="1838325"/>
                    </a:xfrm>
                    <a:prstGeom prst="rect">
                      <a:avLst/>
                    </a:prstGeom>
                  </pic:spPr>
                </pic:pic>
              </a:graphicData>
            </a:graphic>
            <wp14:sizeRelH relativeFrom="page">
              <wp14:pctWidth>0</wp14:pctWidth>
            </wp14:sizeRelH>
            <wp14:sizeRelV relativeFrom="page">
              <wp14:pctHeight>0</wp14:pctHeight>
            </wp14:sizeRelV>
          </wp:anchor>
        </w:drawing>
      </w:r>
      <w:r>
        <w:rPr>
          <w:rFonts w:eastAsia="Calibri"/>
          <w:b/>
          <w:noProof/>
          <w:szCs w:val="22"/>
          <w:lang w:val="es-MX" w:eastAsia="es-MX"/>
        </w:rPr>
        <w:drawing>
          <wp:anchor distT="0" distB="0" distL="114300" distR="114300" simplePos="0" relativeHeight="251670528" behindDoc="0" locked="0" layoutInCell="1" allowOverlap="1" wp14:anchorId="1E0A5D0A" wp14:editId="0EA00674">
            <wp:simplePos x="0" y="0"/>
            <wp:positionH relativeFrom="column">
              <wp:posOffset>766445</wp:posOffset>
            </wp:positionH>
            <wp:positionV relativeFrom="paragraph">
              <wp:posOffset>213995</wp:posOffset>
            </wp:positionV>
            <wp:extent cx="2200275" cy="171577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lar frutlup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0275" cy="1715770"/>
                    </a:xfrm>
                    <a:prstGeom prst="rect">
                      <a:avLst/>
                    </a:prstGeom>
                  </pic:spPr>
                </pic:pic>
              </a:graphicData>
            </a:graphic>
            <wp14:sizeRelH relativeFrom="page">
              <wp14:pctWidth>0</wp14:pctWidth>
            </wp14:sizeRelH>
            <wp14:sizeRelV relativeFrom="page">
              <wp14:pctHeight>0</wp14:pctHeight>
            </wp14:sizeRelV>
          </wp:anchor>
        </w:drawing>
      </w:r>
    </w:p>
    <w:p w:rsidR="00554756" w:rsidRPr="00554756" w:rsidRDefault="00BC7C54" w:rsidP="00554756">
      <w:pPr>
        <w:spacing w:after="200" w:line="276" w:lineRule="auto"/>
        <w:rPr>
          <w:rFonts w:eastAsia="Calibri"/>
          <w:b/>
          <w:szCs w:val="22"/>
          <w:lang w:val="es-MX" w:eastAsia="en-US"/>
        </w:rPr>
      </w:pPr>
      <w:r w:rsidRPr="00BC7C54">
        <w:rPr>
          <w:noProof/>
        </w:rPr>
        <w:t xml:space="preserve"> </w:t>
      </w:r>
    </w:p>
    <w:p w:rsidR="00554756" w:rsidRDefault="00554756" w:rsidP="00554756">
      <w:pPr>
        <w:spacing w:after="200" w:line="276" w:lineRule="auto"/>
        <w:rPr>
          <w:rFonts w:eastAsia="Calibri"/>
          <w:b/>
          <w:szCs w:val="22"/>
          <w:lang w:val="es-MX" w:eastAsia="en-US"/>
        </w:rPr>
      </w:pPr>
    </w:p>
    <w:p w:rsidR="00554756" w:rsidRDefault="00554756" w:rsidP="00554756">
      <w:pPr>
        <w:spacing w:after="200" w:line="276" w:lineRule="auto"/>
        <w:rPr>
          <w:rFonts w:eastAsia="Calibri"/>
          <w:b/>
          <w:szCs w:val="22"/>
          <w:lang w:val="es-MX" w:eastAsia="en-US"/>
        </w:rPr>
      </w:pPr>
    </w:p>
    <w:p w:rsidR="00BC7C54" w:rsidRDefault="00BC7C54" w:rsidP="00554756">
      <w:pPr>
        <w:spacing w:after="200" w:line="276" w:lineRule="auto"/>
        <w:rPr>
          <w:rFonts w:eastAsia="Calibri"/>
          <w:b/>
          <w:szCs w:val="22"/>
          <w:lang w:val="es-MX" w:eastAsia="en-US"/>
        </w:rPr>
      </w:pPr>
    </w:p>
    <w:p w:rsidR="00444270" w:rsidRDefault="00444270" w:rsidP="00554756">
      <w:pPr>
        <w:spacing w:after="200" w:line="276" w:lineRule="auto"/>
        <w:rPr>
          <w:rFonts w:eastAsia="Calibri"/>
          <w:b/>
          <w:sz w:val="28"/>
          <w:szCs w:val="22"/>
          <w:lang w:val="es-MX" w:eastAsia="en-US"/>
        </w:rPr>
      </w:pPr>
    </w:p>
    <w:p w:rsidR="007E6DF6" w:rsidRPr="006D42A5" w:rsidRDefault="007E6DF6" w:rsidP="00554756">
      <w:pPr>
        <w:spacing w:after="200" w:line="276" w:lineRule="auto"/>
        <w:rPr>
          <w:rFonts w:eastAsia="Calibri"/>
          <w:b/>
          <w:sz w:val="32"/>
          <w:szCs w:val="22"/>
          <w:lang w:val="es-MX" w:eastAsia="en-US"/>
        </w:rPr>
      </w:pPr>
      <w:r w:rsidRPr="007E6DF6">
        <w:rPr>
          <w:rFonts w:eastAsia="Calibri"/>
          <w:b/>
          <w:sz w:val="28"/>
          <w:szCs w:val="22"/>
          <w:lang w:val="es-MX" w:eastAsia="en-US"/>
        </w:rPr>
        <w:t>Cierre</w:t>
      </w:r>
      <w:r>
        <w:rPr>
          <w:rFonts w:eastAsia="Calibri"/>
          <w:b/>
          <w:sz w:val="28"/>
          <w:szCs w:val="22"/>
          <w:lang w:val="es-MX" w:eastAsia="en-US"/>
        </w:rPr>
        <w:t>:</w:t>
      </w:r>
    </w:p>
    <w:p w:rsidR="009E644B" w:rsidRDefault="006D42A5" w:rsidP="00554756">
      <w:pPr>
        <w:spacing w:after="200" w:line="276" w:lineRule="auto"/>
        <w:rPr>
          <w:rFonts w:eastAsia="Calibri"/>
          <w:b/>
          <w:szCs w:val="22"/>
          <w:lang w:val="es-MX" w:eastAsia="en-US"/>
        </w:rPr>
      </w:pPr>
      <w:r w:rsidRPr="006D42A5">
        <w:rPr>
          <w:rFonts w:eastAsia="Calibri"/>
          <w:b/>
          <w:szCs w:val="22"/>
          <w:lang w:val="es-MX" w:eastAsia="en-US"/>
        </w:rPr>
        <w:t>Al concluir con todos los materiales, se realizarán comparaciones y se realizaran la</w:t>
      </w:r>
      <w:r>
        <w:rPr>
          <w:rFonts w:eastAsia="Calibri"/>
          <w:b/>
          <w:szCs w:val="22"/>
          <w:lang w:val="es-MX" w:eastAsia="en-US"/>
        </w:rPr>
        <w:t>s</w:t>
      </w:r>
      <w:r w:rsidRPr="006D42A5">
        <w:rPr>
          <w:rFonts w:eastAsia="Calibri"/>
          <w:b/>
          <w:szCs w:val="22"/>
          <w:lang w:val="es-MX" w:eastAsia="en-US"/>
        </w:rPr>
        <w:t xml:space="preserve"> intervencion</w:t>
      </w:r>
      <w:r>
        <w:rPr>
          <w:rFonts w:eastAsia="Calibri"/>
          <w:b/>
          <w:szCs w:val="22"/>
          <w:lang w:val="es-MX" w:eastAsia="en-US"/>
        </w:rPr>
        <w:t>es</w:t>
      </w:r>
      <w:r w:rsidRPr="006D42A5">
        <w:rPr>
          <w:rFonts w:eastAsia="Calibri"/>
          <w:b/>
          <w:szCs w:val="22"/>
          <w:lang w:val="es-MX" w:eastAsia="en-US"/>
        </w:rPr>
        <w:t xml:space="preserve"> posible</w:t>
      </w:r>
      <w:r>
        <w:rPr>
          <w:rFonts w:eastAsia="Calibri"/>
          <w:b/>
          <w:szCs w:val="22"/>
          <w:lang w:val="es-MX" w:eastAsia="en-US"/>
        </w:rPr>
        <w:t>s</w:t>
      </w:r>
      <w:r w:rsidRPr="006D42A5">
        <w:rPr>
          <w:rFonts w:eastAsia="Calibri"/>
          <w:b/>
          <w:szCs w:val="22"/>
          <w:lang w:val="es-MX" w:eastAsia="en-US"/>
        </w:rPr>
        <w:t>, por ejemplo: ¿Cómo pueden hacer para saber cuál es el collar más largo?, ¿Hay alguna otra manera de saberlo?, Si las cuentas son distintas ¿Pueden contarlas para saber cuál es más largo?, ¿Qué pasa si ponen las cuentas muy separadas? ¿El collar va a ser más corto, más largo o igual?, ¿Cuál les parece que es el collar que le sigue al más largo? ¿Y el que le sigue a ese? ¿Pueden ordenar los collares del más largo al más corto?</w:t>
      </w: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Default="00BD55A7" w:rsidP="00554756">
      <w:pPr>
        <w:spacing w:after="200" w:line="276" w:lineRule="auto"/>
        <w:rPr>
          <w:rFonts w:eastAsia="Calibri"/>
          <w:b/>
          <w:szCs w:val="22"/>
          <w:lang w:val="es-MX" w:eastAsia="en-US"/>
        </w:rPr>
      </w:pPr>
    </w:p>
    <w:p w:rsidR="00BD55A7" w:rsidRPr="006675E4" w:rsidRDefault="00BD55A7" w:rsidP="00554756">
      <w:pPr>
        <w:spacing w:after="200" w:line="276" w:lineRule="auto"/>
        <w:rPr>
          <w:rFonts w:eastAsia="Calibri"/>
          <w:b/>
          <w:szCs w:val="22"/>
          <w:lang w:val="es-MX" w:eastAsia="en-US"/>
        </w:rPr>
      </w:pPr>
    </w:p>
    <w:p w:rsidR="00BD55A7" w:rsidRPr="00113A80" w:rsidRDefault="00BD55A7" w:rsidP="00BD55A7">
      <w:pPr>
        <w:jc w:val="center"/>
        <w:rPr>
          <w:rFonts w:ascii="Arial" w:hAnsi="Arial" w:cs="Arial"/>
          <w:b/>
          <w:i/>
          <w:sz w:val="28"/>
          <w:szCs w:val="28"/>
          <w:lang w:val="es-MX"/>
        </w:rPr>
      </w:pPr>
    </w:p>
    <w:p w:rsidR="00BD55A7" w:rsidRDefault="00BD55A7" w:rsidP="00BD55A7">
      <w:pPr>
        <w:jc w:val="center"/>
        <w:rPr>
          <w:rFonts w:ascii="Arial" w:hAnsi="Arial" w:cs="Arial"/>
          <w:b/>
          <w:i/>
          <w:lang w:val="es-MX"/>
        </w:rPr>
      </w:pPr>
      <w:r>
        <w:rPr>
          <w:rFonts w:ascii="Arial" w:hAnsi="Arial" w:cs="Arial"/>
          <w:b/>
          <w:i/>
          <w:lang w:val="es-MX"/>
        </w:rPr>
        <w:t>R</w:t>
      </w:r>
      <w:r w:rsidRPr="00F86D07">
        <w:rPr>
          <w:rFonts w:ascii="Arial" w:hAnsi="Arial" w:cs="Arial"/>
          <w:b/>
          <w:i/>
          <w:lang w:val="es-MX"/>
        </w:rPr>
        <w:t>úbrica de evaluación</w:t>
      </w:r>
    </w:p>
    <w:p w:rsidR="00BD55A7" w:rsidRDefault="00BD55A7" w:rsidP="00BD55A7">
      <w:pPr>
        <w:jc w:val="center"/>
        <w:rPr>
          <w:rFonts w:ascii="Arial" w:hAnsi="Arial" w:cs="Arial"/>
          <w:b/>
          <w:sz w:val="28"/>
        </w:rPr>
      </w:pPr>
      <w:r w:rsidRPr="00A93A08">
        <w:rPr>
          <w:rFonts w:ascii="Arial" w:hAnsi="Arial" w:cs="Arial"/>
          <w:b/>
          <w:sz w:val="28"/>
        </w:rPr>
        <w:t>RUBRICAS DE PLANEACIÓN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03"/>
        <w:gridCol w:w="1666"/>
        <w:gridCol w:w="1640"/>
        <w:gridCol w:w="1521"/>
        <w:gridCol w:w="1836"/>
      </w:tblGrid>
      <w:tr w:rsidR="00BD55A7" w:rsidRPr="003E3086" w:rsidTr="00BD55A7">
        <w:trPr>
          <w:trHeight w:val="732"/>
        </w:trPr>
        <w:tc>
          <w:tcPr>
            <w:tcW w:w="1515" w:type="dxa"/>
            <w:shd w:val="clear" w:color="auto" w:fill="D9D9D9"/>
          </w:tcPr>
          <w:p w:rsidR="00BD55A7" w:rsidRPr="003E3086" w:rsidRDefault="00BD55A7" w:rsidP="002C79C6">
            <w:pPr>
              <w:rPr>
                <w:rFonts w:ascii="Arial" w:hAnsi="Arial" w:cs="Arial"/>
                <w:b/>
                <w:sz w:val="28"/>
                <w:szCs w:val="22"/>
              </w:rPr>
            </w:pPr>
          </w:p>
        </w:tc>
        <w:tc>
          <w:tcPr>
            <w:tcW w:w="1603" w:type="dxa"/>
            <w:shd w:val="clear" w:color="auto" w:fill="D9D9D9"/>
            <w:vAlign w:val="center"/>
          </w:tcPr>
          <w:p w:rsidR="00BD55A7" w:rsidRPr="00113A80" w:rsidRDefault="00BD55A7" w:rsidP="002C79C6">
            <w:pPr>
              <w:jc w:val="center"/>
              <w:rPr>
                <w:rFonts w:ascii="Arial" w:hAnsi="Arial" w:cs="Arial"/>
                <w:b/>
                <w:sz w:val="20"/>
                <w:szCs w:val="22"/>
              </w:rPr>
            </w:pPr>
            <w:r w:rsidRPr="00113A80">
              <w:rPr>
                <w:rFonts w:ascii="Arial" w:hAnsi="Arial" w:cs="Arial"/>
                <w:b/>
                <w:sz w:val="20"/>
                <w:szCs w:val="22"/>
              </w:rPr>
              <w:t>CRITERIOS DE EVALUACIÓN</w:t>
            </w:r>
          </w:p>
        </w:tc>
        <w:tc>
          <w:tcPr>
            <w:tcW w:w="1666" w:type="dxa"/>
            <w:shd w:val="clear" w:color="auto" w:fill="D9D9D9"/>
            <w:vAlign w:val="center"/>
          </w:tcPr>
          <w:p w:rsidR="00BD55A7" w:rsidRPr="00113A80" w:rsidRDefault="00BD55A7" w:rsidP="002C79C6">
            <w:pPr>
              <w:jc w:val="center"/>
              <w:rPr>
                <w:rFonts w:ascii="Arial" w:hAnsi="Arial" w:cs="Arial"/>
                <w:b/>
                <w:sz w:val="20"/>
                <w:szCs w:val="22"/>
              </w:rPr>
            </w:pPr>
            <w:r w:rsidRPr="00113A80">
              <w:rPr>
                <w:rFonts w:ascii="Arial" w:hAnsi="Arial" w:cs="Arial"/>
                <w:b/>
                <w:sz w:val="20"/>
                <w:szCs w:val="22"/>
              </w:rPr>
              <w:t>ESTRATÉGICO</w:t>
            </w:r>
          </w:p>
          <w:p w:rsidR="00BD55A7" w:rsidRPr="00113A80" w:rsidRDefault="00BD55A7" w:rsidP="002C79C6">
            <w:pPr>
              <w:jc w:val="center"/>
              <w:rPr>
                <w:rFonts w:ascii="Arial" w:hAnsi="Arial" w:cs="Arial"/>
                <w:b/>
                <w:sz w:val="20"/>
                <w:szCs w:val="22"/>
              </w:rPr>
            </w:pPr>
            <w:r w:rsidRPr="00113A80">
              <w:rPr>
                <w:rFonts w:ascii="Arial" w:hAnsi="Arial" w:cs="Arial"/>
                <w:b/>
                <w:sz w:val="20"/>
                <w:szCs w:val="22"/>
              </w:rPr>
              <w:t>10</w:t>
            </w:r>
          </w:p>
        </w:tc>
        <w:tc>
          <w:tcPr>
            <w:tcW w:w="1640" w:type="dxa"/>
            <w:shd w:val="clear" w:color="auto" w:fill="D9D9D9"/>
            <w:vAlign w:val="center"/>
          </w:tcPr>
          <w:p w:rsidR="00BD55A7" w:rsidRPr="00113A80" w:rsidRDefault="00BD55A7" w:rsidP="002C79C6">
            <w:pPr>
              <w:jc w:val="center"/>
              <w:rPr>
                <w:rFonts w:ascii="Arial" w:hAnsi="Arial" w:cs="Arial"/>
                <w:b/>
                <w:sz w:val="20"/>
                <w:szCs w:val="22"/>
              </w:rPr>
            </w:pPr>
            <w:r w:rsidRPr="00113A80">
              <w:rPr>
                <w:rFonts w:ascii="Arial" w:hAnsi="Arial" w:cs="Arial"/>
                <w:b/>
                <w:sz w:val="20"/>
                <w:szCs w:val="22"/>
              </w:rPr>
              <w:t>AUTÓNOMO</w:t>
            </w:r>
          </w:p>
          <w:p w:rsidR="00BD55A7" w:rsidRPr="00113A80" w:rsidRDefault="00BD55A7" w:rsidP="002C79C6">
            <w:pPr>
              <w:jc w:val="center"/>
              <w:rPr>
                <w:rFonts w:ascii="Arial" w:hAnsi="Arial" w:cs="Arial"/>
                <w:b/>
                <w:sz w:val="20"/>
                <w:szCs w:val="22"/>
              </w:rPr>
            </w:pPr>
            <w:r w:rsidRPr="00113A80">
              <w:rPr>
                <w:rFonts w:ascii="Arial" w:hAnsi="Arial" w:cs="Arial"/>
                <w:b/>
                <w:sz w:val="20"/>
                <w:szCs w:val="22"/>
              </w:rPr>
              <w:t>9</w:t>
            </w:r>
          </w:p>
        </w:tc>
        <w:tc>
          <w:tcPr>
            <w:tcW w:w="1521" w:type="dxa"/>
            <w:shd w:val="clear" w:color="auto" w:fill="D9D9D9"/>
            <w:vAlign w:val="center"/>
          </w:tcPr>
          <w:p w:rsidR="00BD55A7" w:rsidRPr="00113A80" w:rsidRDefault="00BD55A7" w:rsidP="002C79C6">
            <w:pPr>
              <w:jc w:val="center"/>
              <w:rPr>
                <w:rFonts w:ascii="Arial" w:hAnsi="Arial" w:cs="Arial"/>
                <w:b/>
                <w:sz w:val="20"/>
                <w:szCs w:val="22"/>
              </w:rPr>
            </w:pPr>
            <w:r w:rsidRPr="00113A80">
              <w:rPr>
                <w:rFonts w:ascii="Arial" w:hAnsi="Arial" w:cs="Arial"/>
                <w:b/>
                <w:sz w:val="20"/>
                <w:szCs w:val="22"/>
              </w:rPr>
              <w:t>RESOLUTIVO</w:t>
            </w:r>
          </w:p>
          <w:p w:rsidR="00BD55A7" w:rsidRPr="00113A80" w:rsidRDefault="00BD55A7" w:rsidP="002C79C6">
            <w:pPr>
              <w:jc w:val="center"/>
              <w:rPr>
                <w:rFonts w:ascii="Arial" w:hAnsi="Arial" w:cs="Arial"/>
                <w:b/>
                <w:sz w:val="20"/>
                <w:szCs w:val="22"/>
              </w:rPr>
            </w:pPr>
            <w:r w:rsidRPr="00113A80">
              <w:rPr>
                <w:rFonts w:ascii="Arial" w:hAnsi="Arial" w:cs="Arial"/>
                <w:b/>
                <w:sz w:val="20"/>
                <w:szCs w:val="22"/>
              </w:rPr>
              <w:t>8</w:t>
            </w:r>
          </w:p>
        </w:tc>
        <w:tc>
          <w:tcPr>
            <w:tcW w:w="1836" w:type="dxa"/>
            <w:shd w:val="clear" w:color="auto" w:fill="D9D9D9"/>
            <w:vAlign w:val="center"/>
          </w:tcPr>
          <w:p w:rsidR="00BD55A7" w:rsidRPr="00BD55A7" w:rsidRDefault="00BD55A7" w:rsidP="002C79C6">
            <w:pPr>
              <w:jc w:val="center"/>
              <w:rPr>
                <w:rFonts w:ascii="Arial" w:hAnsi="Arial" w:cs="Arial"/>
                <w:b/>
                <w:color w:val="FF0000"/>
                <w:sz w:val="20"/>
                <w:szCs w:val="22"/>
              </w:rPr>
            </w:pPr>
            <w:r w:rsidRPr="00BD55A7">
              <w:rPr>
                <w:rFonts w:ascii="Arial" w:hAnsi="Arial" w:cs="Arial"/>
                <w:b/>
                <w:color w:val="FF0000"/>
                <w:sz w:val="20"/>
                <w:szCs w:val="22"/>
              </w:rPr>
              <w:t>RECEPTIVO</w:t>
            </w:r>
          </w:p>
          <w:p w:rsidR="00BD55A7" w:rsidRPr="00113A80" w:rsidRDefault="00BD55A7" w:rsidP="002C79C6">
            <w:pPr>
              <w:jc w:val="center"/>
              <w:rPr>
                <w:rFonts w:ascii="Arial" w:hAnsi="Arial" w:cs="Arial"/>
                <w:b/>
                <w:sz w:val="20"/>
                <w:szCs w:val="22"/>
              </w:rPr>
            </w:pPr>
            <w:r w:rsidRPr="00BD55A7">
              <w:rPr>
                <w:rFonts w:ascii="Arial" w:hAnsi="Arial" w:cs="Arial"/>
                <w:b/>
                <w:color w:val="FF0000"/>
                <w:sz w:val="20"/>
                <w:szCs w:val="22"/>
              </w:rPr>
              <w:t>7</w:t>
            </w:r>
            <w:r w:rsidRPr="00113A80">
              <w:rPr>
                <w:rFonts w:ascii="Arial" w:hAnsi="Arial" w:cs="Arial"/>
                <w:b/>
                <w:sz w:val="20"/>
                <w:szCs w:val="22"/>
              </w:rPr>
              <w:t>-6</w:t>
            </w:r>
          </w:p>
        </w:tc>
      </w:tr>
      <w:tr w:rsidR="00BD55A7" w:rsidRPr="003E3086" w:rsidTr="00BD55A7">
        <w:trPr>
          <w:trHeight w:val="7370"/>
        </w:trPr>
        <w:tc>
          <w:tcPr>
            <w:tcW w:w="1515" w:type="dxa"/>
          </w:tcPr>
          <w:p w:rsidR="00BD55A7" w:rsidRPr="003E3086" w:rsidRDefault="00BD55A7" w:rsidP="002C79C6">
            <w:pPr>
              <w:rPr>
                <w:rFonts w:ascii="Arial" w:hAnsi="Arial" w:cs="Arial"/>
                <w:b/>
                <w:sz w:val="28"/>
                <w:szCs w:val="22"/>
              </w:rPr>
            </w:pPr>
            <w:r>
              <w:rPr>
                <w:rFonts w:ascii="Arial" w:hAnsi="Arial" w:cs="Arial"/>
                <w:b/>
                <w:sz w:val="22"/>
                <w:szCs w:val="22"/>
              </w:rPr>
              <w:t>SECUENCIA DIDÁCTICA</w:t>
            </w:r>
          </w:p>
        </w:tc>
        <w:tc>
          <w:tcPr>
            <w:tcW w:w="1603" w:type="dxa"/>
          </w:tcPr>
          <w:p w:rsidR="00BD55A7" w:rsidRPr="003E3086" w:rsidRDefault="00BD55A7" w:rsidP="002C79C6">
            <w:pPr>
              <w:rPr>
                <w:rFonts w:ascii="Arial" w:hAnsi="Arial" w:cs="Arial"/>
                <w:sz w:val="22"/>
                <w:szCs w:val="22"/>
              </w:rPr>
            </w:pPr>
            <w:r>
              <w:rPr>
                <w:rFonts w:ascii="Arial" w:hAnsi="Arial" w:cs="Arial"/>
                <w:sz w:val="22"/>
                <w:szCs w:val="22"/>
              </w:rPr>
              <w:t>Presenta los elementos de una Secuencia didáctica</w:t>
            </w:r>
            <w:r w:rsidRPr="003E3086">
              <w:rPr>
                <w:rFonts w:ascii="Arial" w:hAnsi="Arial" w:cs="Arial"/>
                <w:sz w:val="22"/>
                <w:szCs w:val="22"/>
              </w:rPr>
              <w:t xml:space="preserve"> </w:t>
            </w:r>
            <w:r>
              <w:rPr>
                <w:rFonts w:ascii="Arial" w:hAnsi="Arial" w:cs="Arial"/>
                <w:sz w:val="22"/>
                <w:szCs w:val="22"/>
              </w:rPr>
              <w:t>(competencia, aprendizaje,</w:t>
            </w:r>
          </w:p>
          <w:p w:rsidR="00BD55A7" w:rsidRDefault="00BD55A7" w:rsidP="002C79C6">
            <w:pPr>
              <w:rPr>
                <w:rFonts w:ascii="Arial" w:hAnsi="Arial" w:cs="Arial"/>
                <w:sz w:val="22"/>
                <w:szCs w:val="22"/>
              </w:rPr>
            </w:pPr>
            <w:r>
              <w:rPr>
                <w:rFonts w:ascii="Arial" w:hAnsi="Arial" w:cs="Arial"/>
                <w:sz w:val="22"/>
                <w:szCs w:val="22"/>
              </w:rPr>
              <w:t xml:space="preserve">Campo, aspecto, recursos, tiempo, evaluación, inicio, desarrollo y cierre) </w:t>
            </w:r>
          </w:p>
          <w:p w:rsidR="00BD55A7" w:rsidRDefault="00BD55A7" w:rsidP="002C79C6">
            <w:pPr>
              <w:rPr>
                <w:rFonts w:ascii="Arial" w:hAnsi="Arial" w:cs="Arial"/>
                <w:sz w:val="22"/>
                <w:szCs w:val="22"/>
              </w:rPr>
            </w:pPr>
            <w:r>
              <w:rPr>
                <w:rFonts w:ascii="Arial" w:hAnsi="Arial" w:cs="Arial"/>
                <w:sz w:val="22"/>
                <w:szCs w:val="22"/>
              </w:rPr>
              <w:t>Redacción</w:t>
            </w:r>
          </w:p>
          <w:p w:rsidR="00BD55A7" w:rsidRPr="003E3086" w:rsidRDefault="00BD55A7" w:rsidP="002C79C6">
            <w:pPr>
              <w:rPr>
                <w:rFonts w:ascii="Arial" w:hAnsi="Arial" w:cs="Arial"/>
                <w:sz w:val="22"/>
                <w:szCs w:val="22"/>
              </w:rPr>
            </w:pPr>
            <w:r>
              <w:rPr>
                <w:rFonts w:ascii="Arial" w:hAnsi="Arial" w:cs="Arial"/>
                <w:sz w:val="22"/>
                <w:szCs w:val="22"/>
              </w:rPr>
              <w:t xml:space="preserve">Ortografía </w:t>
            </w:r>
          </w:p>
          <w:p w:rsidR="00BD55A7" w:rsidRDefault="00BD55A7" w:rsidP="002C79C6">
            <w:pPr>
              <w:rPr>
                <w:rFonts w:ascii="Arial" w:hAnsi="Arial" w:cs="Arial"/>
                <w:sz w:val="22"/>
                <w:szCs w:val="22"/>
              </w:rPr>
            </w:pPr>
            <w:r w:rsidRPr="003E3086">
              <w:rPr>
                <w:rFonts w:ascii="Arial" w:hAnsi="Arial" w:cs="Arial"/>
                <w:sz w:val="22"/>
                <w:szCs w:val="22"/>
              </w:rPr>
              <w:t xml:space="preserve"> </w:t>
            </w:r>
          </w:p>
          <w:p w:rsidR="00BD55A7" w:rsidRPr="003E3086" w:rsidRDefault="00BD55A7" w:rsidP="002C79C6">
            <w:pPr>
              <w:rPr>
                <w:rFonts w:ascii="Arial" w:hAnsi="Arial" w:cs="Arial"/>
                <w:sz w:val="22"/>
                <w:szCs w:val="22"/>
              </w:rPr>
            </w:pPr>
          </w:p>
        </w:tc>
        <w:tc>
          <w:tcPr>
            <w:tcW w:w="1666" w:type="dxa"/>
          </w:tcPr>
          <w:p w:rsidR="00BD55A7" w:rsidRPr="003E3086" w:rsidRDefault="00BD55A7" w:rsidP="002C79C6">
            <w:pPr>
              <w:rPr>
                <w:rFonts w:ascii="Arial" w:hAnsi="Arial" w:cs="Arial"/>
                <w:sz w:val="22"/>
                <w:szCs w:val="22"/>
              </w:rPr>
            </w:pPr>
            <w:r>
              <w:rPr>
                <w:rFonts w:ascii="Arial" w:hAnsi="Arial" w:cs="Arial"/>
                <w:sz w:val="22"/>
                <w:szCs w:val="22"/>
              </w:rPr>
              <w:t>Crea y adapta una secuencia didáctica de forma Congruente entre aprendizajes</w:t>
            </w:r>
            <w:r w:rsidRPr="003E3086">
              <w:rPr>
                <w:rFonts w:ascii="Arial" w:hAnsi="Arial" w:cs="Arial"/>
                <w:sz w:val="22"/>
                <w:szCs w:val="22"/>
              </w:rPr>
              <w:t>,</w:t>
            </w:r>
          </w:p>
          <w:p w:rsidR="00BD55A7" w:rsidRPr="003E3086" w:rsidRDefault="00BD55A7" w:rsidP="002C79C6">
            <w:pPr>
              <w:rPr>
                <w:rFonts w:ascii="Arial" w:hAnsi="Arial" w:cs="Arial"/>
                <w:sz w:val="22"/>
                <w:szCs w:val="22"/>
              </w:rPr>
            </w:pPr>
            <w:r w:rsidRPr="003E3086">
              <w:rPr>
                <w:rFonts w:ascii="Arial" w:hAnsi="Arial" w:cs="Arial"/>
                <w:sz w:val="22"/>
                <w:szCs w:val="22"/>
              </w:rPr>
              <w:t>Actividades y evaluación.</w:t>
            </w:r>
          </w:p>
          <w:p w:rsidR="00BD55A7" w:rsidRDefault="00BD55A7" w:rsidP="002C79C6">
            <w:pPr>
              <w:rPr>
                <w:rFonts w:ascii="Arial" w:hAnsi="Arial" w:cs="Arial"/>
                <w:sz w:val="22"/>
                <w:szCs w:val="22"/>
              </w:rPr>
            </w:pPr>
          </w:p>
          <w:p w:rsidR="00BD55A7" w:rsidRPr="003E3086" w:rsidRDefault="00BD55A7" w:rsidP="002C79C6">
            <w:pPr>
              <w:rPr>
                <w:rFonts w:ascii="Arial" w:hAnsi="Arial" w:cs="Arial"/>
                <w:sz w:val="22"/>
                <w:szCs w:val="22"/>
              </w:rPr>
            </w:pPr>
            <w:proofErr w:type="spellStart"/>
            <w:r>
              <w:rPr>
                <w:rFonts w:ascii="Arial" w:hAnsi="Arial" w:cs="Arial"/>
                <w:sz w:val="22"/>
                <w:szCs w:val="22"/>
              </w:rPr>
              <w:t>Transversaliza</w:t>
            </w:r>
            <w:proofErr w:type="spellEnd"/>
            <w:r>
              <w:rPr>
                <w:rFonts w:ascii="Arial" w:hAnsi="Arial" w:cs="Arial"/>
                <w:sz w:val="22"/>
                <w:szCs w:val="22"/>
              </w:rPr>
              <w:t xml:space="preserve"> </w:t>
            </w:r>
            <w:r w:rsidRPr="003E3086">
              <w:rPr>
                <w:rFonts w:ascii="Arial" w:hAnsi="Arial" w:cs="Arial"/>
                <w:sz w:val="22"/>
                <w:szCs w:val="22"/>
              </w:rPr>
              <w:t>Elementos completos de planeación.</w:t>
            </w:r>
          </w:p>
          <w:p w:rsidR="00BD55A7" w:rsidRDefault="00BD55A7" w:rsidP="002C79C6">
            <w:pPr>
              <w:rPr>
                <w:rFonts w:ascii="Arial" w:hAnsi="Arial" w:cs="Arial"/>
                <w:sz w:val="22"/>
                <w:szCs w:val="22"/>
                <w:lang w:val="es-ES_tradnl"/>
              </w:rPr>
            </w:pPr>
          </w:p>
          <w:p w:rsidR="00BD55A7" w:rsidRPr="003E3086" w:rsidRDefault="00BD55A7" w:rsidP="002C79C6">
            <w:pPr>
              <w:rPr>
                <w:rFonts w:ascii="Arial" w:hAnsi="Arial" w:cs="Arial"/>
                <w:sz w:val="22"/>
                <w:szCs w:val="22"/>
                <w:lang w:val="es-ES_tradnl"/>
              </w:rPr>
            </w:pPr>
            <w:r>
              <w:rPr>
                <w:rFonts w:ascii="Arial" w:hAnsi="Arial" w:cs="Arial"/>
                <w:sz w:val="22"/>
                <w:szCs w:val="22"/>
                <w:lang w:val="es-ES_tradnl"/>
              </w:rPr>
              <w:t>Teoriza y expresa en una redacción clara</w:t>
            </w:r>
            <w:r w:rsidRPr="003E3086">
              <w:rPr>
                <w:rFonts w:ascii="Arial" w:hAnsi="Arial" w:cs="Arial"/>
                <w:sz w:val="22"/>
                <w:szCs w:val="22"/>
                <w:lang w:val="es-ES_tradnl"/>
              </w:rPr>
              <w:t>, sin errores de ortografía, limpieza.</w:t>
            </w:r>
          </w:p>
          <w:p w:rsidR="00BD55A7" w:rsidRPr="003E3086" w:rsidRDefault="00BD55A7" w:rsidP="002C79C6">
            <w:pPr>
              <w:rPr>
                <w:rFonts w:ascii="Arial" w:hAnsi="Arial" w:cs="Arial"/>
                <w:sz w:val="22"/>
                <w:szCs w:val="22"/>
                <w:lang w:val="es-ES_tradnl"/>
              </w:rPr>
            </w:pPr>
          </w:p>
          <w:p w:rsidR="00BD55A7" w:rsidRPr="003E3086" w:rsidRDefault="00BD55A7" w:rsidP="002C79C6">
            <w:pPr>
              <w:rPr>
                <w:rFonts w:ascii="Arial" w:hAnsi="Arial" w:cs="Arial"/>
                <w:sz w:val="22"/>
                <w:szCs w:val="22"/>
              </w:rPr>
            </w:pPr>
          </w:p>
          <w:p w:rsidR="00BD55A7" w:rsidRPr="003E3086" w:rsidRDefault="00BD55A7" w:rsidP="002C79C6">
            <w:pPr>
              <w:rPr>
                <w:rFonts w:ascii="Arial" w:hAnsi="Arial" w:cs="Arial"/>
                <w:sz w:val="22"/>
                <w:szCs w:val="22"/>
              </w:rPr>
            </w:pPr>
          </w:p>
        </w:tc>
        <w:tc>
          <w:tcPr>
            <w:tcW w:w="1640" w:type="dxa"/>
          </w:tcPr>
          <w:p w:rsidR="00BD55A7" w:rsidRDefault="00BD55A7" w:rsidP="002C79C6">
            <w:pPr>
              <w:rPr>
                <w:rFonts w:ascii="Arial" w:hAnsi="Arial" w:cs="Arial"/>
                <w:sz w:val="22"/>
                <w:szCs w:val="22"/>
              </w:rPr>
            </w:pPr>
            <w:r>
              <w:rPr>
                <w:rFonts w:ascii="Arial" w:hAnsi="Arial" w:cs="Arial"/>
                <w:sz w:val="22"/>
                <w:szCs w:val="22"/>
              </w:rPr>
              <w:t>Articula competencias, aprendizajes, actividades y evaluación</w:t>
            </w:r>
          </w:p>
          <w:p w:rsidR="00BD55A7" w:rsidRDefault="00BD55A7" w:rsidP="002C79C6">
            <w:pPr>
              <w:rPr>
                <w:rFonts w:ascii="Arial" w:hAnsi="Arial" w:cs="Arial"/>
                <w:sz w:val="22"/>
                <w:szCs w:val="22"/>
              </w:rPr>
            </w:pPr>
          </w:p>
          <w:p w:rsidR="00BD55A7" w:rsidRPr="0029111A" w:rsidRDefault="00BD55A7" w:rsidP="002C79C6">
            <w:pPr>
              <w:rPr>
                <w:rFonts w:ascii="Arial" w:hAnsi="Arial" w:cs="Arial"/>
                <w:sz w:val="22"/>
                <w:szCs w:val="22"/>
              </w:rPr>
            </w:pPr>
            <w:r>
              <w:rPr>
                <w:rFonts w:ascii="Arial" w:hAnsi="Arial" w:cs="Arial"/>
                <w:sz w:val="22"/>
                <w:szCs w:val="22"/>
              </w:rPr>
              <w:t>Explica de una manera clara y coherente con una r</w:t>
            </w:r>
            <w:proofErr w:type="spellStart"/>
            <w:r w:rsidRPr="003E3086">
              <w:rPr>
                <w:rFonts w:ascii="Arial" w:hAnsi="Arial" w:cs="Arial"/>
                <w:sz w:val="22"/>
                <w:szCs w:val="22"/>
                <w:lang w:val="es-ES_tradnl"/>
              </w:rPr>
              <w:t>edacción</w:t>
            </w:r>
            <w:proofErr w:type="spellEnd"/>
            <w:r w:rsidRPr="003E3086">
              <w:rPr>
                <w:rFonts w:ascii="Arial" w:hAnsi="Arial" w:cs="Arial"/>
                <w:sz w:val="22"/>
                <w:szCs w:val="22"/>
                <w:lang w:val="es-ES_tradnl"/>
              </w:rPr>
              <w:t xml:space="preserve"> sin errores de ortografía, limpieza.</w:t>
            </w:r>
          </w:p>
          <w:p w:rsidR="00BD55A7" w:rsidRPr="003E3086" w:rsidRDefault="00BD55A7" w:rsidP="002C79C6">
            <w:pPr>
              <w:rPr>
                <w:rFonts w:ascii="Arial" w:hAnsi="Arial" w:cs="Arial"/>
                <w:sz w:val="22"/>
                <w:szCs w:val="22"/>
                <w:lang w:val="es-ES_tradnl"/>
              </w:rPr>
            </w:pPr>
          </w:p>
        </w:tc>
        <w:tc>
          <w:tcPr>
            <w:tcW w:w="1521" w:type="dxa"/>
          </w:tcPr>
          <w:p w:rsidR="00BD55A7" w:rsidRPr="00BD55A7" w:rsidRDefault="00BD55A7" w:rsidP="002C79C6">
            <w:pPr>
              <w:rPr>
                <w:rFonts w:ascii="Arial" w:hAnsi="Arial" w:cs="Arial"/>
                <w:sz w:val="22"/>
                <w:szCs w:val="22"/>
              </w:rPr>
            </w:pPr>
            <w:r w:rsidRPr="00BD55A7">
              <w:rPr>
                <w:rFonts w:ascii="Arial" w:hAnsi="Arial" w:cs="Arial"/>
                <w:sz w:val="22"/>
                <w:szCs w:val="22"/>
              </w:rPr>
              <w:t xml:space="preserve">Elabora una secuencia didáctica con todos sus elementos </w:t>
            </w:r>
          </w:p>
          <w:p w:rsidR="00BD55A7" w:rsidRPr="003E3086" w:rsidRDefault="00BD55A7" w:rsidP="002C79C6">
            <w:pPr>
              <w:rPr>
                <w:rFonts w:ascii="Arial" w:hAnsi="Arial" w:cs="Arial"/>
                <w:sz w:val="22"/>
                <w:szCs w:val="22"/>
              </w:rPr>
            </w:pPr>
          </w:p>
          <w:p w:rsidR="00BD55A7" w:rsidRPr="003E3086" w:rsidRDefault="00BD55A7" w:rsidP="002C79C6">
            <w:pPr>
              <w:rPr>
                <w:rFonts w:ascii="Arial" w:hAnsi="Arial" w:cs="Arial"/>
                <w:sz w:val="22"/>
                <w:szCs w:val="22"/>
                <w:lang w:val="es-ES_tradnl"/>
              </w:rPr>
            </w:pPr>
            <w:r>
              <w:rPr>
                <w:rFonts w:ascii="Arial" w:hAnsi="Arial" w:cs="Arial"/>
                <w:sz w:val="22"/>
                <w:szCs w:val="22"/>
                <w:lang w:val="es-ES_tradnl"/>
              </w:rPr>
              <w:t>Realiza una r</w:t>
            </w:r>
            <w:r w:rsidRPr="003E3086">
              <w:rPr>
                <w:rFonts w:ascii="Arial" w:hAnsi="Arial" w:cs="Arial"/>
                <w:sz w:val="22"/>
                <w:szCs w:val="22"/>
                <w:lang w:val="es-ES_tradnl"/>
              </w:rPr>
              <w:t>edacción clara, sin errores de ortografía, limpieza.</w:t>
            </w:r>
          </w:p>
          <w:p w:rsidR="00BD55A7" w:rsidRPr="003E3086" w:rsidRDefault="00BD55A7" w:rsidP="002C79C6">
            <w:pPr>
              <w:rPr>
                <w:rFonts w:ascii="Arial" w:hAnsi="Arial" w:cs="Arial"/>
                <w:sz w:val="22"/>
                <w:szCs w:val="22"/>
                <w:lang w:val="es-ES_tradnl"/>
              </w:rPr>
            </w:pPr>
          </w:p>
        </w:tc>
        <w:tc>
          <w:tcPr>
            <w:tcW w:w="1836" w:type="dxa"/>
          </w:tcPr>
          <w:p w:rsidR="00BD55A7" w:rsidRDefault="00BD55A7" w:rsidP="002C79C6">
            <w:pPr>
              <w:rPr>
                <w:rFonts w:ascii="Arial" w:hAnsi="Arial" w:cs="Arial"/>
                <w:sz w:val="22"/>
                <w:szCs w:val="22"/>
              </w:rPr>
            </w:pPr>
            <w:r>
              <w:rPr>
                <w:rFonts w:ascii="Arial" w:hAnsi="Arial" w:cs="Arial"/>
                <w:sz w:val="22"/>
                <w:szCs w:val="22"/>
              </w:rPr>
              <w:t>Registra una secuencia de actividades</w:t>
            </w:r>
            <w:r w:rsidRPr="003E3086">
              <w:rPr>
                <w:rFonts w:ascii="Arial" w:hAnsi="Arial" w:cs="Arial"/>
                <w:sz w:val="22"/>
                <w:szCs w:val="22"/>
              </w:rPr>
              <w:t xml:space="preserve"> </w:t>
            </w:r>
            <w:r>
              <w:rPr>
                <w:rFonts w:ascii="Arial" w:hAnsi="Arial" w:cs="Arial"/>
                <w:sz w:val="22"/>
                <w:szCs w:val="22"/>
              </w:rPr>
              <w:t>con elementos relevantes</w:t>
            </w:r>
          </w:p>
          <w:p w:rsidR="00BD55A7" w:rsidRPr="003E3086" w:rsidRDefault="00BD55A7" w:rsidP="002C79C6">
            <w:pPr>
              <w:rPr>
                <w:rFonts w:ascii="Arial" w:hAnsi="Arial" w:cs="Arial"/>
                <w:sz w:val="22"/>
                <w:szCs w:val="22"/>
              </w:rPr>
            </w:pPr>
            <w:r>
              <w:rPr>
                <w:rFonts w:ascii="Arial" w:hAnsi="Arial" w:cs="Arial"/>
                <w:sz w:val="22"/>
                <w:szCs w:val="22"/>
              </w:rPr>
              <w:t xml:space="preserve"> </w:t>
            </w:r>
          </w:p>
          <w:p w:rsidR="00BD55A7" w:rsidRPr="003E3086" w:rsidRDefault="00BD55A7" w:rsidP="002C79C6">
            <w:pPr>
              <w:rPr>
                <w:rFonts w:ascii="Arial" w:hAnsi="Arial" w:cs="Arial"/>
                <w:sz w:val="22"/>
                <w:szCs w:val="22"/>
              </w:rPr>
            </w:pPr>
            <w:r w:rsidRPr="003E3086">
              <w:rPr>
                <w:rFonts w:ascii="Arial" w:hAnsi="Arial" w:cs="Arial"/>
                <w:sz w:val="22"/>
                <w:szCs w:val="22"/>
                <w:lang w:val="es-ES_tradnl"/>
              </w:rPr>
              <w:t>Redacción clara</w:t>
            </w:r>
            <w:r>
              <w:rPr>
                <w:rFonts w:ascii="Arial" w:hAnsi="Arial" w:cs="Arial"/>
                <w:sz w:val="22"/>
                <w:szCs w:val="22"/>
                <w:lang w:val="es-ES_tradnl"/>
              </w:rPr>
              <w:t xml:space="preserve"> con pocos errores ortográficos </w:t>
            </w:r>
          </w:p>
          <w:p w:rsidR="00BD55A7" w:rsidRPr="003E3086" w:rsidRDefault="00BD55A7" w:rsidP="002C79C6">
            <w:pPr>
              <w:rPr>
                <w:rFonts w:ascii="Arial" w:hAnsi="Arial" w:cs="Arial"/>
                <w:sz w:val="22"/>
                <w:szCs w:val="22"/>
                <w:lang w:val="es-ES_tradnl"/>
              </w:rPr>
            </w:pPr>
          </w:p>
          <w:p w:rsidR="00BD55A7" w:rsidRPr="003E3086" w:rsidRDefault="00BD55A7" w:rsidP="002C79C6">
            <w:pPr>
              <w:rPr>
                <w:rFonts w:ascii="Arial" w:hAnsi="Arial" w:cs="Arial"/>
                <w:sz w:val="22"/>
                <w:szCs w:val="22"/>
              </w:rPr>
            </w:pPr>
          </w:p>
        </w:tc>
      </w:tr>
      <w:tr w:rsidR="00BD55A7" w:rsidTr="00BD55A7">
        <w:tblPrEx>
          <w:tblCellMar>
            <w:left w:w="70" w:type="dxa"/>
            <w:right w:w="70" w:type="dxa"/>
          </w:tblCellMar>
          <w:tblLook w:val="0000" w:firstRow="0" w:lastRow="0" w:firstColumn="0" w:lastColumn="0" w:noHBand="0" w:noVBand="0"/>
        </w:tblPrEx>
        <w:trPr>
          <w:trHeight w:val="2104"/>
        </w:trPr>
        <w:tc>
          <w:tcPr>
            <w:tcW w:w="3118" w:type="dxa"/>
            <w:gridSpan w:val="2"/>
          </w:tcPr>
          <w:p w:rsidR="00BD55A7" w:rsidRDefault="00BD55A7" w:rsidP="002C79C6">
            <w:pPr>
              <w:jc w:val="center"/>
              <w:rPr>
                <w:rFonts w:ascii="Arial" w:hAnsi="Arial" w:cs="Arial"/>
                <w:b/>
                <w:i/>
                <w:lang w:val="es-MX"/>
              </w:rPr>
            </w:pPr>
          </w:p>
          <w:p w:rsidR="00BD55A7" w:rsidRDefault="00BD55A7" w:rsidP="002C79C6">
            <w:pPr>
              <w:jc w:val="center"/>
              <w:rPr>
                <w:rFonts w:ascii="Arial" w:hAnsi="Arial" w:cs="Arial"/>
                <w:b/>
                <w:i/>
                <w:lang w:val="es-MX"/>
              </w:rPr>
            </w:pPr>
            <w:r>
              <w:rPr>
                <w:rFonts w:ascii="Arial" w:hAnsi="Arial" w:cs="Arial"/>
                <w:b/>
                <w:i/>
                <w:lang w:val="es-MX"/>
              </w:rPr>
              <w:t>Reflexiones del docente</w:t>
            </w:r>
          </w:p>
        </w:tc>
        <w:tc>
          <w:tcPr>
            <w:tcW w:w="6663" w:type="dxa"/>
            <w:gridSpan w:val="4"/>
          </w:tcPr>
          <w:p w:rsidR="00BD55A7" w:rsidRDefault="00BD55A7" w:rsidP="002C79C6">
            <w:pPr>
              <w:jc w:val="center"/>
              <w:rPr>
                <w:rFonts w:ascii="Arial" w:hAnsi="Arial" w:cs="Arial"/>
                <w:b/>
                <w:i/>
                <w:lang w:val="es-MX"/>
              </w:rPr>
            </w:pPr>
          </w:p>
          <w:p w:rsidR="00BD55A7" w:rsidRDefault="00BD55A7" w:rsidP="002C79C6">
            <w:pPr>
              <w:jc w:val="center"/>
              <w:rPr>
                <w:rFonts w:ascii="Arial" w:hAnsi="Arial" w:cs="Arial"/>
                <w:b/>
                <w:i/>
                <w:lang w:val="es-MX"/>
              </w:rPr>
            </w:pPr>
          </w:p>
          <w:p w:rsidR="00BD55A7" w:rsidRDefault="00BD55A7" w:rsidP="002C79C6">
            <w:pPr>
              <w:rPr>
                <w:rFonts w:ascii="Arial" w:hAnsi="Arial" w:cs="Arial"/>
                <w:b/>
                <w:i/>
                <w:lang w:val="es-MX"/>
              </w:rPr>
            </w:pPr>
            <w:r>
              <w:rPr>
                <w:rFonts w:ascii="Arial" w:hAnsi="Arial" w:cs="Arial"/>
                <w:b/>
                <w:i/>
                <w:lang w:val="es-MX"/>
              </w:rPr>
              <w:t>Los aprendizajes están bien  si la actividad fuera de medida pero la pedí de forma y esp</w:t>
            </w:r>
            <w:bookmarkStart w:id="4" w:name="_GoBack"/>
            <w:bookmarkEnd w:id="4"/>
            <w:r>
              <w:rPr>
                <w:rFonts w:ascii="Arial" w:hAnsi="Arial" w:cs="Arial"/>
                <w:b/>
                <w:i/>
                <w:lang w:val="es-MX"/>
              </w:rPr>
              <w:t>acio</w:t>
            </w:r>
          </w:p>
          <w:p w:rsidR="00BD55A7" w:rsidRDefault="00BD55A7" w:rsidP="002C79C6">
            <w:pPr>
              <w:rPr>
                <w:rFonts w:ascii="Arial" w:hAnsi="Arial" w:cs="Arial"/>
                <w:b/>
                <w:i/>
                <w:lang w:val="es-MX"/>
              </w:rPr>
            </w:pPr>
          </w:p>
        </w:tc>
      </w:tr>
    </w:tbl>
    <w:p w:rsidR="00BD55A7" w:rsidRDefault="00BD55A7" w:rsidP="00BD55A7">
      <w:pPr>
        <w:rPr>
          <w:rFonts w:ascii="Arial Black" w:hAnsi="Arial Black" w:cs="Arial"/>
          <w:b/>
          <w:i/>
        </w:rPr>
      </w:pPr>
    </w:p>
    <w:p w:rsidR="00BC7C54" w:rsidRDefault="00BC7C54" w:rsidP="00554756">
      <w:pPr>
        <w:spacing w:after="200" w:line="276" w:lineRule="auto"/>
        <w:rPr>
          <w:rFonts w:eastAsia="Calibri"/>
          <w:b/>
          <w:szCs w:val="22"/>
          <w:lang w:val="es-MX" w:eastAsia="en-US"/>
        </w:rPr>
      </w:pPr>
    </w:p>
    <w:p w:rsidR="00444270" w:rsidRDefault="00444270" w:rsidP="00554756">
      <w:pPr>
        <w:spacing w:after="200" w:line="276" w:lineRule="auto"/>
        <w:rPr>
          <w:rFonts w:eastAsia="Calibri"/>
          <w:b/>
          <w:szCs w:val="22"/>
          <w:lang w:val="es-MX" w:eastAsia="en-US"/>
        </w:rPr>
      </w:pPr>
    </w:p>
    <w:p w:rsidR="00444270" w:rsidRDefault="00444270" w:rsidP="00554756">
      <w:pPr>
        <w:spacing w:after="200" w:line="276" w:lineRule="auto"/>
        <w:rPr>
          <w:rFonts w:eastAsia="Calibri"/>
          <w:b/>
          <w:szCs w:val="22"/>
          <w:lang w:val="es-MX" w:eastAsia="en-US"/>
        </w:rPr>
      </w:pPr>
    </w:p>
    <w:p w:rsidR="00444270" w:rsidRDefault="00444270" w:rsidP="00554756">
      <w:pPr>
        <w:spacing w:after="200" w:line="276" w:lineRule="auto"/>
        <w:rPr>
          <w:rFonts w:eastAsia="Calibri"/>
          <w:b/>
          <w:szCs w:val="22"/>
          <w:lang w:val="es-MX" w:eastAsia="en-US"/>
        </w:rPr>
      </w:pPr>
    </w:p>
    <w:p w:rsidR="00444270" w:rsidRPr="00F960CF" w:rsidRDefault="00444270" w:rsidP="00F960CF">
      <w:pPr>
        <w:spacing w:after="200" w:line="276" w:lineRule="auto"/>
        <w:rPr>
          <w:rFonts w:eastAsia="Calibri"/>
          <w:b/>
          <w:szCs w:val="22"/>
          <w:lang w:val="es-MX" w:eastAsia="en-US"/>
        </w:rPr>
      </w:pPr>
    </w:p>
    <w:sectPr w:rsidR="00444270" w:rsidRPr="00F960CF" w:rsidSect="00444270">
      <w:pgSz w:w="15840" w:h="12240" w:orient="landscape"/>
      <w:pgMar w:top="1701"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UARIO" w:date="2018-04-23T11:58:00Z" w:initials="U">
    <w:p w:rsidR="00BD55A7" w:rsidRDefault="00BD55A7">
      <w:pPr>
        <w:pStyle w:val="Textocomentario"/>
      </w:pPr>
      <w:r>
        <w:rPr>
          <w:rStyle w:val="Refdecomentario"/>
        </w:rPr>
        <w:annotationRef/>
      </w:r>
      <w:r>
        <w:t>La actividad era de forma y espacio</w:t>
      </w:r>
    </w:p>
  </w:comment>
  <w:comment w:id="1" w:author="USUARIO" w:date="2018-04-23T11:58:00Z" w:initials="U">
    <w:p w:rsidR="00BD55A7" w:rsidRDefault="00BD55A7">
      <w:pPr>
        <w:pStyle w:val="Textocomentario"/>
      </w:pPr>
      <w:r>
        <w:rPr>
          <w:rStyle w:val="Refdecomentario"/>
        </w:rPr>
        <w:annotationRef/>
      </w:r>
      <w:r>
        <w:t>Esta no es la competencia</w:t>
      </w:r>
    </w:p>
  </w:comment>
  <w:comment w:id="2" w:author="USUARIO" w:date="2018-04-23T11:57:00Z" w:initials="U">
    <w:p w:rsidR="00BD55A7" w:rsidRDefault="00BD55A7">
      <w:pPr>
        <w:pStyle w:val="Textocomentario"/>
      </w:pPr>
      <w:r>
        <w:rPr>
          <w:rStyle w:val="Refdecomentario"/>
        </w:rPr>
        <w:annotationRef/>
      </w:r>
      <w:r>
        <w:t xml:space="preserve">Este no es el </w:t>
      </w:r>
      <w:proofErr w:type="spellStart"/>
      <w:r>
        <w:t>apreendizaje</w:t>
      </w:r>
      <w:proofErr w:type="spellEnd"/>
    </w:p>
  </w:comment>
  <w:comment w:id="3" w:author="USUARIO" w:date="2018-04-23T11:56:00Z" w:initials="U">
    <w:p w:rsidR="00BD55A7" w:rsidRDefault="00BD55A7">
      <w:pPr>
        <w:pStyle w:val="Textocomentario"/>
      </w:pPr>
      <w:r>
        <w:rPr>
          <w:rStyle w:val="Refdecomentario"/>
        </w:rPr>
        <w:annotationRef/>
      </w:r>
      <w:r>
        <w:t xml:space="preserve">Cuál lista de </w:t>
      </w:r>
      <w:proofErr w:type="spellStart"/>
      <w:r>
        <w:t>cotejo?qué</w:t>
      </w:r>
      <w:proofErr w:type="spellEnd"/>
      <w:r>
        <w:t xml:space="preserve"> dice la lista?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59" w:rsidRDefault="00297059" w:rsidP="009D3D11">
      <w:r>
        <w:separator/>
      </w:r>
    </w:p>
  </w:endnote>
  <w:endnote w:type="continuationSeparator" w:id="0">
    <w:p w:rsidR="00297059" w:rsidRDefault="00297059" w:rsidP="009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59" w:rsidRDefault="00297059" w:rsidP="009D3D11">
      <w:r>
        <w:separator/>
      </w:r>
    </w:p>
  </w:footnote>
  <w:footnote w:type="continuationSeparator" w:id="0">
    <w:p w:rsidR="00297059" w:rsidRDefault="00297059" w:rsidP="009D3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BD15056_"/>
      </v:shape>
    </w:pict>
  </w:numPicBullet>
  <w:abstractNum w:abstractNumId="0">
    <w:nsid w:val="FFFFFF1D"/>
    <w:multiLevelType w:val="multilevel"/>
    <w:tmpl w:val="7CB47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54608F"/>
    <w:multiLevelType w:val="hybridMultilevel"/>
    <w:tmpl w:val="E252F7BA"/>
    <w:lvl w:ilvl="0" w:tplc="324E5C28">
      <w:start w:val="1"/>
      <w:numFmt w:val="bullet"/>
      <w:lvlText w:val=""/>
      <w:lvlJc w:val="left"/>
      <w:pPr>
        <w:tabs>
          <w:tab w:val="num" w:pos="720"/>
        </w:tabs>
        <w:ind w:left="720" w:hanging="360"/>
      </w:pPr>
      <w:rPr>
        <w:rFonts w:ascii="Wingdings" w:hAnsi="Wingdings" w:hint="default"/>
      </w:rPr>
    </w:lvl>
    <w:lvl w:ilvl="1" w:tplc="F8906B98">
      <w:start w:val="1"/>
      <w:numFmt w:val="bullet"/>
      <w:lvlText w:val=""/>
      <w:lvlJc w:val="left"/>
      <w:pPr>
        <w:tabs>
          <w:tab w:val="num" w:pos="1440"/>
        </w:tabs>
        <w:ind w:left="1440" w:hanging="360"/>
      </w:pPr>
      <w:rPr>
        <w:rFonts w:ascii="Wingdings" w:hAnsi="Wingdings" w:hint="default"/>
      </w:rPr>
    </w:lvl>
    <w:lvl w:ilvl="2" w:tplc="0868BD0E" w:tentative="1">
      <w:start w:val="1"/>
      <w:numFmt w:val="bullet"/>
      <w:lvlText w:val=""/>
      <w:lvlJc w:val="left"/>
      <w:pPr>
        <w:tabs>
          <w:tab w:val="num" w:pos="2160"/>
        </w:tabs>
        <w:ind w:left="2160" w:hanging="360"/>
      </w:pPr>
      <w:rPr>
        <w:rFonts w:ascii="Wingdings" w:hAnsi="Wingdings" w:hint="default"/>
      </w:rPr>
    </w:lvl>
    <w:lvl w:ilvl="3" w:tplc="60E4A5BA" w:tentative="1">
      <w:start w:val="1"/>
      <w:numFmt w:val="bullet"/>
      <w:lvlText w:val=""/>
      <w:lvlJc w:val="left"/>
      <w:pPr>
        <w:tabs>
          <w:tab w:val="num" w:pos="2880"/>
        </w:tabs>
        <w:ind w:left="2880" w:hanging="360"/>
      </w:pPr>
      <w:rPr>
        <w:rFonts w:ascii="Wingdings" w:hAnsi="Wingdings" w:hint="default"/>
      </w:rPr>
    </w:lvl>
    <w:lvl w:ilvl="4" w:tplc="57B0873E" w:tentative="1">
      <w:start w:val="1"/>
      <w:numFmt w:val="bullet"/>
      <w:lvlText w:val=""/>
      <w:lvlJc w:val="left"/>
      <w:pPr>
        <w:tabs>
          <w:tab w:val="num" w:pos="3600"/>
        </w:tabs>
        <w:ind w:left="3600" w:hanging="360"/>
      </w:pPr>
      <w:rPr>
        <w:rFonts w:ascii="Wingdings" w:hAnsi="Wingdings" w:hint="default"/>
      </w:rPr>
    </w:lvl>
    <w:lvl w:ilvl="5" w:tplc="F35A6E90" w:tentative="1">
      <w:start w:val="1"/>
      <w:numFmt w:val="bullet"/>
      <w:lvlText w:val=""/>
      <w:lvlJc w:val="left"/>
      <w:pPr>
        <w:tabs>
          <w:tab w:val="num" w:pos="4320"/>
        </w:tabs>
        <w:ind w:left="4320" w:hanging="360"/>
      </w:pPr>
      <w:rPr>
        <w:rFonts w:ascii="Wingdings" w:hAnsi="Wingdings" w:hint="default"/>
      </w:rPr>
    </w:lvl>
    <w:lvl w:ilvl="6" w:tplc="09020B4A" w:tentative="1">
      <w:start w:val="1"/>
      <w:numFmt w:val="bullet"/>
      <w:lvlText w:val=""/>
      <w:lvlJc w:val="left"/>
      <w:pPr>
        <w:tabs>
          <w:tab w:val="num" w:pos="5040"/>
        </w:tabs>
        <w:ind w:left="5040" w:hanging="360"/>
      </w:pPr>
      <w:rPr>
        <w:rFonts w:ascii="Wingdings" w:hAnsi="Wingdings" w:hint="default"/>
      </w:rPr>
    </w:lvl>
    <w:lvl w:ilvl="7" w:tplc="7D9AE512" w:tentative="1">
      <w:start w:val="1"/>
      <w:numFmt w:val="bullet"/>
      <w:lvlText w:val=""/>
      <w:lvlJc w:val="left"/>
      <w:pPr>
        <w:tabs>
          <w:tab w:val="num" w:pos="5760"/>
        </w:tabs>
        <w:ind w:left="5760" w:hanging="360"/>
      </w:pPr>
      <w:rPr>
        <w:rFonts w:ascii="Wingdings" w:hAnsi="Wingdings" w:hint="default"/>
      </w:rPr>
    </w:lvl>
    <w:lvl w:ilvl="8" w:tplc="61D8367E" w:tentative="1">
      <w:start w:val="1"/>
      <w:numFmt w:val="bullet"/>
      <w:lvlText w:val=""/>
      <w:lvlJc w:val="left"/>
      <w:pPr>
        <w:tabs>
          <w:tab w:val="num" w:pos="6480"/>
        </w:tabs>
        <w:ind w:left="6480" w:hanging="360"/>
      </w:pPr>
      <w:rPr>
        <w:rFonts w:ascii="Wingdings" w:hAnsi="Wingdings" w:hint="default"/>
      </w:rPr>
    </w:lvl>
  </w:abstractNum>
  <w:abstractNum w:abstractNumId="3">
    <w:nsid w:val="2AB358CA"/>
    <w:multiLevelType w:val="hybridMultilevel"/>
    <w:tmpl w:val="EF5409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F91792"/>
    <w:multiLevelType w:val="hybridMultilevel"/>
    <w:tmpl w:val="45CC14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08087F"/>
    <w:multiLevelType w:val="hybridMultilevel"/>
    <w:tmpl w:val="44D64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35074A"/>
    <w:multiLevelType w:val="hybridMultilevel"/>
    <w:tmpl w:val="B394C698"/>
    <w:lvl w:ilvl="0" w:tplc="37CE34DC">
      <w:start w:val="1"/>
      <w:numFmt w:val="bullet"/>
      <w:lvlText w:val=""/>
      <w:lvlJc w:val="left"/>
      <w:pPr>
        <w:tabs>
          <w:tab w:val="num" w:pos="720"/>
        </w:tabs>
        <w:ind w:left="720" w:hanging="360"/>
      </w:pPr>
      <w:rPr>
        <w:rFonts w:ascii="Wingdings" w:hAnsi="Wingdings" w:hint="default"/>
      </w:rPr>
    </w:lvl>
    <w:lvl w:ilvl="1" w:tplc="31B69D4E">
      <w:start w:val="1"/>
      <w:numFmt w:val="bullet"/>
      <w:lvlText w:val=""/>
      <w:lvlJc w:val="left"/>
      <w:pPr>
        <w:tabs>
          <w:tab w:val="num" w:pos="1440"/>
        </w:tabs>
        <w:ind w:left="1440" w:hanging="360"/>
      </w:pPr>
      <w:rPr>
        <w:rFonts w:ascii="Wingdings" w:hAnsi="Wingdings" w:hint="default"/>
      </w:rPr>
    </w:lvl>
    <w:lvl w:ilvl="2" w:tplc="3906235C">
      <w:start w:val="1540"/>
      <w:numFmt w:val="bullet"/>
      <w:lvlText w:val=""/>
      <w:lvlJc w:val="left"/>
      <w:pPr>
        <w:tabs>
          <w:tab w:val="num" w:pos="2160"/>
        </w:tabs>
        <w:ind w:left="2160" w:hanging="360"/>
      </w:pPr>
      <w:rPr>
        <w:rFonts w:ascii="Wingdings" w:hAnsi="Wingdings" w:hint="default"/>
      </w:rPr>
    </w:lvl>
    <w:lvl w:ilvl="3" w:tplc="C90C8538" w:tentative="1">
      <w:start w:val="1"/>
      <w:numFmt w:val="bullet"/>
      <w:lvlText w:val=""/>
      <w:lvlJc w:val="left"/>
      <w:pPr>
        <w:tabs>
          <w:tab w:val="num" w:pos="2880"/>
        </w:tabs>
        <w:ind w:left="2880" w:hanging="360"/>
      </w:pPr>
      <w:rPr>
        <w:rFonts w:ascii="Wingdings" w:hAnsi="Wingdings" w:hint="default"/>
      </w:rPr>
    </w:lvl>
    <w:lvl w:ilvl="4" w:tplc="2AA8BF8A" w:tentative="1">
      <w:start w:val="1"/>
      <w:numFmt w:val="bullet"/>
      <w:lvlText w:val=""/>
      <w:lvlJc w:val="left"/>
      <w:pPr>
        <w:tabs>
          <w:tab w:val="num" w:pos="3600"/>
        </w:tabs>
        <w:ind w:left="3600" w:hanging="360"/>
      </w:pPr>
      <w:rPr>
        <w:rFonts w:ascii="Wingdings" w:hAnsi="Wingdings" w:hint="default"/>
      </w:rPr>
    </w:lvl>
    <w:lvl w:ilvl="5" w:tplc="9CD2ACBA" w:tentative="1">
      <w:start w:val="1"/>
      <w:numFmt w:val="bullet"/>
      <w:lvlText w:val=""/>
      <w:lvlJc w:val="left"/>
      <w:pPr>
        <w:tabs>
          <w:tab w:val="num" w:pos="4320"/>
        </w:tabs>
        <w:ind w:left="4320" w:hanging="360"/>
      </w:pPr>
      <w:rPr>
        <w:rFonts w:ascii="Wingdings" w:hAnsi="Wingdings" w:hint="default"/>
      </w:rPr>
    </w:lvl>
    <w:lvl w:ilvl="6" w:tplc="F9C45784" w:tentative="1">
      <w:start w:val="1"/>
      <w:numFmt w:val="bullet"/>
      <w:lvlText w:val=""/>
      <w:lvlJc w:val="left"/>
      <w:pPr>
        <w:tabs>
          <w:tab w:val="num" w:pos="5040"/>
        </w:tabs>
        <w:ind w:left="5040" w:hanging="360"/>
      </w:pPr>
      <w:rPr>
        <w:rFonts w:ascii="Wingdings" w:hAnsi="Wingdings" w:hint="default"/>
      </w:rPr>
    </w:lvl>
    <w:lvl w:ilvl="7" w:tplc="FFCCBB00" w:tentative="1">
      <w:start w:val="1"/>
      <w:numFmt w:val="bullet"/>
      <w:lvlText w:val=""/>
      <w:lvlJc w:val="left"/>
      <w:pPr>
        <w:tabs>
          <w:tab w:val="num" w:pos="5760"/>
        </w:tabs>
        <w:ind w:left="5760" w:hanging="360"/>
      </w:pPr>
      <w:rPr>
        <w:rFonts w:ascii="Wingdings" w:hAnsi="Wingdings" w:hint="default"/>
      </w:rPr>
    </w:lvl>
    <w:lvl w:ilvl="8" w:tplc="98709AC0" w:tentative="1">
      <w:start w:val="1"/>
      <w:numFmt w:val="bullet"/>
      <w:lvlText w:val=""/>
      <w:lvlJc w:val="left"/>
      <w:pPr>
        <w:tabs>
          <w:tab w:val="num" w:pos="6480"/>
        </w:tabs>
        <w:ind w:left="6480" w:hanging="360"/>
      </w:pPr>
      <w:rPr>
        <w:rFonts w:ascii="Wingdings" w:hAnsi="Wingdings" w:hint="default"/>
      </w:rPr>
    </w:lvl>
  </w:abstractNum>
  <w:abstractNum w:abstractNumId="7">
    <w:nsid w:val="54021E8E"/>
    <w:multiLevelType w:val="hybridMultilevel"/>
    <w:tmpl w:val="C1BE3092"/>
    <w:lvl w:ilvl="0" w:tplc="3906235C">
      <w:start w:val="1540"/>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A605F30"/>
    <w:multiLevelType w:val="hybridMultilevel"/>
    <w:tmpl w:val="F1A264F2"/>
    <w:lvl w:ilvl="0" w:tplc="4EE894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0712141"/>
    <w:multiLevelType w:val="hybridMultilevel"/>
    <w:tmpl w:val="ECE00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1"/>
    <w:rsid w:val="00046836"/>
    <w:rsid w:val="00066A73"/>
    <w:rsid w:val="00086C4D"/>
    <w:rsid w:val="000A4090"/>
    <w:rsid w:val="000A7890"/>
    <w:rsid w:val="001728B8"/>
    <w:rsid w:val="001862A4"/>
    <w:rsid w:val="00214888"/>
    <w:rsid w:val="00216B23"/>
    <w:rsid w:val="00297059"/>
    <w:rsid w:val="002B3E0B"/>
    <w:rsid w:val="00316EB0"/>
    <w:rsid w:val="00356057"/>
    <w:rsid w:val="003C2165"/>
    <w:rsid w:val="00422FB8"/>
    <w:rsid w:val="00440EBF"/>
    <w:rsid w:val="00444270"/>
    <w:rsid w:val="00457D2E"/>
    <w:rsid w:val="004C0FC7"/>
    <w:rsid w:val="005070E2"/>
    <w:rsid w:val="005127DA"/>
    <w:rsid w:val="00554756"/>
    <w:rsid w:val="00580778"/>
    <w:rsid w:val="006417DF"/>
    <w:rsid w:val="00643ADB"/>
    <w:rsid w:val="006675E4"/>
    <w:rsid w:val="006D42A5"/>
    <w:rsid w:val="006D536A"/>
    <w:rsid w:val="006D77E5"/>
    <w:rsid w:val="006F1E96"/>
    <w:rsid w:val="00753B79"/>
    <w:rsid w:val="00761C26"/>
    <w:rsid w:val="007E6DF6"/>
    <w:rsid w:val="00882081"/>
    <w:rsid w:val="00891644"/>
    <w:rsid w:val="008A5086"/>
    <w:rsid w:val="008C68FE"/>
    <w:rsid w:val="008F471F"/>
    <w:rsid w:val="009257DE"/>
    <w:rsid w:val="00974AA7"/>
    <w:rsid w:val="00977B47"/>
    <w:rsid w:val="009D3D11"/>
    <w:rsid w:val="009E644B"/>
    <w:rsid w:val="009F30A8"/>
    <w:rsid w:val="00AF3652"/>
    <w:rsid w:val="00B00C0B"/>
    <w:rsid w:val="00B15039"/>
    <w:rsid w:val="00B21439"/>
    <w:rsid w:val="00BB4236"/>
    <w:rsid w:val="00BC5F9C"/>
    <w:rsid w:val="00BC7C54"/>
    <w:rsid w:val="00BD55A7"/>
    <w:rsid w:val="00BD6CCE"/>
    <w:rsid w:val="00BE3EA5"/>
    <w:rsid w:val="00BE7EBF"/>
    <w:rsid w:val="00BF5A75"/>
    <w:rsid w:val="00CC524B"/>
    <w:rsid w:val="00CD4904"/>
    <w:rsid w:val="00D61ED4"/>
    <w:rsid w:val="00DD1623"/>
    <w:rsid w:val="00DE1CDC"/>
    <w:rsid w:val="00E30BC2"/>
    <w:rsid w:val="00EB3E9F"/>
    <w:rsid w:val="00EC4258"/>
    <w:rsid w:val="00F413A4"/>
    <w:rsid w:val="00F57272"/>
    <w:rsid w:val="00F62C1F"/>
    <w:rsid w:val="00F86D07"/>
    <w:rsid w:val="00F960CF"/>
    <w:rsid w:val="00FC5E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D5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81"/>
    <w:rPr>
      <w:rFonts w:ascii="Times New Roman" w:eastAsia="Times New Roman" w:hAnsi="Times New Roman"/>
      <w:sz w:val="24"/>
      <w:szCs w:val="24"/>
      <w:lang w:val="es-ES"/>
    </w:rPr>
  </w:style>
  <w:style w:type="paragraph" w:styleId="Ttulo2">
    <w:name w:val="heading 2"/>
    <w:basedOn w:val="Normal"/>
    <w:link w:val="Ttulo2Car"/>
    <w:uiPriority w:val="9"/>
    <w:qFormat/>
    <w:rsid w:val="00882081"/>
    <w:pPr>
      <w:spacing w:before="78" w:after="78"/>
      <w:outlineLvl w:val="1"/>
    </w:pPr>
    <w:rPr>
      <w:rFonts w:ascii="Arial" w:hAnsi="Arial" w:cs="Arial"/>
      <w:b/>
      <w:bCs/>
      <w:i/>
      <w:iCs/>
      <w:color w:val="000000"/>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82081"/>
    <w:rPr>
      <w:rFonts w:ascii="Arial" w:eastAsia="Times New Roman" w:hAnsi="Arial" w:cs="Arial"/>
      <w:b/>
      <w:bCs/>
      <w:i/>
      <w:iCs/>
      <w:color w:val="000000"/>
      <w:sz w:val="28"/>
      <w:szCs w:val="28"/>
      <w:lang w:eastAsia="es-MX"/>
    </w:rPr>
  </w:style>
  <w:style w:type="table" w:styleId="Tablaconcuadrcula">
    <w:name w:val="Table Grid"/>
    <w:basedOn w:val="Tablanormal"/>
    <w:uiPriority w:val="59"/>
    <w:rsid w:val="00882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D3D11"/>
    <w:pPr>
      <w:tabs>
        <w:tab w:val="center" w:pos="4252"/>
        <w:tab w:val="right" w:pos="8504"/>
      </w:tabs>
    </w:pPr>
  </w:style>
  <w:style w:type="character" w:customStyle="1" w:styleId="EncabezadoCar">
    <w:name w:val="Encabezado Car"/>
    <w:link w:val="Encabezado"/>
    <w:uiPriority w:val="99"/>
    <w:semiHidden/>
    <w:rsid w:val="009D3D11"/>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9D3D11"/>
    <w:pPr>
      <w:tabs>
        <w:tab w:val="center" w:pos="4252"/>
        <w:tab w:val="right" w:pos="8504"/>
      </w:tabs>
    </w:pPr>
  </w:style>
  <w:style w:type="character" w:customStyle="1" w:styleId="PiedepginaCar">
    <w:name w:val="Pie de página Car"/>
    <w:link w:val="Piedepgina"/>
    <w:uiPriority w:val="99"/>
    <w:semiHidden/>
    <w:rsid w:val="009D3D11"/>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F413A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13A4"/>
    <w:rPr>
      <w:rFonts w:ascii="Lucida Grande" w:eastAsia="Times New Roman" w:hAnsi="Lucida Grande" w:cs="Lucida Grande"/>
      <w:sz w:val="18"/>
      <w:szCs w:val="18"/>
      <w:lang w:val="es-ES"/>
    </w:rPr>
  </w:style>
  <w:style w:type="table" w:customStyle="1" w:styleId="Tablaconcuadrcula1">
    <w:name w:val="Tabla con cuadrícula1"/>
    <w:basedOn w:val="Tablanormal"/>
    <w:next w:val="Tablaconcuadrcula"/>
    <w:uiPriority w:val="59"/>
    <w:rsid w:val="00554756"/>
    <w:rPr>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rsid w:val="00CC524B"/>
    <w:pPr>
      <w:ind w:left="720"/>
      <w:contextualSpacing/>
    </w:pPr>
  </w:style>
  <w:style w:type="character" w:styleId="Refdecomentario">
    <w:name w:val="annotation reference"/>
    <w:basedOn w:val="Fuentedeprrafopredeter"/>
    <w:uiPriority w:val="99"/>
    <w:semiHidden/>
    <w:unhideWhenUsed/>
    <w:rsid w:val="00BD55A7"/>
    <w:rPr>
      <w:sz w:val="16"/>
      <w:szCs w:val="16"/>
    </w:rPr>
  </w:style>
  <w:style w:type="paragraph" w:styleId="Textocomentario">
    <w:name w:val="annotation text"/>
    <w:basedOn w:val="Normal"/>
    <w:link w:val="TextocomentarioCar"/>
    <w:uiPriority w:val="99"/>
    <w:semiHidden/>
    <w:unhideWhenUsed/>
    <w:rsid w:val="00BD55A7"/>
    <w:rPr>
      <w:sz w:val="20"/>
      <w:szCs w:val="20"/>
    </w:rPr>
  </w:style>
  <w:style w:type="character" w:customStyle="1" w:styleId="TextocomentarioCar">
    <w:name w:val="Texto comentario Car"/>
    <w:basedOn w:val="Fuentedeprrafopredeter"/>
    <w:link w:val="Textocomentario"/>
    <w:uiPriority w:val="99"/>
    <w:semiHidden/>
    <w:rsid w:val="00BD55A7"/>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BD55A7"/>
    <w:rPr>
      <w:b/>
      <w:bCs/>
    </w:rPr>
  </w:style>
  <w:style w:type="character" w:customStyle="1" w:styleId="AsuntodelcomentarioCar">
    <w:name w:val="Asunto del comentario Car"/>
    <w:basedOn w:val="TextocomentarioCar"/>
    <w:link w:val="Asuntodelcomentario"/>
    <w:uiPriority w:val="99"/>
    <w:semiHidden/>
    <w:rsid w:val="00BD55A7"/>
    <w:rPr>
      <w:rFonts w:ascii="Times New Roman" w:eastAsia="Times New Roman" w:hAnsi="Times New Roman"/>
      <w:b/>
      <w:bCs/>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81"/>
    <w:rPr>
      <w:rFonts w:ascii="Times New Roman" w:eastAsia="Times New Roman" w:hAnsi="Times New Roman"/>
      <w:sz w:val="24"/>
      <w:szCs w:val="24"/>
      <w:lang w:val="es-ES"/>
    </w:rPr>
  </w:style>
  <w:style w:type="paragraph" w:styleId="Ttulo2">
    <w:name w:val="heading 2"/>
    <w:basedOn w:val="Normal"/>
    <w:link w:val="Ttulo2Car"/>
    <w:uiPriority w:val="9"/>
    <w:qFormat/>
    <w:rsid w:val="00882081"/>
    <w:pPr>
      <w:spacing w:before="78" w:after="78"/>
      <w:outlineLvl w:val="1"/>
    </w:pPr>
    <w:rPr>
      <w:rFonts w:ascii="Arial" w:hAnsi="Arial" w:cs="Arial"/>
      <w:b/>
      <w:bCs/>
      <w:i/>
      <w:iCs/>
      <w:color w:val="000000"/>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82081"/>
    <w:rPr>
      <w:rFonts w:ascii="Arial" w:eastAsia="Times New Roman" w:hAnsi="Arial" w:cs="Arial"/>
      <w:b/>
      <w:bCs/>
      <w:i/>
      <w:iCs/>
      <w:color w:val="000000"/>
      <w:sz w:val="28"/>
      <w:szCs w:val="28"/>
      <w:lang w:eastAsia="es-MX"/>
    </w:rPr>
  </w:style>
  <w:style w:type="table" w:styleId="Tablaconcuadrcula">
    <w:name w:val="Table Grid"/>
    <w:basedOn w:val="Tablanormal"/>
    <w:uiPriority w:val="59"/>
    <w:rsid w:val="00882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D3D11"/>
    <w:pPr>
      <w:tabs>
        <w:tab w:val="center" w:pos="4252"/>
        <w:tab w:val="right" w:pos="8504"/>
      </w:tabs>
    </w:pPr>
  </w:style>
  <w:style w:type="character" w:customStyle="1" w:styleId="EncabezadoCar">
    <w:name w:val="Encabezado Car"/>
    <w:link w:val="Encabezado"/>
    <w:uiPriority w:val="99"/>
    <w:semiHidden/>
    <w:rsid w:val="009D3D11"/>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9D3D11"/>
    <w:pPr>
      <w:tabs>
        <w:tab w:val="center" w:pos="4252"/>
        <w:tab w:val="right" w:pos="8504"/>
      </w:tabs>
    </w:pPr>
  </w:style>
  <w:style w:type="character" w:customStyle="1" w:styleId="PiedepginaCar">
    <w:name w:val="Pie de página Car"/>
    <w:link w:val="Piedepgina"/>
    <w:uiPriority w:val="99"/>
    <w:semiHidden/>
    <w:rsid w:val="009D3D11"/>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F413A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13A4"/>
    <w:rPr>
      <w:rFonts w:ascii="Lucida Grande" w:eastAsia="Times New Roman" w:hAnsi="Lucida Grande" w:cs="Lucida Grande"/>
      <w:sz w:val="18"/>
      <w:szCs w:val="18"/>
      <w:lang w:val="es-ES"/>
    </w:rPr>
  </w:style>
  <w:style w:type="table" w:customStyle="1" w:styleId="Tablaconcuadrcula1">
    <w:name w:val="Tabla con cuadrícula1"/>
    <w:basedOn w:val="Tablanormal"/>
    <w:next w:val="Tablaconcuadrcula"/>
    <w:uiPriority w:val="59"/>
    <w:rsid w:val="00554756"/>
    <w:rPr>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rsid w:val="00CC524B"/>
    <w:pPr>
      <w:ind w:left="720"/>
      <w:contextualSpacing/>
    </w:pPr>
  </w:style>
  <w:style w:type="character" w:styleId="Refdecomentario">
    <w:name w:val="annotation reference"/>
    <w:basedOn w:val="Fuentedeprrafopredeter"/>
    <w:uiPriority w:val="99"/>
    <w:semiHidden/>
    <w:unhideWhenUsed/>
    <w:rsid w:val="00BD55A7"/>
    <w:rPr>
      <w:sz w:val="16"/>
      <w:szCs w:val="16"/>
    </w:rPr>
  </w:style>
  <w:style w:type="paragraph" w:styleId="Textocomentario">
    <w:name w:val="annotation text"/>
    <w:basedOn w:val="Normal"/>
    <w:link w:val="TextocomentarioCar"/>
    <w:uiPriority w:val="99"/>
    <w:semiHidden/>
    <w:unhideWhenUsed/>
    <w:rsid w:val="00BD55A7"/>
    <w:rPr>
      <w:sz w:val="20"/>
      <w:szCs w:val="20"/>
    </w:rPr>
  </w:style>
  <w:style w:type="character" w:customStyle="1" w:styleId="TextocomentarioCar">
    <w:name w:val="Texto comentario Car"/>
    <w:basedOn w:val="Fuentedeprrafopredeter"/>
    <w:link w:val="Textocomentario"/>
    <w:uiPriority w:val="99"/>
    <w:semiHidden/>
    <w:rsid w:val="00BD55A7"/>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BD55A7"/>
    <w:rPr>
      <w:b/>
      <w:bCs/>
    </w:rPr>
  </w:style>
  <w:style w:type="character" w:customStyle="1" w:styleId="AsuntodelcomentarioCar">
    <w:name w:val="Asunto del comentario Car"/>
    <w:basedOn w:val="TextocomentarioCar"/>
    <w:link w:val="Asuntodelcomentario"/>
    <w:uiPriority w:val="99"/>
    <w:semiHidden/>
    <w:rsid w:val="00BD55A7"/>
    <w:rPr>
      <w:rFonts w:ascii="Times New Roman" w:eastAsia="Times New Roman" w:hAnsi="Times New Roman"/>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13087">
      <w:bodyDiv w:val="1"/>
      <w:marLeft w:val="0"/>
      <w:marRight w:val="0"/>
      <w:marTop w:val="0"/>
      <w:marBottom w:val="0"/>
      <w:divBdr>
        <w:top w:val="none" w:sz="0" w:space="0" w:color="auto"/>
        <w:left w:val="none" w:sz="0" w:space="0" w:color="auto"/>
        <w:bottom w:val="none" w:sz="0" w:space="0" w:color="auto"/>
        <w:right w:val="none" w:sz="0" w:space="0" w:color="auto"/>
      </w:divBdr>
    </w:div>
    <w:div w:id="1231429363">
      <w:bodyDiv w:val="1"/>
      <w:marLeft w:val="0"/>
      <w:marRight w:val="0"/>
      <w:marTop w:val="0"/>
      <w:marBottom w:val="0"/>
      <w:divBdr>
        <w:top w:val="none" w:sz="0" w:space="0" w:color="auto"/>
        <w:left w:val="none" w:sz="0" w:space="0" w:color="auto"/>
        <w:bottom w:val="none" w:sz="0" w:space="0" w:color="auto"/>
        <w:right w:val="none" w:sz="0" w:space="0" w:color="auto"/>
      </w:divBdr>
      <w:divsChild>
        <w:div w:id="1972323284">
          <w:marLeft w:val="1008"/>
          <w:marRight w:val="0"/>
          <w:marTop w:val="110"/>
          <w:marBottom w:val="0"/>
          <w:divBdr>
            <w:top w:val="none" w:sz="0" w:space="0" w:color="auto"/>
            <w:left w:val="none" w:sz="0" w:space="0" w:color="auto"/>
            <w:bottom w:val="none" w:sz="0" w:space="0" w:color="auto"/>
            <w:right w:val="none" w:sz="0" w:space="0" w:color="auto"/>
          </w:divBdr>
        </w:div>
      </w:divsChild>
    </w:div>
    <w:div w:id="1842698335">
      <w:bodyDiv w:val="1"/>
      <w:marLeft w:val="0"/>
      <w:marRight w:val="0"/>
      <w:marTop w:val="0"/>
      <w:marBottom w:val="0"/>
      <w:divBdr>
        <w:top w:val="none" w:sz="0" w:space="0" w:color="auto"/>
        <w:left w:val="none" w:sz="0" w:space="0" w:color="auto"/>
        <w:bottom w:val="none" w:sz="0" w:space="0" w:color="auto"/>
        <w:right w:val="none" w:sz="0" w:space="0" w:color="auto"/>
      </w:divBdr>
      <w:divsChild>
        <w:div w:id="564100081">
          <w:marLeft w:val="1440"/>
          <w:marRight w:val="0"/>
          <w:marTop w:val="100"/>
          <w:marBottom w:val="0"/>
          <w:divBdr>
            <w:top w:val="none" w:sz="0" w:space="0" w:color="auto"/>
            <w:left w:val="none" w:sz="0" w:space="0" w:color="auto"/>
            <w:bottom w:val="none" w:sz="0" w:space="0" w:color="auto"/>
            <w:right w:val="none" w:sz="0" w:space="0" w:color="auto"/>
          </w:divBdr>
        </w:div>
        <w:div w:id="810052147">
          <w:marLeft w:val="1008"/>
          <w:marRight w:val="0"/>
          <w:marTop w:val="110"/>
          <w:marBottom w:val="0"/>
          <w:divBdr>
            <w:top w:val="none" w:sz="0" w:space="0" w:color="auto"/>
            <w:left w:val="none" w:sz="0" w:space="0" w:color="auto"/>
            <w:bottom w:val="none" w:sz="0" w:space="0" w:color="auto"/>
            <w:right w:val="none" w:sz="0" w:space="0" w:color="auto"/>
          </w:divBdr>
        </w:div>
        <w:div w:id="1076824584">
          <w:marLeft w:val="1440"/>
          <w:marRight w:val="0"/>
          <w:marTop w:val="100"/>
          <w:marBottom w:val="0"/>
          <w:divBdr>
            <w:top w:val="none" w:sz="0" w:space="0" w:color="auto"/>
            <w:left w:val="none" w:sz="0" w:space="0" w:color="auto"/>
            <w:bottom w:val="none" w:sz="0" w:space="0" w:color="auto"/>
            <w:right w:val="none" w:sz="0" w:space="0" w:color="auto"/>
          </w:divBdr>
        </w:div>
        <w:div w:id="1276518123">
          <w:marLeft w:val="1440"/>
          <w:marRight w:val="0"/>
          <w:marTop w:val="100"/>
          <w:marBottom w:val="0"/>
          <w:divBdr>
            <w:top w:val="none" w:sz="0" w:space="0" w:color="auto"/>
            <w:left w:val="none" w:sz="0" w:space="0" w:color="auto"/>
            <w:bottom w:val="none" w:sz="0" w:space="0" w:color="auto"/>
            <w:right w:val="none" w:sz="0" w:space="0" w:color="auto"/>
          </w:divBdr>
        </w:div>
        <w:div w:id="1505052067">
          <w:marLeft w:val="1440"/>
          <w:marRight w:val="0"/>
          <w:marTop w:val="100"/>
          <w:marBottom w:val="0"/>
          <w:divBdr>
            <w:top w:val="none" w:sz="0" w:space="0" w:color="auto"/>
            <w:left w:val="none" w:sz="0" w:space="0" w:color="auto"/>
            <w:bottom w:val="none" w:sz="0" w:space="0" w:color="auto"/>
            <w:right w:val="none" w:sz="0" w:space="0" w:color="auto"/>
          </w:divBdr>
        </w:div>
        <w:div w:id="1716541728">
          <w:marLeft w:val="1440"/>
          <w:marRight w:val="0"/>
          <w:marTop w:val="100"/>
          <w:marBottom w:val="0"/>
          <w:divBdr>
            <w:top w:val="none" w:sz="0" w:space="0" w:color="auto"/>
            <w:left w:val="none" w:sz="0" w:space="0" w:color="auto"/>
            <w:bottom w:val="none" w:sz="0" w:space="0" w:color="auto"/>
            <w:right w:val="none" w:sz="0" w:space="0" w:color="auto"/>
          </w:divBdr>
        </w:div>
        <w:div w:id="1888180019">
          <w:marLeft w:val="144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1674-ABB9-477F-AC32-F1862C8C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Julita</dc:creator>
  <cp:lastModifiedBy>USUARIO</cp:lastModifiedBy>
  <cp:revision>2</cp:revision>
  <dcterms:created xsi:type="dcterms:W3CDTF">2018-04-23T17:04:00Z</dcterms:created>
  <dcterms:modified xsi:type="dcterms:W3CDTF">2018-04-23T17:04:00Z</dcterms:modified>
</cp:coreProperties>
</file>