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95" w:rsidRDefault="00231E95" w:rsidP="00231E95">
      <w:pPr>
        <w:spacing w:line="360" w:lineRule="auto"/>
        <w:jc w:val="center"/>
        <w:rPr>
          <w:rStyle w:val="Ninguno"/>
          <w:b/>
          <w:bCs/>
          <w:iCs/>
          <w:sz w:val="28"/>
        </w:rPr>
      </w:pPr>
      <w:r w:rsidRPr="00231E95">
        <w:rPr>
          <w:noProof/>
          <w:sz w:val="28"/>
          <w:lang w:eastAsia="es-ES"/>
        </w:rPr>
        <w:drawing>
          <wp:anchor distT="0" distB="0" distL="114300" distR="114300" simplePos="0" relativeHeight="251658240" behindDoc="1" locked="0" layoutInCell="1" allowOverlap="1" wp14:anchorId="6CB3B2B2" wp14:editId="44DB3C7E">
            <wp:simplePos x="0" y="0"/>
            <wp:positionH relativeFrom="column">
              <wp:posOffset>-575945</wp:posOffset>
            </wp:positionH>
            <wp:positionV relativeFrom="paragraph">
              <wp:posOffset>-423545</wp:posOffset>
            </wp:positionV>
            <wp:extent cx="1562757" cy="1162050"/>
            <wp:effectExtent l="0" t="0" r="0" b="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757" cy="1162050"/>
                    </a:xfrm>
                    <a:prstGeom prst="rect">
                      <a:avLst/>
                    </a:prstGeom>
                    <a:noFill/>
                  </pic:spPr>
                </pic:pic>
              </a:graphicData>
            </a:graphic>
            <wp14:sizeRelH relativeFrom="margin">
              <wp14:pctWidth>0</wp14:pctWidth>
            </wp14:sizeRelH>
            <wp14:sizeRelV relativeFrom="margin">
              <wp14:pctHeight>0</wp14:pctHeight>
            </wp14:sizeRelV>
          </wp:anchor>
        </w:drawing>
      </w:r>
      <w:r>
        <w:rPr>
          <w:rStyle w:val="Ninguno"/>
          <w:b/>
          <w:bCs/>
          <w:iCs/>
          <w:sz w:val="28"/>
        </w:rPr>
        <w:t xml:space="preserve">    </w:t>
      </w:r>
    </w:p>
    <w:p w:rsidR="00231E95" w:rsidRDefault="00231E95" w:rsidP="00231E95">
      <w:pPr>
        <w:spacing w:line="360" w:lineRule="auto"/>
        <w:jc w:val="center"/>
        <w:rPr>
          <w:rStyle w:val="Ninguno"/>
          <w:b/>
          <w:bCs/>
          <w:iCs/>
          <w:sz w:val="28"/>
        </w:rPr>
      </w:pPr>
    </w:p>
    <w:p w:rsidR="00231E95" w:rsidRPr="00231E95" w:rsidRDefault="00231E95" w:rsidP="00231E95">
      <w:pPr>
        <w:spacing w:line="360" w:lineRule="auto"/>
        <w:jc w:val="center"/>
        <w:rPr>
          <w:rStyle w:val="Ninguno"/>
          <w:b/>
          <w:bCs/>
          <w:iCs/>
          <w:sz w:val="28"/>
        </w:rPr>
      </w:pPr>
      <w:r>
        <w:rPr>
          <w:rStyle w:val="Ninguno"/>
          <w:b/>
          <w:bCs/>
          <w:iCs/>
          <w:sz w:val="28"/>
        </w:rPr>
        <w:t xml:space="preserve"> </w:t>
      </w:r>
      <w:r w:rsidRPr="00231E95">
        <w:rPr>
          <w:rStyle w:val="Ninguno"/>
          <w:b/>
          <w:bCs/>
          <w:iCs/>
          <w:sz w:val="28"/>
        </w:rPr>
        <w:t>ESCUELA NORMAL DE EDUCACIÓN PREESCOLAR</w:t>
      </w:r>
    </w:p>
    <w:p w:rsidR="00231E95" w:rsidRPr="00231E95" w:rsidRDefault="00231E95" w:rsidP="00231E95">
      <w:pPr>
        <w:spacing w:line="360" w:lineRule="auto"/>
        <w:ind w:left="142"/>
        <w:jc w:val="center"/>
        <w:rPr>
          <w:rStyle w:val="Ninguno"/>
          <w:rFonts w:eastAsia="Arial"/>
          <w:b/>
          <w:bCs/>
          <w:iCs/>
          <w:sz w:val="28"/>
        </w:rPr>
      </w:pPr>
      <w:r w:rsidRPr="00231E95">
        <w:rPr>
          <w:rStyle w:val="Ninguno"/>
          <w:b/>
          <w:bCs/>
          <w:iCs/>
          <w:sz w:val="28"/>
        </w:rPr>
        <w:t>Licenciatura en Educación Preescolar.</w:t>
      </w:r>
    </w:p>
    <w:p w:rsidR="00231E95" w:rsidRPr="00231E95" w:rsidRDefault="00231E95" w:rsidP="00231E95">
      <w:pPr>
        <w:spacing w:line="360" w:lineRule="auto"/>
        <w:ind w:left="142"/>
        <w:jc w:val="center"/>
        <w:rPr>
          <w:rStyle w:val="Ninguno"/>
          <w:rFonts w:eastAsia="Arial"/>
          <w:bCs/>
          <w:iCs/>
          <w:sz w:val="28"/>
        </w:rPr>
      </w:pPr>
      <w:r w:rsidRPr="00231E95">
        <w:rPr>
          <w:rStyle w:val="Ninguno"/>
          <w:rFonts w:eastAsia="Arial"/>
          <w:b/>
          <w:bCs/>
          <w:iCs/>
          <w:sz w:val="28"/>
        </w:rPr>
        <w:t xml:space="preserve">Alumna: </w:t>
      </w:r>
      <w:r w:rsidRPr="00231E95">
        <w:rPr>
          <w:rStyle w:val="Ninguno"/>
          <w:rFonts w:eastAsia="Arial"/>
          <w:bCs/>
          <w:iCs/>
          <w:sz w:val="28"/>
        </w:rPr>
        <w:t xml:space="preserve">Karen Guadalupe Morales </w:t>
      </w:r>
      <w:proofErr w:type="spellStart"/>
      <w:r w:rsidRPr="00231E95">
        <w:rPr>
          <w:rStyle w:val="Ninguno"/>
          <w:rFonts w:eastAsia="Arial"/>
          <w:bCs/>
          <w:iCs/>
          <w:sz w:val="28"/>
        </w:rPr>
        <w:t>Verastegui</w:t>
      </w:r>
      <w:proofErr w:type="spellEnd"/>
      <w:r w:rsidRPr="00231E95">
        <w:rPr>
          <w:rStyle w:val="Ninguno"/>
          <w:rFonts w:eastAsia="Arial"/>
          <w:bCs/>
          <w:iCs/>
          <w:sz w:val="28"/>
        </w:rPr>
        <w:t xml:space="preserve"> </w:t>
      </w:r>
    </w:p>
    <w:p w:rsidR="00231E95" w:rsidRPr="00231E95" w:rsidRDefault="00231E95" w:rsidP="00231E95">
      <w:pPr>
        <w:spacing w:line="360" w:lineRule="auto"/>
        <w:ind w:left="142"/>
        <w:jc w:val="center"/>
        <w:rPr>
          <w:rStyle w:val="Ninguno"/>
          <w:rFonts w:eastAsia="Arial"/>
          <w:b/>
          <w:bCs/>
          <w:iCs/>
          <w:sz w:val="28"/>
        </w:rPr>
      </w:pPr>
      <w:r w:rsidRPr="00231E95">
        <w:rPr>
          <w:rStyle w:val="Ninguno"/>
          <w:rFonts w:eastAsia="Arial"/>
          <w:b/>
          <w:bCs/>
          <w:iCs/>
          <w:sz w:val="28"/>
        </w:rPr>
        <w:t xml:space="preserve">Materia: </w:t>
      </w:r>
      <w:r w:rsidRPr="00231E95">
        <w:rPr>
          <w:rStyle w:val="Ninguno"/>
          <w:rFonts w:eastAsia="Arial"/>
          <w:bCs/>
          <w:iCs/>
          <w:sz w:val="28"/>
        </w:rPr>
        <w:t>EXPLORACIÓN DEL MEDIO NATURAL EN EL PREESCOLAR</w:t>
      </w:r>
    </w:p>
    <w:p w:rsidR="00BC6D35" w:rsidRPr="00231E95" w:rsidRDefault="00231E95" w:rsidP="00231E95">
      <w:pPr>
        <w:jc w:val="center"/>
        <w:rPr>
          <w:rStyle w:val="Ninguno"/>
          <w:rFonts w:eastAsia="Arial"/>
          <w:bCs/>
          <w:iCs/>
          <w:sz w:val="28"/>
        </w:rPr>
      </w:pPr>
      <w:r w:rsidRPr="00231E95">
        <w:rPr>
          <w:rStyle w:val="Ninguno"/>
          <w:rFonts w:eastAsia="Arial"/>
          <w:b/>
          <w:bCs/>
          <w:iCs/>
          <w:sz w:val="28"/>
        </w:rPr>
        <w:t xml:space="preserve">Docente: </w:t>
      </w:r>
      <w:r w:rsidRPr="00231E95">
        <w:rPr>
          <w:rStyle w:val="Ninguno"/>
          <w:rFonts w:eastAsia="Arial"/>
          <w:bCs/>
          <w:iCs/>
          <w:sz w:val="28"/>
        </w:rPr>
        <w:t>Daniel Díaz Gutiérrez</w:t>
      </w:r>
    </w:p>
    <w:p w:rsidR="00231E95" w:rsidRPr="00231E95" w:rsidRDefault="00231E95" w:rsidP="00231E95">
      <w:pPr>
        <w:jc w:val="center"/>
        <w:rPr>
          <w:rStyle w:val="Ninguno"/>
          <w:rFonts w:eastAsia="Arial"/>
          <w:bCs/>
          <w:iCs/>
          <w:sz w:val="28"/>
        </w:rPr>
      </w:pPr>
      <w:r w:rsidRPr="00231E95">
        <w:rPr>
          <w:rStyle w:val="Ninguno"/>
          <w:rFonts w:eastAsia="Arial"/>
          <w:bCs/>
          <w:iCs/>
          <w:sz w:val="28"/>
        </w:rPr>
        <w:t>INFORME DE LA VISITA DE OBSERVACIÓN AL J.N.</w:t>
      </w:r>
    </w:p>
    <w:p w:rsidR="00231E95" w:rsidRPr="00231E95" w:rsidRDefault="00231E95" w:rsidP="00231E95">
      <w:pPr>
        <w:jc w:val="center"/>
        <w:rPr>
          <w:b/>
          <w:sz w:val="28"/>
        </w:rPr>
      </w:pPr>
      <w:r w:rsidRPr="00231E95">
        <w:rPr>
          <w:b/>
          <w:sz w:val="28"/>
        </w:rPr>
        <w:t>UNIDAD DE APRENDIZAJE I. LA CIENCIA QUE SE DEBE ENSEÑAR EN PREESCOLAR</w:t>
      </w:r>
    </w:p>
    <w:p w:rsidR="00231E95" w:rsidRPr="00231E95" w:rsidRDefault="00231E95" w:rsidP="00231E95">
      <w:pPr>
        <w:jc w:val="center"/>
        <w:rPr>
          <w:sz w:val="28"/>
        </w:rPr>
      </w:pPr>
      <w:r w:rsidRPr="00231E95">
        <w:rPr>
          <w:b/>
          <w:sz w:val="28"/>
        </w:rPr>
        <w:t xml:space="preserve">Nº de lista: </w:t>
      </w:r>
      <w:r w:rsidRPr="00231E95">
        <w:rPr>
          <w:sz w:val="28"/>
        </w:rPr>
        <w:t>12</w:t>
      </w:r>
    </w:p>
    <w:p w:rsidR="00231E95" w:rsidRDefault="00231E95" w:rsidP="00231E95">
      <w:pPr>
        <w:jc w:val="center"/>
        <w:rPr>
          <w:b/>
          <w:sz w:val="28"/>
        </w:rPr>
      </w:pPr>
      <w:proofErr w:type="spellStart"/>
      <w:r w:rsidRPr="00231E95">
        <w:rPr>
          <w:b/>
          <w:sz w:val="28"/>
        </w:rPr>
        <w:t>Iº</w:t>
      </w:r>
      <w:proofErr w:type="spellEnd"/>
      <w:r w:rsidRPr="00231E95">
        <w:rPr>
          <w:b/>
          <w:sz w:val="28"/>
        </w:rPr>
        <w:t xml:space="preserve"> B</w:t>
      </w:r>
    </w:p>
    <w:p w:rsidR="00231E95" w:rsidRDefault="00231E95" w:rsidP="00231E95">
      <w:pPr>
        <w:jc w:val="center"/>
        <w:rPr>
          <w:b/>
          <w:sz w:val="28"/>
        </w:rPr>
      </w:pPr>
    </w:p>
    <w:p w:rsidR="00231E95" w:rsidRDefault="00231E95"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Default="004B1A2A" w:rsidP="004B1A2A">
      <w:pPr>
        <w:spacing w:line="259" w:lineRule="auto"/>
        <w:rPr>
          <w:b/>
          <w:sz w:val="28"/>
        </w:rPr>
      </w:pPr>
    </w:p>
    <w:p w:rsidR="004B1A2A" w:rsidRPr="005B5DFC" w:rsidRDefault="004B1A2A" w:rsidP="005B5DFC">
      <w:pPr>
        <w:spacing w:line="480" w:lineRule="auto"/>
        <w:rPr>
          <w:sz w:val="28"/>
        </w:rPr>
      </w:pPr>
      <w:r w:rsidRPr="005B5DFC">
        <w:rPr>
          <w:sz w:val="28"/>
        </w:rPr>
        <w:lastRenderedPageBreak/>
        <w:t xml:space="preserve">En los días </w:t>
      </w:r>
      <w:r w:rsidR="005B5DFC" w:rsidRPr="005B5DFC">
        <w:rPr>
          <w:sz w:val="28"/>
        </w:rPr>
        <w:t>6, 7 y8 de Marzo</w:t>
      </w:r>
      <w:r w:rsidRPr="005B5DFC">
        <w:rPr>
          <w:sz w:val="28"/>
        </w:rPr>
        <w:t xml:space="preserve"> del 2018 se </w:t>
      </w:r>
      <w:r w:rsidR="005B5DFC" w:rsidRPr="005B5DFC">
        <w:rPr>
          <w:sz w:val="28"/>
        </w:rPr>
        <w:t>llevó</w:t>
      </w:r>
      <w:r w:rsidRPr="005B5DFC">
        <w:rPr>
          <w:sz w:val="28"/>
        </w:rPr>
        <w:t xml:space="preserve"> acabo la observación en el colegio </w:t>
      </w:r>
      <w:proofErr w:type="spellStart"/>
      <w:r w:rsidRPr="005B5DFC">
        <w:rPr>
          <w:sz w:val="28"/>
        </w:rPr>
        <w:t>Harmony</w:t>
      </w:r>
      <w:proofErr w:type="spellEnd"/>
      <w:r w:rsidRPr="005B5DFC">
        <w:rPr>
          <w:sz w:val="28"/>
        </w:rPr>
        <w:t xml:space="preserve"> </w:t>
      </w:r>
      <w:proofErr w:type="spellStart"/>
      <w:r w:rsidRPr="005B5DFC">
        <w:rPr>
          <w:sz w:val="28"/>
        </w:rPr>
        <w:t>School</w:t>
      </w:r>
      <w:proofErr w:type="spellEnd"/>
      <w:r w:rsidRPr="005B5DFC">
        <w:rPr>
          <w:sz w:val="28"/>
        </w:rPr>
        <w:t>.</w:t>
      </w:r>
    </w:p>
    <w:p w:rsidR="004B1A2A" w:rsidRPr="005B5DFC" w:rsidRDefault="004B1A2A" w:rsidP="005B5DFC">
      <w:pPr>
        <w:spacing w:line="480" w:lineRule="auto"/>
        <w:rPr>
          <w:sz w:val="28"/>
        </w:rPr>
      </w:pPr>
      <w:r w:rsidRPr="005B5DFC">
        <w:rPr>
          <w:sz w:val="28"/>
        </w:rPr>
        <w:t xml:space="preserve">Se </w:t>
      </w:r>
      <w:r w:rsidR="005B5DFC" w:rsidRPr="005B5DFC">
        <w:rPr>
          <w:sz w:val="28"/>
        </w:rPr>
        <w:t>llevó</w:t>
      </w:r>
      <w:r w:rsidRPr="005B5DFC">
        <w:rPr>
          <w:sz w:val="28"/>
        </w:rPr>
        <w:t xml:space="preserve"> una lista de cotejo con indicadores relacionado a las áreas verdes que se encontraban en el jardín, este contaba con suficientes áreas verdes, había </w:t>
      </w:r>
      <w:r w:rsidR="005B5DFC" w:rsidRPr="005B5DFC">
        <w:rPr>
          <w:sz w:val="28"/>
        </w:rPr>
        <w:t>vegetación abundante, habían áreas donde se tenían plantas desérticas y habían muchos caracoles y a los niños le gustaba jugar con ellos.</w:t>
      </w:r>
    </w:p>
    <w:p w:rsidR="005B5DFC" w:rsidRPr="005B5DFC" w:rsidRDefault="005B5DFC" w:rsidP="005B5DFC">
      <w:pPr>
        <w:spacing w:line="480" w:lineRule="auto"/>
        <w:rPr>
          <w:sz w:val="28"/>
        </w:rPr>
      </w:pPr>
      <w:r w:rsidRPr="005B5DFC">
        <w:rPr>
          <w:sz w:val="28"/>
        </w:rPr>
        <w:t xml:space="preserve">Por lo observado la vegetación si era atendida ya que se veía cuidada y la mayoría de los niños la respetaba, el área donde están los juegos y a donde se sale a la hora de receso es donde se ubica la mayor parte de las áreas verdes, no se encontró huerto escolar pero si tienen distintas plantas por todo el jardín. Hay club ecológico en el cual participan padres de familia, maestros y alumnos. </w:t>
      </w:r>
    </w:p>
    <w:p w:rsidR="005B5DFC" w:rsidRPr="005B5DFC" w:rsidRDefault="005B5DFC" w:rsidP="005B5DFC">
      <w:pPr>
        <w:spacing w:line="480" w:lineRule="auto"/>
        <w:rPr>
          <w:sz w:val="28"/>
        </w:rPr>
      </w:pPr>
      <w:r w:rsidRPr="005B5DFC">
        <w:rPr>
          <w:sz w:val="28"/>
        </w:rPr>
        <w:t>Esta semana estaba con el tema sobre el reciclado, se ve que si se promueve el cuidado de las plantas y llevan mucho el tema de ecología, cada niño afuera de su salón tenía una planta y la cuidaban y le echaban agua.</w:t>
      </w:r>
    </w:p>
    <w:p w:rsidR="005B5DFC" w:rsidRPr="005B5DFC" w:rsidRDefault="005B5DFC" w:rsidP="005B5DFC">
      <w:pPr>
        <w:spacing w:line="480" w:lineRule="auto"/>
        <w:rPr>
          <w:sz w:val="28"/>
        </w:rPr>
      </w:pPr>
      <w:r w:rsidRPr="005B5DFC">
        <w:rPr>
          <w:sz w:val="28"/>
        </w:rPr>
        <w:t xml:space="preserve">Los espacios dedicados a las áreas verdes son muy extenso, es suficiente para todos los alumnos. No contaban con laboratorios, pero si había jardín botánico al igual que jardín desértico, cuidan mucho lo que son las plantas y los </w:t>
      </w:r>
      <w:r w:rsidRPr="005B5DFC">
        <w:rPr>
          <w:sz w:val="28"/>
        </w:rPr>
        <w:lastRenderedPageBreak/>
        <w:t>animales, porque la comunidad de padres de familia donaba dinero para la ayuda hacia los animales en peligro de extinción.</w:t>
      </w:r>
    </w:p>
    <w:p w:rsidR="005B5DFC" w:rsidRDefault="005B5DFC" w:rsidP="005B5DFC">
      <w:pPr>
        <w:spacing w:line="480" w:lineRule="auto"/>
        <w:rPr>
          <w:sz w:val="28"/>
        </w:rPr>
      </w:pPr>
      <w:r w:rsidRPr="005B5DFC">
        <w:rPr>
          <w:sz w:val="28"/>
        </w:rPr>
        <w:t>La mayoría de los temas que se impartían están relacionados con el cuidado del medio ambiente, con el reciclado  y cosas similares.</w:t>
      </w:r>
    </w:p>
    <w:p w:rsidR="005B5DFC" w:rsidRPr="005B5DFC" w:rsidRDefault="005B5DFC" w:rsidP="005B5DFC">
      <w:pPr>
        <w:spacing w:line="480" w:lineRule="auto"/>
        <w:rPr>
          <w:sz w:val="28"/>
        </w:rPr>
      </w:pPr>
    </w:p>
    <w:p w:rsidR="005B5DFC" w:rsidRDefault="005B5DFC">
      <w:pPr>
        <w:spacing w:line="259" w:lineRule="auto"/>
        <w:rPr>
          <w:b/>
          <w:sz w:val="28"/>
        </w:rPr>
      </w:pPr>
      <w:r>
        <w:rPr>
          <w:b/>
          <w:sz w:val="28"/>
        </w:rPr>
        <w:br w:type="page"/>
      </w:r>
    </w:p>
    <w:p w:rsidR="005B5DFC" w:rsidRDefault="005B5DFC" w:rsidP="00231E95">
      <w:pPr>
        <w:jc w:val="center"/>
        <w:rPr>
          <w:b/>
          <w:sz w:val="28"/>
        </w:rPr>
      </w:pPr>
      <w:r>
        <w:rPr>
          <w:b/>
          <w:sz w:val="28"/>
        </w:rPr>
        <w:lastRenderedPageBreak/>
        <w:t>ANEXOS</w:t>
      </w:r>
    </w:p>
    <w:p w:rsidR="005B5DFC" w:rsidRDefault="005B5DFC" w:rsidP="00231E95">
      <w:pPr>
        <w:jc w:val="center"/>
        <w:rPr>
          <w:b/>
          <w:sz w:val="28"/>
        </w:rPr>
      </w:pPr>
    </w:p>
    <w:p w:rsidR="00231E95" w:rsidRDefault="00231E95" w:rsidP="00231E95">
      <w:pPr>
        <w:jc w:val="center"/>
        <w:rPr>
          <w:b/>
          <w:sz w:val="28"/>
        </w:rPr>
      </w:pPr>
      <w:r>
        <w:rPr>
          <w:noProof/>
          <w:lang w:eastAsia="es-ES"/>
        </w:rPr>
        <w:drawing>
          <wp:inline distT="0" distB="0" distL="0" distR="0">
            <wp:extent cx="2931247" cy="2090142"/>
            <wp:effectExtent l="0" t="0" r="2540" b="5715"/>
            <wp:docPr id="2" name="Imagen 2" descr="La imagen puede contener: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exteri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0812" cy="2096962"/>
                    </a:xfrm>
                    <a:prstGeom prst="rect">
                      <a:avLst/>
                    </a:prstGeom>
                    <a:noFill/>
                    <a:ln>
                      <a:noFill/>
                    </a:ln>
                  </pic:spPr>
                </pic:pic>
              </a:graphicData>
            </a:graphic>
          </wp:inline>
        </w:drawing>
      </w:r>
      <w:r>
        <w:rPr>
          <w:noProof/>
          <w:lang w:eastAsia="es-ES"/>
        </w:rPr>
        <w:drawing>
          <wp:inline distT="0" distB="0" distL="0" distR="0">
            <wp:extent cx="2445250" cy="2058670"/>
            <wp:effectExtent l="0" t="0" r="0" b="0"/>
            <wp:docPr id="3" name="Imagen 3" descr="La imagen puede contener: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exteri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8832" cy="2086943"/>
                    </a:xfrm>
                    <a:prstGeom prst="rect">
                      <a:avLst/>
                    </a:prstGeom>
                    <a:noFill/>
                    <a:ln>
                      <a:noFill/>
                    </a:ln>
                  </pic:spPr>
                </pic:pic>
              </a:graphicData>
            </a:graphic>
          </wp:inline>
        </w:drawing>
      </w:r>
    </w:p>
    <w:p w:rsidR="00231E95" w:rsidRDefault="00231E95" w:rsidP="00231E95">
      <w:pPr>
        <w:jc w:val="center"/>
        <w:rPr>
          <w:b/>
          <w:sz w:val="28"/>
        </w:rPr>
      </w:pPr>
      <w:r>
        <w:rPr>
          <w:noProof/>
          <w:lang w:eastAsia="es-ES"/>
        </w:rPr>
        <w:drawing>
          <wp:inline distT="0" distB="0" distL="0" distR="0">
            <wp:extent cx="5612130" cy="4013842"/>
            <wp:effectExtent l="0" t="0" r="7620" b="5715"/>
            <wp:docPr id="4" name="Imagen 4" descr="La imagen puede contener: calzado, exterior y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calzado, exterior y tex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013842"/>
                    </a:xfrm>
                    <a:prstGeom prst="rect">
                      <a:avLst/>
                    </a:prstGeom>
                    <a:noFill/>
                    <a:ln>
                      <a:noFill/>
                    </a:ln>
                  </pic:spPr>
                </pic:pic>
              </a:graphicData>
            </a:graphic>
          </wp:inline>
        </w:drawing>
      </w:r>
    </w:p>
    <w:p w:rsidR="00231E95" w:rsidRDefault="00231E95" w:rsidP="000D0D2F">
      <w:pPr>
        <w:rPr>
          <w:b/>
          <w:sz w:val="28"/>
        </w:rPr>
      </w:pPr>
      <w:bookmarkStart w:id="0" w:name="_GoBack"/>
      <w:r>
        <w:rPr>
          <w:noProof/>
          <w:lang w:eastAsia="es-ES"/>
        </w:rPr>
        <w:lastRenderedPageBreak/>
        <w:drawing>
          <wp:inline distT="0" distB="0" distL="0" distR="0">
            <wp:extent cx="1869896" cy="2754243"/>
            <wp:effectExtent l="0" t="0" r="0" b="8255"/>
            <wp:docPr id="5" name="Imagen 5" descr="La imagen puede contener: 1 persona, calzado 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agen puede contener: 1 persona, calzado y exter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065" cy="2779532"/>
                    </a:xfrm>
                    <a:prstGeom prst="rect">
                      <a:avLst/>
                    </a:prstGeom>
                    <a:noFill/>
                    <a:ln>
                      <a:noFill/>
                    </a:ln>
                  </pic:spPr>
                </pic:pic>
              </a:graphicData>
            </a:graphic>
          </wp:inline>
        </w:drawing>
      </w:r>
      <w:bookmarkEnd w:id="0"/>
      <w:r w:rsidR="000D0D2F">
        <w:rPr>
          <w:b/>
          <w:sz w:val="28"/>
        </w:rPr>
        <w:t xml:space="preserve"> </w:t>
      </w:r>
      <w:r w:rsidR="000D0D2F">
        <w:rPr>
          <w:noProof/>
          <w:lang w:eastAsia="es-ES"/>
        </w:rPr>
        <w:drawing>
          <wp:inline distT="0" distB="0" distL="0" distR="0" wp14:anchorId="5116516A" wp14:editId="603E3BA1">
            <wp:extent cx="3576439" cy="2013734"/>
            <wp:effectExtent l="0" t="0" r="5080" b="5715"/>
            <wp:docPr id="6" name="Imagen 6" descr="La imagen puede contener: 1 persona, exterior y natural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imagen puede contener: 1 persona, exterior y naturale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076" cy="2024791"/>
                    </a:xfrm>
                    <a:prstGeom prst="rect">
                      <a:avLst/>
                    </a:prstGeom>
                    <a:noFill/>
                    <a:ln>
                      <a:noFill/>
                    </a:ln>
                  </pic:spPr>
                </pic:pic>
              </a:graphicData>
            </a:graphic>
          </wp:inline>
        </w:drawing>
      </w:r>
    </w:p>
    <w:p w:rsidR="00231E95" w:rsidRPr="00231E95" w:rsidRDefault="00231E95" w:rsidP="00231E95">
      <w:pPr>
        <w:jc w:val="center"/>
        <w:rPr>
          <w:b/>
          <w:sz w:val="28"/>
        </w:rPr>
      </w:pPr>
    </w:p>
    <w:sectPr w:rsidR="00231E95" w:rsidRPr="00231E95" w:rsidSect="00231E9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95"/>
    <w:rsid w:val="000D0D2F"/>
    <w:rsid w:val="00231E95"/>
    <w:rsid w:val="004B1A2A"/>
    <w:rsid w:val="005B5DFC"/>
    <w:rsid w:val="008B0C3C"/>
    <w:rsid w:val="009D2D7C"/>
    <w:rsid w:val="00A752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21541-58A2-417A-B179-DA40052E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9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23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2116">
      <w:bodyDiv w:val="1"/>
      <w:marLeft w:val="0"/>
      <w:marRight w:val="0"/>
      <w:marTop w:val="0"/>
      <w:marBottom w:val="0"/>
      <w:divBdr>
        <w:top w:val="none" w:sz="0" w:space="0" w:color="auto"/>
        <w:left w:val="none" w:sz="0" w:space="0" w:color="auto"/>
        <w:bottom w:val="none" w:sz="0" w:space="0" w:color="auto"/>
        <w:right w:val="none" w:sz="0" w:space="0" w:color="auto"/>
      </w:divBdr>
    </w:div>
    <w:div w:id="886644280">
      <w:bodyDiv w:val="1"/>
      <w:marLeft w:val="0"/>
      <w:marRight w:val="0"/>
      <w:marTop w:val="0"/>
      <w:marBottom w:val="0"/>
      <w:divBdr>
        <w:top w:val="none" w:sz="0" w:space="0" w:color="auto"/>
        <w:left w:val="none" w:sz="0" w:space="0" w:color="auto"/>
        <w:bottom w:val="none" w:sz="0" w:space="0" w:color="auto"/>
        <w:right w:val="none" w:sz="0" w:space="0" w:color="auto"/>
      </w:divBdr>
    </w:div>
    <w:div w:id="930744699">
      <w:bodyDiv w:val="1"/>
      <w:marLeft w:val="0"/>
      <w:marRight w:val="0"/>
      <w:marTop w:val="0"/>
      <w:marBottom w:val="0"/>
      <w:divBdr>
        <w:top w:val="none" w:sz="0" w:space="0" w:color="auto"/>
        <w:left w:val="none" w:sz="0" w:space="0" w:color="auto"/>
        <w:bottom w:val="none" w:sz="0" w:space="0" w:color="auto"/>
        <w:right w:val="none" w:sz="0" w:space="0" w:color="auto"/>
      </w:divBdr>
    </w:div>
    <w:div w:id="19059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Morales</dc:creator>
  <cp:keywords/>
  <dc:description/>
  <cp:lastModifiedBy>Karen Morales</cp:lastModifiedBy>
  <cp:revision>1</cp:revision>
  <dcterms:created xsi:type="dcterms:W3CDTF">2018-04-23T03:15:00Z</dcterms:created>
  <dcterms:modified xsi:type="dcterms:W3CDTF">2018-04-23T03:52:00Z</dcterms:modified>
</cp:coreProperties>
</file>