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A8" w:rsidRPr="002F15A8" w:rsidRDefault="002F15A8" w:rsidP="002F15A8">
      <w:pPr>
        <w:pBdr>
          <w:top w:val="nil"/>
          <w:left w:val="nil"/>
          <w:bottom w:val="nil"/>
          <w:right w:val="nil"/>
          <w:between w:val="nil"/>
        </w:pBdr>
        <w:spacing w:after="0"/>
        <w:jc w:val="center"/>
        <w:rPr>
          <w:rFonts w:ascii="Arial" w:eastAsia="Arial" w:hAnsi="Arial" w:cs="Arial"/>
          <w:b/>
          <w:color w:val="000000"/>
          <w:sz w:val="32"/>
          <w:szCs w:val="24"/>
          <w:lang w:val="es-MX" w:eastAsia="es-ES"/>
        </w:rPr>
      </w:pPr>
      <w:r w:rsidRPr="002F15A8">
        <w:rPr>
          <w:rFonts w:ascii="Arial" w:eastAsia="Arial" w:hAnsi="Arial" w:cs="Arial"/>
          <w:b/>
          <w:color w:val="000000"/>
          <w:sz w:val="32"/>
          <w:szCs w:val="24"/>
          <w:lang w:val="es-MX" w:eastAsia="es-ES"/>
        </w:rPr>
        <w:t>Escuela Normal de Educación Preescolar</w:t>
      </w:r>
    </w:p>
    <w:p w:rsidR="002F15A8" w:rsidRPr="002F15A8" w:rsidRDefault="002F15A8" w:rsidP="002F15A8">
      <w:pPr>
        <w:pBdr>
          <w:top w:val="nil"/>
          <w:left w:val="nil"/>
          <w:bottom w:val="nil"/>
          <w:right w:val="nil"/>
          <w:between w:val="nil"/>
        </w:pBdr>
        <w:spacing w:after="0"/>
        <w:jc w:val="center"/>
        <w:rPr>
          <w:rFonts w:ascii="Arial" w:eastAsia="Arial" w:hAnsi="Arial" w:cs="Arial"/>
          <w:b/>
          <w:color w:val="000000"/>
          <w:sz w:val="32"/>
          <w:szCs w:val="24"/>
          <w:lang w:val="es-MX" w:eastAsia="es-ES"/>
        </w:rPr>
      </w:pPr>
    </w:p>
    <w:p w:rsidR="002F15A8" w:rsidRPr="002F15A8" w:rsidRDefault="002F15A8" w:rsidP="002F15A8">
      <w:pPr>
        <w:pBdr>
          <w:top w:val="nil"/>
          <w:left w:val="nil"/>
          <w:bottom w:val="nil"/>
          <w:right w:val="nil"/>
          <w:between w:val="nil"/>
        </w:pBdr>
        <w:spacing w:after="0"/>
        <w:jc w:val="center"/>
        <w:rPr>
          <w:rFonts w:ascii="Arial" w:eastAsia="Arial" w:hAnsi="Arial" w:cs="Arial"/>
          <w:b/>
          <w:color w:val="000000"/>
          <w:sz w:val="32"/>
          <w:szCs w:val="24"/>
          <w:lang w:val="es-MX" w:eastAsia="es-ES"/>
        </w:rPr>
      </w:pPr>
    </w:p>
    <w:p w:rsidR="002F15A8" w:rsidRPr="002F15A8" w:rsidRDefault="002F15A8" w:rsidP="002F15A8">
      <w:pPr>
        <w:pBdr>
          <w:top w:val="nil"/>
          <w:left w:val="nil"/>
          <w:bottom w:val="nil"/>
          <w:right w:val="nil"/>
          <w:between w:val="nil"/>
        </w:pBdr>
        <w:spacing w:after="0"/>
        <w:jc w:val="center"/>
        <w:rPr>
          <w:rFonts w:ascii="Arial" w:eastAsia="Arial" w:hAnsi="Arial" w:cs="Arial"/>
          <w:b/>
          <w:color w:val="000000"/>
          <w:sz w:val="32"/>
          <w:szCs w:val="24"/>
          <w:lang w:val="es-MX" w:eastAsia="es-ES"/>
        </w:rPr>
      </w:pPr>
      <w:r w:rsidRPr="002F15A8">
        <w:rPr>
          <w:rFonts w:ascii="Arial" w:eastAsia="Arial" w:hAnsi="Arial" w:cs="Arial"/>
          <w:b/>
          <w:noProof/>
          <w:color w:val="000000"/>
          <w:sz w:val="32"/>
          <w:szCs w:val="24"/>
          <w:lang w:val="es-MX" w:eastAsia="es-MX"/>
        </w:rPr>
        <w:drawing>
          <wp:anchor distT="0" distB="0" distL="114300" distR="114300" simplePos="0" relativeHeight="251659264" behindDoc="0" locked="0" layoutInCell="1" allowOverlap="1">
            <wp:simplePos x="0" y="0"/>
            <wp:positionH relativeFrom="column">
              <wp:posOffset>1895871</wp:posOffset>
            </wp:positionH>
            <wp:positionV relativeFrom="paragraph">
              <wp:posOffset>123190</wp:posOffset>
            </wp:positionV>
            <wp:extent cx="1833500" cy="1579418"/>
            <wp:effectExtent l="19050" t="0" r="0" b="0"/>
            <wp:wrapNone/>
            <wp:docPr id="2"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srcRect/>
                    <a:stretch>
                      <a:fillRect/>
                    </a:stretch>
                  </pic:blipFill>
                  <pic:spPr bwMode="auto">
                    <a:xfrm>
                      <a:off x="0" y="0"/>
                      <a:ext cx="1833500" cy="1579418"/>
                    </a:xfrm>
                    <a:prstGeom prst="rect">
                      <a:avLst/>
                    </a:prstGeom>
                    <a:noFill/>
                    <a:ln w="9525">
                      <a:noFill/>
                      <a:miter lim="800000"/>
                      <a:headEnd/>
                      <a:tailEnd/>
                    </a:ln>
                  </pic:spPr>
                </pic:pic>
              </a:graphicData>
            </a:graphic>
          </wp:anchor>
        </w:drawing>
      </w:r>
    </w:p>
    <w:p w:rsidR="002F15A8" w:rsidRPr="002F15A8" w:rsidRDefault="002F15A8" w:rsidP="002F15A8">
      <w:pPr>
        <w:pBdr>
          <w:top w:val="nil"/>
          <w:left w:val="nil"/>
          <w:bottom w:val="nil"/>
          <w:right w:val="nil"/>
          <w:between w:val="nil"/>
        </w:pBdr>
        <w:spacing w:after="0"/>
        <w:jc w:val="center"/>
        <w:rPr>
          <w:rFonts w:ascii="Arial" w:eastAsia="Arial" w:hAnsi="Arial" w:cs="Arial"/>
          <w:b/>
          <w:color w:val="000000"/>
          <w:sz w:val="32"/>
          <w:szCs w:val="24"/>
          <w:lang w:val="es-MX" w:eastAsia="es-ES"/>
        </w:rPr>
      </w:pPr>
    </w:p>
    <w:p w:rsidR="002F15A8" w:rsidRPr="002F15A8" w:rsidRDefault="002F15A8" w:rsidP="002F15A8">
      <w:pPr>
        <w:pBdr>
          <w:top w:val="nil"/>
          <w:left w:val="nil"/>
          <w:bottom w:val="nil"/>
          <w:right w:val="nil"/>
          <w:between w:val="nil"/>
        </w:pBdr>
        <w:spacing w:after="0"/>
        <w:jc w:val="center"/>
        <w:rPr>
          <w:rFonts w:ascii="Arial" w:eastAsia="Arial" w:hAnsi="Arial" w:cs="Arial"/>
          <w:b/>
          <w:color w:val="000000"/>
          <w:sz w:val="32"/>
          <w:szCs w:val="24"/>
          <w:lang w:val="es-MX" w:eastAsia="es-ES"/>
        </w:rPr>
      </w:pPr>
    </w:p>
    <w:p w:rsidR="002F15A8" w:rsidRPr="002F15A8" w:rsidRDefault="002F15A8" w:rsidP="002F15A8">
      <w:pPr>
        <w:pBdr>
          <w:top w:val="nil"/>
          <w:left w:val="nil"/>
          <w:bottom w:val="nil"/>
          <w:right w:val="nil"/>
          <w:between w:val="nil"/>
        </w:pBdr>
        <w:spacing w:after="0"/>
        <w:jc w:val="center"/>
        <w:rPr>
          <w:rFonts w:ascii="Arial" w:eastAsia="Arial" w:hAnsi="Arial" w:cs="Arial"/>
          <w:b/>
          <w:color w:val="000000"/>
          <w:sz w:val="32"/>
          <w:szCs w:val="24"/>
          <w:lang w:val="es-MX" w:eastAsia="es-ES"/>
        </w:rPr>
      </w:pPr>
    </w:p>
    <w:p w:rsidR="002F15A8" w:rsidRPr="002F15A8" w:rsidRDefault="002F15A8" w:rsidP="002F15A8">
      <w:pPr>
        <w:pBdr>
          <w:top w:val="nil"/>
          <w:left w:val="nil"/>
          <w:bottom w:val="nil"/>
          <w:right w:val="nil"/>
          <w:between w:val="nil"/>
        </w:pBdr>
        <w:spacing w:after="0"/>
        <w:jc w:val="center"/>
        <w:rPr>
          <w:rFonts w:ascii="Arial" w:eastAsia="Arial" w:hAnsi="Arial" w:cs="Arial"/>
          <w:b/>
          <w:color w:val="000000"/>
          <w:sz w:val="32"/>
          <w:szCs w:val="24"/>
          <w:lang w:val="es-MX" w:eastAsia="es-ES"/>
        </w:rPr>
      </w:pPr>
    </w:p>
    <w:p w:rsidR="002F15A8" w:rsidRPr="002F15A8" w:rsidRDefault="002F15A8" w:rsidP="002F15A8">
      <w:pPr>
        <w:keepNext/>
        <w:keepLines/>
        <w:pBdr>
          <w:top w:val="nil"/>
          <w:left w:val="nil"/>
          <w:bottom w:val="nil"/>
          <w:right w:val="nil"/>
          <w:between w:val="nil"/>
        </w:pBdr>
        <w:spacing w:before="360" w:after="120" w:line="360" w:lineRule="auto"/>
        <w:jc w:val="center"/>
        <w:outlineLvl w:val="1"/>
        <w:rPr>
          <w:rFonts w:ascii="Arial" w:eastAsia="Arial" w:hAnsi="Arial" w:cs="Arial"/>
          <w:b/>
          <w:color w:val="000000"/>
          <w:sz w:val="32"/>
          <w:szCs w:val="24"/>
          <w:lang w:val="es-MX" w:eastAsia="es-ES"/>
        </w:rPr>
      </w:pPr>
    </w:p>
    <w:p w:rsidR="002F15A8" w:rsidRPr="002F15A8" w:rsidRDefault="002F15A8" w:rsidP="002F15A8">
      <w:pPr>
        <w:keepNext/>
        <w:keepLines/>
        <w:pBdr>
          <w:top w:val="nil"/>
          <w:left w:val="nil"/>
          <w:bottom w:val="nil"/>
          <w:right w:val="nil"/>
          <w:between w:val="nil"/>
        </w:pBdr>
        <w:spacing w:before="360" w:after="120" w:line="360" w:lineRule="auto"/>
        <w:jc w:val="center"/>
        <w:outlineLvl w:val="1"/>
        <w:rPr>
          <w:rFonts w:ascii="Arial" w:eastAsia="Arial" w:hAnsi="Arial" w:cs="Arial"/>
          <w:b/>
          <w:color w:val="000000"/>
          <w:sz w:val="32"/>
          <w:szCs w:val="24"/>
          <w:lang w:val="es-MX" w:eastAsia="es-ES"/>
        </w:rPr>
      </w:pPr>
    </w:p>
    <w:p w:rsidR="002F15A8" w:rsidRPr="002F15A8" w:rsidRDefault="002F15A8" w:rsidP="002F15A8">
      <w:pPr>
        <w:keepNext/>
        <w:keepLines/>
        <w:pBdr>
          <w:top w:val="nil"/>
          <w:left w:val="nil"/>
          <w:bottom w:val="nil"/>
          <w:right w:val="nil"/>
          <w:between w:val="nil"/>
        </w:pBdr>
        <w:spacing w:before="360" w:after="120" w:line="360" w:lineRule="auto"/>
        <w:jc w:val="center"/>
        <w:outlineLvl w:val="1"/>
        <w:rPr>
          <w:rFonts w:ascii="Arial" w:eastAsia="Arial" w:hAnsi="Arial" w:cs="Arial"/>
          <w:b/>
          <w:color w:val="000000"/>
          <w:sz w:val="32"/>
          <w:szCs w:val="24"/>
          <w:lang w:val="es-MX" w:eastAsia="es-ES"/>
        </w:rPr>
      </w:pPr>
      <w:r w:rsidRPr="002F15A8">
        <w:rPr>
          <w:rFonts w:ascii="Arial" w:eastAsia="Arial" w:hAnsi="Arial" w:cs="Arial"/>
          <w:b/>
          <w:color w:val="000000"/>
          <w:sz w:val="32"/>
          <w:szCs w:val="24"/>
          <w:lang w:val="es-MX" w:eastAsia="es-ES"/>
        </w:rPr>
        <w:t>“</w:t>
      </w:r>
      <w:r>
        <w:rPr>
          <w:rFonts w:ascii="Arial" w:eastAsia="Arial" w:hAnsi="Arial" w:cs="Arial"/>
          <w:b/>
          <w:color w:val="000000"/>
          <w:sz w:val="32"/>
          <w:szCs w:val="24"/>
          <w:lang w:val="es-MX" w:eastAsia="es-ES"/>
        </w:rPr>
        <w:t>Cuadro comparativo</w:t>
      </w:r>
      <w:r w:rsidRPr="002F15A8">
        <w:rPr>
          <w:rFonts w:ascii="Arial" w:eastAsia="Arial" w:hAnsi="Arial" w:cs="Arial"/>
          <w:b/>
          <w:color w:val="000000"/>
          <w:sz w:val="32"/>
          <w:szCs w:val="24"/>
          <w:lang w:val="es-MX" w:eastAsia="es-ES"/>
        </w:rPr>
        <w:t>”</w:t>
      </w:r>
    </w:p>
    <w:p w:rsidR="002F15A8" w:rsidRPr="002F15A8" w:rsidRDefault="002F15A8" w:rsidP="002F15A8">
      <w:pPr>
        <w:pBdr>
          <w:top w:val="nil"/>
          <w:left w:val="nil"/>
          <w:bottom w:val="nil"/>
          <w:right w:val="nil"/>
          <w:between w:val="nil"/>
        </w:pBdr>
        <w:spacing w:after="0"/>
        <w:rPr>
          <w:rFonts w:ascii="Arial" w:eastAsia="Arial" w:hAnsi="Arial" w:cs="Arial"/>
          <w:color w:val="000000"/>
          <w:lang w:val="es-MX" w:eastAsia="es-ES"/>
        </w:rPr>
      </w:pPr>
    </w:p>
    <w:p w:rsidR="002F15A8" w:rsidRDefault="002F15A8" w:rsidP="002F15A8">
      <w:pPr>
        <w:keepNext/>
        <w:keepLines/>
        <w:pBdr>
          <w:top w:val="nil"/>
          <w:left w:val="nil"/>
          <w:bottom w:val="nil"/>
          <w:right w:val="nil"/>
          <w:between w:val="nil"/>
        </w:pBdr>
        <w:spacing w:before="360" w:after="120" w:line="360" w:lineRule="auto"/>
        <w:jc w:val="center"/>
        <w:outlineLvl w:val="1"/>
        <w:rPr>
          <w:rFonts w:ascii="Arial" w:eastAsia="Arial" w:hAnsi="Arial" w:cs="Arial"/>
          <w:b/>
          <w:color w:val="000000"/>
          <w:sz w:val="32"/>
          <w:szCs w:val="24"/>
          <w:lang w:val="es-MX" w:eastAsia="es-ES"/>
        </w:rPr>
      </w:pPr>
      <w:r>
        <w:rPr>
          <w:rFonts w:ascii="Arial" w:eastAsia="Arial" w:hAnsi="Arial" w:cs="Arial"/>
          <w:b/>
          <w:color w:val="000000"/>
          <w:sz w:val="32"/>
          <w:szCs w:val="24"/>
          <w:lang w:val="es-MX" w:eastAsia="es-ES"/>
        </w:rPr>
        <w:t>Taller de producción de textos académicos</w:t>
      </w:r>
    </w:p>
    <w:p w:rsidR="002F15A8" w:rsidRPr="002F15A8" w:rsidRDefault="002F15A8" w:rsidP="002F15A8">
      <w:pPr>
        <w:keepNext/>
        <w:keepLines/>
        <w:pBdr>
          <w:top w:val="nil"/>
          <w:left w:val="nil"/>
          <w:bottom w:val="nil"/>
          <w:right w:val="nil"/>
          <w:between w:val="nil"/>
        </w:pBdr>
        <w:spacing w:before="360" w:after="120" w:line="360" w:lineRule="auto"/>
        <w:jc w:val="center"/>
        <w:outlineLvl w:val="1"/>
        <w:rPr>
          <w:rFonts w:ascii="Arial" w:eastAsia="Arial" w:hAnsi="Arial" w:cs="Arial"/>
          <w:b/>
          <w:color w:val="000000"/>
          <w:sz w:val="32"/>
          <w:szCs w:val="24"/>
          <w:lang w:val="es-MX" w:eastAsia="es-ES"/>
        </w:rPr>
      </w:pPr>
      <w:r>
        <w:rPr>
          <w:rFonts w:ascii="Arial" w:eastAsia="Arial" w:hAnsi="Arial" w:cs="Arial"/>
          <w:b/>
          <w:color w:val="000000"/>
          <w:sz w:val="32"/>
          <w:szCs w:val="24"/>
          <w:lang w:val="es-MX" w:eastAsia="es-ES"/>
        </w:rPr>
        <w:t xml:space="preserve">Docente: Rosa </w:t>
      </w:r>
      <w:proofErr w:type="spellStart"/>
      <w:r>
        <w:rPr>
          <w:rFonts w:ascii="Arial" w:eastAsia="Arial" w:hAnsi="Arial" w:cs="Arial"/>
          <w:b/>
          <w:color w:val="000000"/>
          <w:sz w:val="32"/>
          <w:szCs w:val="24"/>
          <w:lang w:val="es-MX" w:eastAsia="es-ES"/>
        </w:rPr>
        <w:t>Velia</w:t>
      </w:r>
      <w:proofErr w:type="spellEnd"/>
      <w:r>
        <w:rPr>
          <w:rFonts w:ascii="Arial" w:eastAsia="Arial" w:hAnsi="Arial" w:cs="Arial"/>
          <w:b/>
          <w:color w:val="000000"/>
          <w:sz w:val="32"/>
          <w:szCs w:val="24"/>
          <w:lang w:val="es-MX" w:eastAsia="es-ES"/>
        </w:rPr>
        <w:t xml:space="preserve"> del Río Tijerina</w:t>
      </w:r>
    </w:p>
    <w:p w:rsidR="002F15A8" w:rsidRPr="002F15A8" w:rsidRDefault="002F15A8" w:rsidP="002F15A8">
      <w:pPr>
        <w:pBdr>
          <w:top w:val="nil"/>
          <w:left w:val="nil"/>
          <w:bottom w:val="nil"/>
          <w:right w:val="nil"/>
          <w:between w:val="nil"/>
        </w:pBdr>
        <w:spacing w:after="0"/>
        <w:rPr>
          <w:rFonts w:ascii="Arial" w:eastAsia="Arial" w:hAnsi="Arial" w:cs="Arial"/>
          <w:b/>
          <w:color w:val="000000"/>
          <w:szCs w:val="24"/>
          <w:lang w:val="es-MX" w:eastAsia="es-ES"/>
        </w:rPr>
      </w:pPr>
      <w:r w:rsidRPr="002F15A8">
        <w:rPr>
          <w:rFonts w:ascii="Arial" w:eastAsia="Arial" w:hAnsi="Arial" w:cs="Arial"/>
          <w:color w:val="000000"/>
          <w:lang w:val="es-MX" w:eastAsia="es-ES"/>
        </w:rPr>
        <w:t xml:space="preserve"> </w:t>
      </w:r>
      <w:r w:rsidRPr="002F15A8">
        <w:rPr>
          <w:rFonts w:ascii="Arial" w:eastAsia="Arial" w:hAnsi="Arial" w:cs="Arial"/>
          <w:color w:val="000000"/>
          <w:lang w:val="es-MX" w:eastAsia="es-ES"/>
        </w:rPr>
        <w:tab/>
      </w:r>
    </w:p>
    <w:p w:rsidR="002F15A8" w:rsidRPr="002F15A8" w:rsidRDefault="002F15A8" w:rsidP="002F15A8">
      <w:pPr>
        <w:keepNext/>
        <w:keepLines/>
        <w:pBdr>
          <w:top w:val="nil"/>
          <w:left w:val="nil"/>
          <w:bottom w:val="nil"/>
          <w:right w:val="nil"/>
          <w:between w:val="nil"/>
        </w:pBdr>
        <w:spacing w:before="360" w:after="120" w:line="360" w:lineRule="auto"/>
        <w:jc w:val="center"/>
        <w:outlineLvl w:val="1"/>
        <w:rPr>
          <w:rFonts w:ascii="Arial" w:eastAsia="Arial" w:hAnsi="Arial" w:cs="Arial"/>
          <w:b/>
          <w:color w:val="000000"/>
          <w:sz w:val="32"/>
          <w:szCs w:val="24"/>
          <w:lang w:val="es-MX" w:eastAsia="es-ES"/>
        </w:rPr>
      </w:pPr>
      <w:r w:rsidRPr="002F15A8">
        <w:rPr>
          <w:rFonts w:ascii="Arial" w:eastAsia="Arial" w:hAnsi="Arial" w:cs="Arial"/>
          <w:b/>
          <w:color w:val="000000"/>
          <w:sz w:val="32"/>
          <w:szCs w:val="24"/>
          <w:lang w:val="es-MX" w:eastAsia="es-ES"/>
        </w:rPr>
        <w:t>Lilian Eunice Berlanga Casas</w:t>
      </w:r>
    </w:p>
    <w:p w:rsidR="002F15A8" w:rsidRPr="002F15A8" w:rsidRDefault="002F15A8" w:rsidP="002F15A8">
      <w:pPr>
        <w:pBdr>
          <w:top w:val="nil"/>
          <w:left w:val="nil"/>
          <w:bottom w:val="nil"/>
          <w:right w:val="nil"/>
          <w:between w:val="nil"/>
        </w:pBdr>
        <w:spacing w:after="0"/>
        <w:jc w:val="right"/>
        <w:rPr>
          <w:rFonts w:ascii="Arial" w:eastAsia="Arial" w:hAnsi="Arial" w:cs="Arial"/>
          <w:b/>
          <w:color w:val="000000"/>
          <w:sz w:val="32"/>
          <w:lang w:val="es-MX" w:eastAsia="es-ES"/>
        </w:rPr>
      </w:pPr>
    </w:p>
    <w:p w:rsidR="002F15A8" w:rsidRDefault="002F15A8" w:rsidP="002F15A8">
      <w:pPr>
        <w:pBdr>
          <w:top w:val="nil"/>
          <w:left w:val="nil"/>
          <w:bottom w:val="nil"/>
          <w:right w:val="nil"/>
          <w:between w:val="nil"/>
        </w:pBdr>
        <w:spacing w:after="0"/>
        <w:rPr>
          <w:rFonts w:ascii="Arial" w:eastAsia="Arial" w:hAnsi="Arial" w:cs="Arial"/>
          <w:b/>
          <w:color w:val="000000"/>
          <w:sz w:val="32"/>
          <w:lang w:val="es-MX" w:eastAsia="es-ES"/>
        </w:rPr>
      </w:pPr>
      <w:r>
        <w:rPr>
          <w:rFonts w:ascii="Arial" w:eastAsia="Arial" w:hAnsi="Arial" w:cs="Arial"/>
          <w:b/>
          <w:color w:val="000000"/>
          <w:sz w:val="32"/>
          <w:lang w:val="es-MX" w:eastAsia="es-ES"/>
        </w:rPr>
        <w:t>Competencias del curso</w:t>
      </w:r>
    </w:p>
    <w:p w:rsidR="002F15A8" w:rsidRPr="002F15A8" w:rsidRDefault="002F15A8" w:rsidP="002F15A8">
      <w:pPr>
        <w:pBdr>
          <w:top w:val="nil"/>
          <w:left w:val="nil"/>
          <w:bottom w:val="nil"/>
          <w:right w:val="nil"/>
          <w:between w:val="nil"/>
        </w:pBdr>
        <w:spacing w:after="0"/>
        <w:rPr>
          <w:rFonts w:ascii="Arial" w:eastAsia="Arial" w:hAnsi="Arial" w:cs="Arial"/>
          <w:color w:val="000000"/>
          <w:sz w:val="24"/>
          <w:lang w:val="es-MX" w:eastAsia="es-ES"/>
        </w:rPr>
      </w:pPr>
      <w:r w:rsidRPr="002F15A8">
        <w:rPr>
          <w:rFonts w:ascii="Arial" w:eastAsia="Arial" w:hAnsi="Arial" w:cs="Arial"/>
          <w:color w:val="000000"/>
          <w:sz w:val="24"/>
          <w:lang w:val="es-MX" w:eastAsia="es-ES"/>
        </w:rPr>
        <w:t xml:space="preserve">• Utiliza la comprensión lectora para ampliar sus conocimientos y como insumo para la producción de textos académicos. </w:t>
      </w:r>
    </w:p>
    <w:p w:rsidR="002F15A8" w:rsidRPr="002F15A8" w:rsidRDefault="002F15A8" w:rsidP="002F15A8">
      <w:pPr>
        <w:pBdr>
          <w:top w:val="nil"/>
          <w:left w:val="nil"/>
          <w:bottom w:val="nil"/>
          <w:right w:val="nil"/>
          <w:between w:val="nil"/>
        </w:pBdr>
        <w:spacing w:after="0"/>
        <w:rPr>
          <w:rFonts w:ascii="Arial" w:eastAsia="Arial" w:hAnsi="Arial" w:cs="Arial"/>
          <w:color w:val="000000"/>
          <w:sz w:val="24"/>
          <w:lang w:val="es-MX" w:eastAsia="es-ES"/>
        </w:rPr>
      </w:pPr>
      <w:r w:rsidRPr="002F15A8">
        <w:rPr>
          <w:rFonts w:ascii="Arial" w:eastAsia="Arial" w:hAnsi="Arial" w:cs="Arial"/>
          <w:color w:val="000000"/>
          <w:sz w:val="24"/>
          <w:lang w:val="es-MX" w:eastAsia="es-ES"/>
        </w:rPr>
        <w:t>• Diferencia las características particulares de los géneros discursivos que se utilizan en el ámbito de la actividad académica para orientar la elaboración de sus producciones escritas</w:t>
      </w:r>
    </w:p>
    <w:p w:rsidR="002F15A8" w:rsidRPr="002F15A8" w:rsidRDefault="002F15A8" w:rsidP="002F15A8">
      <w:pPr>
        <w:pBdr>
          <w:top w:val="nil"/>
          <w:left w:val="nil"/>
          <w:bottom w:val="nil"/>
          <w:right w:val="nil"/>
          <w:between w:val="nil"/>
        </w:pBdr>
        <w:spacing w:after="0"/>
        <w:jc w:val="right"/>
        <w:rPr>
          <w:rFonts w:ascii="Arial" w:eastAsia="Arial" w:hAnsi="Arial" w:cs="Arial"/>
          <w:b/>
          <w:color w:val="000000"/>
          <w:sz w:val="32"/>
          <w:lang w:val="es-MX" w:eastAsia="es-ES"/>
        </w:rPr>
      </w:pPr>
    </w:p>
    <w:p w:rsidR="002F15A8" w:rsidRPr="002F15A8" w:rsidRDefault="002F15A8" w:rsidP="002F15A8">
      <w:pPr>
        <w:pBdr>
          <w:top w:val="nil"/>
          <w:left w:val="nil"/>
          <w:bottom w:val="nil"/>
          <w:right w:val="nil"/>
          <w:between w:val="nil"/>
        </w:pBdr>
        <w:spacing w:after="0"/>
        <w:jc w:val="right"/>
        <w:rPr>
          <w:rFonts w:ascii="Arial" w:eastAsia="Arial" w:hAnsi="Arial" w:cs="Arial"/>
          <w:b/>
          <w:color w:val="000000"/>
          <w:sz w:val="32"/>
          <w:lang w:val="es-MX" w:eastAsia="es-ES"/>
        </w:rPr>
      </w:pPr>
    </w:p>
    <w:p w:rsidR="00E26599" w:rsidRDefault="002F15A8" w:rsidP="002F15A8">
      <w:pPr>
        <w:jc w:val="right"/>
        <w:rPr>
          <w:rFonts w:ascii="Arial" w:hAnsi="Arial" w:cs="Arial"/>
          <w:sz w:val="24"/>
          <w:szCs w:val="24"/>
        </w:rPr>
      </w:pPr>
      <w:r w:rsidRPr="002F15A8">
        <w:rPr>
          <w:rFonts w:ascii="Arial" w:eastAsia="Arial" w:hAnsi="Arial" w:cs="Arial"/>
          <w:b/>
          <w:color w:val="000000"/>
          <w:sz w:val="32"/>
          <w:lang w:val="es-MX" w:eastAsia="es-ES"/>
        </w:rPr>
        <w:t>Abril de 2018</w:t>
      </w:r>
      <w:r w:rsidR="00E26599">
        <w:rPr>
          <w:rFonts w:ascii="Arial" w:hAnsi="Arial" w:cs="Arial"/>
          <w:sz w:val="24"/>
          <w:szCs w:val="24"/>
        </w:rPr>
        <w:br w:type="page"/>
      </w:r>
    </w:p>
    <w:p w:rsidR="00E26599" w:rsidRDefault="00E26599" w:rsidP="00E26599">
      <w:pPr>
        <w:spacing w:line="360" w:lineRule="auto"/>
        <w:jc w:val="both"/>
        <w:rPr>
          <w:rFonts w:ascii="Arial" w:hAnsi="Arial" w:cs="Arial"/>
          <w:sz w:val="24"/>
          <w:szCs w:val="24"/>
        </w:rPr>
      </w:pPr>
      <w:r>
        <w:rPr>
          <w:rFonts w:ascii="Arial" w:hAnsi="Arial" w:cs="Arial"/>
          <w:sz w:val="24"/>
          <w:szCs w:val="24"/>
        </w:rPr>
        <w:lastRenderedPageBreak/>
        <w:t>A lo largo del curso de Taller de producción de textos, hemos estado abordando las características de diversos tipos de documentos que nos serán de mucha utilidad.</w:t>
      </w:r>
    </w:p>
    <w:p w:rsidR="00F020FC" w:rsidRDefault="00F020FC" w:rsidP="00E26599">
      <w:pPr>
        <w:spacing w:line="360" w:lineRule="auto"/>
        <w:jc w:val="both"/>
        <w:rPr>
          <w:rFonts w:ascii="Arial" w:hAnsi="Arial" w:cs="Arial"/>
          <w:sz w:val="24"/>
          <w:szCs w:val="24"/>
        </w:rPr>
      </w:pPr>
      <w:r w:rsidRPr="00E26599">
        <w:rPr>
          <w:rFonts w:ascii="Arial" w:hAnsi="Arial" w:cs="Arial"/>
          <w:sz w:val="24"/>
          <w:szCs w:val="24"/>
        </w:rPr>
        <w:t xml:space="preserve">Dentro de este documento se abordarán las principales características, como el tipo, elementos que los conforman, etc. esto es debido a que a lo largo del curso se ha  estado abordando los diferentes tipos de documentos. </w:t>
      </w:r>
    </w:p>
    <w:p w:rsidR="00E26599" w:rsidRPr="00E26599" w:rsidRDefault="00E26599" w:rsidP="00E26599">
      <w:pPr>
        <w:spacing w:line="360" w:lineRule="auto"/>
        <w:jc w:val="both"/>
        <w:rPr>
          <w:rFonts w:ascii="Arial" w:hAnsi="Arial" w:cs="Arial"/>
          <w:sz w:val="24"/>
          <w:szCs w:val="24"/>
        </w:rPr>
      </w:pPr>
      <w:r>
        <w:rPr>
          <w:rFonts w:ascii="Arial" w:hAnsi="Arial" w:cs="Arial"/>
          <w:sz w:val="24"/>
          <w:szCs w:val="24"/>
        </w:rPr>
        <w:t xml:space="preserve">Es importante conocerlas debido a la demanda de la realización correcta que este tipo de documentos requiere, pues serán de apoyo a lo largo de nuestro desarrollo profesional. </w:t>
      </w:r>
    </w:p>
    <w:p w:rsidR="00F020FC" w:rsidRPr="00E26599" w:rsidRDefault="00F020FC" w:rsidP="00E26599">
      <w:pPr>
        <w:spacing w:line="360" w:lineRule="auto"/>
        <w:jc w:val="both"/>
        <w:rPr>
          <w:rFonts w:ascii="Arial" w:hAnsi="Arial" w:cs="Arial"/>
          <w:sz w:val="24"/>
          <w:szCs w:val="24"/>
        </w:rPr>
      </w:pPr>
      <w:r w:rsidRPr="00E26599">
        <w:rPr>
          <w:rFonts w:ascii="Arial" w:hAnsi="Arial" w:cs="Arial"/>
          <w:sz w:val="24"/>
          <w:szCs w:val="24"/>
        </w:rPr>
        <w:br w:type="page"/>
      </w:r>
    </w:p>
    <w:p w:rsidR="00F020FC" w:rsidRDefault="00F020FC">
      <w:bookmarkStart w:id="0" w:name="_GoBack"/>
      <w:bookmarkEnd w:id="0"/>
    </w:p>
    <w:tbl>
      <w:tblPr>
        <w:tblStyle w:val="Tablaconcuadrcula"/>
        <w:tblW w:w="0" w:type="auto"/>
        <w:tblLook w:val="04A0" w:firstRow="1" w:lastRow="0" w:firstColumn="1" w:lastColumn="0" w:noHBand="0" w:noVBand="1"/>
      </w:tblPr>
      <w:tblGrid>
        <w:gridCol w:w="2511"/>
        <w:gridCol w:w="2074"/>
        <w:gridCol w:w="2071"/>
        <w:gridCol w:w="2064"/>
      </w:tblGrid>
      <w:tr w:rsidR="00F552A2" w:rsidRPr="00F552A2" w:rsidTr="008F6C81">
        <w:tc>
          <w:tcPr>
            <w:tcW w:w="2511" w:type="dxa"/>
            <w:shd w:val="clear" w:color="auto" w:fill="B2A1C7" w:themeFill="accent4" w:themeFillTint="99"/>
          </w:tcPr>
          <w:p w:rsidR="00F552A2" w:rsidRPr="00F020FC" w:rsidRDefault="00F552A2" w:rsidP="00F552A2">
            <w:pPr>
              <w:jc w:val="both"/>
              <w:rPr>
                <w:rFonts w:ascii="Arial" w:hAnsi="Arial" w:cs="Arial"/>
                <w:b/>
                <w:sz w:val="32"/>
                <w:szCs w:val="24"/>
              </w:rPr>
            </w:pPr>
          </w:p>
        </w:tc>
        <w:tc>
          <w:tcPr>
            <w:tcW w:w="2074" w:type="dxa"/>
            <w:shd w:val="clear" w:color="auto" w:fill="B2A1C7" w:themeFill="accent4" w:themeFillTint="99"/>
          </w:tcPr>
          <w:p w:rsidR="00F552A2" w:rsidRPr="00F020FC" w:rsidRDefault="00F552A2" w:rsidP="00F552A2">
            <w:pPr>
              <w:jc w:val="center"/>
              <w:rPr>
                <w:rFonts w:ascii="Arial" w:hAnsi="Arial" w:cs="Arial"/>
                <w:b/>
                <w:sz w:val="32"/>
                <w:szCs w:val="24"/>
              </w:rPr>
            </w:pPr>
            <w:r w:rsidRPr="00F020FC">
              <w:rPr>
                <w:rFonts w:ascii="Arial" w:hAnsi="Arial" w:cs="Arial"/>
                <w:b/>
                <w:sz w:val="32"/>
                <w:szCs w:val="24"/>
              </w:rPr>
              <w:t>Ensayo</w:t>
            </w:r>
          </w:p>
        </w:tc>
        <w:tc>
          <w:tcPr>
            <w:tcW w:w="2071" w:type="dxa"/>
            <w:shd w:val="clear" w:color="auto" w:fill="B2A1C7" w:themeFill="accent4" w:themeFillTint="99"/>
          </w:tcPr>
          <w:p w:rsidR="00F552A2" w:rsidRPr="00F020FC" w:rsidRDefault="00F552A2" w:rsidP="00F552A2">
            <w:pPr>
              <w:jc w:val="center"/>
              <w:rPr>
                <w:rFonts w:ascii="Arial" w:hAnsi="Arial" w:cs="Arial"/>
                <w:b/>
                <w:sz w:val="32"/>
                <w:szCs w:val="24"/>
              </w:rPr>
            </w:pPr>
            <w:r w:rsidRPr="00F020FC">
              <w:rPr>
                <w:rFonts w:ascii="Arial" w:hAnsi="Arial" w:cs="Arial"/>
                <w:b/>
                <w:sz w:val="32"/>
                <w:szCs w:val="24"/>
              </w:rPr>
              <w:t>Monografía</w:t>
            </w:r>
          </w:p>
        </w:tc>
        <w:tc>
          <w:tcPr>
            <w:tcW w:w="2064" w:type="dxa"/>
            <w:shd w:val="clear" w:color="auto" w:fill="B2A1C7" w:themeFill="accent4" w:themeFillTint="99"/>
          </w:tcPr>
          <w:p w:rsidR="00F552A2" w:rsidRPr="00F020FC" w:rsidRDefault="00F552A2" w:rsidP="00F552A2">
            <w:pPr>
              <w:jc w:val="center"/>
              <w:rPr>
                <w:rFonts w:ascii="Arial" w:hAnsi="Arial" w:cs="Arial"/>
                <w:b/>
                <w:sz w:val="32"/>
                <w:szCs w:val="24"/>
              </w:rPr>
            </w:pPr>
            <w:r w:rsidRPr="00F020FC">
              <w:rPr>
                <w:rFonts w:ascii="Arial" w:hAnsi="Arial" w:cs="Arial"/>
                <w:b/>
                <w:sz w:val="32"/>
                <w:szCs w:val="24"/>
              </w:rPr>
              <w:t>Ponencia</w:t>
            </w:r>
          </w:p>
        </w:tc>
      </w:tr>
      <w:tr w:rsidR="00F552A2" w:rsidRPr="00F552A2" w:rsidTr="008F6C81">
        <w:tc>
          <w:tcPr>
            <w:tcW w:w="2511" w:type="dxa"/>
            <w:shd w:val="clear" w:color="auto" w:fill="B2A1C7" w:themeFill="accent4" w:themeFillTint="99"/>
          </w:tcPr>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552A2" w:rsidRPr="00F020FC" w:rsidRDefault="00F552A2" w:rsidP="00F552A2">
            <w:pPr>
              <w:jc w:val="center"/>
              <w:rPr>
                <w:rFonts w:ascii="Arial" w:hAnsi="Arial" w:cs="Arial"/>
                <w:b/>
                <w:sz w:val="32"/>
                <w:szCs w:val="24"/>
              </w:rPr>
            </w:pPr>
            <w:r w:rsidRPr="00F020FC">
              <w:rPr>
                <w:rFonts w:ascii="Arial" w:hAnsi="Arial" w:cs="Arial"/>
                <w:b/>
                <w:sz w:val="32"/>
                <w:szCs w:val="24"/>
              </w:rPr>
              <w:t>Características</w:t>
            </w:r>
          </w:p>
        </w:tc>
        <w:tc>
          <w:tcPr>
            <w:tcW w:w="2074" w:type="dxa"/>
          </w:tcPr>
          <w:p w:rsidR="00C041EB" w:rsidRDefault="00C041EB" w:rsidP="00F552A2">
            <w:pPr>
              <w:jc w:val="both"/>
              <w:rPr>
                <w:rFonts w:ascii="Arial" w:hAnsi="Arial" w:cs="Arial"/>
                <w:sz w:val="24"/>
                <w:szCs w:val="24"/>
              </w:rPr>
            </w:pPr>
            <w:r>
              <w:rPr>
                <w:rFonts w:ascii="Arial" w:hAnsi="Arial" w:cs="Arial"/>
                <w:sz w:val="24"/>
                <w:szCs w:val="24"/>
              </w:rPr>
              <w:t>E</w:t>
            </w:r>
            <w:r w:rsidRPr="00C041EB">
              <w:rPr>
                <w:rFonts w:ascii="Arial" w:hAnsi="Arial" w:cs="Arial"/>
                <w:sz w:val="24"/>
                <w:szCs w:val="24"/>
              </w:rPr>
              <w:t>scrito relativamente breve</w:t>
            </w:r>
            <w:r>
              <w:rPr>
                <w:rFonts w:ascii="Arial" w:hAnsi="Arial" w:cs="Arial"/>
                <w:sz w:val="24"/>
                <w:szCs w:val="24"/>
              </w:rPr>
              <w:t xml:space="preserve">, </w:t>
            </w:r>
            <w:r w:rsidRPr="00C041EB">
              <w:rPr>
                <w:rFonts w:ascii="Arial" w:hAnsi="Arial" w:cs="Arial"/>
                <w:sz w:val="24"/>
                <w:szCs w:val="24"/>
              </w:rPr>
              <w:t>producto de un ejercicio que implica la recolección de la información por presentar, su discernimiento, su profundización, su síntesis y, sobre todo, la apreciación que el autor expresa, de manera particular</w:t>
            </w:r>
          </w:p>
          <w:p w:rsidR="00C041EB" w:rsidRPr="00F552A2" w:rsidRDefault="00C041EB" w:rsidP="00F552A2">
            <w:pPr>
              <w:jc w:val="both"/>
              <w:rPr>
                <w:rFonts w:ascii="Arial" w:hAnsi="Arial" w:cs="Arial"/>
                <w:sz w:val="24"/>
                <w:szCs w:val="24"/>
              </w:rPr>
            </w:pPr>
          </w:p>
        </w:tc>
        <w:tc>
          <w:tcPr>
            <w:tcW w:w="2071" w:type="dxa"/>
          </w:tcPr>
          <w:p w:rsidR="00F552A2" w:rsidRDefault="00C84DA0" w:rsidP="00F552A2">
            <w:pPr>
              <w:jc w:val="both"/>
              <w:rPr>
                <w:rFonts w:ascii="Arial" w:hAnsi="Arial" w:cs="Arial"/>
                <w:sz w:val="24"/>
                <w:szCs w:val="24"/>
              </w:rPr>
            </w:pPr>
            <w:r>
              <w:rPr>
                <w:rFonts w:ascii="Arial" w:hAnsi="Arial" w:cs="Arial"/>
                <w:sz w:val="24"/>
                <w:szCs w:val="24"/>
              </w:rPr>
              <w:t>Informe escrito, relativamente extenso.</w:t>
            </w:r>
          </w:p>
          <w:p w:rsidR="00C84DA0" w:rsidRDefault="00C84DA0" w:rsidP="00F552A2">
            <w:pPr>
              <w:jc w:val="both"/>
              <w:rPr>
                <w:rFonts w:ascii="Arial" w:hAnsi="Arial" w:cs="Arial"/>
                <w:sz w:val="24"/>
                <w:szCs w:val="24"/>
              </w:rPr>
            </w:pPr>
            <w:r>
              <w:rPr>
                <w:rFonts w:ascii="Arial" w:hAnsi="Arial" w:cs="Arial"/>
                <w:sz w:val="24"/>
                <w:szCs w:val="24"/>
              </w:rPr>
              <w:t>Maneja un tema en concreto.</w:t>
            </w:r>
          </w:p>
          <w:p w:rsidR="00C84DA0" w:rsidRDefault="00C84DA0" w:rsidP="00F552A2">
            <w:pPr>
              <w:jc w:val="both"/>
              <w:rPr>
                <w:rFonts w:ascii="Arial" w:hAnsi="Arial" w:cs="Arial"/>
                <w:sz w:val="24"/>
                <w:szCs w:val="24"/>
              </w:rPr>
            </w:pPr>
            <w:r>
              <w:rPr>
                <w:rFonts w:ascii="Arial" w:hAnsi="Arial" w:cs="Arial"/>
                <w:sz w:val="24"/>
                <w:szCs w:val="24"/>
              </w:rPr>
              <w:t>Utiliza y organiza datos compilados y procesados teniendo en cuenta autores.</w:t>
            </w:r>
          </w:p>
          <w:p w:rsidR="00C84DA0" w:rsidRPr="00F552A2" w:rsidRDefault="00C84DA0" w:rsidP="00F552A2">
            <w:pPr>
              <w:jc w:val="both"/>
              <w:rPr>
                <w:rFonts w:ascii="Arial" w:hAnsi="Arial" w:cs="Arial"/>
                <w:sz w:val="24"/>
                <w:szCs w:val="24"/>
              </w:rPr>
            </w:pPr>
            <w:r>
              <w:rPr>
                <w:rFonts w:ascii="Arial" w:hAnsi="Arial" w:cs="Arial"/>
                <w:sz w:val="24"/>
                <w:szCs w:val="24"/>
              </w:rPr>
              <w:t>Escritura de una única temática</w:t>
            </w:r>
          </w:p>
        </w:tc>
        <w:tc>
          <w:tcPr>
            <w:tcW w:w="2064" w:type="dxa"/>
          </w:tcPr>
          <w:p w:rsidR="00C041EB" w:rsidRDefault="00C041EB" w:rsidP="00C041EB">
            <w:pPr>
              <w:jc w:val="both"/>
              <w:rPr>
                <w:rFonts w:ascii="Arial" w:hAnsi="Arial" w:cs="Arial"/>
                <w:sz w:val="24"/>
                <w:szCs w:val="24"/>
              </w:rPr>
            </w:pPr>
            <w:r>
              <w:rPr>
                <w:rFonts w:ascii="Arial" w:hAnsi="Arial" w:cs="Arial"/>
                <w:sz w:val="24"/>
                <w:szCs w:val="24"/>
              </w:rPr>
              <w:t>D</w:t>
            </w:r>
            <w:r w:rsidRPr="00C041EB">
              <w:rPr>
                <w:rFonts w:ascii="Arial" w:hAnsi="Arial" w:cs="Arial"/>
                <w:sz w:val="24"/>
                <w:szCs w:val="24"/>
              </w:rPr>
              <w:t>eben ser elaboradas pensando en reproducir la estructura general</w:t>
            </w:r>
            <w:r>
              <w:rPr>
                <w:rFonts w:ascii="Arial" w:hAnsi="Arial" w:cs="Arial"/>
                <w:sz w:val="24"/>
                <w:szCs w:val="24"/>
              </w:rPr>
              <w:t>.</w:t>
            </w:r>
          </w:p>
          <w:p w:rsidR="00C041EB" w:rsidRDefault="00C041EB" w:rsidP="00C041EB">
            <w:pPr>
              <w:jc w:val="both"/>
              <w:rPr>
                <w:rFonts w:ascii="Arial" w:hAnsi="Arial" w:cs="Arial"/>
                <w:sz w:val="24"/>
                <w:szCs w:val="24"/>
              </w:rPr>
            </w:pPr>
            <w:r>
              <w:rPr>
                <w:rFonts w:ascii="Arial" w:hAnsi="Arial" w:cs="Arial"/>
                <w:sz w:val="24"/>
                <w:szCs w:val="24"/>
              </w:rPr>
              <w:t>T</w:t>
            </w:r>
            <w:r w:rsidRPr="00C041EB">
              <w:rPr>
                <w:rFonts w:ascii="Arial" w:hAnsi="Arial" w:cs="Arial"/>
                <w:sz w:val="24"/>
                <w:szCs w:val="24"/>
              </w:rPr>
              <w:t>exto académico que sintetiza un cuerpo de trabajo mayor.</w:t>
            </w:r>
          </w:p>
          <w:p w:rsidR="00C041EB" w:rsidRDefault="00C041EB" w:rsidP="00C041EB">
            <w:pPr>
              <w:jc w:val="both"/>
              <w:rPr>
                <w:rFonts w:ascii="Arial" w:hAnsi="Arial" w:cs="Arial"/>
                <w:sz w:val="24"/>
                <w:szCs w:val="24"/>
              </w:rPr>
            </w:pPr>
            <w:r>
              <w:rPr>
                <w:rFonts w:ascii="Arial" w:hAnsi="Arial" w:cs="Arial"/>
                <w:sz w:val="24"/>
                <w:szCs w:val="24"/>
              </w:rPr>
              <w:t>Consta de 20 a 60 min</w:t>
            </w:r>
          </w:p>
          <w:p w:rsidR="00C041EB" w:rsidRPr="00F552A2" w:rsidRDefault="00C041EB" w:rsidP="00C041EB">
            <w:pPr>
              <w:jc w:val="both"/>
              <w:rPr>
                <w:rFonts w:ascii="Arial" w:hAnsi="Arial" w:cs="Arial"/>
                <w:sz w:val="24"/>
                <w:szCs w:val="24"/>
              </w:rPr>
            </w:pPr>
            <w:r>
              <w:rPr>
                <w:rFonts w:ascii="Arial" w:hAnsi="Arial" w:cs="Arial"/>
                <w:sz w:val="24"/>
                <w:szCs w:val="24"/>
              </w:rPr>
              <w:t xml:space="preserve">Se enfoca a contenidos generales </w:t>
            </w:r>
          </w:p>
        </w:tc>
      </w:tr>
      <w:tr w:rsidR="00F552A2" w:rsidRPr="00F552A2" w:rsidTr="008F6C81">
        <w:tc>
          <w:tcPr>
            <w:tcW w:w="2511" w:type="dxa"/>
            <w:shd w:val="clear" w:color="auto" w:fill="B2A1C7" w:themeFill="accent4" w:themeFillTint="99"/>
          </w:tcPr>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552A2" w:rsidRPr="00F020FC" w:rsidRDefault="00F552A2" w:rsidP="00F552A2">
            <w:pPr>
              <w:jc w:val="center"/>
              <w:rPr>
                <w:rFonts w:ascii="Arial" w:hAnsi="Arial" w:cs="Arial"/>
                <w:b/>
                <w:sz w:val="32"/>
                <w:szCs w:val="24"/>
              </w:rPr>
            </w:pPr>
            <w:r w:rsidRPr="00F020FC">
              <w:rPr>
                <w:rFonts w:ascii="Arial" w:hAnsi="Arial" w:cs="Arial"/>
                <w:b/>
                <w:sz w:val="32"/>
                <w:szCs w:val="24"/>
              </w:rPr>
              <w:t>Tipos</w:t>
            </w:r>
          </w:p>
        </w:tc>
        <w:tc>
          <w:tcPr>
            <w:tcW w:w="2074" w:type="dxa"/>
          </w:tcPr>
          <w:p w:rsidR="00F552A2" w:rsidRDefault="00C84DA0" w:rsidP="00F552A2">
            <w:pPr>
              <w:jc w:val="both"/>
              <w:rPr>
                <w:rFonts w:ascii="Arial" w:hAnsi="Arial" w:cs="Arial"/>
                <w:sz w:val="24"/>
                <w:szCs w:val="24"/>
              </w:rPr>
            </w:pPr>
            <w:r>
              <w:rPr>
                <w:rFonts w:ascii="Arial" w:hAnsi="Arial" w:cs="Arial"/>
                <w:sz w:val="24"/>
                <w:szCs w:val="24"/>
              </w:rPr>
              <w:t>Ensayo literario.</w:t>
            </w:r>
          </w:p>
          <w:p w:rsidR="00C84DA0" w:rsidRDefault="00C84DA0" w:rsidP="00F552A2">
            <w:pPr>
              <w:jc w:val="both"/>
              <w:rPr>
                <w:rFonts w:ascii="Arial" w:hAnsi="Arial" w:cs="Arial"/>
                <w:sz w:val="24"/>
                <w:szCs w:val="24"/>
              </w:rPr>
            </w:pPr>
            <w:r>
              <w:rPr>
                <w:rFonts w:ascii="Arial" w:hAnsi="Arial" w:cs="Arial"/>
                <w:sz w:val="24"/>
                <w:szCs w:val="24"/>
              </w:rPr>
              <w:t>Ensayo crítico.</w:t>
            </w:r>
          </w:p>
          <w:p w:rsidR="00C84DA0" w:rsidRDefault="00C84DA0" w:rsidP="00F552A2">
            <w:pPr>
              <w:jc w:val="both"/>
              <w:rPr>
                <w:rFonts w:ascii="Arial" w:hAnsi="Arial" w:cs="Arial"/>
                <w:sz w:val="24"/>
                <w:szCs w:val="24"/>
              </w:rPr>
            </w:pPr>
            <w:r>
              <w:rPr>
                <w:rFonts w:ascii="Arial" w:hAnsi="Arial" w:cs="Arial"/>
                <w:sz w:val="24"/>
                <w:szCs w:val="24"/>
              </w:rPr>
              <w:t xml:space="preserve">Ensayo científico </w:t>
            </w:r>
          </w:p>
          <w:p w:rsidR="00C84DA0" w:rsidRPr="00F552A2" w:rsidRDefault="00C84DA0" w:rsidP="00F552A2">
            <w:pPr>
              <w:jc w:val="both"/>
              <w:rPr>
                <w:rFonts w:ascii="Arial" w:hAnsi="Arial" w:cs="Arial"/>
                <w:sz w:val="24"/>
                <w:szCs w:val="24"/>
              </w:rPr>
            </w:pPr>
            <w:r>
              <w:rPr>
                <w:rFonts w:ascii="Arial" w:hAnsi="Arial" w:cs="Arial"/>
                <w:sz w:val="24"/>
                <w:szCs w:val="24"/>
              </w:rPr>
              <w:t xml:space="preserve">Ensayo argumentativo  </w:t>
            </w:r>
          </w:p>
        </w:tc>
        <w:tc>
          <w:tcPr>
            <w:tcW w:w="2071" w:type="dxa"/>
          </w:tcPr>
          <w:p w:rsidR="00C84DA0" w:rsidRDefault="00F86544" w:rsidP="00F552A2">
            <w:pPr>
              <w:jc w:val="both"/>
              <w:rPr>
                <w:rFonts w:ascii="Arial" w:hAnsi="Arial" w:cs="Arial"/>
                <w:sz w:val="24"/>
                <w:szCs w:val="24"/>
              </w:rPr>
            </w:pPr>
            <w:r>
              <w:rPr>
                <w:rFonts w:ascii="Arial" w:hAnsi="Arial" w:cs="Arial"/>
                <w:sz w:val="24"/>
                <w:szCs w:val="24"/>
              </w:rPr>
              <w:t>Compilación: se elige el tema, se expone el punto de vista.</w:t>
            </w:r>
          </w:p>
          <w:p w:rsidR="00F86544" w:rsidRDefault="00F86544" w:rsidP="00F552A2">
            <w:pPr>
              <w:jc w:val="both"/>
              <w:rPr>
                <w:rFonts w:ascii="Arial" w:hAnsi="Arial" w:cs="Arial"/>
                <w:sz w:val="24"/>
                <w:szCs w:val="24"/>
              </w:rPr>
            </w:pPr>
            <w:r>
              <w:rPr>
                <w:rFonts w:ascii="Arial" w:hAnsi="Arial" w:cs="Arial"/>
                <w:sz w:val="24"/>
                <w:szCs w:val="24"/>
              </w:rPr>
              <w:t>Investigación: se hace una investigación original ya que aporta algo novedoso</w:t>
            </w:r>
          </w:p>
          <w:p w:rsidR="00F86544" w:rsidRDefault="00F86544" w:rsidP="00F86544">
            <w:pPr>
              <w:jc w:val="both"/>
              <w:rPr>
                <w:rFonts w:ascii="Arial" w:hAnsi="Arial" w:cs="Arial"/>
                <w:sz w:val="24"/>
                <w:szCs w:val="24"/>
              </w:rPr>
            </w:pPr>
            <w:r>
              <w:rPr>
                <w:rFonts w:ascii="Arial" w:hAnsi="Arial" w:cs="Arial"/>
                <w:sz w:val="24"/>
                <w:szCs w:val="24"/>
              </w:rPr>
              <w:t>Análisis de experiencias: conclusiones que se obtienen de las experiencias, se comparan con otras experiencias.</w:t>
            </w:r>
          </w:p>
          <w:p w:rsidR="00F86544" w:rsidRPr="00F552A2" w:rsidRDefault="00F86544" w:rsidP="00F86544">
            <w:pPr>
              <w:jc w:val="both"/>
              <w:rPr>
                <w:rFonts w:ascii="Arial" w:hAnsi="Arial" w:cs="Arial"/>
                <w:sz w:val="24"/>
                <w:szCs w:val="24"/>
              </w:rPr>
            </w:pPr>
            <w:r>
              <w:rPr>
                <w:rFonts w:ascii="Arial" w:hAnsi="Arial" w:cs="Arial"/>
                <w:sz w:val="24"/>
                <w:szCs w:val="24"/>
              </w:rPr>
              <w:t>Científica: información de utilidad para los demás, arroja datos que no han sido mostrados antes.</w:t>
            </w:r>
          </w:p>
        </w:tc>
        <w:tc>
          <w:tcPr>
            <w:tcW w:w="2064" w:type="dxa"/>
          </w:tcPr>
          <w:p w:rsidR="00F552A2" w:rsidRDefault="00F552A2" w:rsidP="00F552A2">
            <w:pPr>
              <w:jc w:val="both"/>
              <w:rPr>
                <w:rFonts w:ascii="Arial" w:hAnsi="Arial" w:cs="Arial"/>
                <w:sz w:val="24"/>
                <w:szCs w:val="24"/>
              </w:rPr>
            </w:pPr>
            <w:r>
              <w:rPr>
                <w:rFonts w:ascii="Arial" w:hAnsi="Arial" w:cs="Arial"/>
                <w:sz w:val="24"/>
                <w:szCs w:val="24"/>
              </w:rPr>
              <w:t>*Exposiciones científicas.</w:t>
            </w:r>
          </w:p>
          <w:p w:rsidR="00F552A2" w:rsidRDefault="00F552A2" w:rsidP="00F552A2">
            <w:pPr>
              <w:jc w:val="both"/>
              <w:rPr>
                <w:rFonts w:ascii="Arial" w:hAnsi="Arial" w:cs="Arial"/>
                <w:sz w:val="24"/>
                <w:szCs w:val="24"/>
              </w:rPr>
            </w:pPr>
            <w:r>
              <w:rPr>
                <w:rFonts w:ascii="Arial" w:hAnsi="Arial" w:cs="Arial"/>
                <w:sz w:val="24"/>
                <w:szCs w:val="24"/>
              </w:rPr>
              <w:t>*</w:t>
            </w:r>
            <w:r w:rsidRPr="00F552A2">
              <w:rPr>
                <w:rFonts w:ascii="Arial" w:hAnsi="Arial" w:cs="Arial"/>
                <w:sz w:val="24"/>
                <w:szCs w:val="24"/>
              </w:rPr>
              <w:t>Argumentación académica</w:t>
            </w:r>
            <w:r>
              <w:rPr>
                <w:rFonts w:ascii="Arial" w:hAnsi="Arial" w:cs="Arial"/>
                <w:sz w:val="24"/>
                <w:szCs w:val="24"/>
              </w:rPr>
              <w:t>.</w:t>
            </w:r>
          </w:p>
          <w:p w:rsidR="00F552A2" w:rsidRPr="00F552A2" w:rsidRDefault="00F552A2" w:rsidP="00F552A2">
            <w:pPr>
              <w:jc w:val="both"/>
              <w:rPr>
                <w:rFonts w:ascii="Arial" w:hAnsi="Arial" w:cs="Arial"/>
                <w:sz w:val="24"/>
                <w:szCs w:val="24"/>
              </w:rPr>
            </w:pPr>
            <w:r>
              <w:rPr>
                <w:rFonts w:ascii="Arial" w:hAnsi="Arial" w:cs="Arial"/>
                <w:sz w:val="24"/>
                <w:szCs w:val="24"/>
              </w:rPr>
              <w:t>*Economista</w:t>
            </w:r>
          </w:p>
        </w:tc>
      </w:tr>
      <w:tr w:rsidR="00F552A2" w:rsidRPr="00F552A2" w:rsidTr="008F6C81">
        <w:tc>
          <w:tcPr>
            <w:tcW w:w="2511" w:type="dxa"/>
            <w:shd w:val="clear" w:color="auto" w:fill="B2A1C7" w:themeFill="accent4" w:themeFillTint="99"/>
          </w:tcPr>
          <w:p w:rsidR="00F020FC" w:rsidRDefault="00F020FC" w:rsidP="00F552A2">
            <w:pPr>
              <w:jc w:val="center"/>
              <w:rPr>
                <w:rFonts w:ascii="Arial" w:hAnsi="Arial" w:cs="Arial"/>
                <w:b/>
                <w:sz w:val="32"/>
                <w:szCs w:val="24"/>
              </w:rPr>
            </w:pPr>
          </w:p>
          <w:p w:rsidR="00F020FC" w:rsidRDefault="00F020FC" w:rsidP="00F552A2">
            <w:pPr>
              <w:jc w:val="center"/>
              <w:rPr>
                <w:rFonts w:ascii="Arial" w:hAnsi="Arial" w:cs="Arial"/>
                <w:b/>
                <w:sz w:val="32"/>
                <w:szCs w:val="24"/>
              </w:rPr>
            </w:pPr>
          </w:p>
          <w:p w:rsidR="00F552A2" w:rsidRPr="00F020FC" w:rsidRDefault="00F552A2" w:rsidP="00F552A2">
            <w:pPr>
              <w:jc w:val="center"/>
              <w:rPr>
                <w:rFonts w:ascii="Arial" w:hAnsi="Arial" w:cs="Arial"/>
                <w:b/>
                <w:sz w:val="32"/>
                <w:szCs w:val="24"/>
              </w:rPr>
            </w:pPr>
            <w:r w:rsidRPr="00F020FC">
              <w:rPr>
                <w:rFonts w:ascii="Arial" w:hAnsi="Arial" w:cs="Arial"/>
                <w:b/>
                <w:sz w:val="32"/>
                <w:szCs w:val="24"/>
              </w:rPr>
              <w:t>Función</w:t>
            </w:r>
          </w:p>
        </w:tc>
        <w:tc>
          <w:tcPr>
            <w:tcW w:w="2074" w:type="dxa"/>
          </w:tcPr>
          <w:p w:rsidR="00F552A2" w:rsidRPr="00F552A2" w:rsidRDefault="00C84DA0" w:rsidP="00F552A2">
            <w:pPr>
              <w:jc w:val="both"/>
              <w:rPr>
                <w:rFonts w:ascii="Arial" w:hAnsi="Arial" w:cs="Arial"/>
                <w:sz w:val="24"/>
                <w:szCs w:val="24"/>
              </w:rPr>
            </w:pPr>
            <w:r>
              <w:rPr>
                <w:rFonts w:ascii="Arial" w:hAnsi="Arial" w:cs="Arial"/>
                <w:sz w:val="24"/>
                <w:szCs w:val="24"/>
              </w:rPr>
              <w:t xml:space="preserve">Argumentar sobre un tema y convencer al lector; </w:t>
            </w:r>
            <w:r>
              <w:rPr>
                <w:rFonts w:ascii="Arial" w:hAnsi="Arial" w:cs="Arial"/>
                <w:sz w:val="24"/>
                <w:szCs w:val="24"/>
              </w:rPr>
              <w:lastRenderedPageBreak/>
              <w:t>sustentando las opiniones</w:t>
            </w:r>
          </w:p>
        </w:tc>
        <w:tc>
          <w:tcPr>
            <w:tcW w:w="2071" w:type="dxa"/>
          </w:tcPr>
          <w:p w:rsidR="00F552A2" w:rsidRPr="00F552A2" w:rsidRDefault="00F86544" w:rsidP="00F552A2">
            <w:pPr>
              <w:jc w:val="both"/>
              <w:rPr>
                <w:rFonts w:ascii="Arial" w:hAnsi="Arial" w:cs="Arial"/>
                <w:sz w:val="24"/>
                <w:szCs w:val="24"/>
              </w:rPr>
            </w:pPr>
            <w:r>
              <w:rPr>
                <w:rFonts w:ascii="Arial" w:hAnsi="Arial" w:cs="Arial"/>
                <w:sz w:val="24"/>
                <w:szCs w:val="24"/>
              </w:rPr>
              <w:lastRenderedPageBreak/>
              <w:t>Expone un tema d</w:t>
            </w:r>
            <w:r w:rsidRPr="00F86544">
              <w:rPr>
                <w:rFonts w:ascii="Arial" w:hAnsi="Arial" w:cs="Arial"/>
                <w:sz w:val="24"/>
                <w:szCs w:val="24"/>
              </w:rPr>
              <w:t xml:space="preserve">e manera concreta, para profundizar en </w:t>
            </w:r>
            <w:r w:rsidRPr="00F86544">
              <w:rPr>
                <w:rFonts w:ascii="Arial" w:hAnsi="Arial" w:cs="Arial"/>
                <w:sz w:val="24"/>
                <w:szCs w:val="24"/>
              </w:rPr>
              <w:lastRenderedPageBreak/>
              <w:t>una investigación científica que ya ha sido realizada o dar comienzo a una nueva</w:t>
            </w:r>
            <w:r>
              <w:rPr>
                <w:rFonts w:ascii="Arial" w:hAnsi="Arial" w:cs="Arial"/>
                <w:sz w:val="24"/>
                <w:szCs w:val="24"/>
              </w:rPr>
              <w:t>.</w:t>
            </w:r>
          </w:p>
        </w:tc>
        <w:tc>
          <w:tcPr>
            <w:tcW w:w="2064" w:type="dxa"/>
          </w:tcPr>
          <w:p w:rsidR="00C041EB" w:rsidRPr="00C041EB" w:rsidRDefault="00C041EB" w:rsidP="00C041EB">
            <w:pPr>
              <w:jc w:val="both"/>
              <w:rPr>
                <w:rFonts w:ascii="Arial" w:hAnsi="Arial" w:cs="Arial"/>
                <w:sz w:val="24"/>
                <w:szCs w:val="24"/>
              </w:rPr>
            </w:pPr>
            <w:r w:rsidRPr="00C041EB">
              <w:rPr>
                <w:rFonts w:ascii="Arial" w:hAnsi="Arial" w:cs="Arial"/>
                <w:sz w:val="24"/>
                <w:szCs w:val="24"/>
              </w:rPr>
              <w:lastRenderedPageBreak/>
              <w:t xml:space="preserve">Presenta aspectos relevantes mediante un </w:t>
            </w:r>
            <w:r w:rsidRPr="00C041EB">
              <w:rPr>
                <w:rFonts w:ascii="Arial" w:hAnsi="Arial" w:cs="Arial"/>
                <w:sz w:val="24"/>
                <w:szCs w:val="24"/>
              </w:rPr>
              <w:lastRenderedPageBreak/>
              <w:t>análisis breve.</w:t>
            </w:r>
          </w:p>
          <w:p w:rsidR="00F552A2" w:rsidRPr="00F552A2" w:rsidRDefault="00C041EB" w:rsidP="00C041EB">
            <w:pPr>
              <w:jc w:val="both"/>
              <w:rPr>
                <w:rFonts w:ascii="Arial" w:hAnsi="Arial" w:cs="Arial"/>
                <w:sz w:val="24"/>
                <w:szCs w:val="24"/>
              </w:rPr>
            </w:pPr>
            <w:r w:rsidRPr="00C041EB">
              <w:rPr>
                <w:rFonts w:ascii="Arial" w:hAnsi="Arial" w:cs="Arial"/>
                <w:sz w:val="24"/>
                <w:szCs w:val="24"/>
              </w:rPr>
              <w:t>Fundamenta lo que menciona  una parte del trabajo.</w:t>
            </w:r>
          </w:p>
        </w:tc>
      </w:tr>
      <w:tr w:rsidR="00C041EB" w:rsidRPr="00F552A2" w:rsidTr="008F6C81">
        <w:tc>
          <w:tcPr>
            <w:tcW w:w="2511" w:type="dxa"/>
            <w:shd w:val="clear" w:color="auto" w:fill="B2A1C7" w:themeFill="accent4" w:themeFillTint="99"/>
          </w:tcPr>
          <w:p w:rsidR="00F020FC" w:rsidRDefault="00F020FC" w:rsidP="00C041EB">
            <w:pPr>
              <w:jc w:val="center"/>
              <w:rPr>
                <w:rFonts w:ascii="Arial" w:hAnsi="Arial" w:cs="Arial"/>
                <w:b/>
                <w:sz w:val="32"/>
                <w:szCs w:val="24"/>
              </w:rPr>
            </w:pPr>
          </w:p>
          <w:p w:rsidR="00F020FC" w:rsidRDefault="00F020FC" w:rsidP="00C041EB">
            <w:pPr>
              <w:jc w:val="center"/>
              <w:rPr>
                <w:rFonts w:ascii="Arial" w:hAnsi="Arial" w:cs="Arial"/>
                <w:b/>
                <w:sz w:val="32"/>
                <w:szCs w:val="24"/>
              </w:rPr>
            </w:pPr>
          </w:p>
          <w:p w:rsidR="00F020FC" w:rsidRDefault="00F020FC" w:rsidP="00C041EB">
            <w:pPr>
              <w:jc w:val="center"/>
              <w:rPr>
                <w:rFonts w:ascii="Arial" w:hAnsi="Arial" w:cs="Arial"/>
                <w:b/>
                <w:sz w:val="32"/>
                <w:szCs w:val="24"/>
              </w:rPr>
            </w:pPr>
          </w:p>
          <w:p w:rsidR="00F020FC" w:rsidRDefault="00F020FC" w:rsidP="00C041EB">
            <w:pPr>
              <w:jc w:val="center"/>
              <w:rPr>
                <w:rFonts w:ascii="Arial" w:hAnsi="Arial" w:cs="Arial"/>
                <w:b/>
                <w:sz w:val="32"/>
                <w:szCs w:val="24"/>
              </w:rPr>
            </w:pPr>
          </w:p>
          <w:p w:rsidR="00F020FC" w:rsidRDefault="00F020FC" w:rsidP="00C041EB">
            <w:pPr>
              <w:jc w:val="center"/>
              <w:rPr>
                <w:rFonts w:ascii="Arial" w:hAnsi="Arial" w:cs="Arial"/>
                <w:b/>
                <w:sz w:val="32"/>
                <w:szCs w:val="24"/>
              </w:rPr>
            </w:pPr>
          </w:p>
          <w:p w:rsidR="00F020FC" w:rsidRDefault="00F020FC" w:rsidP="00C041EB">
            <w:pPr>
              <w:jc w:val="center"/>
              <w:rPr>
                <w:rFonts w:ascii="Arial" w:hAnsi="Arial" w:cs="Arial"/>
                <w:b/>
                <w:sz w:val="32"/>
                <w:szCs w:val="24"/>
              </w:rPr>
            </w:pPr>
          </w:p>
          <w:p w:rsidR="00F020FC" w:rsidRDefault="00F020FC" w:rsidP="00C041EB">
            <w:pPr>
              <w:jc w:val="center"/>
              <w:rPr>
                <w:rFonts w:ascii="Arial" w:hAnsi="Arial" w:cs="Arial"/>
                <w:b/>
                <w:sz w:val="32"/>
                <w:szCs w:val="24"/>
              </w:rPr>
            </w:pPr>
          </w:p>
          <w:p w:rsidR="00F020FC" w:rsidRDefault="00F020FC" w:rsidP="00C041EB">
            <w:pPr>
              <w:jc w:val="center"/>
              <w:rPr>
                <w:rFonts w:ascii="Arial" w:hAnsi="Arial" w:cs="Arial"/>
                <w:b/>
                <w:sz w:val="32"/>
                <w:szCs w:val="24"/>
              </w:rPr>
            </w:pPr>
          </w:p>
          <w:p w:rsidR="00F020FC" w:rsidRDefault="00F020FC" w:rsidP="00C041EB">
            <w:pPr>
              <w:jc w:val="center"/>
              <w:rPr>
                <w:rFonts w:ascii="Arial" w:hAnsi="Arial" w:cs="Arial"/>
                <w:b/>
                <w:sz w:val="32"/>
                <w:szCs w:val="24"/>
              </w:rPr>
            </w:pPr>
          </w:p>
          <w:p w:rsidR="00C041EB" w:rsidRPr="00F020FC" w:rsidRDefault="00C041EB" w:rsidP="00C041EB">
            <w:pPr>
              <w:jc w:val="center"/>
              <w:rPr>
                <w:rFonts w:ascii="Arial" w:hAnsi="Arial" w:cs="Arial"/>
                <w:b/>
                <w:sz w:val="32"/>
                <w:szCs w:val="24"/>
              </w:rPr>
            </w:pPr>
            <w:r w:rsidRPr="00F020FC">
              <w:rPr>
                <w:rFonts w:ascii="Arial" w:hAnsi="Arial" w:cs="Arial"/>
                <w:b/>
                <w:sz w:val="32"/>
                <w:szCs w:val="24"/>
              </w:rPr>
              <w:t>Elementos</w:t>
            </w:r>
          </w:p>
        </w:tc>
        <w:tc>
          <w:tcPr>
            <w:tcW w:w="2074" w:type="dxa"/>
          </w:tcPr>
          <w:p w:rsidR="00C041EB" w:rsidRDefault="00C041EB" w:rsidP="00F552A2">
            <w:pPr>
              <w:jc w:val="both"/>
              <w:rPr>
                <w:rFonts w:ascii="Arial" w:hAnsi="Arial" w:cs="Arial"/>
                <w:sz w:val="24"/>
                <w:szCs w:val="24"/>
              </w:rPr>
            </w:pPr>
            <w:r>
              <w:rPr>
                <w:rFonts w:ascii="Arial" w:hAnsi="Arial" w:cs="Arial"/>
                <w:sz w:val="24"/>
                <w:szCs w:val="24"/>
              </w:rPr>
              <w:t>Titulo: enunciado que encabeza el texto.</w:t>
            </w:r>
          </w:p>
          <w:p w:rsidR="00C041EB" w:rsidRDefault="00C041EB" w:rsidP="00F552A2">
            <w:pPr>
              <w:jc w:val="both"/>
              <w:rPr>
                <w:rFonts w:ascii="Arial" w:hAnsi="Arial" w:cs="Arial"/>
                <w:sz w:val="24"/>
                <w:szCs w:val="24"/>
              </w:rPr>
            </w:pPr>
            <w:r>
              <w:rPr>
                <w:rFonts w:ascii="Arial" w:hAnsi="Arial" w:cs="Arial"/>
                <w:sz w:val="24"/>
                <w:szCs w:val="24"/>
              </w:rPr>
              <w:t xml:space="preserve">Planteamiento: </w:t>
            </w:r>
            <w:r w:rsidR="00C84DA0">
              <w:rPr>
                <w:rFonts w:ascii="Arial" w:hAnsi="Arial" w:cs="Arial"/>
                <w:sz w:val="24"/>
                <w:szCs w:val="24"/>
              </w:rPr>
              <w:t>Se basa en la profundización de un problema</w:t>
            </w:r>
          </w:p>
          <w:p w:rsidR="00C041EB" w:rsidRDefault="00C041EB" w:rsidP="00F552A2">
            <w:pPr>
              <w:jc w:val="both"/>
              <w:rPr>
                <w:rFonts w:ascii="Arial" w:hAnsi="Arial" w:cs="Arial"/>
                <w:sz w:val="24"/>
                <w:szCs w:val="24"/>
              </w:rPr>
            </w:pPr>
            <w:r>
              <w:rPr>
                <w:rFonts w:ascii="Arial" w:hAnsi="Arial" w:cs="Arial"/>
                <w:sz w:val="24"/>
                <w:szCs w:val="24"/>
              </w:rPr>
              <w:t>Sustentación</w:t>
            </w:r>
            <w:r w:rsidR="00C84DA0">
              <w:rPr>
                <w:rFonts w:ascii="Arial" w:hAnsi="Arial" w:cs="Arial"/>
                <w:sz w:val="24"/>
                <w:szCs w:val="24"/>
              </w:rPr>
              <w:t xml:space="preserve">: </w:t>
            </w:r>
            <w:r w:rsidR="00C84DA0" w:rsidRPr="00C84DA0">
              <w:rPr>
                <w:rFonts w:ascii="Arial" w:hAnsi="Arial" w:cs="Arial"/>
                <w:sz w:val="24"/>
                <w:szCs w:val="24"/>
              </w:rPr>
              <w:t>Los argumentos pueden apelar</w:t>
            </w:r>
            <w:r w:rsidR="00C84DA0">
              <w:rPr>
                <w:rFonts w:ascii="Arial" w:hAnsi="Arial" w:cs="Arial"/>
                <w:sz w:val="24"/>
                <w:szCs w:val="24"/>
              </w:rPr>
              <w:t>a las justificaciones</w:t>
            </w:r>
            <w:r w:rsidR="00C84DA0" w:rsidRPr="00C84DA0">
              <w:rPr>
                <w:rFonts w:ascii="Arial" w:hAnsi="Arial" w:cs="Arial"/>
                <w:sz w:val="24"/>
                <w:szCs w:val="24"/>
              </w:rPr>
              <w:t xml:space="preserve"> patentes</w:t>
            </w:r>
            <w:r w:rsidR="00C84DA0">
              <w:rPr>
                <w:rFonts w:ascii="Arial" w:hAnsi="Arial" w:cs="Arial"/>
                <w:sz w:val="24"/>
                <w:szCs w:val="24"/>
              </w:rPr>
              <w:t xml:space="preserve"> </w:t>
            </w:r>
            <w:r w:rsidR="00C84DA0" w:rsidRPr="00C84DA0">
              <w:rPr>
                <w:rFonts w:ascii="Arial" w:hAnsi="Arial" w:cs="Arial"/>
                <w:sz w:val="24"/>
                <w:szCs w:val="24"/>
              </w:rPr>
              <w:t>a los pre-saberes y presuposiciones de los lectores</w:t>
            </w:r>
            <w:r w:rsidR="00C84DA0">
              <w:rPr>
                <w:rFonts w:ascii="Arial" w:hAnsi="Arial" w:cs="Arial"/>
                <w:sz w:val="24"/>
                <w:szCs w:val="24"/>
              </w:rPr>
              <w:t>.</w:t>
            </w:r>
            <w:r w:rsidR="00C84DA0" w:rsidRPr="00C84DA0">
              <w:rPr>
                <w:rFonts w:ascii="Arial" w:hAnsi="Arial" w:cs="Arial"/>
                <w:sz w:val="24"/>
                <w:szCs w:val="24"/>
              </w:rPr>
              <w:t xml:space="preserve">    </w:t>
            </w:r>
            <w:r>
              <w:rPr>
                <w:rFonts w:ascii="Arial" w:hAnsi="Arial" w:cs="Arial"/>
                <w:sz w:val="24"/>
                <w:szCs w:val="24"/>
              </w:rPr>
              <w:t xml:space="preserve"> </w:t>
            </w:r>
          </w:p>
          <w:p w:rsidR="00C041EB" w:rsidRDefault="00C041EB" w:rsidP="00F552A2">
            <w:pPr>
              <w:jc w:val="both"/>
              <w:rPr>
                <w:rFonts w:ascii="Arial" w:hAnsi="Arial" w:cs="Arial"/>
                <w:sz w:val="24"/>
                <w:szCs w:val="24"/>
              </w:rPr>
            </w:pPr>
            <w:r>
              <w:rPr>
                <w:rFonts w:ascii="Arial" w:hAnsi="Arial" w:cs="Arial"/>
                <w:sz w:val="24"/>
                <w:szCs w:val="24"/>
              </w:rPr>
              <w:t>Conclusión</w:t>
            </w:r>
            <w:r w:rsidR="00C84DA0">
              <w:rPr>
                <w:rFonts w:ascii="Arial" w:hAnsi="Arial" w:cs="Arial"/>
                <w:sz w:val="24"/>
                <w:szCs w:val="24"/>
              </w:rPr>
              <w:t>: Ofrece información explicita, nueva o parafraseada.</w:t>
            </w:r>
          </w:p>
          <w:p w:rsidR="00C041EB" w:rsidRPr="00F552A2" w:rsidRDefault="00C84DA0" w:rsidP="00F552A2">
            <w:pPr>
              <w:jc w:val="both"/>
              <w:rPr>
                <w:rFonts w:ascii="Arial" w:hAnsi="Arial" w:cs="Arial"/>
                <w:sz w:val="24"/>
                <w:szCs w:val="24"/>
              </w:rPr>
            </w:pPr>
            <w:r>
              <w:rPr>
                <w:rFonts w:ascii="Arial" w:hAnsi="Arial" w:cs="Arial"/>
                <w:sz w:val="24"/>
                <w:szCs w:val="24"/>
              </w:rPr>
              <w:t>Bibliografía: alfabéticamente utilizando la norma APA</w:t>
            </w:r>
          </w:p>
        </w:tc>
        <w:tc>
          <w:tcPr>
            <w:tcW w:w="2071" w:type="dxa"/>
          </w:tcPr>
          <w:p w:rsidR="00C041EB" w:rsidRDefault="00F86544" w:rsidP="00F552A2">
            <w:pPr>
              <w:jc w:val="both"/>
              <w:rPr>
                <w:rFonts w:ascii="Arial" w:hAnsi="Arial" w:cs="Arial"/>
                <w:sz w:val="24"/>
                <w:szCs w:val="24"/>
              </w:rPr>
            </w:pPr>
            <w:r>
              <w:rPr>
                <w:rFonts w:ascii="Arial" w:hAnsi="Arial" w:cs="Arial"/>
                <w:sz w:val="24"/>
                <w:szCs w:val="24"/>
              </w:rPr>
              <w:t xml:space="preserve">Introducción: Planteamiento claro y simple del tema de  investigación. </w:t>
            </w:r>
          </w:p>
          <w:p w:rsidR="00F86544" w:rsidRDefault="00F86544" w:rsidP="00F552A2">
            <w:pPr>
              <w:jc w:val="both"/>
              <w:rPr>
                <w:rFonts w:ascii="Arial" w:hAnsi="Arial" w:cs="Arial"/>
                <w:sz w:val="24"/>
                <w:szCs w:val="24"/>
              </w:rPr>
            </w:pPr>
            <w:r>
              <w:rPr>
                <w:rFonts w:ascii="Arial" w:hAnsi="Arial" w:cs="Arial"/>
                <w:sz w:val="24"/>
                <w:szCs w:val="24"/>
              </w:rPr>
              <w:t>Desarrollo: fundamentación lógica del trabajo de investigación.</w:t>
            </w:r>
          </w:p>
          <w:p w:rsidR="00F86544" w:rsidRDefault="00F86544" w:rsidP="00F552A2">
            <w:pPr>
              <w:jc w:val="both"/>
              <w:rPr>
                <w:rFonts w:ascii="Arial" w:hAnsi="Arial" w:cs="Arial"/>
                <w:sz w:val="24"/>
                <w:szCs w:val="24"/>
              </w:rPr>
            </w:pPr>
            <w:r>
              <w:rPr>
                <w:rFonts w:ascii="Arial" w:hAnsi="Arial" w:cs="Arial"/>
                <w:sz w:val="24"/>
                <w:szCs w:val="24"/>
              </w:rPr>
              <w:t xml:space="preserve">Conclusión: resumen completo, argumentación, pruebas y ejemplos. </w:t>
            </w:r>
          </w:p>
          <w:p w:rsidR="00F86544" w:rsidRDefault="00F86544" w:rsidP="00F552A2">
            <w:pPr>
              <w:jc w:val="both"/>
              <w:rPr>
                <w:rFonts w:ascii="Arial" w:hAnsi="Arial" w:cs="Arial"/>
                <w:sz w:val="24"/>
                <w:szCs w:val="24"/>
              </w:rPr>
            </w:pPr>
          </w:p>
          <w:p w:rsidR="00F86544" w:rsidRPr="00F552A2" w:rsidRDefault="00F86544" w:rsidP="00F552A2">
            <w:pPr>
              <w:jc w:val="both"/>
              <w:rPr>
                <w:rFonts w:ascii="Arial" w:hAnsi="Arial" w:cs="Arial"/>
                <w:sz w:val="24"/>
                <w:szCs w:val="24"/>
              </w:rPr>
            </w:pPr>
          </w:p>
        </w:tc>
        <w:tc>
          <w:tcPr>
            <w:tcW w:w="2064" w:type="dxa"/>
          </w:tcPr>
          <w:p w:rsidR="00510C71" w:rsidRPr="00510C71" w:rsidRDefault="00510C71" w:rsidP="00510C71">
            <w:pPr>
              <w:jc w:val="both"/>
              <w:rPr>
                <w:rFonts w:ascii="Arial" w:hAnsi="Arial" w:cs="Arial"/>
                <w:sz w:val="24"/>
                <w:szCs w:val="24"/>
              </w:rPr>
            </w:pPr>
            <w:r w:rsidRPr="00510C71">
              <w:rPr>
                <w:rFonts w:ascii="Arial" w:hAnsi="Arial" w:cs="Arial"/>
                <w:sz w:val="24"/>
                <w:szCs w:val="24"/>
              </w:rPr>
              <w:t>•Título</w:t>
            </w:r>
            <w:r>
              <w:rPr>
                <w:rFonts w:ascii="Arial" w:hAnsi="Arial" w:cs="Arial"/>
                <w:sz w:val="24"/>
                <w:szCs w:val="24"/>
              </w:rPr>
              <w:t>: solo 10 o 12 palabras.</w:t>
            </w:r>
          </w:p>
          <w:p w:rsidR="00510C71" w:rsidRPr="00510C71" w:rsidRDefault="00510C71" w:rsidP="00510C71">
            <w:pPr>
              <w:jc w:val="both"/>
              <w:rPr>
                <w:rFonts w:ascii="Arial" w:hAnsi="Arial" w:cs="Arial"/>
                <w:sz w:val="24"/>
                <w:szCs w:val="24"/>
              </w:rPr>
            </w:pPr>
            <w:r w:rsidRPr="00510C71">
              <w:rPr>
                <w:rFonts w:ascii="Arial" w:hAnsi="Arial" w:cs="Arial"/>
                <w:sz w:val="24"/>
                <w:szCs w:val="24"/>
              </w:rPr>
              <w:t>•Autor o autores</w:t>
            </w:r>
            <w:r>
              <w:rPr>
                <w:rFonts w:ascii="Arial" w:hAnsi="Arial" w:cs="Arial"/>
                <w:sz w:val="24"/>
                <w:szCs w:val="24"/>
              </w:rPr>
              <w:t>: qué aporta quién.</w:t>
            </w:r>
          </w:p>
          <w:p w:rsidR="00510C71" w:rsidRPr="00510C71" w:rsidRDefault="00510C71" w:rsidP="00510C71">
            <w:pPr>
              <w:jc w:val="both"/>
              <w:rPr>
                <w:rFonts w:ascii="Arial" w:hAnsi="Arial" w:cs="Arial"/>
                <w:sz w:val="24"/>
                <w:szCs w:val="24"/>
              </w:rPr>
            </w:pPr>
            <w:r w:rsidRPr="00510C71">
              <w:rPr>
                <w:rFonts w:ascii="Arial" w:hAnsi="Arial" w:cs="Arial"/>
                <w:sz w:val="24"/>
                <w:szCs w:val="24"/>
              </w:rPr>
              <w:t>•Resumen</w:t>
            </w:r>
            <w:r>
              <w:rPr>
                <w:rFonts w:ascii="Arial" w:hAnsi="Arial" w:cs="Arial"/>
                <w:sz w:val="24"/>
                <w:szCs w:val="24"/>
              </w:rPr>
              <w:t xml:space="preserve">: texto resumido que le permita al lector hacerse de una idea. </w:t>
            </w:r>
          </w:p>
          <w:p w:rsidR="00510C71" w:rsidRPr="00510C71" w:rsidRDefault="00510C71" w:rsidP="00510C71">
            <w:pPr>
              <w:jc w:val="both"/>
              <w:rPr>
                <w:rFonts w:ascii="Arial" w:hAnsi="Arial" w:cs="Arial"/>
                <w:sz w:val="24"/>
                <w:szCs w:val="24"/>
              </w:rPr>
            </w:pPr>
            <w:r w:rsidRPr="00510C71">
              <w:rPr>
                <w:rFonts w:ascii="Arial" w:hAnsi="Arial" w:cs="Arial"/>
                <w:sz w:val="24"/>
                <w:szCs w:val="24"/>
              </w:rPr>
              <w:t>•Palabras clave</w:t>
            </w:r>
            <w:r>
              <w:rPr>
                <w:rFonts w:ascii="Arial" w:hAnsi="Arial" w:cs="Arial"/>
                <w:sz w:val="24"/>
                <w:szCs w:val="24"/>
              </w:rPr>
              <w:t>: aspectos primordiales para destacar el texto.</w:t>
            </w:r>
          </w:p>
          <w:p w:rsidR="00510C71" w:rsidRPr="00510C71" w:rsidRDefault="00510C71" w:rsidP="00510C71">
            <w:pPr>
              <w:jc w:val="both"/>
              <w:rPr>
                <w:rFonts w:ascii="Arial" w:hAnsi="Arial" w:cs="Arial"/>
                <w:sz w:val="24"/>
                <w:szCs w:val="24"/>
              </w:rPr>
            </w:pPr>
            <w:r w:rsidRPr="00510C71">
              <w:rPr>
                <w:rFonts w:ascii="Arial" w:hAnsi="Arial" w:cs="Arial"/>
                <w:sz w:val="24"/>
                <w:szCs w:val="24"/>
              </w:rPr>
              <w:t>•Introducción</w:t>
            </w:r>
            <w:r>
              <w:rPr>
                <w:rFonts w:ascii="Arial" w:hAnsi="Arial" w:cs="Arial"/>
                <w:sz w:val="24"/>
                <w:szCs w:val="24"/>
              </w:rPr>
              <w:t>: se presentan los aspectos relevantes.</w:t>
            </w:r>
          </w:p>
          <w:p w:rsidR="00510C71" w:rsidRPr="00510C71" w:rsidRDefault="00510C71" w:rsidP="00510C71">
            <w:pPr>
              <w:jc w:val="both"/>
              <w:rPr>
                <w:rFonts w:ascii="Arial" w:hAnsi="Arial" w:cs="Arial"/>
                <w:sz w:val="24"/>
                <w:szCs w:val="24"/>
              </w:rPr>
            </w:pPr>
            <w:r w:rsidRPr="00510C71">
              <w:rPr>
                <w:rFonts w:ascii="Arial" w:hAnsi="Arial" w:cs="Arial"/>
                <w:sz w:val="24"/>
                <w:szCs w:val="24"/>
              </w:rPr>
              <w:t>•Marco referencial</w:t>
            </w:r>
            <w:r>
              <w:rPr>
                <w:rFonts w:ascii="Arial" w:hAnsi="Arial" w:cs="Arial"/>
                <w:sz w:val="24"/>
                <w:szCs w:val="24"/>
              </w:rPr>
              <w:t>: investigaciones previas que se realizan</w:t>
            </w:r>
          </w:p>
          <w:p w:rsidR="00510C71" w:rsidRPr="00510C71" w:rsidRDefault="00510C71" w:rsidP="00510C71">
            <w:pPr>
              <w:jc w:val="both"/>
              <w:rPr>
                <w:rFonts w:ascii="Arial" w:hAnsi="Arial" w:cs="Arial"/>
                <w:sz w:val="24"/>
                <w:szCs w:val="24"/>
              </w:rPr>
            </w:pPr>
            <w:r w:rsidRPr="00510C71">
              <w:rPr>
                <w:rFonts w:ascii="Arial" w:hAnsi="Arial" w:cs="Arial"/>
                <w:sz w:val="24"/>
                <w:szCs w:val="24"/>
              </w:rPr>
              <w:t>•Marco conceptual</w:t>
            </w:r>
            <w:r>
              <w:rPr>
                <w:rFonts w:ascii="Arial" w:hAnsi="Arial" w:cs="Arial"/>
                <w:sz w:val="24"/>
                <w:szCs w:val="24"/>
              </w:rPr>
              <w:t>: se presentan las categorías de análisis.</w:t>
            </w:r>
          </w:p>
          <w:p w:rsidR="00510C71" w:rsidRPr="00510C71" w:rsidRDefault="00510C71" w:rsidP="00510C71">
            <w:pPr>
              <w:jc w:val="both"/>
              <w:rPr>
                <w:rFonts w:ascii="Arial" w:hAnsi="Arial" w:cs="Arial"/>
                <w:sz w:val="24"/>
                <w:szCs w:val="24"/>
              </w:rPr>
            </w:pPr>
            <w:r>
              <w:rPr>
                <w:rFonts w:ascii="Arial" w:hAnsi="Arial" w:cs="Arial"/>
                <w:sz w:val="24"/>
                <w:szCs w:val="24"/>
              </w:rPr>
              <w:t>•</w:t>
            </w:r>
            <w:r w:rsidRPr="00510C71">
              <w:rPr>
                <w:rFonts w:ascii="Arial" w:hAnsi="Arial" w:cs="Arial"/>
                <w:sz w:val="24"/>
                <w:szCs w:val="24"/>
              </w:rPr>
              <w:t>Método</w:t>
            </w:r>
            <w:r>
              <w:rPr>
                <w:rFonts w:ascii="Arial" w:hAnsi="Arial" w:cs="Arial"/>
                <w:sz w:val="24"/>
                <w:szCs w:val="24"/>
              </w:rPr>
              <w:t xml:space="preserve">: tipo de decisiones que se han seguido para la construcción de la ponencia. </w:t>
            </w:r>
          </w:p>
          <w:p w:rsidR="00510C71" w:rsidRPr="00510C71" w:rsidRDefault="00510C71" w:rsidP="00510C71">
            <w:pPr>
              <w:jc w:val="both"/>
              <w:rPr>
                <w:rFonts w:ascii="Arial" w:hAnsi="Arial" w:cs="Arial"/>
                <w:sz w:val="24"/>
                <w:szCs w:val="24"/>
              </w:rPr>
            </w:pPr>
            <w:r w:rsidRPr="00510C71">
              <w:rPr>
                <w:rFonts w:ascii="Arial" w:hAnsi="Arial" w:cs="Arial"/>
                <w:sz w:val="24"/>
                <w:szCs w:val="24"/>
              </w:rPr>
              <w:t>•Resultados</w:t>
            </w:r>
            <w:r w:rsidR="00F020FC">
              <w:rPr>
                <w:rFonts w:ascii="Arial" w:hAnsi="Arial" w:cs="Arial"/>
                <w:sz w:val="24"/>
                <w:szCs w:val="24"/>
              </w:rPr>
              <w:t>.</w:t>
            </w:r>
          </w:p>
          <w:p w:rsidR="00510C71" w:rsidRPr="00510C71" w:rsidRDefault="00510C71" w:rsidP="00510C71">
            <w:pPr>
              <w:jc w:val="both"/>
              <w:rPr>
                <w:rFonts w:ascii="Arial" w:hAnsi="Arial" w:cs="Arial"/>
                <w:sz w:val="24"/>
                <w:szCs w:val="24"/>
              </w:rPr>
            </w:pPr>
            <w:r w:rsidRPr="00510C71">
              <w:rPr>
                <w:rFonts w:ascii="Arial" w:hAnsi="Arial" w:cs="Arial"/>
                <w:sz w:val="24"/>
                <w:szCs w:val="24"/>
              </w:rPr>
              <w:t>•Conclusión</w:t>
            </w:r>
          </w:p>
          <w:p w:rsidR="00510C71" w:rsidRPr="00C041EB" w:rsidRDefault="00510C71" w:rsidP="00510C71">
            <w:pPr>
              <w:jc w:val="both"/>
              <w:rPr>
                <w:rFonts w:ascii="Arial" w:hAnsi="Arial" w:cs="Arial"/>
                <w:sz w:val="24"/>
                <w:szCs w:val="24"/>
              </w:rPr>
            </w:pPr>
            <w:r>
              <w:rPr>
                <w:rFonts w:ascii="Arial" w:hAnsi="Arial" w:cs="Arial"/>
                <w:sz w:val="24"/>
                <w:szCs w:val="24"/>
              </w:rPr>
              <w:t>•</w:t>
            </w:r>
            <w:r w:rsidRPr="00510C71">
              <w:rPr>
                <w:rFonts w:ascii="Arial" w:hAnsi="Arial" w:cs="Arial"/>
                <w:sz w:val="24"/>
                <w:szCs w:val="24"/>
              </w:rPr>
              <w:t>Bibliografía</w:t>
            </w:r>
          </w:p>
        </w:tc>
      </w:tr>
    </w:tbl>
    <w:p w:rsidR="00F552A2" w:rsidRDefault="00F552A2" w:rsidP="00510C71">
      <w:pPr>
        <w:jc w:val="both"/>
        <w:rPr>
          <w:rFonts w:ascii="Arial" w:hAnsi="Arial" w:cs="Arial"/>
          <w:sz w:val="24"/>
          <w:szCs w:val="24"/>
        </w:rPr>
      </w:pPr>
    </w:p>
    <w:p w:rsidR="00F020FC" w:rsidRDefault="00F020FC">
      <w:pPr>
        <w:rPr>
          <w:rFonts w:ascii="Arial" w:hAnsi="Arial" w:cs="Arial"/>
          <w:sz w:val="24"/>
          <w:szCs w:val="24"/>
        </w:rPr>
      </w:pPr>
      <w:r>
        <w:rPr>
          <w:rFonts w:ascii="Arial" w:hAnsi="Arial" w:cs="Arial"/>
          <w:sz w:val="24"/>
          <w:szCs w:val="24"/>
        </w:rPr>
        <w:br w:type="page"/>
      </w:r>
    </w:p>
    <w:tbl>
      <w:tblPr>
        <w:tblStyle w:val="Tablaconcuadrcula"/>
        <w:tblW w:w="0" w:type="auto"/>
        <w:tblLook w:val="04A0" w:firstRow="1" w:lastRow="0" w:firstColumn="1" w:lastColumn="0" w:noHBand="0" w:noVBand="1"/>
      </w:tblPr>
      <w:tblGrid>
        <w:gridCol w:w="1951"/>
        <w:gridCol w:w="6693"/>
      </w:tblGrid>
      <w:tr w:rsidR="000C396A" w:rsidTr="008F6C81">
        <w:tc>
          <w:tcPr>
            <w:tcW w:w="1951" w:type="dxa"/>
            <w:shd w:val="clear" w:color="auto" w:fill="C4F96F"/>
          </w:tcPr>
          <w:p w:rsidR="000C396A" w:rsidRPr="000C396A" w:rsidRDefault="008F6C81" w:rsidP="000C396A">
            <w:pPr>
              <w:pStyle w:val="TableParagraph"/>
              <w:ind w:left="225" w:right="218"/>
              <w:jc w:val="center"/>
              <w:rPr>
                <w:b/>
                <w:sz w:val="24"/>
              </w:rPr>
            </w:pPr>
            <w:r>
              <w:rPr>
                <w:b/>
                <w:sz w:val="24"/>
              </w:rPr>
              <w:lastRenderedPageBreak/>
              <w:t>Género/ Subgénero</w:t>
            </w:r>
          </w:p>
        </w:tc>
        <w:tc>
          <w:tcPr>
            <w:tcW w:w="6693" w:type="dxa"/>
            <w:shd w:val="clear" w:color="auto" w:fill="C4F96F"/>
          </w:tcPr>
          <w:p w:rsidR="000C396A" w:rsidRPr="008F6C81" w:rsidRDefault="008F6C81" w:rsidP="008F6C81">
            <w:pPr>
              <w:pStyle w:val="TableParagraph"/>
              <w:spacing w:before="3" w:line="249" w:lineRule="auto"/>
              <w:ind w:left="117" w:right="445"/>
              <w:jc w:val="center"/>
              <w:rPr>
                <w:b/>
                <w:sz w:val="24"/>
              </w:rPr>
            </w:pPr>
            <w:r w:rsidRPr="008F6C81">
              <w:rPr>
                <w:b/>
                <w:sz w:val="24"/>
              </w:rPr>
              <w:t>Características</w:t>
            </w:r>
          </w:p>
        </w:tc>
      </w:tr>
      <w:tr w:rsidR="008F6C81" w:rsidTr="008F6C81">
        <w:tc>
          <w:tcPr>
            <w:tcW w:w="1951" w:type="dxa"/>
            <w:shd w:val="clear" w:color="auto" w:fill="B2A1C7" w:themeFill="accent4" w:themeFillTint="99"/>
          </w:tcPr>
          <w:p w:rsidR="008F6C81" w:rsidRPr="000C396A" w:rsidRDefault="008F6C81" w:rsidP="008F6C81">
            <w:pPr>
              <w:pStyle w:val="TableParagraph"/>
              <w:jc w:val="center"/>
              <w:rPr>
                <w:rFonts w:ascii="Times New Roman"/>
                <w:b/>
                <w:sz w:val="24"/>
              </w:rPr>
            </w:pPr>
          </w:p>
          <w:p w:rsidR="008F6C81" w:rsidRPr="000C396A" w:rsidRDefault="008F6C81" w:rsidP="008F6C81">
            <w:pPr>
              <w:pStyle w:val="TableParagraph"/>
              <w:spacing w:before="11"/>
              <w:jc w:val="center"/>
              <w:rPr>
                <w:rFonts w:ascii="Times New Roman"/>
                <w:b/>
                <w:sz w:val="24"/>
              </w:rPr>
            </w:pPr>
          </w:p>
          <w:p w:rsidR="008F6C81" w:rsidRPr="000C396A" w:rsidRDefault="008F6C81" w:rsidP="008F6C81">
            <w:pPr>
              <w:pStyle w:val="TableParagraph"/>
              <w:ind w:left="225" w:right="218"/>
              <w:jc w:val="center"/>
              <w:rPr>
                <w:b/>
                <w:sz w:val="24"/>
              </w:rPr>
            </w:pPr>
            <w:r w:rsidRPr="000C396A">
              <w:rPr>
                <w:b/>
                <w:sz w:val="24"/>
              </w:rPr>
              <w:t>Género lírico</w:t>
            </w:r>
          </w:p>
        </w:tc>
        <w:tc>
          <w:tcPr>
            <w:tcW w:w="6693" w:type="dxa"/>
          </w:tcPr>
          <w:p w:rsidR="008F6C81" w:rsidRPr="000C396A" w:rsidRDefault="008F6C81" w:rsidP="008F6C81">
            <w:pPr>
              <w:pStyle w:val="TableParagraph"/>
              <w:spacing w:before="107" w:line="249" w:lineRule="auto"/>
              <w:ind w:left="117" w:right="1431"/>
              <w:jc w:val="both"/>
            </w:pPr>
            <w:r w:rsidRPr="000C396A">
              <w:t>Predominan siempre los sentimientos del autor,</w:t>
            </w:r>
            <w:r>
              <w:t xml:space="preserve"> y</w:t>
            </w:r>
            <w:r w:rsidRPr="000C396A">
              <w:t>a sean emociones, alegres o depresivas.</w:t>
            </w:r>
          </w:p>
          <w:p w:rsidR="008F6C81" w:rsidRPr="000C396A" w:rsidRDefault="008F6C81" w:rsidP="008F6C81">
            <w:pPr>
              <w:pStyle w:val="TableParagraph"/>
              <w:spacing w:before="3" w:line="249" w:lineRule="auto"/>
              <w:ind w:left="117" w:right="445"/>
              <w:jc w:val="both"/>
            </w:pPr>
            <w:r w:rsidRPr="000C396A">
              <w:t>El poeta expone sus emociones, sus diferentes estados de consciencia o experiencia. Se utiliza la primer apersona, acompañada de una condición subjetiva del escritor. Se destaca una peculiaridad de expresión, denominada verso.</w:t>
            </w:r>
          </w:p>
        </w:tc>
      </w:tr>
      <w:tr w:rsidR="008F6C81" w:rsidTr="008F6C81">
        <w:tc>
          <w:tcPr>
            <w:tcW w:w="1951" w:type="dxa"/>
            <w:shd w:val="clear" w:color="auto" w:fill="F3F672"/>
          </w:tcPr>
          <w:p w:rsidR="008F6C81" w:rsidRPr="000C396A" w:rsidRDefault="008F6C81" w:rsidP="008F6C81">
            <w:pPr>
              <w:pStyle w:val="TableParagraph"/>
              <w:spacing w:before="288"/>
              <w:ind w:left="224" w:right="220"/>
              <w:jc w:val="center"/>
              <w:rPr>
                <w:b/>
                <w:sz w:val="24"/>
              </w:rPr>
            </w:pPr>
            <w:r w:rsidRPr="000C396A">
              <w:rPr>
                <w:b/>
                <w:sz w:val="24"/>
              </w:rPr>
              <w:t>Oda</w:t>
            </w:r>
          </w:p>
        </w:tc>
        <w:tc>
          <w:tcPr>
            <w:tcW w:w="6693" w:type="dxa"/>
          </w:tcPr>
          <w:p w:rsidR="008F6C81" w:rsidRPr="000C396A" w:rsidRDefault="008F6C81" w:rsidP="008F6C81">
            <w:pPr>
              <w:pStyle w:val="TableParagraph"/>
              <w:spacing w:before="107"/>
              <w:ind w:left="117"/>
              <w:jc w:val="both"/>
            </w:pPr>
            <w:r w:rsidRPr="000C396A">
              <w:t>Es una poesía pensativa y contemplativa que tiende a enaltecer y elogiar un argumento</w:t>
            </w:r>
            <w:r>
              <w:t xml:space="preserve"> </w:t>
            </w:r>
            <w:r w:rsidRPr="000C396A">
              <w:t>o cuestión.</w:t>
            </w:r>
          </w:p>
        </w:tc>
      </w:tr>
      <w:tr w:rsidR="008F6C81" w:rsidTr="008F6C81">
        <w:tc>
          <w:tcPr>
            <w:tcW w:w="1951" w:type="dxa"/>
            <w:shd w:val="clear" w:color="auto" w:fill="F3F672"/>
          </w:tcPr>
          <w:p w:rsidR="008F6C81" w:rsidRPr="000C396A" w:rsidRDefault="008F6C81" w:rsidP="008F6C81">
            <w:pPr>
              <w:pStyle w:val="TableParagraph"/>
              <w:spacing w:before="108"/>
              <w:ind w:left="225" w:right="217"/>
              <w:jc w:val="center"/>
              <w:rPr>
                <w:b/>
                <w:sz w:val="24"/>
              </w:rPr>
            </w:pPr>
            <w:r w:rsidRPr="000C396A">
              <w:rPr>
                <w:b/>
                <w:sz w:val="24"/>
              </w:rPr>
              <w:t>Himno</w:t>
            </w:r>
          </w:p>
        </w:tc>
        <w:tc>
          <w:tcPr>
            <w:tcW w:w="6693" w:type="dxa"/>
          </w:tcPr>
          <w:p w:rsidR="008F6C81" w:rsidRPr="000C396A" w:rsidRDefault="008F6C81" w:rsidP="008F6C81">
            <w:pPr>
              <w:pStyle w:val="TableParagraph"/>
              <w:spacing w:before="108"/>
              <w:ind w:left="117"/>
              <w:jc w:val="both"/>
            </w:pPr>
            <w:r w:rsidRPr="000C396A">
              <w:t>Es una obra lírica que pronuncia pasiones patrióticas, nacionalistas, religiosas.</w:t>
            </w:r>
          </w:p>
        </w:tc>
      </w:tr>
      <w:tr w:rsidR="008F6C81" w:rsidTr="008F6C81">
        <w:tc>
          <w:tcPr>
            <w:tcW w:w="1951" w:type="dxa"/>
            <w:shd w:val="clear" w:color="auto" w:fill="F3F672"/>
          </w:tcPr>
          <w:p w:rsidR="008F6C81" w:rsidRPr="000C396A" w:rsidRDefault="008F6C81" w:rsidP="008F6C81">
            <w:pPr>
              <w:pStyle w:val="TableParagraph"/>
              <w:spacing w:before="288"/>
              <w:ind w:left="223" w:right="220"/>
              <w:jc w:val="center"/>
              <w:rPr>
                <w:b/>
                <w:sz w:val="24"/>
              </w:rPr>
            </w:pPr>
            <w:r w:rsidRPr="000C396A">
              <w:rPr>
                <w:b/>
                <w:sz w:val="24"/>
              </w:rPr>
              <w:t>Elegía</w:t>
            </w:r>
          </w:p>
        </w:tc>
        <w:tc>
          <w:tcPr>
            <w:tcW w:w="6693" w:type="dxa"/>
          </w:tcPr>
          <w:p w:rsidR="008F6C81" w:rsidRPr="000C396A" w:rsidRDefault="008F6C81" w:rsidP="008F6C81">
            <w:pPr>
              <w:pStyle w:val="TableParagraph"/>
              <w:spacing w:before="108" w:line="249" w:lineRule="auto"/>
              <w:ind w:left="117" w:right="229"/>
              <w:jc w:val="both"/>
            </w:pPr>
            <w:r w:rsidRPr="000C396A">
              <w:t>Se enfoca al poema derivado de la muerte de un ser querido. Composición poética que expresa melancolía, el dolor ante desdichas propias o ajenas.</w:t>
            </w:r>
          </w:p>
        </w:tc>
      </w:tr>
      <w:tr w:rsidR="008F6C81" w:rsidTr="008F6C81">
        <w:tc>
          <w:tcPr>
            <w:tcW w:w="1951" w:type="dxa"/>
            <w:shd w:val="clear" w:color="auto" w:fill="F3F672"/>
          </w:tcPr>
          <w:p w:rsidR="008F6C81" w:rsidRPr="000C396A" w:rsidRDefault="008F6C81" w:rsidP="008F6C81">
            <w:pPr>
              <w:pStyle w:val="TableParagraph"/>
              <w:spacing w:before="288"/>
              <w:ind w:left="225" w:right="219"/>
              <w:jc w:val="center"/>
              <w:rPr>
                <w:b/>
                <w:sz w:val="24"/>
              </w:rPr>
            </w:pPr>
            <w:r w:rsidRPr="000C396A">
              <w:rPr>
                <w:b/>
                <w:sz w:val="24"/>
              </w:rPr>
              <w:t>Égloga</w:t>
            </w:r>
          </w:p>
        </w:tc>
        <w:tc>
          <w:tcPr>
            <w:tcW w:w="6693" w:type="dxa"/>
          </w:tcPr>
          <w:p w:rsidR="008F6C81" w:rsidRPr="000C396A" w:rsidRDefault="008F6C81" w:rsidP="008F6C81">
            <w:pPr>
              <w:pStyle w:val="TableParagraph"/>
              <w:spacing w:before="108" w:line="249" w:lineRule="auto"/>
              <w:ind w:left="117" w:right="447"/>
              <w:jc w:val="both"/>
            </w:pPr>
            <w:r w:rsidRPr="000C396A">
              <w:t>Escrito constituido por sentimientos afectuosos y de entusiasmo por el hábitat que les rodea.</w:t>
            </w:r>
          </w:p>
        </w:tc>
      </w:tr>
      <w:tr w:rsidR="008F6C81" w:rsidTr="008F6C81">
        <w:tc>
          <w:tcPr>
            <w:tcW w:w="1951" w:type="dxa"/>
            <w:shd w:val="clear" w:color="auto" w:fill="F3F672"/>
          </w:tcPr>
          <w:p w:rsidR="008F6C81" w:rsidRPr="000C396A" w:rsidRDefault="008F6C81" w:rsidP="008F6C81">
            <w:pPr>
              <w:pStyle w:val="TableParagraph"/>
              <w:spacing w:before="288"/>
              <w:ind w:left="225" w:right="219"/>
              <w:jc w:val="center"/>
              <w:rPr>
                <w:b/>
                <w:sz w:val="24"/>
              </w:rPr>
            </w:pPr>
            <w:r w:rsidRPr="000C396A">
              <w:rPr>
                <w:b/>
                <w:sz w:val="24"/>
              </w:rPr>
              <w:t>Canción</w:t>
            </w:r>
          </w:p>
        </w:tc>
        <w:tc>
          <w:tcPr>
            <w:tcW w:w="6693" w:type="dxa"/>
          </w:tcPr>
          <w:p w:rsidR="008F6C81" w:rsidRPr="000C396A" w:rsidRDefault="008F6C81" w:rsidP="008F6C81">
            <w:pPr>
              <w:pStyle w:val="TableParagraph"/>
              <w:spacing w:before="108" w:line="249" w:lineRule="auto"/>
              <w:ind w:left="117" w:right="547"/>
              <w:jc w:val="both"/>
            </w:pPr>
            <w:r w:rsidRPr="000C396A">
              <w:t>-lírica por definición y es cuando se expresa el sentimiento</w:t>
            </w:r>
            <w:r>
              <w:t xml:space="preserve"> </w:t>
            </w:r>
            <w:r w:rsidRPr="000C396A">
              <w:t>mediante una canción, es una de las más difundidas, si no es que la más difundida del género lírico.</w:t>
            </w:r>
          </w:p>
        </w:tc>
      </w:tr>
      <w:tr w:rsidR="008F6C81" w:rsidTr="008F6C81">
        <w:tc>
          <w:tcPr>
            <w:tcW w:w="1951" w:type="dxa"/>
            <w:shd w:val="clear" w:color="auto" w:fill="F3F672"/>
          </w:tcPr>
          <w:p w:rsidR="008F6C81" w:rsidRPr="000C396A" w:rsidRDefault="008F6C81" w:rsidP="008F6C81">
            <w:pPr>
              <w:pStyle w:val="TableParagraph"/>
              <w:spacing w:before="108"/>
              <w:ind w:left="225" w:right="220"/>
              <w:jc w:val="center"/>
              <w:rPr>
                <w:b/>
                <w:sz w:val="24"/>
              </w:rPr>
            </w:pPr>
            <w:r w:rsidRPr="000C396A">
              <w:rPr>
                <w:b/>
                <w:sz w:val="24"/>
              </w:rPr>
              <w:t>Satica</w:t>
            </w:r>
          </w:p>
        </w:tc>
        <w:tc>
          <w:tcPr>
            <w:tcW w:w="6693" w:type="dxa"/>
          </w:tcPr>
          <w:p w:rsidR="008F6C81" w:rsidRPr="000C396A" w:rsidRDefault="008F6C81" w:rsidP="008F6C81">
            <w:pPr>
              <w:pStyle w:val="TableParagraph"/>
              <w:spacing w:before="108"/>
              <w:ind w:left="117"/>
              <w:jc w:val="both"/>
            </w:pPr>
            <w:r w:rsidRPr="000C396A">
              <w:t>Obra que de una forma ingeniosa, crítica corrupciones propias o sociales.</w:t>
            </w:r>
          </w:p>
        </w:tc>
      </w:tr>
      <w:tr w:rsidR="008F6C81" w:rsidTr="008F6C81">
        <w:tc>
          <w:tcPr>
            <w:tcW w:w="1951" w:type="dxa"/>
            <w:shd w:val="clear" w:color="auto" w:fill="B2A1C7" w:themeFill="accent4" w:themeFillTint="99"/>
          </w:tcPr>
          <w:p w:rsidR="008F6C81" w:rsidRPr="000C396A" w:rsidRDefault="008F6C81" w:rsidP="008F6C81">
            <w:pPr>
              <w:pStyle w:val="TableParagraph"/>
              <w:spacing w:before="257"/>
              <w:ind w:right="220"/>
              <w:jc w:val="center"/>
              <w:rPr>
                <w:b/>
                <w:sz w:val="24"/>
              </w:rPr>
            </w:pPr>
            <w:r w:rsidRPr="000C396A">
              <w:rPr>
                <w:b/>
                <w:sz w:val="24"/>
              </w:rPr>
              <w:t>Género épico</w:t>
            </w:r>
          </w:p>
        </w:tc>
        <w:tc>
          <w:tcPr>
            <w:tcW w:w="6693" w:type="dxa"/>
          </w:tcPr>
          <w:p w:rsidR="008F6C81" w:rsidRPr="000C396A" w:rsidRDefault="008F6C81" w:rsidP="008F6C81">
            <w:pPr>
              <w:pStyle w:val="TableParagraph"/>
              <w:spacing w:before="108"/>
              <w:jc w:val="both"/>
            </w:pPr>
            <w:r w:rsidRPr="000C396A">
              <w:t>El escritor relata sobre situaciones particulares, individuos, entornos, relaciones, eventualidades que se desarrollan en tiempo y espacio. El autor realiza diálogos para que sus personajes cuentan su lado más íntimo, sus reflexiones, emociones y propósitos.</w:t>
            </w:r>
          </w:p>
        </w:tc>
      </w:tr>
      <w:tr w:rsidR="008F6C81" w:rsidTr="008F6C81">
        <w:tc>
          <w:tcPr>
            <w:tcW w:w="1951" w:type="dxa"/>
            <w:shd w:val="clear" w:color="auto" w:fill="F3F672"/>
          </w:tcPr>
          <w:p w:rsidR="008F6C81" w:rsidRPr="000C396A" w:rsidRDefault="008F6C81" w:rsidP="008F6C81">
            <w:pPr>
              <w:jc w:val="center"/>
              <w:rPr>
                <w:rFonts w:ascii="Arial" w:eastAsia="Arial" w:hAnsi="Arial" w:cs="Arial"/>
                <w:b/>
                <w:sz w:val="24"/>
                <w:lang w:eastAsia="es-ES" w:bidi="es-ES"/>
              </w:rPr>
            </w:pPr>
            <w:r w:rsidRPr="000C396A">
              <w:rPr>
                <w:rFonts w:ascii="Arial" w:eastAsia="Arial" w:hAnsi="Arial" w:cs="Arial"/>
                <w:b/>
                <w:sz w:val="24"/>
                <w:lang w:eastAsia="es-ES" w:bidi="es-ES"/>
              </w:rPr>
              <w:t>Epopeya</w:t>
            </w:r>
          </w:p>
        </w:tc>
        <w:tc>
          <w:tcPr>
            <w:tcW w:w="6693" w:type="dxa"/>
          </w:tcPr>
          <w:p w:rsidR="008F6C81" w:rsidRPr="000C396A" w:rsidRDefault="008F6C81" w:rsidP="008F6C81">
            <w:pPr>
              <w:jc w:val="both"/>
              <w:rPr>
                <w:rFonts w:ascii="Arial" w:eastAsia="Arial" w:hAnsi="Arial" w:cs="Arial"/>
                <w:lang w:eastAsia="es-ES" w:bidi="es-ES"/>
              </w:rPr>
            </w:pPr>
            <w:r w:rsidRPr="000C396A">
              <w:rPr>
                <w:rFonts w:ascii="Arial" w:eastAsia="Arial" w:hAnsi="Arial" w:cs="Arial"/>
                <w:lang w:eastAsia="es-ES" w:bidi="es-ES"/>
              </w:rPr>
              <w:t>Narra acciones que merecen ser recordadas y que se consideran de mucho valor para un pueblo.</w:t>
            </w:r>
          </w:p>
        </w:tc>
      </w:tr>
      <w:tr w:rsidR="008F6C81" w:rsidTr="008F6C81">
        <w:tc>
          <w:tcPr>
            <w:tcW w:w="1951" w:type="dxa"/>
            <w:shd w:val="clear" w:color="auto" w:fill="F3F672"/>
          </w:tcPr>
          <w:p w:rsidR="008F6C81" w:rsidRPr="000C396A" w:rsidRDefault="008F6C81" w:rsidP="008F6C81">
            <w:pPr>
              <w:jc w:val="center"/>
              <w:rPr>
                <w:rFonts w:ascii="Arial" w:eastAsia="Arial" w:hAnsi="Arial" w:cs="Arial"/>
                <w:b/>
                <w:sz w:val="24"/>
                <w:lang w:eastAsia="es-ES" w:bidi="es-ES"/>
              </w:rPr>
            </w:pPr>
            <w:r w:rsidRPr="000C396A">
              <w:rPr>
                <w:rFonts w:ascii="Arial" w:eastAsia="Arial" w:hAnsi="Arial" w:cs="Arial"/>
                <w:b/>
                <w:sz w:val="24"/>
                <w:lang w:eastAsia="es-ES" w:bidi="es-ES"/>
              </w:rPr>
              <w:t xml:space="preserve">Poema </w:t>
            </w:r>
            <w:proofErr w:type="spellStart"/>
            <w:r w:rsidRPr="000C396A">
              <w:rPr>
                <w:rFonts w:ascii="Arial" w:eastAsia="Arial" w:hAnsi="Arial" w:cs="Arial"/>
                <w:b/>
                <w:sz w:val="24"/>
                <w:lang w:eastAsia="es-ES" w:bidi="es-ES"/>
              </w:rPr>
              <w:t>èpico</w:t>
            </w:r>
            <w:proofErr w:type="spellEnd"/>
          </w:p>
        </w:tc>
        <w:tc>
          <w:tcPr>
            <w:tcW w:w="6693" w:type="dxa"/>
          </w:tcPr>
          <w:p w:rsidR="008F6C81" w:rsidRPr="000C396A" w:rsidRDefault="008F6C81" w:rsidP="008F6C81">
            <w:pPr>
              <w:jc w:val="both"/>
              <w:rPr>
                <w:rFonts w:ascii="Arial" w:eastAsia="Arial" w:hAnsi="Arial" w:cs="Arial"/>
                <w:lang w:eastAsia="es-ES" w:bidi="es-ES"/>
              </w:rPr>
            </w:pPr>
            <w:r w:rsidRPr="000C396A">
              <w:rPr>
                <w:rFonts w:ascii="Arial" w:eastAsia="Arial" w:hAnsi="Arial" w:cs="Arial"/>
                <w:lang w:eastAsia="es-ES" w:bidi="es-ES"/>
              </w:rPr>
              <w:t>Da cuenta de aventuras memorables de un ídolo propio de su nación, con la intención de honrar al país.</w:t>
            </w:r>
          </w:p>
        </w:tc>
      </w:tr>
      <w:tr w:rsidR="008F6C81" w:rsidTr="008F6C81">
        <w:tc>
          <w:tcPr>
            <w:tcW w:w="1951" w:type="dxa"/>
            <w:shd w:val="clear" w:color="auto" w:fill="F3F672"/>
          </w:tcPr>
          <w:p w:rsidR="008F6C81" w:rsidRPr="000C396A" w:rsidRDefault="008F6C81" w:rsidP="008F6C81">
            <w:pPr>
              <w:jc w:val="center"/>
              <w:rPr>
                <w:rFonts w:ascii="Arial" w:eastAsia="Arial" w:hAnsi="Arial" w:cs="Arial"/>
                <w:b/>
                <w:sz w:val="24"/>
                <w:lang w:eastAsia="es-ES" w:bidi="es-ES"/>
              </w:rPr>
            </w:pPr>
            <w:r w:rsidRPr="000C396A">
              <w:rPr>
                <w:rFonts w:ascii="Arial" w:eastAsia="Arial" w:hAnsi="Arial" w:cs="Arial"/>
                <w:b/>
                <w:sz w:val="24"/>
                <w:lang w:eastAsia="es-ES" w:bidi="es-ES"/>
              </w:rPr>
              <w:t>Romance</w:t>
            </w:r>
          </w:p>
        </w:tc>
        <w:tc>
          <w:tcPr>
            <w:tcW w:w="6693" w:type="dxa"/>
          </w:tcPr>
          <w:p w:rsidR="008F6C81" w:rsidRPr="000C396A" w:rsidRDefault="008F6C81" w:rsidP="008F6C81">
            <w:pPr>
              <w:jc w:val="both"/>
              <w:rPr>
                <w:rFonts w:ascii="Arial" w:eastAsia="Arial" w:hAnsi="Arial" w:cs="Arial"/>
                <w:lang w:eastAsia="es-ES" w:bidi="es-ES"/>
              </w:rPr>
            </w:pPr>
            <w:r w:rsidRPr="000C396A">
              <w:rPr>
                <w:rFonts w:ascii="Arial" w:eastAsia="Arial" w:hAnsi="Arial" w:cs="Arial"/>
                <w:lang w:eastAsia="es-ES" w:bidi="es-ES"/>
              </w:rPr>
              <w:t>Se trata de un texto escrito que cuenta historias valientes, afectivas y sentimentales.</w:t>
            </w:r>
          </w:p>
        </w:tc>
      </w:tr>
      <w:tr w:rsidR="008F6C81" w:rsidTr="008F6C81">
        <w:tc>
          <w:tcPr>
            <w:tcW w:w="1951" w:type="dxa"/>
            <w:shd w:val="clear" w:color="auto" w:fill="F3F672"/>
          </w:tcPr>
          <w:p w:rsidR="008F6C81" w:rsidRPr="000C396A" w:rsidRDefault="008F6C81" w:rsidP="008F6C81">
            <w:pPr>
              <w:jc w:val="center"/>
              <w:rPr>
                <w:rFonts w:ascii="Arial" w:eastAsia="Arial" w:hAnsi="Arial" w:cs="Arial"/>
                <w:b/>
                <w:sz w:val="24"/>
                <w:lang w:eastAsia="es-ES" w:bidi="es-ES"/>
              </w:rPr>
            </w:pPr>
            <w:r w:rsidRPr="000C396A">
              <w:rPr>
                <w:rFonts w:ascii="Arial" w:eastAsia="Arial" w:hAnsi="Arial" w:cs="Arial"/>
                <w:b/>
                <w:sz w:val="24"/>
                <w:lang w:eastAsia="es-ES" w:bidi="es-ES"/>
              </w:rPr>
              <w:t>Fábula</w:t>
            </w:r>
          </w:p>
        </w:tc>
        <w:tc>
          <w:tcPr>
            <w:tcW w:w="6693" w:type="dxa"/>
          </w:tcPr>
          <w:p w:rsidR="008F6C81" w:rsidRPr="000C396A" w:rsidRDefault="008F6C81" w:rsidP="008F6C81">
            <w:pPr>
              <w:jc w:val="both"/>
              <w:rPr>
                <w:rFonts w:ascii="Arial" w:eastAsia="Arial" w:hAnsi="Arial" w:cs="Arial"/>
                <w:lang w:eastAsia="es-ES" w:bidi="es-ES"/>
              </w:rPr>
            </w:pPr>
            <w:r w:rsidRPr="000C396A">
              <w:rPr>
                <w:rFonts w:ascii="Arial" w:eastAsia="Arial" w:hAnsi="Arial" w:cs="Arial"/>
                <w:lang w:eastAsia="es-ES" w:bidi="es-ES"/>
              </w:rPr>
              <w:t>Narración de prosa de una historieta o leyenda de la cual se consigue extraer una enseñanza o moraleja, sus protagonistas la mayoría de las veces son animales.</w:t>
            </w:r>
          </w:p>
        </w:tc>
      </w:tr>
      <w:tr w:rsidR="008F6C81" w:rsidTr="008F6C81">
        <w:tc>
          <w:tcPr>
            <w:tcW w:w="1951" w:type="dxa"/>
            <w:shd w:val="clear" w:color="auto" w:fill="F3F672"/>
          </w:tcPr>
          <w:p w:rsidR="008F6C81" w:rsidRPr="000C396A" w:rsidRDefault="008F6C81" w:rsidP="008F6C81">
            <w:pPr>
              <w:jc w:val="center"/>
              <w:rPr>
                <w:rFonts w:ascii="Arial" w:eastAsia="Arial" w:hAnsi="Arial" w:cs="Arial"/>
                <w:b/>
                <w:sz w:val="24"/>
                <w:lang w:eastAsia="es-ES" w:bidi="es-ES"/>
              </w:rPr>
            </w:pPr>
            <w:r w:rsidRPr="000C396A">
              <w:rPr>
                <w:rFonts w:ascii="Arial" w:eastAsia="Arial" w:hAnsi="Arial" w:cs="Arial"/>
                <w:b/>
                <w:sz w:val="24"/>
                <w:lang w:eastAsia="es-ES" w:bidi="es-ES"/>
              </w:rPr>
              <w:t>Epístola</w:t>
            </w:r>
          </w:p>
        </w:tc>
        <w:tc>
          <w:tcPr>
            <w:tcW w:w="6693" w:type="dxa"/>
          </w:tcPr>
          <w:p w:rsidR="008F6C81" w:rsidRPr="000C396A" w:rsidRDefault="008F6C81" w:rsidP="008F6C81">
            <w:pPr>
              <w:jc w:val="both"/>
              <w:rPr>
                <w:rFonts w:ascii="Arial" w:eastAsia="Arial" w:hAnsi="Arial" w:cs="Arial"/>
                <w:lang w:eastAsia="es-ES" w:bidi="es-ES"/>
              </w:rPr>
            </w:pPr>
            <w:r w:rsidRPr="000C396A">
              <w:rPr>
                <w:rFonts w:ascii="Arial" w:eastAsia="Arial" w:hAnsi="Arial" w:cs="Arial"/>
                <w:lang w:eastAsia="es-ES" w:bidi="es-ES"/>
              </w:rPr>
              <w:t>Escrita en verso, exhibe cierto inconveniente, con características generales.</w:t>
            </w:r>
          </w:p>
        </w:tc>
      </w:tr>
      <w:tr w:rsidR="008F6C81" w:rsidTr="008F6C81">
        <w:tc>
          <w:tcPr>
            <w:tcW w:w="1951" w:type="dxa"/>
            <w:shd w:val="clear" w:color="auto" w:fill="F3F672"/>
          </w:tcPr>
          <w:p w:rsidR="008F6C81" w:rsidRPr="000C396A" w:rsidRDefault="008F6C81" w:rsidP="008F6C81">
            <w:pPr>
              <w:jc w:val="center"/>
              <w:rPr>
                <w:rFonts w:ascii="Arial" w:eastAsia="Arial" w:hAnsi="Arial" w:cs="Arial"/>
                <w:b/>
                <w:sz w:val="24"/>
                <w:lang w:eastAsia="es-ES" w:bidi="es-ES"/>
              </w:rPr>
            </w:pPr>
            <w:r w:rsidRPr="000C396A">
              <w:rPr>
                <w:rFonts w:ascii="Arial" w:eastAsia="Arial" w:hAnsi="Arial" w:cs="Arial"/>
                <w:b/>
                <w:sz w:val="24"/>
                <w:lang w:eastAsia="es-ES" w:bidi="es-ES"/>
              </w:rPr>
              <w:t>Cuento</w:t>
            </w:r>
          </w:p>
        </w:tc>
        <w:tc>
          <w:tcPr>
            <w:tcW w:w="6693" w:type="dxa"/>
          </w:tcPr>
          <w:p w:rsidR="008F6C81" w:rsidRPr="000C396A" w:rsidRDefault="008F6C81" w:rsidP="008F6C81">
            <w:pPr>
              <w:jc w:val="both"/>
              <w:rPr>
                <w:rFonts w:ascii="Arial" w:eastAsia="Arial" w:hAnsi="Arial" w:cs="Arial"/>
                <w:lang w:eastAsia="es-ES" w:bidi="es-ES"/>
              </w:rPr>
            </w:pPr>
            <w:r w:rsidRPr="000C396A">
              <w:rPr>
                <w:rFonts w:ascii="Arial" w:eastAsia="Arial" w:hAnsi="Arial" w:cs="Arial"/>
                <w:lang w:eastAsia="es-ES" w:bidi="es-ES"/>
              </w:rPr>
              <w:t>Es un escrito en la mayoría de los casos breve, de un acontecimiento ficticio. Se conforma de muy pocos personajes, que solo realizan una acción, que se enmarca en un mismo foco temático. Tiene como propósito incitar al lector a encontrarle una refutación emocional.</w:t>
            </w:r>
          </w:p>
        </w:tc>
      </w:tr>
    </w:tbl>
    <w:p w:rsidR="008F6C81" w:rsidRDefault="008F6C81">
      <w:r>
        <w:br w:type="page"/>
      </w:r>
    </w:p>
    <w:tbl>
      <w:tblPr>
        <w:tblStyle w:val="Tablaconcuadrcula"/>
        <w:tblW w:w="0" w:type="auto"/>
        <w:tblLook w:val="04A0" w:firstRow="1" w:lastRow="0" w:firstColumn="1" w:lastColumn="0" w:noHBand="0" w:noVBand="1"/>
      </w:tblPr>
      <w:tblGrid>
        <w:gridCol w:w="1951"/>
        <w:gridCol w:w="6693"/>
      </w:tblGrid>
      <w:tr w:rsidR="008F6C81" w:rsidTr="008F6C81">
        <w:tc>
          <w:tcPr>
            <w:tcW w:w="1951" w:type="dxa"/>
            <w:shd w:val="clear" w:color="auto" w:fill="B2A1C7" w:themeFill="accent4" w:themeFillTint="99"/>
          </w:tcPr>
          <w:p w:rsidR="008F6C81" w:rsidRPr="008F6C81" w:rsidRDefault="008F6C81" w:rsidP="008F6C81">
            <w:pPr>
              <w:jc w:val="center"/>
              <w:rPr>
                <w:rFonts w:ascii="Arial" w:eastAsia="Arial" w:hAnsi="Arial" w:cs="Arial"/>
                <w:b/>
                <w:sz w:val="24"/>
                <w:lang w:eastAsia="es-ES" w:bidi="es-ES"/>
              </w:rPr>
            </w:pPr>
            <w:r w:rsidRPr="008F6C81">
              <w:rPr>
                <w:rFonts w:ascii="Arial" w:eastAsia="Arial" w:hAnsi="Arial" w:cs="Arial"/>
                <w:b/>
                <w:sz w:val="24"/>
                <w:lang w:eastAsia="es-ES" w:bidi="es-ES"/>
              </w:rPr>
              <w:lastRenderedPageBreak/>
              <w:t>Género</w:t>
            </w:r>
            <w:r w:rsidRPr="008F6C81">
              <w:rPr>
                <w:rFonts w:ascii="Arial" w:eastAsia="Arial" w:hAnsi="Arial" w:cs="Arial"/>
                <w:b/>
                <w:sz w:val="24"/>
                <w:lang w:eastAsia="es-ES" w:bidi="es-ES"/>
              </w:rPr>
              <w:t xml:space="preserve">  </w:t>
            </w:r>
            <w:r w:rsidRPr="008F6C81">
              <w:rPr>
                <w:rFonts w:ascii="Arial" w:eastAsia="Arial" w:hAnsi="Arial" w:cs="Arial"/>
                <w:b/>
                <w:sz w:val="24"/>
                <w:lang w:eastAsia="es-ES" w:bidi="es-ES"/>
              </w:rPr>
              <w:t>dramático</w:t>
            </w:r>
          </w:p>
        </w:tc>
        <w:tc>
          <w:tcPr>
            <w:tcW w:w="6693" w:type="dxa"/>
          </w:tcPr>
          <w:p w:rsidR="008F6C81" w:rsidRPr="008F6C81" w:rsidRDefault="008F6C81" w:rsidP="008F6C81">
            <w:pPr>
              <w:jc w:val="both"/>
              <w:rPr>
                <w:rFonts w:ascii="Arial" w:eastAsia="Arial" w:hAnsi="Arial" w:cs="Arial"/>
                <w:lang w:eastAsia="es-ES" w:bidi="es-ES"/>
              </w:rPr>
            </w:pPr>
            <w:r w:rsidRPr="008F6C81">
              <w:rPr>
                <w:rFonts w:ascii="Arial" w:eastAsia="Arial" w:hAnsi="Arial" w:cs="Arial"/>
                <w:lang w:eastAsia="es-ES" w:bidi="es-ES"/>
              </w:rPr>
              <w:t>S</w:t>
            </w:r>
            <w:r w:rsidRPr="008F6C81">
              <w:rPr>
                <w:rFonts w:ascii="Arial" w:eastAsia="Arial" w:hAnsi="Arial" w:cs="Arial"/>
                <w:lang w:eastAsia="es-ES" w:bidi="es-ES"/>
              </w:rPr>
              <w:t>e despliegan uno o varios probl</w:t>
            </w:r>
            <w:r>
              <w:rPr>
                <w:rFonts w:ascii="Arial" w:eastAsia="Arial" w:hAnsi="Arial" w:cs="Arial"/>
                <w:lang w:eastAsia="es-ES" w:bidi="es-ES"/>
              </w:rPr>
              <w:t xml:space="preserve">emas, concebidos por relaciones </w:t>
            </w:r>
            <w:r w:rsidRPr="008F6C81">
              <w:rPr>
                <w:rFonts w:ascii="Arial" w:eastAsia="Arial" w:hAnsi="Arial" w:cs="Arial"/>
                <w:lang w:eastAsia="es-ES" w:bidi="es-ES"/>
              </w:rPr>
              <w:t>internas entre los personajes, fuera de que el narrador los presente ni califique, sin hacerles demostrar sus sentimientos.</w:t>
            </w:r>
          </w:p>
        </w:tc>
      </w:tr>
      <w:tr w:rsidR="008F6C81" w:rsidTr="008F6C81">
        <w:tc>
          <w:tcPr>
            <w:tcW w:w="1951" w:type="dxa"/>
            <w:shd w:val="clear" w:color="auto" w:fill="F3F672"/>
          </w:tcPr>
          <w:p w:rsidR="008F6C81" w:rsidRPr="008F6C81" w:rsidRDefault="008F6C81" w:rsidP="008F6C81">
            <w:pPr>
              <w:rPr>
                <w:rFonts w:ascii="Arial" w:eastAsia="Arial" w:hAnsi="Arial" w:cs="Arial"/>
                <w:b/>
                <w:sz w:val="24"/>
                <w:lang w:eastAsia="es-ES" w:bidi="es-ES"/>
              </w:rPr>
            </w:pPr>
            <w:r w:rsidRPr="008F6C81">
              <w:rPr>
                <w:rFonts w:ascii="Arial" w:eastAsia="Arial" w:hAnsi="Arial" w:cs="Arial"/>
                <w:b/>
                <w:sz w:val="24"/>
                <w:lang w:eastAsia="es-ES" w:bidi="es-ES"/>
              </w:rPr>
              <w:t>tragedia</w:t>
            </w:r>
          </w:p>
        </w:tc>
        <w:tc>
          <w:tcPr>
            <w:tcW w:w="6693" w:type="dxa"/>
          </w:tcPr>
          <w:p w:rsidR="008F6C81" w:rsidRPr="008F6C81" w:rsidRDefault="008F6C81" w:rsidP="008F6C81">
            <w:pPr>
              <w:jc w:val="both"/>
              <w:rPr>
                <w:rFonts w:ascii="Arial" w:eastAsia="Arial" w:hAnsi="Arial" w:cs="Arial"/>
                <w:lang w:eastAsia="es-ES" w:bidi="es-ES"/>
              </w:rPr>
            </w:pPr>
            <w:r w:rsidRPr="008F6C81">
              <w:rPr>
                <w:rFonts w:ascii="Arial" w:eastAsia="Arial" w:hAnsi="Arial" w:cs="Arial"/>
                <w:lang w:eastAsia="es-ES" w:bidi="es-ES"/>
              </w:rPr>
              <w:t>Demostración</w:t>
            </w:r>
            <w:r w:rsidRPr="008F6C81">
              <w:rPr>
                <w:rFonts w:ascii="Arial" w:eastAsia="Arial" w:hAnsi="Arial" w:cs="Arial"/>
                <w:lang w:eastAsia="es-ES" w:bidi="es-ES"/>
              </w:rPr>
              <w:t xml:space="preserve"> de terroríficos problemas entre los protagonistas de carácter muy pasional, que culminada con un destino necesario, tras la crónica de una muerte anunciada.</w:t>
            </w:r>
          </w:p>
        </w:tc>
      </w:tr>
      <w:tr w:rsidR="008F6C81" w:rsidTr="008F6C81">
        <w:tc>
          <w:tcPr>
            <w:tcW w:w="1951" w:type="dxa"/>
            <w:shd w:val="clear" w:color="auto" w:fill="F3F672"/>
          </w:tcPr>
          <w:p w:rsidR="008F6C81" w:rsidRPr="008F6C81" w:rsidRDefault="008F6C81" w:rsidP="008F6C81">
            <w:pPr>
              <w:rPr>
                <w:rFonts w:ascii="Arial" w:eastAsia="Arial" w:hAnsi="Arial" w:cs="Arial"/>
                <w:b/>
                <w:sz w:val="24"/>
                <w:lang w:eastAsia="es-ES" w:bidi="es-ES"/>
              </w:rPr>
            </w:pPr>
            <w:r w:rsidRPr="008F6C81">
              <w:rPr>
                <w:rFonts w:ascii="Arial" w:eastAsia="Arial" w:hAnsi="Arial" w:cs="Arial"/>
                <w:b/>
                <w:sz w:val="24"/>
                <w:lang w:eastAsia="es-ES" w:bidi="es-ES"/>
              </w:rPr>
              <w:t>Comedia</w:t>
            </w:r>
          </w:p>
        </w:tc>
        <w:tc>
          <w:tcPr>
            <w:tcW w:w="6693" w:type="dxa"/>
          </w:tcPr>
          <w:p w:rsidR="008F6C81" w:rsidRPr="008F6C81" w:rsidRDefault="008F6C81" w:rsidP="008F6C81">
            <w:pPr>
              <w:jc w:val="both"/>
              <w:rPr>
                <w:rFonts w:ascii="Arial" w:eastAsia="Arial" w:hAnsi="Arial" w:cs="Arial"/>
                <w:lang w:eastAsia="es-ES" w:bidi="es-ES"/>
              </w:rPr>
            </w:pPr>
            <w:r w:rsidRPr="008F6C81">
              <w:rPr>
                <w:rFonts w:ascii="Arial" w:eastAsia="Arial" w:hAnsi="Arial" w:cs="Arial"/>
                <w:lang w:eastAsia="es-ES" w:bidi="es-ES"/>
              </w:rPr>
              <w:t>Representar</w:t>
            </w:r>
            <w:r w:rsidRPr="008F6C81">
              <w:rPr>
                <w:rFonts w:ascii="Arial" w:eastAsia="Arial" w:hAnsi="Arial" w:cs="Arial"/>
                <w:lang w:eastAsia="es-ES" w:bidi="es-ES"/>
              </w:rPr>
              <w:t xml:space="preserve"> a partir de un apuro conflictivo pero de la parte alegre de la vida cotidiana, teniendo </w:t>
            </w:r>
            <w:r w:rsidRPr="008F6C81">
              <w:rPr>
                <w:rFonts w:ascii="Arial" w:eastAsia="Arial" w:hAnsi="Arial" w:cs="Arial"/>
                <w:lang w:eastAsia="es-ES" w:bidi="es-ES"/>
              </w:rPr>
              <w:t>una</w:t>
            </w:r>
            <w:r w:rsidRPr="008F6C81">
              <w:rPr>
                <w:rFonts w:ascii="Arial" w:eastAsia="Arial" w:hAnsi="Arial" w:cs="Arial"/>
                <w:lang w:eastAsia="es-ES" w:bidi="es-ES"/>
              </w:rPr>
              <w:t xml:space="preserve"> conclusión feliz.</w:t>
            </w:r>
          </w:p>
        </w:tc>
      </w:tr>
      <w:tr w:rsidR="008F6C81" w:rsidTr="008F6C81">
        <w:tc>
          <w:tcPr>
            <w:tcW w:w="1951" w:type="dxa"/>
            <w:shd w:val="clear" w:color="auto" w:fill="F3F672"/>
          </w:tcPr>
          <w:p w:rsidR="008F6C81" w:rsidRPr="008F6C81" w:rsidRDefault="008F6C81" w:rsidP="008F6C81">
            <w:pPr>
              <w:rPr>
                <w:rFonts w:ascii="Arial" w:eastAsia="Arial" w:hAnsi="Arial" w:cs="Arial"/>
                <w:b/>
                <w:sz w:val="24"/>
                <w:lang w:eastAsia="es-ES" w:bidi="es-ES"/>
              </w:rPr>
            </w:pPr>
            <w:r w:rsidRPr="008F6C81">
              <w:rPr>
                <w:rFonts w:ascii="Arial" w:eastAsia="Arial" w:hAnsi="Arial" w:cs="Arial"/>
                <w:b/>
                <w:sz w:val="24"/>
                <w:lang w:eastAsia="es-ES" w:bidi="es-ES"/>
              </w:rPr>
              <w:t>Drama</w:t>
            </w:r>
          </w:p>
        </w:tc>
        <w:tc>
          <w:tcPr>
            <w:tcW w:w="6693" w:type="dxa"/>
          </w:tcPr>
          <w:p w:rsidR="008F6C81" w:rsidRPr="008F6C81" w:rsidRDefault="008F6C81" w:rsidP="008F6C81">
            <w:pPr>
              <w:jc w:val="both"/>
              <w:rPr>
                <w:rFonts w:ascii="Arial" w:eastAsia="Arial" w:hAnsi="Arial" w:cs="Arial"/>
                <w:lang w:eastAsia="es-ES" w:bidi="es-ES"/>
              </w:rPr>
            </w:pPr>
            <w:r w:rsidRPr="008F6C81">
              <w:rPr>
                <w:rFonts w:ascii="Arial" w:eastAsia="Arial" w:hAnsi="Arial" w:cs="Arial"/>
                <w:lang w:eastAsia="es-ES" w:bidi="es-ES"/>
              </w:rPr>
              <w:t>Se cuentan historias con una serie de inconvenientes, con posibles mediaciones de</w:t>
            </w:r>
            <w:r w:rsidRPr="008F6C81">
              <w:rPr>
                <w:rFonts w:ascii="Arial" w:eastAsia="Arial" w:hAnsi="Arial" w:cs="Arial"/>
                <w:lang w:eastAsia="es-ES" w:bidi="es-ES"/>
              </w:rPr>
              <w:t xml:space="preserve"> elementos extravagantes y su conclusión casi siempre es oscura.</w:t>
            </w:r>
          </w:p>
        </w:tc>
      </w:tr>
      <w:tr w:rsidR="008F6C81" w:rsidTr="008F6C81">
        <w:tc>
          <w:tcPr>
            <w:tcW w:w="1951" w:type="dxa"/>
            <w:shd w:val="clear" w:color="auto" w:fill="F3F672"/>
          </w:tcPr>
          <w:p w:rsidR="008F6C81" w:rsidRPr="008F6C81" w:rsidRDefault="008F6C81" w:rsidP="008F6C81">
            <w:pPr>
              <w:rPr>
                <w:rFonts w:ascii="Arial" w:eastAsia="Arial" w:hAnsi="Arial" w:cs="Arial"/>
                <w:b/>
                <w:sz w:val="24"/>
                <w:lang w:eastAsia="es-ES" w:bidi="es-ES"/>
              </w:rPr>
            </w:pPr>
            <w:r w:rsidRPr="008F6C81">
              <w:rPr>
                <w:rFonts w:ascii="Arial" w:eastAsia="Arial" w:hAnsi="Arial" w:cs="Arial"/>
                <w:b/>
                <w:sz w:val="24"/>
                <w:lang w:eastAsia="es-ES" w:bidi="es-ES"/>
              </w:rPr>
              <w:t>Opera</w:t>
            </w:r>
          </w:p>
        </w:tc>
        <w:tc>
          <w:tcPr>
            <w:tcW w:w="6693" w:type="dxa"/>
          </w:tcPr>
          <w:p w:rsidR="008F6C81" w:rsidRPr="008F6C81" w:rsidRDefault="008F6C81" w:rsidP="008F6C81">
            <w:pPr>
              <w:jc w:val="both"/>
              <w:rPr>
                <w:rFonts w:ascii="Arial" w:eastAsia="Arial" w:hAnsi="Arial" w:cs="Arial"/>
                <w:lang w:eastAsia="es-ES" w:bidi="es-ES"/>
              </w:rPr>
            </w:pPr>
            <w:r w:rsidRPr="008F6C81">
              <w:rPr>
                <w:rFonts w:ascii="Arial" w:eastAsia="Arial" w:hAnsi="Arial" w:cs="Arial"/>
                <w:lang w:eastAsia="es-ES" w:bidi="es-ES"/>
              </w:rPr>
              <w:t>Se escucha como una obra del tipo dramática, en la que los actores, en vez de recitar sus papeles, se dedican a cantarlos desde comienzo a fin de la obra.</w:t>
            </w:r>
          </w:p>
        </w:tc>
      </w:tr>
      <w:tr w:rsidR="008F6C81" w:rsidTr="008F6C81">
        <w:tc>
          <w:tcPr>
            <w:tcW w:w="1951" w:type="dxa"/>
            <w:shd w:val="clear" w:color="auto" w:fill="F3F672"/>
          </w:tcPr>
          <w:p w:rsidR="008F6C81" w:rsidRPr="008F6C81" w:rsidRDefault="008F6C81" w:rsidP="008F6C81">
            <w:pPr>
              <w:rPr>
                <w:rFonts w:ascii="Arial" w:eastAsia="Arial" w:hAnsi="Arial" w:cs="Arial"/>
                <w:b/>
                <w:sz w:val="24"/>
                <w:lang w:eastAsia="es-ES" w:bidi="es-ES"/>
              </w:rPr>
            </w:pPr>
            <w:r w:rsidRPr="008F6C81">
              <w:rPr>
                <w:rFonts w:ascii="Arial" w:eastAsia="Arial" w:hAnsi="Arial" w:cs="Arial"/>
                <w:b/>
                <w:sz w:val="24"/>
                <w:lang w:eastAsia="es-ES" w:bidi="es-ES"/>
              </w:rPr>
              <w:t>Farsa</w:t>
            </w:r>
          </w:p>
        </w:tc>
        <w:tc>
          <w:tcPr>
            <w:tcW w:w="6693" w:type="dxa"/>
          </w:tcPr>
          <w:p w:rsidR="008F6C81" w:rsidRPr="008F6C81" w:rsidRDefault="008F6C81" w:rsidP="008F6C81">
            <w:pPr>
              <w:jc w:val="both"/>
              <w:rPr>
                <w:rFonts w:ascii="Arial" w:eastAsia="Arial" w:hAnsi="Arial" w:cs="Arial"/>
                <w:lang w:eastAsia="es-ES" w:bidi="es-ES"/>
              </w:rPr>
            </w:pPr>
            <w:r w:rsidRPr="008F6C81">
              <w:rPr>
                <w:rFonts w:ascii="Arial" w:eastAsia="Arial" w:hAnsi="Arial" w:cs="Arial"/>
                <w:lang w:eastAsia="es-ES" w:bidi="es-ES"/>
              </w:rPr>
              <w:t>C</w:t>
            </w:r>
            <w:r w:rsidRPr="008F6C81">
              <w:rPr>
                <w:rFonts w:ascii="Arial" w:eastAsia="Arial" w:hAnsi="Arial" w:cs="Arial"/>
                <w:lang w:eastAsia="es-ES" w:bidi="es-ES"/>
              </w:rPr>
              <w:t>ontextos en que los protagonistas tienden a tener comportamientos extravagantes e insólitos, sin embargo habitualmente conservando una pizca de credibilidad.</w:t>
            </w:r>
          </w:p>
        </w:tc>
      </w:tr>
    </w:tbl>
    <w:p w:rsidR="000C396A" w:rsidRDefault="000C396A">
      <w:pPr>
        <w:rPr>
          <w:rFonts w:ascii="Arial" w:hAnsi="Arial" w:cs="Arial"/>
          <w:sz w:val="24"/>
          <w:szCs w:val="24"/>
        </w:rPr>
      </w:pPr>
    </w:p>
    <w:p w:rsidR="008F6C81" w:rsidRDefault="008F6C81">
      <w:pPr>
        <w:rPr>
          <w:rFonts w:ascii="Arial" w:hAnsi="Arial" w:cs="Arial"/>
          <w:sz w:val="24"/>
          <w:szCs w:val="24"/>
        </w:rPr>
      </w:pPr>
      <w:r>
        <w:rPr>
          <w:rFonts w:ascii="Arial" w:hAnsi="Arial" w:cs="Arial"/>
          <w:sz w:val="24"/>
          <w:szCs w:val="24"/>
        </w:rPr>
        <w:br w:type="page"/>
      </w:r>
    </w:p>
    <w:p w:rsidR="00F020FC" w:rsidRDefault="00F020FC" w:rsidP="00F020FC">
      <w:pPr>
        <w:spacing w:line="360" w:lineRule="auto"/>
        <w:jc w:val="both"/>
        <w:rPr>
          <w:rFonts w:ascii="Arial" w:hAnsi="Arial" w:cs="Arial"/>
          <w:sz w:val="24"/>
          <w:szCs w:val="24"/>
        </w:rPr>
      </w:pPr>
      <w:r>
        <w:rPr>
          <w:rFonts w:ascii="Arial" w:hAnsi="Arial" w:cs="Arial"/>
          <w:sz w:val="24"/>
          <w:szCs w:val="24"/>
        </w:rPr>
        <w:lastRenderedPageBreak/>
        <w:t>Reflexión</w:t>
      </w:r>
    </w:p>
    <w:p w:rsidR="00F020FC" w:rsidRDefault="00F020FC" w:rsidP="00F020FC">
      <w:pPr>
        <w:spacing w:line="360" w:lineRule="auto"/>
        <w:jc w:val="both"/>
        <w:rPr>
          <w:rFonts w:ascii="Arial" w:hAnsi="Arial" w:cs="Arial"/>
          <w:sz w:val="24"/>
          <w:szCs w:val="24"/>
        </w:rPr>
      </w:pPr>
      <w:r>
        <w:rPr>
          <w:rFonts w:ascii="Arial" w:hAnsi="Arial" w:cs="Arial"/>
          <w:sz w:val="24"/>
          <w:szCs w:val="24"/>
        </w:rPr>
        <w:t xml:space="preserve">Al abordar estos contenidos pude conocer la manera adecuada para realizar alguno de los tipos de textos que en el cuadro de comparación se presentan, es importante conocer bien las características, ya que los elementos que los conforman son muy similares, sin embargo, cada uno de ellos enmarca un enfoque un poco diferente. </w:t>
      </w:r>
    </w:p>
    <w:p w:rsidR="00F020FC" w:rsidRDefault="00F020FC" w:rsidP="00F020FC">
      <w:pPr>
        <w:spacing w:line="360" w:lineRule="auto"/>
        <w:jc w:val="both"/>
        <w:rPr>
          <w:rFonts w:ascii="Arial" w:hAnsi="Arial" w:cs="Arial"/>
          <w:sz w:val="24"/>
          <w:szCs w:val="24"/>
        </w:rPr>
      </w:pPr>
      <w:r>
        <w:rPr>
          <w:rFonts w:ascii="Arial" w:hAnsi="Arial" w:cs="Arial"/>
          <w:sz w:val="24"/>
          <w:szCs w:val="24"/>
        </w:rPr>
        <w:t xml:space="preserve">De igual manera, es importante conocer la manera en que se realizan, pues nos pueden ser de utilidad para realizar la mayoría de los documentos que son necesarios en la escuela actualmente, tanto como el servir de apoyo para la realización de los documentos </w:t>
      </w:r>
      <w:proofErr w:type="spellStart"/>
      <w:r>
        <w:rPr>
          <w:rFonts w:ascii="Arial" w:hAnsi="Arial" w:cs="Arial"/>
          <w:sz w:val="24"/>
          <w:szCs w:val="24"/>
        </w:rPr>
        <w:t>recepcionales</w:t>
      </w:r>
      <w:proofErr w:type="spellEnd"/>
      <w:r>
        <w:rPr>
          <w:rFonts w:ascii="Arial" w:hAnsi="Arial" w:cs="Arial"/>
          <w:sz w:val="24"/>
          <w:szCs w:val="24"/>
        </w:rPr>
        <w:t xml:space="preserve">. </w:t>
      </w:r>
    </w:p>
    <w:p w:rsidR="00F020FC" w:rsidRDefault="00F020FC" w:rsidP="00F020FC">
      <w:pPr>
        <w:spacing w:line="360" w:lineRule="auto"/>
        <w:jc w:val="both"/>
        <w:rPr>
          <w:rFonts w:ascii="Arial" w:hAnsi="Arial" w:cs="Arial"/>
          <w:sz w:val="24"/>
          <w:szCs w:val="24"/>
        </w:rPr>
      </w:pPr>
      <w:r>
        <w:rPr>
          <w:rFonts w:ascii="Arial" w:hAnsi="Arial" w:cs="Arial"/>
          <w:sz w:val="24"/>
          <w:szCs w:val="24"/>
        </w:rPr>
        <w:t xml:space="preserve">Durante el curso hemos abordado contenidos relevantes acerca de la producción de textos, pero, con la realización de este cuadro comparativo considero que he dejado más claro que características requiere cada uno de forma específica, y esto es importante debido a que de lo contrario estaríamos realizando documentos de una manera incorrecta o presentando información de una manera muy superficial. </w:t>
      </w:r>
    </w:p>
    <w:p w:rsidR="002F15A8" w:rsidRDefault="00F020FC" w:rsidP="00F020FC">
      <w:pPr>
        <w:spacing w:line="360" w:lineRule="auto"/>
        <w:jc w:val="both"/>
        <w:rPr>
          <w:rFonts w:ascii="Arial" w:hAnsi="Arial" w:cs="Arial"/>
          <w:sz w:val="24"/>
          <w:szCs w:val="24"/>
        </w:rPr>
      </w:pPr>
      <w:r>
        <w:rPr>
          <w:rFonts w:ascii="Arial" w:hAnsi="Arial" w:cs="Arial"/>
          <w:sz w:val="24"/>
          <w:szCs w:val="24"/>
        </w:rPr>
        <w:t xml:space="preserve">   </w:t>
      </w:r>
    </w:p>
    <w:p w:rsidR="002F15A8" w:rsidRDefault="002F15A8">
      <w:pPr>
        <w:rPr>
          <w:rFonts w:ascii="Arial" w:hAnsi="Arial" w:cs="Arial"/>
          <w:sz w:val="24"/>
          <w:szCs w:val="24"/>
        </w:rPr>
      </w:pPr>
      <w:r>
        <w:rPr>
          <w:rFonts w:ascii="Arial" w:hAnsi="Arial" w:cs="Arial"/>
          <w:sz w:val="24"/>
          <w:szCs w:val="24"/>
        </w:rPr>
        <w:br w:type="page"/>
      </w:r>
    </w:p>
    <w:p w:rsidR="00F020FC" w:rsidRPr="00F552A2" w:rsidRDefault="00F5327E" w:rsidP="00F020FC">
      <w:pPr>
        <w:spacing w:line="360" w:lineRule="auto"/>
        <w:jc w:val="both"/>
        <w:rPr>
          <w:rFonts w:ascii="Arial" w:hAnsi="Arial" w:cs="Arial"/>
          <w:sz w:val="24"/>
          <w:szCs w:val="24"/>
        </w:rPr>
      </w:pPr>
      <w:r w:rsidRPr="00F5327E">
        <w:rPr>
          <w:rFonts w:ascii="Arial" w:hAnsi="Arial" w:cs="Arial"/>
          <w:noProof/>
          <w:sz w:val="24"/>
          <w:szCs w:val="24"/>
          <w:lang w:val="es-MX" w:eastAsia="es-MX"/>
        </w:rPr>
        <w:lastRenderedPageBreak/>
        <w:drawing>
          <wp:anchor distT="0" distB="0" distL="114300" distR="114300" simplePos="0" relativeHeight="251660288" behindDoc="0" locked="0" layoutInCell="1" allowOverlap="1">
            <wp:simplePos x="0" y="0"/>
            <wp:positionH relativeFrom="column">
              <wp:posOffset>-997585</wp:posOffset>
            </wp:positionH>
            <wp:positionV relativeFrom="paragraph">
              <wp:posOffset>810895</wp:posOffset>
            </wp:positionV>
            <wp:extent cx="7387389" cy="5061451"/>
            <wp:effectExtent l="0" t="0" r="0" b="0"/>
            <wp:wrapNone/>
            <wp:docPr id="4" name="Imagen 3" descr="Resultado de imagen para rubrica para evaluar cuadros comparativos"/>
            <wp:cNvGraphicFramePr/>
            <a:graphic xmlns:a="http://schemas.openxmlformats.org/drawingml/2006/main">
              <a:graphicData uri="http://schemas.openxmlformats.org/drawingml/2006/picture">
                <pic:pic xmlns:pic="http://schemas.openxmlformats.org/drawingml/2006/picture">
                  <pic:nvPicPr>
                    <pic:cNvPr id="4" name="Picture 4" descr="Resultado de imagen para rubrica para evaluar cuadros comparativos"/>
                    <pic:cNvPicPr>
                      <a:picLocks noChangeAspect="1" noChangeArrowheads="1"/>
                    </pic:cNvPicPr>
                  </pic:nvPicPr>
                  <pic:blipFill rotWithShape="1">
                    <a:blip r:embed="rId6">
                      <a:extLst>
                        <a:ext uri="{28A0092B-C50C-407E-A947-70E740481C1C}">
                          <a14:useLocalDpi xmlns:a14="http://schemas.microsoft.com/office/drawing/2010/main" val="0"/>
                        </a:ext>
                      </a:extLst>
                    </a:blip>
                    <a:srcRect l="10642" t="12209" r="10641" b="5195"/>
                    <a:stretch/>
                  </pic:blipFill>
                  <pic:spPr bwMode="auto">
                    <a:xfrm>
                      <a:off x="0" y="0"/>
                      <a:ext cx="7387389" cy="5061451"/>
                    </a:xfrm>
                    <a:prstGeom prst="rect">
                      <a:avLst/>
                    </a:prstGeom>
                    <a:noFill/>
                    <a:extLst/>
                  </pic:spPr>
                </pic:pic>
              </a:graphicData>
            </a:graphic>
          </wp:anchor>
        </w:drawing>
      </w:r>
    </w:p>
    <w:sectPr w:rsidR="00F020FC" w:rsidRPr="00F552A2" w:rsidSect="00847F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552A2"/>
    <w:rsid w:val="00041788"/>
    <w:rsid w:val="000C396A"/>
    <w:rsid w:val="000D09F7"/>
    <w:rsid w:val="002E2FF9"/>
    <w:rsid w:val="002F15A8"/>
    <w:rsid w:val="00510C71"/>
    <w:rsid w:val="006562E7"/>
    <w:rsid w:val="006F6697"/>
    <w:rsid w:val="00847F1B"/>
    <w:rsid w:val="008F6C81"/>
    <w:rsid w:val="00946C29"/>
    <w:rsid w:val="00A94AF2"/>
    <w:rsid w:val="00C041EB"/>
    <w:rsid w:val="00C84DA0"/>
    <w:rsid w:val="00DE42A1"/>
    <w:rsid w:val="00E26599"/>
    <w:rsid w:val="00F020FC"/>
    <w:rsid w:val="00F5327E"/>
    <w:rsid w:val="00F552A2"/>
    <w:rsid w:val="00F865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024BD-7475-4C54-96DA-CA0FE07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5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532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27E"/>
    <w:rPr>
      <w:rFonts w:ascii="Tahoma" w:hAnsi="Tahoma" w:cs="Tahoma"/>
      <w:sz w:val="16"/>
      <w:szCs w:val="16"/>
    </w:rPr>
  </w:style>
  <w:style w:type="paragraph" w:customStyle="1" w:styleId="TableParagraph">
    <w:name w:val="Table Paragraph"/>
    <w:basedOn w:val="Normal"/>
    <w:uiPriority w:val="1"/>
    <w:qFormat/>
    <w:rsid w:val="000C396A"/>
    <w:pPr>
      <w:widowControl w:val="0"/>
      <w:autoSpaceDE w:val="0"/>
      <w:autoSpaceDN w:val="0"/>
      <w:spacing w:after="0" w:line="240" w:lineRule="auto"/>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1B1C-3D6A-4B1C-8D2D-76D533F3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1209</Words>
  <Characters>6652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Usuario de Windows</cp:lastModifiedBy>
  <cp:revision>5</cp:revision>
  <dcterms:created xsi:type="dcterms:W3CDTF">2018-04-26T03:58:00Z</dcterms:created>
  <dcterms:modified xsi:type="dcterms:W3CDTF">2018-05-03T18:54:00Z</dcterms:modified>
</cp:coreProperties>
</file>