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F2" w:rsidRDefault="006B699E" w:rsidP="006B699E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B699E">
        <w:rPr>
          <w:rFonts w:ascii="Times New Roman" w:hAnsi="Times New Roman" w:cs="Times New Roman"/>
          <w:b/>
          <w:sz w:val="24"/>
          <w:szCs w:val="24"/>
          <w:lang w:val="es-MX"/>
        </w:rPr>
        <w:t xml:space="preserve">NOTA REFLEXIVA </w:t>
      </w:r>
    </w:p>
    <w:p w:rsidR="00523991" w:rsidRDefault="006B699E" w:rsidP="00523991">
      <w:p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Durante esta primera unidad “La ciencia que se debe enseñar en Preescolar”, </w:t>
      </w:r>
      <w:r w:rsidR="00523991">
        <w:rPr>
          <w:rFonts w:ascii="Times New Roman" w:hAnsi="Times New Roman" w:cs="Times New Roman"/>
          <w:sz w:val="24"/>
          <w:szCs w:val="24"/>
          <w:lang w:val="es-MX"/>
        </w:rPr>
        <w:t xml:space="preserve">vimos diversos temas, tales como ¿Por qué y para qué enseñar ciencias en preescolar? Donde analizamos que la finalidad del aprendizaje de la ciencia y su enseñanza es darle sentido y comprender el mundo que nos rodea, y que según el Programa de Estudios 2011, Guía para la Educadora, el trabajo que debe realizar el docente en campo de “Exploración y Conocimiento del mundo”, es poner en juego la observación, la formulación de preguntas (Niños críticos), la resolución de problemas y la elaboración de explicaciones, inferencias, y argumentos sustentados en experiencias directas que le ayuden a avanzar y construir nuevos aprendizajes, se debe aprovechar que el niño en edad preescolar manifiesta constantemente momentos de curiosidad por conocer y manipular el entorno que le rodea, otro tema que vimos fueron los seres vivos y sus características; estructura, metabolismo, adaptación, crecimiento y decrecimiento, irritabilidad, reproducción y evolución, abarcamos las diferencias entre los seres vivos y la materia inanimada, la clasificación de los seres vivos; reinos vegetal, animal, monera, de hongos y protista, cada uno con sus características propias y que los diferencian del resto, y la ética que debemos tener ante los seres vivos y el planeta y que debemos transmitir a nuestros futuros alumnos. </w:t>
      </w:r>
    </w:p>
    <w:p w:rsidR="00523991" w:rsidRDefault="00872FB3" w:rsidP="00523991">
      <w:p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En lo personal siento que algunos temas los vimos de manera muy general, sin embargo sigo trabajando para desarrollar las competencias de este curso, y estoy tomando hincapié particularmente la de “Aplica diferentes habilidades cognitivas para abordar un problema relevante para la ciencia escolar”, puesto que para final de semestre presentaremos un proyecto ecológico- científico para nivel preescolar, y hay que ir puliendo habilidades y </w:t>
      </w: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analizando diferentes actividades y experimentos, para asó trabajar con información verídica que genere un aprendizaje significativo.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523991" w:rsidRDefault="00523991" w:rsidP="00523991">
      <w:p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523991" w:rsidRPr="006B699E" w:rsidRDefault="00523991" w:rsidP="006B699E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699E" w:rsidRPr="006B699E" w:rsidRDefault="006B699E" w:rsidP="006B699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6B699E" w:rsidRPr="006B699E" w:rsidRDefault="006B699E" w:rsidP="006B699E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6B699E" w:rsidRPr="006B6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9E"/>
    <w:rsid w:val="00523991"/>
    <w:rsid w:val="006B699E"/>
    <w:rsid w:val="00872FB3"/>
    <w:rsid w:val="0096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98A4D-51CE-49D3-AC96-0AE46FC7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</cp:revision>
  <dcterms:created xsi:type="dcterms:W3CDTF">2018-05-05T22:37:00Z</dcterms:created>
  <dcterms:modified xsi:type="dcterms:W3CDTF">2018-05-05T23:09:00Z</dcterms:modified>
</cp:coreProperties>
</file>