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0F" w:rsidRDefault="00EC4F0F" w:rsidP="00EC4F0F">
      <w:pPr>
        <w:spacing w:line="360" w:lineRule="auto"/>
        <w:jc w:val="center"/>
        <w:rPr>
          <w:rFonts w:ascii="Arial" w:hAnsi="Arial" w:cs="Arial"/>
          <w:b/>
          <w:sz w:val="56"/>
          <w:szCs w:val="24"/>
        </w:rPr>
      </w:pPr>
      <w:r>
        <w:rPr>
          <w:noProof/>
          <w:lang w:eastAsia="es-MX"/>
        </w:rPr>
        <w:drawing>
          <wp:anchor distT="0" distB="0" distL="114300" distR="114300" simplePos="0" relativeHeight="251658240" behindDoc="0" locked="0" layoutInCell="1" allowOverlap="1">
            <wp:simplePos x="0" y="0"/>
            <wp:positionH relativeFrom="column">
              <wp:posOffset>1824990</wp:posOffset>
            </wp:positionH>
            <wp:positionV relativeFrom="paragraph">
              <wp:posOffset>1033780</wp:posOffset>
            </wp:positionV>
            <wp:extent cx="1828800" cy="1581150"/>
            <wp:effectExtent l="0" t="0" r="0" b="0"/>
            <wp:wrapNone/>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56"/>
          <w:szCs w:val="24"/>
        </w:rPr>
        <w:t>Escuela Normal de Educación Preescolar</w:t>
      </w:r>
    </w:p>
    <w:p w:rsidR="00EC4F0F" w:rsidRDefault="00EC4F0F" w:rsidP="00EC4F0F">
      <w:pPr>
        <w:spacing w:line="360" w:lineRule="auto"/>
        <w:jc w:val="center"/>
        <w:rPr>
          <w:rFonts w:ascii="Arial" w:hAnsi="Arial" w:cs="Arial"/>
          <w:b/>
          <w:sz w:val="56"/>
          <w:szCs w:val="24"/>
        </w:rPr>
      </w:pPr>
    </w:p>
    <w:p w:rsidR="00EC4F0F" w:rsidRDefault="00EC4F0F" w:rsidP="00EC4F0F">
      <w:pPr>
        <w:spacing w:line="360" w:lineRule="auto"/>
        <w:rPr>
          <w:rFonts w:ascii="Arial" w:hAnsi="Arial" w:cs="Arial"/>
          <w:b/>
          <w:sz w:val="56"/>
          <w:szCs w:val="24"/>
        </w:rPr>
      </w:pPr>
    </w:p>
    <w:p w:rsidR="00EC4F0F" w:rsidRDefault="00EC4F0F" w:rsidP="00EC4F0F">
      <w:pPr>
        <w:spacing w:line="360" w:lineRule="auto"/>
        <w:jc w:val="center"/>
        <w:rPr>
          <w:rFonts w:ascii="Arial" w:hAnsi="Arial" w:cs="Arial"/>
          <w:b/>
          <w:sz w:val="44"/>
          <w:szCs w:val="24"/>
        </w:rPr>
      </w:pPr>
      <w:r>
        <w:rPr>
          <w:rFonts w:ascii="Arial" w:hAnsi="Arial" w:cs="Arial"/>
          <w:b/>
          <w:sz w:val="44"/>
          <w:szCs w:val="24"/>
        </w:rPr>
        <w:t xml:space="preserve">Materia: Planeación Educativa </w:t>
      </w:r>
    </w:p>
    <w:p w:rsidR="00EC4F0F" w:rsidRDefault="00EC4F0F" w:rsidP="00EC4F0F">
      <w:pPr>
        <w:spacing w:line="360" w:lineRule="auto"/>
        <w:jc w:val="center"/>
        <w:rPr>
          <w:rFonts w:ascii="Arial" w:hAnsi="Arial" w:cs="Arial"/>
          <w:b/>
          <w:sz w:val="44"/>
          <w:szCs w:val="24"/>
        </w:rPr>
      </w:pPr>
      <w:r>
        <w:rPr>
          <w:rFonts w:ascii="Arial" w:hAnsi="Arial" w:cs="Arial"/>
          <w:b/>
          <w:sz w:val="44"/>
          <w:szCs w:val="24"/>
        </w:rPr>
        <w:t xml:space="preserve">Maestro: Martha Gabriela Ávila Camacho </w:t>
      </w:r>
    </w:p>
    <w:p w:rsidR="00EC4F0F" w:rsidRDefault="00EC4F0F" w:rsidP="00EC4F0F">
      <w:pPr>
        <w:spacing w:line="360" w:lineRule="auto"/>
        <w:jc w:val="center"/>
        <w:rPr>
          <w:rFonts w:ascii="Arial" w:hAnsi="Arial" w:cs="Arial"/>
          <w:b/>
          <w:sz w:val="44"/>
          <w:szCs w:val="24"/>
        </w:rPr>
      </w:pPr>
      <w:r>
        <w:rPr>
          <w:rFonts w:ascii="Arial" w:hAnsi="Arial" w:cs="Arial"/>
          <w:b/>
          <w:sz w:val="44"/>
          <w:szCs w:val="24"/>
        </w:rPr>
        <w:t xml:space="preserve">Tema: Análisis </w:t>
      </w:r>
      <w:r w:rsidR="00E41E49">
        <w:rPr>
          <w:rFonts w:ascii="Arial" w:hAnsi="Arial" w:cs="Arial"/>
          <w:b/>
          <w:sz w:val="44"/>
          <w:szCs w:val="24"/>
        </w:rPr>
        <w:t xml:space="preserve">de plan de trabajo </w:t>
      </w:r>
    </w:p>
    <w:p w:rsidR="00EC4F0F" w:rsidRDefault="00EC4F0F" w:rsidP="00EC4F0F">
      <w:pPr>
        <w:spacing w:line="360" w:lineRule="auto"/>
        <w:jc w:val="center"/>
        <w:rPr>
          <w:rFonts w:ascii="Arial" w:hAnsi="Arial" w:cs="Arial"/>
          <w:b/>
          <w:sz w:val="44"/>
          <w:szCs w:val="24"/>
        </w:rPr>
      </w:pPr>
      <w:r>
        <w:rPr>
          <w:rFonts w:ascii="Arial" w:hAnsi="Arial" w:cs="Arial"/>
          <w:b/>
          <w:sz w:val="44"/>
          <w:szCs w:val="24"/>
        </w:rPr>
        <w:t>Alumna: Alejandra Abigail Bustos Gutiérrez</w:t>
      </w:r>
    </w:p>
    <w:p w:rsidR="00EC4F0F" w:rsidRDefault="00EC4F0F" w:rsidP="00EC4F0F">
      <w:pPr>
        <w:spacing w:line="360" w:lineRule="auto"/>
        <w:jc w:val="center"/>
        <w:rPr>
          <w:rFonts w:ascii="Arial" w:hAnsi="Arial" w:cs="Arial"/>
          <w:b/>
          <w:sz w:val="44"/>
          <w:szCs w:val="24"/>
        </w:rPr>
      </w:pPr>
      <w:r>
        <w:rPr>
          <w:rFonts w:ascii="Arial" w:hAnsi="Arial" w:cs="Arial"/>
          <w:b/>
          <w:sz w:val="44"/>
          <w:szCs w:val="24"/>
        </w:rPr>
        <w:t>Grado y sección: 1”B”</w:t>
      </w:r>
    </w:p>
    <w:p w:rsidR="00EC4F0F" w:rsidRDefault="00EC4F0F" w:rsidP="00EC4F0F">
      <w:pPr>
        <w:spacing w:line="360" w:lineRule="auto"/>
        <w:jc w:val="center"/>
        <w:rPr>
          <w:rFonts w:ascii="Arial" w:hAnsi="Arial" w:cs="Arial"/>
          <w:b/>
          <w:sz w:val="28"/>
          <w:szCs w:val="28"/>
        </w:rPr>
      </w:pPr>
      <w:r>
        <w:rPr>
          <w:rFonts w:ascii="Arial" w:hAnsi="Arial" w:cs="Arial"/>
          <w:b/>
          <w:sz w:val="44"/>
          <w:szCs w:val="24"/>
        </w:rPr>
        <w:t>Numero de lista: #3</w:t>
      </w:r>
    </w:p>
    <w:p w:rsidR="00D52044" w:rsidRDefault="00D52044"/>
    <w:p w:rsidR="00EC4F0F" w:rsidRDefault="00EC4F0F"/>
    <w:p w:rsidR="00EC4F0F" w:rsidRDefault="00EC4F0F"/>
    <w:p w:rsidR="00EC4F0F" w:rsidRDefault="00EC4F0F"/>
    <w:p w:rsidR="00EC4F0F" w:rsidRDefault="00EC4F0F" w:rsidP="002E0A19">
      <w:pPr>
        <w:spacing w:line="480" w:lineRule="auto"/>
        <w:jc w:val="center"/>
        <w:rPr>
          <w:rFonts w:ascii="Arial" w:hAnsi="Arial" w:cs="Arial"/>
          <w:b/>
          <w:sz w:val="28"/>
        </w:rPr>
      </w:pPr>
      <w:r w:rsidRPr="00EC4F0F">
        <w:rPr>
          <w:rFonts w:ascii="Arial" w:hAnsi="Arial" w:cs="Arial"/>
          <w:b/>
          <w:sz w:val="28"/>
        </w:rPr>
        <w:lastRenderedPageBreak/>
        <w:t>Los errores más comunes que se cometen en la elaboración de una planeación</w:t>
      </w:r>
    </w:p>
    <w:p w:rsidR="00E41E49" w:rsidRPr="00E41E49" w:rsidRDefault="00E41E49" w:rsidP="00670A18">
      <w:pPr>
        <w:spacing w:line="480" w:lineRule="auto"/>
        <w:jc w:val="both"/>
        <w:rPr>
          <w:rFonts w:ascii="Arial" w:hAnsi="Arial" w:cs="Arial"/>
          <w:sz w:val="24"/>
        </w:rPr>
      </w:pPr>
      <w:r w:rsidRPr="00E41E49">
        <w:rPr>
          <w:rFonts w:ascii="Arial" w:hAnsi="Arial" w:cs="Arial"/>
          <w:sz w:val="24"/>
        </w:rPr>
        <w:t>La planeación es una parte muy importante de un docente ya que gracias a esta se va guiar su práctica</w:t>
      </w:r>
      <w:r>
        <w:rPr>
          <w:rFonts w:ascii="Arial" w:hAnsi="Arial" w:cs="Arial"/>
          <w:sz w:val="24"/>
        </w:rPr>
        <w:t xml:space="preserve"> dentro de un aula, porque aquí se incluyen cada una de las tareas que desempeñara junto con su grupo. </w:t>
      </w:r>
    </w:p>
    <w:p w:rsidR="00F96CA7" w:rsidRDefault="00F96CA7" w:rsidP="00670A18">
      <w:pPr>
        <w:spacing w:line="480" w:lineRule="auto"/>
        <w:jc w:val="both"/>
        <w:rPr>
          <w:rFonts w:ascii="Arial" w:hAnsi="Arial" w:cs="Arial"/>
          <w:sz w:val="24"/>
        </w:rPr>
      </w:pPr>
      <w:r w:rsidRPr="00F96CA7">
        <w:rPr>
          <w:rFonts w:ascii="Arial" w:hAnsi="Arial" w:cs="Arial"/>
          <w:sz w:val="24"/>
        </w:rPr>
        <w:t xml:space="preserve">Para elaborar una buena planeación es importante tomar en cuenta cada uno de los aspectos que contiene porque si uno de estos aspectos está mal la planeación pierde un poco de sentido. </w:t>
      </w:r>
    </w:p>
    <w:p w:rsidR="00F96CA7" w:rsidRDefault="00F94C06" w:rsidP="00670A18">
      <w:pPr>
        <w:spacing w:line="480" w:lineRule="auto"/>
        <w:jc w:val="both"/>
        <w:rPr>
          <w:rFonts w:ascii="Arial" w:hAnsi="Arial" w:cs="Arial"/>
          <w:sz w:val="24"/>
        </w:rPr>
      </w:pPr>
      <w:r>
        <w:rPr>
          <w:rFonts w:ascii="Arial" w:hAnsi="Arial" w:cs="Arial"/>
          <w:sz w:val="24"/>
        </w:rPr>
        <w:t xml:space="preserve">Uno de los principales errores que se comenten es olvidarse del </w:t>
      </w:r>
      <w:r w:rsidR="00F96CA7">
        <w:rPr>
          <w:rFonts w:ascii="Arial" w:hAnsi="Arial" w:cs="Arial"/>
          <w:sz w:val="24"/>
        </w:rPr>
        <w:t>aprendizaje espe</w:t>
      </w:r>
      <w:r>
        <w:rPr>
          <w:rFonts w:ascii="Arial" w:hAnsi="Arial" w:cs="Arial"/>
          <w:sz w:val="24"/>
        </w:rPr>
        <w:t xml:space="preserve">rado este es muy importante porque las actividades se basan en él, es decir las actividades tienen que ayudar a cumplir con el aprendizaje esperado por esta razón se pueden emplear no solo una sino varias actividades que en conjunto logren el objetivo. En la mayoría de las planeaciones revisadas se le tomaba más </w:t>
      </w:r>
      <w:commentRangeStart w:id="0"/>
      <w:r>
        <w:rPr>
          <w:rFonts w:ascii="Arial" w:hAnsi="Arial" w:cs="Arial"/>
          <w:sz w:val="24"/>
        </w:rPr>
        <w:t xml:space="preserve">importancia a la competencia </w:t>
      </w:r>
      <w:commentRangeEnd w:id="0"/>
      <w:r w:rsidR="00420218">
        <w:rPr>
          <w:rStyle w:val="Refdecomentario"/>
        </w:rPr>
        <w:commentReference w:id="0"/>
      </w:r>
      <w:r>
        <w:rPr>
          <w:rFonts w:ascii="Arial" w:hAnsi="Arial" w:cs="Arial"/>
          <w:sz w:val="24"/>
        </w:rPr>
        <w:t>y no al aprendizaje que se espera desarrollar en los alumnos, los aprendizajes esperados se desprenden de las competencias en objetivos más</w:t>
      </w:r>
      <w:r w:rsidR="00C51E67">
        <w:rPr>
          <w:rFonts w:ascii="Arial" w:hAnsi="Arial" w:cs="Arial"/>
          <w:sz w:val="24"/>
        </w:rPr>
        <w:t xml:space="preserve"> concretos sobre lo que el alumno debe saber ser y saber hacer </w:t>
      </w:r>
      <w:proofErr w:type="gramStart"/>
      <w:r w:rsidR="00C51E67">
        <w:rPr>
          <w:rFonts w:ascii="Arial" w:hAnsi="Arial" w:cs="Arial"/>
          <w:sz w:val="24"/>
        </w:rPr>
        <w:t>como</w:t>
      </w:r>
      <w:proofErr w:type="gramEnd"/>
      <w:r w:rsidR="00C51E67">
        <w:rPr>
          <w:rFonts w:ascii="Arial" w:hAnsi="Arial" w:cs="Arial"/>
          <w:sz w:val="24"/>
        </w:rPr>
        <w:t xml:space="preserve"> resultado de las actividades de enseñanza y aprendizaje. </w:t>
      </w:r>
    </w:p>
    <w:p w:rsidR="00C51E67" w:rsidRDefault="00C51E67" w:rsidP="00670A18">
      <w:pPr>
        <w:spacing w:line="480" w:lineRule="auto"/>
        <w:jc w:val="both"/>
        <w:rPr>
          <w:rFonts w:ascii="Arial" w:hAnsi="Arial" w:cs="Arial"/>
          <w:sz w:val="24"/>
        </w:rPr>
      </w:pPr>
      <w:r>
        <w:rPr>
          <w:rFonts w:ascii="Arial" w:hAnsi="Arial" w:cs="Arial"/>
          <w:sz w:val="24"/>
        </w:rPr>
        <w:t xml:space="preserve">Dentro de las actividades un error muy común es que las educadoras sean las que realizan las actividades y no los alumnos, esto no permitirá que el alumno desarrolle al máximo sus capacidades y habilidades para resolver una problemática puesto que solo observa como lo hace la educadora pero en ningún </w:t>
      </w:r>
      <w:r w:rsidR="00676F64">
        <w:rPr>
          <w:rFonts w:ascii="Arial" w:hAnsi="Arial" w:cs="Arial"/>
          <w:sz w:val="24"/>
        </w:rPr>
        <w:t xml:space="preserve">momento es él quien busca una respuesta. </w:t>
      </w:r>
    </w:p>
    <w:p w:rsidR="00AA1E98" w:rsidRDefault="00676F64" w:rsidP="00670A18">
      <w:pPr>
        <w:spacing w:line="480" w:lineRule="auto"/>
        <w:jc w:val="both"/>
        <w:rPr>
          <w:rFonts w:ascii="Arial" w:hAnsi="Arial" w:cs="Arial"/>
          <w:sz w:val="24"/>
        </w:rPr>
      </w:pPr>
      <w:r>
        <w:rPr>
          <w:rFonts w:ascii="Arial" w:hAnsi="Arial" w:cs="Arial"/>
          <w:sz w:val="24"/>
        </w:rPr>
        <w:lastRenderedPageBreak/>
        <w:t>Otro aspecto importante es la evaluación ya que esta va determinar que</w:t>
      </w:r>
      <w:r w:rsidR="00AA1E98">
        <w:rPr>
          <w:rFonts w:ascii="Arial" w:hAnsi="Arial" w:cs="Arial"/>
          <w:sz w:val="24"/>
        </w:rPr>
        <w:t xml:space="preserve"> tanto aprendieron los alumnos y así la educadora sabrá si necesita reforzar el tema o continuar con el siguiente, por esto la evaluación es un factor muy importante porque va </w:t>
      </w:r>
      <w:r w:rsidR="009A1B3B">
        <w:rPr>
          <w:rFonts w:ascii="Arial" w:hAnsi="Arial" w:cs="Arial"/>
          <w:sz w:val="24"/>
        </w:rPr>
        <w:t>fijar</w:t>
      </w:r>
      <w:r w:rsidR="00AA1E98">
        <w:rPr>
          <w:rFonts w:ascii="Arial" w:hAnsi="Arial" w:cs="Arial"/>
          <w:sz w:val="24"/>
        </w:rPr>
        <w:t xml:space="preserve"> el nivel de logro de cada alumno</w:t>
      </w:r>
      <w:r w:rsidR="009A1B3B">
        <w:rPr>
          <w:rFonts w:ascii="Arial" w:hAnsi="Arial" w:cs="Arial"/>
          <w:sz w:val="24"/>
        </w:rPr>
        <w:t>;</w:t>
      </w:r>
      <w:r w:rsidR="00AA1E98">
        <w:rPr>
          <w:rFonts w:ascii="Arial" w:hAnsi="Arial" w:cs="Arial"/>
          <w:sz w:val="24"/>
        </w:rPr>
        <w:t xml:space="preserve"> se puede hacer </w:t>
      </w:r>
      <w:r>
        <w:rPr>
          <w:rFonts w:ascii="Arial" w:hAnsi="Arial" w:cs="Arial"/>
          <w:sz w:val="24"/>
        </w:rPr>
        <w:t xml:space="preserve">por medio de preguntas o alguna actividad y puede ser aplicada en el desarrollo o cierre de la </w:t>
      </w:r>
      <w:r w:rsidRPr="00420218">
        <w:rPr>
          <w:rFonts w:ascii="Arial" w:hAnsi="Arial" w:cs="Arial"/>
          <w:strike/>
          <w:sz w:val="24"/>
        </w:rPr>
        <w:t>secuencia</w:t>
      </w:r>
      <w:r>
        <w:rPr>
          <w:rFonts w:ascii="Arial" w:hAnsi="Arial" w:cs="Arial"/>
          <w:sz w:val="24"/>
        </w:rPr>
        <w:t xml:space="preserve"> </w:t>
      </w:r>
      <w:r w:rsidR="00420218" w:rsidRPr="00420218">
        <w:rPr>
          <w:rFonts w:ascii="Arial" w:hAnsi="Arial" w:cs="Arial"/>
          <w:sz w:val="24"/>
          <w:highlight w:val="yellow"/>
        </w:rPr>
        <w:t xml:space="preserve">situación </w:t>
      </w:r>
      <w:r w:rsidRPr="00420218">
        <w:rPr>
          <w:rFonts w:ascii="Arial" w:hAnsi="Arial" w:cs="Arial"/>
          <w:sz w:val="24"/>
          <w:highlight w:val="yellow"/>
        </w:rPr>
        <w:t>didáctica</w:t>
      </w:r>
      <w:r w:rsidR="00AA1E98">
        <w:rPr>
          <w:rFonts w:ascii="Arial" w:hAnsi="Arial" w:cs="Arial"/>
          <w:sz w:val="24"/>
        </w:rPr>
        <w:t>.</w:t>
      </w:r>
    </w:p>
    <w:p w:rsidR="00AA1E98" w:rsidRDefault="00AA1E98" w:rsidP="00670A18">
      <w:pPr>
        <w:spacing w:line="480" w:lineRule="auto"/>
        <w:jc w:val="both"/>
        <w:rPr>
          <w:rFonts w:ascii="Arial" w:hAnsi="Arial" w:cs="Arial"/>
          <w:sz w:val="24"/>
        </w:rPr>
      </w:pPr>
      <w:r>
        <w:rPr>
          <w:rFonts w:ascii="Arial" w:hAnsi="Arial" w:cs="Arial"/>
          <w:sz w:val="24"/>
        </w:rPr>
        <w:t xml:space="preserve">Para que las actividades sean significativas se tienen que considerar los intereses y las necesidades de los alumnos pues de esta manera será más fácil poder centrar su atención y que el aprendizaje sea </w:t>
      </w:r>
      <w:r w:rsidR="006E4B30">
        <w:rPr>
          <w:rFonts w:ascii="Arial" w:hAnsi="Arial" w:cs="Arial"/>
          <w:sz w:val="24"/>
        </w:rPr>
        <w:t xml:space="preserve">más favorable, también se debe incluir el uso de materiales llamativos que los niños puedan manipular para que les sea más fácil resolver una actividad. </w:t>
      </w:r>
    </w:p>
    <w:p w:rsidR="006E4B30" w:rsidRDefault="006E4B30" w:rsidP="00670A18">
      <w:pPr>
        <w:spacing w:line="480" w:lineRule="auto"/>
        <w:jc w:val="both"/>
        <w:rPr>
          <w:rFonts w:ascii="Arial" w:hAnsi="Arial" w:cs="Arial"/>
          <w:sz w:val="24"/>
        </w:rPr>
      </w:pPr>
      <w:r>
        <w:rPr>
          <w:rFonts w:ascii="Arial" w:hAnsi="Arial" w:cs="Arial"/>
          <w:sz w:val="24"/>
        </w:rPr>
        <w:t xml:space="preserve">Si dentro del grupo ya se tienen detectados a los alumnos que necesitan una ayuda más personalizada se deben incluir en la planeación las adecuaciones necesarias para que el aprendizaje se de en todos los alumnos por igual. </w:t>
      </w:r>
    </w:p>
    <w:p w:rsidR="006E4B30" w:rsidRDefault="006E4B30" w:rsidP="00670A18">
      <w:pPr>
        <w:spacing w:line="480" w:lineRule="auto"/>
        <w:jc w:val="both"/>
        <w:rPr>
          <w:rFonts w:ascii="Arial" w:hAnsi="Arial" w:cs="Arial"/>
          <w:sz w:val="24"/>
        </w:rPr>
      </w:pPr>
      <w:r>
        <w:rPr>
          <w:rFonts w:ascii="Arial" w:hAnsi="Arial" w:cs="Arial"/>
          <w:sz w:val="24"/>
        </w:rPr>
        <w:t xml:space="preserve">El tiempo que se destina para cada actividad debe ser el suficiente y más si se muestra un interés del grupo, de no ser así es importante suspender la actividad y sustituirla por otra que pueda dar mejores resultados, no se puede dar mucho tiempo a una actividad fácil y tampoco se puede dar poco tiempo a una actividad compleja. </w:t>
      </w:r>
    </w:p>
    <w:p w:rsidR="006E4B30" w:rsidRDefault="006E4B30" w:rsidP="00670A18">
      <w:pPr>
        <w:spacing w:line="480" w:lineRule="auto"/>
        <w:jc w:val="both"/>
        <w:rPr>
          <w:rFonts w:ascii="Arial" w:hAnsi="Arial" w:cs="Arial"/>
          <w:sz w:val="24"/>
        </w:rPr>
      </w:pPr>
      <w:r>
        <w:rPr>
          <w:rFonts w:ascii="Arial" w:hAnsi="Arial" w:cs="Arial"/>
          <w:sz w:val="24"/>
        </w:rPr>
        <w:t xml:space="preserve">La planeación solo es una guía para tener mayor organización pero se debe tener muy claro la flexibilidad que esta tiene, es decir que se pueden hacer </w:t>
      </w:r>
      <w:r>
        <w:rPr>
          <w:rFonts w:ascii="Arial" w:hAnsi="Arial" w:cs="Arial"/>
          <w:sz w:val="24"/>
        </w:rPr>
        <w:lastRenderedPageBreak/>
        <w:t xml:space="preserve">modificaciones o mejoras en el momento que se está aplicando para obtener un mejor resultado y poder cumplir con el objetivo deseado. </w:t>
      </w:r>
    </w:p>
    <w:p w:rsidR="00E41E49" w:rsidRDefault="00E41E49" w:rsidP="00670A18">
      <w:pPr>
        <w:spacing w:line="480" w:lineRule="auto"/>
        <w:jc w:val="both"/>
        <w:rPr>
          <w:rFonts w:ascii="Arial" w:hAnsi="Arial" w:cs="Arial"/>
          <w:sz w:val="24"/>
        </w:rPr>
      </w:pPr>
      <w:r>
        <w:rPr>
          <w:rFonts w:ascii="Arial" w:hAnsi="Arial" w:cs="Arial"/>
          <w:sz w:val="24"/>
        </w:rPr>
        <w:t xml:space="preserve">Las mejoras que puedo sugerir para las planeaciones que revise es que se analicen bien los aprendizajes esperados para que las actividades tengan relación y se puedan desarrollar buenos aprendizajes en los alumnos. </w:t>
      </w:r>
    </w:p>
    <w:p w:rsidR="009A1B3B" w:rsidRDefault="000E0972" w:rsidP="00670A18">
      <w:pPr>
        <w:spacing w:line="480" w:lineRule="auto"/>
        <w:jc w:val="both"/>
        <w:rPr>
          <w:rFonts w:ascii="Arial" w:hAnsi="Arial" w:cs="Arial"/>
          <w:sz w:val="24"/>
        </w:rPr>
      </w:pPr>
      <w:bookmarkStart w:id="1" w:name="_GoBack"/>
      <w:bookmarkEnd w:id="1"/>
      <w:r>
        <w:rPr>
          <w:rFonts w:ascii="Arial" w:hAnsi="Arial" w:cs="Arial"/>
          <w:sz w:val="24"/>
        </w:rPr>
        <w:t>Ya por ultimo al momento de redactar la planeación se tiene que ser claro, coherente y espec</w:t>
      </w:r>
      <w:r w:rsidRPr="00420218">
        <w:rPr>
          <w:rFonts w:ascii="Arial" w:hAnsi="Arial" w:cs="Arial"/>
          <w:sz w:val="24"/>
          <w:highlight w:val="yellow"/>
        </w:rPr>
        <w:t>i</w:t>
      </w:r>
      <w:r>
        <w:rPr>
          <w:rFonts w:ascii="Arial" w:hAnsi="Arial" w:cs="Arial"/>
          <w:sz w:val="24"/>
        </w:rPr>
        <w:t xml:space="preserve">fico con la redacción de no ser así se pueden olvidar algunos puntos importantes que se debieron abordar al momento de ejecutarla. </w:t>
      </w: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0E0972" w:rsidRDefault="000E0972" w:rsidP="002E0A19">
      <w:pPr>
        <w:spacing w:line="480" w:lineRule="auto"/>
        <w:rPr>
          <w:rFonts w:ascii="Arial" w:hAnsi="Arial" w:cs="Arial"/>
          <w:sz w:val="24"/>
        </w:rPr>
      </w:pPr>
    </w:p>
    <w:p w:rsidR="00E41E49" w:rsidRDefault="00E41E49" w:rsidP="002E0A19">
      <w:pPr>
        <w:spacing w:line="480" w:lineRule="auto"/>
        <w:rPr>
          <w:rFonts w:ascii="Arial" w:hAnsi="Arial" w:cs="Arial"/>
          <w:sz w:val="24"/>
        </w:rPr>
      </w:pPr>
    </w:p>
    <w:p w:rsidR="000E0972" w:rsidRDefault="00E41E49" w:rsidP="002E0A19">
      <w:pPr>
        <w:spacing w:line="480" w:lineRule="auto"/>
        <w:rPr>
          <w:rFonts w:ascii="Arial" w:hAnsi="Arial" w:cs="Arial"/>
          <w:sz w:val="24"/>
        </w:rPr>
      </w:pPr>
      <w:r>
        <w:rPr>
          <w:noProof/>
          <w:lang w:eastAsia="es-MX"/>
        </w:rPr>
        <w:drawing>
          <wp:inline distT="0" distB="0" distL="0" distR="0" wp14:anchorId="5B79F513" wp14:editId="70BBB0AB">
            <wp:extent cx="5612130" cy="5709161"/>
            <wp:effectExtent l="0" t="0" r="7620" b="6350"/>
            <wp:docPr id="3" name="Imagen 3" descr="https://scontent.fntr6-1.fna.fbcdn.net/v/t1.15752-9/34306080_2080207458864590_8449636813806501888_n.jpg?_nc_cat=0&amp;oh=940c4ab1c666797ba3c1d88fa45d686b&amp;oe=5BB0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ntr6-1.fna.fbcdn.net/v/t1.15752-9/34306080_2080207458864590_8449636813806501888_n.jpg?_nc_cat=0&amp;oh=940c4ab1c666797ba3c1d88fa45d686b&amp;oe=5BB09893"/>
                    <pic:cNvPicPr>
                      <a:picLocks noChangeAspect="1" noChangeArrowheads="1"/>
                    </pic:cNvPicPr>
                  </pic:nvPicPr>
                  <pic:blipFill rotWithShape="1">
                    <a:blip r:embed="rId7">
                      <a:extLst>
                        <a:ext uri="{28A0092B-C50C-407E-A947-70E740481C1C}">
                          <a14:useLocalDpi xmlns:a14="http://schemas.microsoft.com/office/drawing/2010/main" val="0"/>
                        </a:ext>
                      </a:extLst>
                    </a:blip>
                    <a:srcRect t="1408" r="857" b="23175"/>
                    <a:stretch/>
                  </pic:blipFill>
                  <pic:spPr bwMode="auto">
                    <a:xfrm>
                      <a:off x="0" y="0"/>
                      <a:ext cx="5612130" cy="5709161"/>
                    </a:xfrm>
                    <a:prstGeom prst="rect">
                      <a:avLst/>
                    </a:prstGeom>
                    <a:noFill/>
                    <a:ln>
                      <a:noFill/>
                    </a:ln>
                    <a:extLst>
                      <a:ext uri="{53640926-AAD7-44D8-BBD7-CCE9431645EC}">
                        <a14:shadowObscured xmlns:a14="http://schemas.microsoft.com/office/drawing/2010/main"/>
                      </a:ext>
                    </a:extLst>
                  </pic:spPr>
                </pic:pic>
              </a:graphicData>
            </a:graphic>
          </wp:inline>
        </w:drawing>
      </w:r>
    </w:p>
    <w:p w:rsidR="000E0972" w:rsidRDefault="000E0972" w:rsidP="002E0A19">
      <w:pPr>
        <w:spacing w:line="480" w:lineRule="auto"/>
        <w:rPr>
          <w:rFonts w:ascii="Arial" w:hAnsi="Arial" w:cs="Arial"/>
          <w:sz w:val="24"/>
        </w:rPr>
      </w:pPr>
    </w:p>
    <w:p w:rsidR="00E41E49" w:rsidRDefault="00E41E49" w:rsidP="002E0A19">
      <w:pPr>
        <w:spacing w:line="480" w:lineRule="auto"/>
        <w:rPr>
          <w:rFonts w:ascii="Arial" w:hAnsi="Arial" w:cs="Arial"/>
          <w:sz w:val="24"/>
        </w:rPr>
      </w:pPr>
    </w:p>
    <w:p w:rsidR="00E41E49" w:rsidRDefault="00E41E49" w:rsidP="002E0A19">
      <w:pPr>
        <w:spacing w:line="480" w:lineRule="auto"/>
        <w:rPr>
          <w:rFonts w:ascii="Arial" w:hAnsi="Arial" w:cs="Arial"/>
          <w:sz w:val="24"/>
        </w:rPr>
      </w:pPr>
    </w:p>
    <w:p w:rsidR="00E41E49" w:rsidRDefault="00E41E49" w:rsidP="002E0A19">
      <w:pPr>
        <w:spacing w:line="480" w:lineRule="auto"/>
        <w:rPr>
          <w:rFonts w:ascii="Arial" w:hAnsi="Arial" w:cs="Arial"/>
          <w:sz w:val="24"/>
        </w:rPr>
      </w:pPr>
    </w:p>
    <w:p w:rsidR="00E41E49" w:rsidRPr="00F96CA7" w:rsidRDefault="00E41E49" w:rsidP="002E0A19">
      <w:pPr>
        <w:spacing w:line="480" w:lineRule="auto"/>
        <w:rPr>
          <w:rFonts w:ascii="Arial" w:hAnsi="Arial" w:cs="Arial"/>
          <w:sz w:val="24"/>
        </w:rPr>
      </w:pPr>
      <w:r>
        <w:rPr>
          <w:noProof/>
          <w:lang w:eastAsia="es-MX"/>
        </w:rPr>
        <w:lastRenderedPageBreak/>
        <w:drawing>
          <wp:inline distT="0" distB="0" distL="0" distR="0">
            <wp:extent cx="5429250" cy="6172200"/>
            <wp:effectExtent l="0" t="0" r="0" b="0"/>
            <wp:docPr id="4" name="Imagen 4" descr="https://scontent.fntr6-1.fna.fbcdn.net/v/t1.15752-9/34393594_2080207382197931_1515467927514513408_n.jpg?_nc_cat=0&amp;oh=cf802d9418a756a3ac2404dbf5a32e18&amp;oe=5BB9B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ntr6-1.fna.fbcdn.net/v/t1.15752-9/34393594_2080207382197931_1515467927514513408_n.jpg?_nc_cat=0&amp;oh=cf802d9418a756a3ac2404dbf5a32e18&amp;oe=5BB9B94A"/>
                    <pic:cNvPicPr>
                      <a:picLocks noChangeAspect="1" noChangeArrowheads="1"/>
                    </pic:cNvPicPr>
                  </pic:nvPicPr>
                  <pic:blipFill rotWithShape="1">
                    <a:blip r:embed="rId8">
                      <a:extLst>
                        <a:ext uri="{28A0092B-C50C-407E-A947-70E740481C1C}">
                          <a14:useLocalDpi xmlns:a14="http://schemas.microsoft.com/office/drawing/2010/main" val="0"/>
                        </a:ext>
                      </a:extLst>
                    </a:blip>
                    <a:srcRect t="9068" r="2397" b="8174"/>
                    <a:stretch/>
                  </pic:blipFill>
                  <pic:spPr bwMode="auto">
                    <a:xfrm>
                      <a:off x="0" y="0"/>
                      <a:ext cx="5429250" cy="6172200"/>
                    </a:xfrm>
                    <a:prstGeom prst="rect">
                      <a:avLst/>
                    </a:prstGeom>
                    <a:noFill/>
                    <a:ln>
                      <a:noFill/>
                    </a:ln>
                    <a:extLst>
                      <a:ext uri="{53640926-AAD7-44D8-BBD7-CCE9431645EC}">
                        <a14:shadowObscured xmlns:a14="http://schemas.microsoft.com/office/drawing/2010/main"/>
                      </a:ext>
                    </a:extLst>
                  </pic:spPr>
                </pic:pic>
              </a:graphicData>
            </a:graphic>
          </wp:inline>
        </w:drawing>
      </w:r>
    </w:p>
    <w:sectPr w:rsidR="00E41E49" w:rsidRPr="00F96C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fficeDepot" w:date="2018-06-06T20:42:00Z" w:initials="O">
    <w:p w:rsidR="00420218" w:rsidRDefault="00420218">
      <w:pPr>
        <w:pStyle w:val="Textocomentario"/>
      </w:pPr>
      <w:r>
        <w:rPr>
          <w:rStyle w:val="Refdecomentario"/>
        </w:rPr>
        <w:annotationRef/>
      </w:r>
      <w:r>
        <w:t xml:space="preserve">El aprendizaje esperado va a nutrir a la competencia. Se necesitan trabajar los </w:t>
      </w:r>
      <w:proofErr w:type="spellStart"/>
      <w:r>
        <w:t>ae</w:t>
      </w:r>
      <w:proofErr w:type="spellEnd"/>
      <w:r>
        <w:t xml:space="preserve"> para favorecer competencias.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0F"/>
    <w:rsid w:val="000E0972"/>
    <w:rsid w:val="002E0A19"/>
    <w:rsid w:val="004122A1"/>
    <w:rsid w:val="00420218"/>
    <w:rsid w:val="00670A18"/>
    <w:rsid w:val="00676F64"/>
    <w:rsid w:val="006E4B30"/>
    <w:rsid w:val="009A1B3B"/>
    <w:rsid w:val="00AA1E98"/>
    <w:rsid w:val="00C251E4"/>
    <w:rsid w:val="00C51E67"/>
    <w:rsid w:val="00D52044"/>
    <w:rsid w:val="00E41E49"/>
    <w:rsid w:val="00EC4F0F"/>
    <w:rsid w:val="00F94C06"/>
    <w:rsid w:val="00F96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0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20218"/>
    <w:rPr>
      <w:sz w:val="16"/>
      <w:szCs w:val="16"/>
    </w:rPr>
  </w:style>
  <w:style w:type="paragraph" w:styleId="Textocomentario">
    <w:name w:val="annotation text"/>
    <w:basedOn w:val="Normal"/>
    <w:link w:val="TextocomentarioCar"/>
    <w:uiPriority w:val="99"/>
    <w:semiHidden/>
    <w:unhideWhenUsed/>
    <w:rsid w:val="00420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0218"/>
    <w:rPr>
      <w:sz w:val="20"/>
      <w:szCs w:val="20"/>
    </w:rPr>
  </w:style>
  <w:style w:type="paragraph" w:styleId="Asuntodelcomentario">
    <w:name w:val="annotation subject"/>
    <w:basedOn w:val="Textocomentario"/>
    <w:next w:val="Textocomentario"/>
    <w:link w:val="AsuntodelcomentarioCar"/>
    <w:uiPriority w:val="99"/>
    <w:semiHidden/>
    <w:unhideWhenUsed/>
    <w:rsid w:val="00420218"/>
    <w:rPr>
      <w:b/>
      <w:bCs/>
    </w:rPr>
  </w:style>
  <w:style w:type="character" w:customStyle="1" w:styleId="AsuntodelcomentarioCar">
    <w:name w:val="Asunto del comentario Car"/>
    <w:basedOn w:val="TextocomentarioCar"/>
    <w:link w:val="Asuntodelcomentario"/>
    <w:uiPriority w:val="99"/>
    <w:semiHidden/>
    <w:rsid w:val="00420218"/>
    <w:rPr>
      <w:b/>
      <w:bCs/>
      <w:sz w:val="20"/>
      <w:szCs w:val="20"/>
    </w:rPr>
  </w:style>
  <w:style w:type="paragraph" w:styleId="Textodeglobo">
    <w:name w:val="Balloon Text"/>
    <w:basedOn w:val="Normal"/>
    <w:link w:val="TextodegloboCar"/>
    <w:uiPriority w:val="99"/>
    <w:semiHidden/>
    <w:unhideWhenUsed/>
    <w:rsid w:val="00420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0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20218"/>
    <w:rPr>
      <w:sz w:val="16"/>
      <w:szCs w:val="16"/>
    </w:rPr>
  </w:style>
  <w:style w:type="paragraph" w:styleId="Textocomentario">
    <w:name w:val="annotation text"/>
    <w:basedOn w:val="Normal"/>
    <w:link w:val="TextocomentarioCar"/>
    <w:uiPriority w:val="99"/>
    <w:semiHidden/>
    <w:unhideWhenUsed/>
    <w:rsid w:val="00420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0218"/>
    <w:rPr>
      <w:sz w:val="20"/>
      <w:szCs w:val="20"/>
    </w:rPr>
  </w:style>
  <w:style w:type="paragraph" w:styleId="Asuntodelcomentario">
    <w:name w:val="annotation subject"/>
    <w:basedOn w:val="Textocomentario"/>
    <w:next w:val="Textocomentario"/>
    <w:link w:val="AsuntodelcomentarioCar"/>
    <w:uiPriority w:val="99"/>
    <w:semiHidden/>
    <w:unhideWhenUsed/>
    <w:rsid w:val="00420218"/>
    <w:rPr>
      <w:b/>
      <w:bCs/>
    </w:rPr>
  </w:style>
  <w:style w:type="character" w:customStyle="1" w:styleId="AsuntodelcomentarioCar">
    <w:name w:val="Asunto del comentario Car"/>
    <w:basedOn w:val="TextocomentarioCar"/>
    <w:link w:val="Asuntodelcomentario"/>
    <w:uiPriority w:val="99"/>
    <w:semiHidden/>
    <w:rsid w:val="00420218"/>
    <w:rPr>
      <w:b/>
      <w:bCs/>
      <w:sz w:val="20"/>
      <w:szCs w:val="20"/>
    </w:rPr>
  </w:style>
  <w:style w:type="paragraph" w:styleId="Textodeglobo">
    <w:name w:val="Balloon Text"/>
    <w:basedOn w:val="Normal"/>
    <w:link w:val="TextodegloboCar"/>
    <w:uiPriority w:val="99"/>
    <w:semiHidden/>
    <w:unhideWhenUsed/>
    <w:rsid w:val="00420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aagtz</dc:creator>
  <cp:lastModifiedBy>OfficeDepot</cp:lastModifiedBy>
  <cp:revision>3</cp:revision>
  <dcterms:created xsi:type="dcterms:W3CDTF">2018-06-06T21:50:00Z</dcterms:created>
  <dcterms:modified xsi:type="dcterms:W3CDTF">2018-06-07T01:54:00Z</dcterms:modified>
</cp:coreProperties>
</file>