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AF" w:rsidRDefault="00702FAF" w:rsidP="00702FAF">
      <w:pPr>
        <w:spacing w:line="360" w:lineRule="auto"/>
        <w:jc w:val="center"/>
        <w:rPr>
          <w:b/>
          <w:sz w:val="28"/>
        </w:rPr>
      </w:pPr>
      <w:r>
        <w:rPr>
          <w:b/>
          <w:sz w:val="28"/>
        </w:rPr>
        <w:t>Escuela Normal de Educación Preescolar</w:t>
      </w:r>
    </w:p>
    <w:p w:rsidR="00702FAF" w:rsidRDefault="00702FAF" w:rsidP="00702FAF">
      <w:pPr>
        <w:spacing w:line="360" w:lineRule="auto"/>
        <w:jc w:val="center"/>
        <w:rPr>
          <w:b/>
        </w:rPr>
      </w:pPr>
      <w:r>
        <w:rPr>
          <w:b/>
        </w:rPr>
        <w:t>Licenciatura en educación preescolar</w:t>
      </w:r>
    </w:p>
    <w:p w:rsidR="00702FAF" w:rsidRDefault="006D51EC" w:rsidP="00702FAF">
      <w:pPr>
        <w:spacing w:line="360" w:lineRule="auto"/>
        <w:jc w:val="center"/>
        <w:rPr>
          <w:b/>
        </w:rPr>
      </w:pPr>
      <w:r w:rsidRPr="0064242E">
        <w:rPr>
          <w:noProof/>
          <w:lang w:val="es-ES" w:eastAsia="es-ES"/>
        </w:rPr>
        <w:drawing>
          <wp:anchor distT="0" distB="0" distL="114300" distR="114300" simplePos="0" relativeHeight="251659264" behindDoc="0" locked="0" layoutInCell="1" allowOverlap="1" wp14:anchorId="66F070FD" wp14:editId="312B9864">
            <wp:simplePos x="0" y="0"/>
            <wp:positionH relativeFrom="margin">
              <wp:align>center</wp:align>
            </wp:positionH>
            <wp:positionV relativeFrom="paragraph">
              <wp:posOffset>321310</wp:posOffset>
            </wp:positionV>
            <wp:extent cx="1675765" cy="1246505"/>
            <wp:effectExtent l="0" t="0" r="635" b="0"/>
            <wp:wrapThrough wrapText="bothSides">
              <wp:wrapPolygon edited="0">
                <wp:start x="0" y="0"/>
                <wp:lineTo x="0" y="21127"/>
                <wp:lineTo x="21363" y="21127"/>
                <wp:lineTo x="21363" y="0"/>
                <wp:lineTo x="0" y="0"/>
              </wp:wrapPolygon>
            </wp:wrapThrough>
            <wp:docPr id="17" name="Imagen 17" descr="Resultado de imagen para escudo de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ene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5765" cy="1246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FAF" w:rsidRDefault="00702FAF" w:rsidP="00702FAF">
      <w:pPr>
        <w:spacing w:line="360" w:lineRule="auto"/>
        <w:jc w:val="center"/>
        <w:rPr>
          <w:b/>
        </w:rPr>
      </w:pPr>
    </w:p>
    <w:p w:rsidR="00702FAF" w:rsidRDefault="00702FAF" w:rsidP="00702FAF">
      <w:pPr>
        <w:spacing w:line="360" w:lineRule="auto"/>
        <w:jc w:val="center"/>
        <w:rPr>
          <w:b/>
        </w:rPr>
      </w:pPr>
    </w:p>
    <w:p w:rsidR="00702FAF" w:rsidRDefault="00702FAF" w:rsidP="00702FAF">
      <w:pPr>
        <w:spacing w:line="360" w:lineRule="auto"/>
        <w:jc w:val="center"/>
        <w:rPr>
          <w:b/>
        </w:rPr>
      </w:pPr>
    </w:p>
    <w:p w:rsidR="006D51EC" w:rsidRDefault="006D51EC" w:rsidP="00702FAF">
      <w:pPr>
        <w:spacing w:line="360" w:lineRule="auto"/>
        <w:jc w:val="center"/>
        <w:rPr>
          <w:sz w:val="28"/>
        </w:rPr>
      </w:pPr>
    </w:p>
    <w:p w:rsidR="00702FAF" w:rsidRPr="00702FAF" w:rsidRDefault="00702FAF" w:rsidP="00702FAF">
      <w:pPr>
        <w:spacing w:line="360" w:lineRule="auto"/>
        <w:jc w:val="center"/>
        <w:rPr>
          <w:sz w:val="28"/>
        </w:rPr>
      </w:pPr>
      <w:r w:rsidRPr="00702FAF">
        <w:rPr>
          <w:sz w:val="28"/>
        </w:rPr>
        <w:t>Denisse Alejandra Rojas Sánchez #18</w:t>
      </w:r>
    </w:p>
    <w:p w:rsidR="00702FAF" w:rsidRPr="00702FAF" w:rsidRDefault="00702FAF" w:rsidP="00702FAF">
      <w:pPr>
        <w:spacing w:line="360" w:lineRule="auto"/>
        <w:jc w:val="center"/>
        <w:rPr>
          <w:sz w:val="28"/>
        </w:rPr>
      </w:pPr>
      <w:r w:rsidRPr="00702FAF">
        <w:rPr>
          <w:sz w:val="28"/>
        </w:rPr>
        <w:t>1” B”</w:t>
      </w:r>
    </w:p>
    <w:p w:rsidR="00702FAF" w:rsidRPr="00702FAF" w:rsidRDefault="00702FAF" w:rsidP="00702FAF">
      <w:pPr>
        <w:spacing w:line="360" w:lineRule="auto"/>
        <w:jc w:val="center"/>
        <w:rPr>
          <w:sz w:val="28"/>
        </w:rPr>
      </w:pPr>
      <w:r w:rsidRPr="00702FAF">
        <w:rPr>
          <w:sz w:val="28"/>
        </w:rPr>
        <w:t>Mtra. Martha Gabriela Ávila Camacho</w:t>
      </w:r>
    </w:p>
    <w:p w:rsidR="006D51EC" w:rsidRDefault="006D51EC" w:rsidP="00702FAF">
      <w:pPr>
        <w:spacing w:line="360" w:lineRule="auto"/>
        <w:jc w:val="center"/>
        <w:rPr>
          <w:sz w:val="28"/>
        </w:rPr>
      </w:pPr>
    </w:p>
    <w:p w:rsidR="00702FAF" w:rsidRDefault="00702FAF" w:rsidP="00702FAF">
      <w:pPr>
        <w:spacing w:line="360" w:lineRule="auto"/>
        <w:jc w:val="center"/>
        <w:rPr>
          <w:sz w:val="28"/>
        </w:rPr>
      </w:pPr>
      <w:r w:rsidRPr="00702FAF">
        <w:rPr>
          <w:sz w:val="28"/>
        </w:rPr>
        <w:t>Planeación Educativa</w:t>
      </w:r>
    </w:p>
    <w:p w:rsidR="006D51EC" w:rsidRDefault="006D51EC" w:rsidP="00702FAF">
      <w:pPr>
        <w:spacing w:line="360" w:lineRule="auto"/>
        <w:jc w:val="center"/>
        <w:rPr>
          <w:b/>
          <w:sz w:val="28"/>
        </w:rPr>
      </w:pPr>
    </w:p>
    <w:p w:rsidR="006D51EC" w:rsidRDefault="006D51EC" w:rsidP="00702FAF">
      <w:pPr>
        <w:spacing w:line="360" w:lineRule="auto"/>
        <w:jc w:val="center"/>
        <w:rPr>
          <w:b/>
          <w:sz w:val="28"/>
        </w:rPr>
      </w:pPr>
      <w:r>
        <w:rPr>
          <w:b/>
          <w:sz w:val="28"/>
        </w:rPr>
        <w:t>Evidencia #2 “Análisis de plan de estudios”</w:t>
      </w:r>
    </w:p>
    <w:p w:rsidR="006D51EC" w:rsidRDefault="006D51EC" w:rsidP="00702FAF">
      <w:pPr>
        <w:spacing w:line="360" w:lineRule="auto"/>
        <w:jc w:val="center"/>
        <w:rPr>
          <w:b/>
          <w:sz w:val="28"/>
        </w:rPr>
      </w:pPr>
    </w:p>
    <w:p w:rsidR="006D51EC" w:rsidRDefault="006D51EC" w:rsidP="00702FAF">
      <w:pPr>
        <w:spacing w:line="360" w:lineRule="auto"/>
        <w:jc w:val="center"/>
        <w:rPr>
          <w:b/>
          <w:sz w:val="28"/>
        </w:rPr>
      </w:pPr>
    </w:p>
    <w:p w:rsidR="006D51EC" w:rsidRDefault="006D51EC" w:rsidP="00702FAF">
      <w:pPr>
        <w:spacing w:line="360" w:lineRule="auto"/>
        <w:jc w:val="center"/>
        <w:rPr>
          <w:b/>
          <w:sz w:val="28"/>
        </w:rPr>
      </w:pPr>
    </w:p>
    <w:p w:rsidR="006D51EC" w:rsidRDefault="006D51EC" w:rsidP="00702FAF">
      <w:pPr>
        <w:spacing w:line="360" w:lineRule="auto"/>
        <w:jc w:val="center"/>
        <w:rPr>
          <w:b/>
          <w:sz w:val="28"/>
        </w:rPr>
      </w:pPr>
    </w:p>
    <w:p w:rsidR="006D51EC" w:rsidRDefault="006D51EC" w:rsidP="00702FAF">
      <w:pPr>
        <w:spacing w:line="360" w:lineRule="auto"/>
        <w:jc w:val="center"/>
        <w:rPr>
          <w:b/>
          <w:sz w:val="28"/>
        </w:rPr>
      </w:pPr>
    </w:p>
    <w:p w:rsidR="006D51EC" w:rsidRDefault="006D51EC" w:rsidP="006D51EC">
      <w:pPr>
        <w:spacing w:line="360" w:lineRule="auto"/>
        <w:jc w:val="right"/>
        <w:rPr>
          <w:b/>
          <w:sz w:val="28"/>
        </w:rPr>
      </w:pPr>
      <w:r>
        <w:rPr>
          <w:b/>
          <w:sz w:val="28"/>
        </w:rPr>
        <w:t>Saltillo, Coahuila. junio de 2018</w:t>
      </w:r>
    </w:p>
    <w:p w:rsidR="006D51EC" w:rsidRDefault="006D51EC" w:rsidP="006D51EC">
      <w:pPr>
        <w:spacing w:line="360" w:lineRule="auto"/>
        <w:jc w:val="right"/>
        <w:rPr>
          <w:b/>
          <w:sz w:val="28"/>
        </w:rPr>
      </w:pPr>
    </w:p>
    <w:p w:rsidR="006D51EC" w:rsidRDefault="006D51EC" w:rsidP="00937E4D">
      <w:pPr>
        <w:spacing w:line="480" w:lineRule="auto"/>
        <w:jc w:val="center"/>
        <w:rPr>
          <w:b/>
          <w:sz w:val="28"/>
        </w:rPr>
      </w:pPr>
      <w:r>
        <w:rPr>
          <w:b/>
          <w:sz w:val="28"/>
        </w:rPr>
        <w:lastRenderedPageBreak/>
        <w:t>Análisis de Plan de Estudios</w:t>
      </w:r>
    </w:p>
    <w:p w:rsidR="006D51EC" w:rsidRPr="006D51EC" w:rsidRDefault="006D51EC" w:rsidP="00937E4D">
      <w:pPr>
        <w:pStyle w:val="Prrafodelista"/>
        <w:numPr>
          <w:ilvl w:val="0"/>
          <w:numId w:val="1"/>
        </w:numPr>
        <w:spacing w:line="480" w:lineRule="auto"/>
      </w:pPr>
      <w:r>
        <w:rPr>
          <w:b/>
        </w:rPr>
        <w:t>Análisis de la relación entre el proyecto de trabajo docente y las planeaciones.</w:t>
      </w:r>
    </w:p>
    <w:p w:rsidR="006D51EC" w:rsidRDefault="001F0A47" w:rsidP="00937E4D">
      <w:pPr>
        <w:spacing w:line="480" w:lineRule="auto"/>
        <w:ind w:left="360"/>
      </w:pPr>
      <w:r w:rsidRPr="001F0A47">
        <w:t>La planeación es la principal herramienta del docente, está permite que el trabajo</w:t>
      </w:r>
      <w:r>
        <w:t xml:space="preserve"> </w:t>
      </w:r>
      <w:r w:rsidRPr="001F0A47">
        <w:t>que se desarrolle en el aula sea organizado, estructurado y que se pueda tener un</w:t>
      </w:r>
      <w:r>
        <w:t xml:space="preserve"> </w:t>
      </w:r>
      <w:r w:rsidRPr="001F0A47">
        <w:t>control de las clases. El principal propósito de una planeación es llevar al maestro</w:t>
      </w:r>
      <w:r>
        <w:t xml:space="preserve"> </w:t>
      </w:r>
      <w:r w:rsidRPr="001F0A47">
        <w:t>por el camino del trabajo continuo y del constante mejoramiento del sistema</w:t>
      </w:r>
      <w:r>
        <w:t xml:space="preserve"> </w:t>
      </w:r>
      <w:r w:rsidRPr="001F0A47">
        <w:t xml:space="preserve">enseñanza </w:t>
      </w:r>
      <w:r>
        <w:t>–</w:t>
      </w:r>
      <w:r w:rsidRPr="001F0A47">
        <w:t xml:space="preserve"> </w:t>
      </w:r>
      <w:commentRangeStart w:id="0"/>
      <w:r w:rsidRPr="001F0A47">
        <w:t>aprendizaje</w:t>
      </w:r>
      <w:commentRangeEnd w:id="0"/>
      <w:r w:rsidR="008961BA">
        <w:rPr>
          <w:rStyle w:val="Refdecomentario"/>
        </w:rPr>
        <w:commentReference w:id="0"/>
      </w:r>
      <w:r>
        <w:t>.</w:t>
      </w:r>
    </w:p>
    <w:p w:rsidR="001F0A47" w:rsidRDefault="001F0A47" w:rsidP="00937E4D">
      <w:pPr>
        <w:spacing w:line="480" w:lineRule="auto"/>
        <w:ind w:left="360"/>
      </w:pPr>
      <w:r>
        <w:t xml:space="preserve">Durante lo largo de la materia de Observación y ahora planeación hemos aprendido que </w:t>
      </w:r>
      <w:r w:rsidR="009F59F9">
        <w:t>tipos de</w:t>
      </w:r>
      <w:r>
        <w:t xml:space="preserve"> </w:t>
      </w:r>
      <w:r w:rsidR="009F59F9">
        <w:t xml:space="preserve">planeaciones son muchas pero la indicada es </w:t>
      </w:r>
      <w:commentRangeStart w:id="1"/>
      <w:r w:rsidR="009F59F9">
        <w:t>la</w:t>
      </w:r>
      <w:r>
        <w:t xml:space="preserve"> flexible </w:t>
      </w:r>
      <w:commentRangeEnd w:id="1"/>
      <w:r w:rsidR="008961BA">
        <w:rPr>
          <w:rStyle w:val="Refdecomentario"/>
        </w:rPr>
        <w:commentReference w:id="1"/>
      </w:r>
      <w:r>
        <w:t>ya que</w:t>
      </w:r>
      <w:r w:rsidR="009F59F9">
        <w:t xml:space="preserve"> una como educadora debe hacer su planeación conforme la</w:t>
      </w:r>
      <w:r w:rsidR="001D41C1">
        <w:t>s necesidades de los niños, ya que</w:t>
      </w:r>
      <w:r w:rsidR="009F59F9">
        <w:t xml:space="preserve"> el llevarla a cabo</w:t>
      </w:r>
      <w:r w:rsidR="001D41C1">
        <w:t xml:space="preserve"> es muy diferente puesto el desenvolvimiento de </w:t>
      </w:r>
      <w:r w:rsidR="009F59F9">
        <w:t>los niños</w:t>
      </w:r>
      <w:r w:rsidR="001D41C1">
        <w:t xml:space="preserve"> es importante, el que</w:t>
      </w:r>
      <w:r w:rsidR="009F59F9">
        <w:t xml:space="preserve"> le</w:t>
      </w:r>
      <w:r w:rsidR="001D41C1">
        <w:t>s guste</w:t>
      </w:r>
      <w:r w:rsidR="009F59F9">
        <w:t xml:space="preserve"> mucho o no, lo pueden hacer </w:t>
      </w:r>
      <w:commentRangeStart w:id="2"/>
      <w:r w:rsidR="009F59F9">
        <w:t xml:space="preserve">más lento o rápido del tiempo </w:t>
      </w:r>
      <w:commentRangeEnd w:id="2"/>
      <w:r w:rsidR="008961BA">
        <w:rPr>
          <w:rStyle w:val="Refdecomentario"/>
        </w:rPr>
        <w:commentReference w:id="2"/>
      </w:r>
      <w:r w:rsidR="009F59F9">
        <w:t>que se había pensado y cosas similares a estas, ya que se podría dar mejoras a lo largo de la actividad de la planeación.</w:t>
      </w:r>
    </w:p>
    <w:p w:rsidR="001D41C1" w:rsidRDefault="001D41C1" w:rsidP="00937E4D">
      <w:pPr>
        <w:spacing w:line="480" w:lineRule="auto"/>
        <w:ind w:left="360"/>
      </w:pPr>
      <w:r>
        <w:t>La relación que una educadora tiene con su planeación es importante</w:t>
      </w:r>
      <w:r w:rsidR="00080F75">
        <w:t>, le tiene que gustar, porque es algo para sus niños, algo que les ayudara en todas sus áreas, la planeación está hecha para ellos, para hacer de ellos unos niños preparados para su educación básica, su vida.</w:t>
      </w:r>
    </w:p>
    <w:p w:rsidR="00080F75" w:rsidRPr="00080F75" w:rsidRDefault="00080F75" w:rsidP="00937E4D">
      <w:pPr>
        <w:pStyle w:val="Prrafodelista"/>
        <w:numPr>
          <w:ilvl w:val="0"/>
          <w:numId w:val="1"/>
        </w:numPr>
        <w:spacing w:line="480" w:lineRule="auto"/>
      </w:pPr>
      <w:r>
        <w:rPr>
          <w:b/>
        </w:rPr>
        <w:t>Los posibles errores del plan de trabajo revisado.</w:t>
      </w:r>
    </w:p>
    <w:p w:rsidR="00080F75" w:rsidRDefault="00424B44" w:rsidP="00937E4D">
      <w:pPr>
        <w:spacing w:line="480" w:lineRule="auto"/>
        <w:ind w:left="360"/>
      </w:pPr>
      <w:r>
        <w:t xml:space="preserve">Durante la revisión de la planeación proporcionada </w:t>
      </w:r>
      <w:r w:rsidRPr="006D7F47">
        <w:rPr>
          <w:strike/>
        </w:rPr>
        <w:t xml:space="preserve">por </w:t>
      </w:r>
      <w:commentRangeStart w:id="3"/>
      <w:r w:rsidRPr="006D7F47">
        <w:rPr>
          <w:strike/>
        </w:rPr>
        <w:t>la</w:t>
      </w:r>
      <w:commentRangeEnd w:id="3"/>
      <w:r w:rsidR="006D7F47">
        <w:rPr>
          <w:rStyle w:val="Refdecomentario"/>
        </w:rPr>
        <w:commentReference w:id="3"/>
      </w:r>
      <w:r w:rsidRPr="006D7F47">
        <w:rPr>
          <w:strike/>
        </w:rPr>
        <w:t xml:space="preserve"> profe. Gaby</w:t>
      </w:r>
      <w:r w:rsidR="006D7F47" w:rsidRPr="006D7F47">
        <w:t xml:space="preserve"> en el curso</w:t>
      </w:r>
      <w:r>
        <w:t>, los errores más comunes son la redacción ya que no se da a entender en si lo que quiere hacer o el desarrollo de la actividad, le falta palabras e incluir todo lo que se utiliza en la actividad, además de que el error más común era que la actividad no tenía relación con la competencia y el aprendizaje, cosa que nos dijo la profesora, que la actividad siempre debe ir hacia el aprendizaje esperado.</w:t>
      </w:r>
    </w:p>
    <w:p w:rsidR="00424B44" w:rsidRPr="00424B44" w:rsidRDefault="00424B44" w:rsidP="00937E4D">
      <w:pPr>
        <w:pStyle w:val="Prrafodelista"/>
        <w:numPr>
          <w:ilvl w:val="0"/>
          <w:numId w:val="1"/>
        </w:numPr>
        <w:spacing w:line="480" w:lineRule="auto"/>
      </w:pPr>
      <w:r>
        <w:rPr>
          <w:b/>
        </w:rPr>
        <w:lastRenderedPageBreak/>
        <w:t>Propuestas de mejora.</w:t>
      </w:r>
    </w:p>
    <w:p w:rsidR="00424B44" w:rsidRDefault="00424B44" w:rsidP="00937E4D">
      <w:pPr>
        <w:spacing w:line="480" w:lineRule="auto"/>
        <w:ind w:left="360"/>
      </w:pPr>
      <w:commentRangeStart w:id="4"/>
      <w:r>
        <w:t xml:space="preserve">Algo que me quedo claro fue que la forma de evaluar puede ser sencilla y buena, como observar a lo largo de la actividad, el cómo se está desarrollando o si ellos están aprendiendo, </w:t>
      </w:r>
      <w:r w:rsidR="00937E4D">
        <w:t>pero en general las formas de evaluar son muchas.</w:t>
      </w:r>
      <w:commentRangeEnd w:id="4"/>
      <w:r w:rsidR="00E16A45">
        <w:rPr>
          <w:rStyle w:val="Refdecomentario"/>
        </w:rPr>
        <w:commentReference w:id="4"/>
      </w:r>
    </w:p>
    <w:p w:rsidR="00937E4D" w:rsidRDefault="00937E4D" w:rsidP="00937E4D">
      <w:pPr>
        <w:spacing w:line="480" w:lineRule="auto"/>
        <w:ind w:left="360"/>
      </w:pPr>
      <w:r>
        <w:t>Uno de los consejos que daría, sería el que nos dijo la profe que en la redacción una le entiende ya que fue escrita por ella misma, pero es bueno dársela a un amigo o alguien y preguntarle que entiende, que actividad se colocó y si comprende su redacción.</w:t>
      </w:r>
    </w:p>
    <w:p w:rsidR="00937E4D" w:rsidRDefault="00937E4D" w:rsidP="00937E4D">
      <w:pPr>
        <w:spacing w:line="480" w:lineRule="auto"/>
        <w:ind w:left="360"/>
      </w:pPr>
      <w:r>
        <w:t>Además, que tenemos que enfocarnos que la actividad siempre debe estar relacionada con la competencia y el aprendizaje esperado.</w:t>
      </w:r>
    </w:p>
    <w:p w:rsidR="00937E4D" w:rsidRDefault="00937E4D" w:rsidP="00937E4D">
      <w:pPr>
        <w:spacing w:line="480" w:lineRule="auto"/>
        <w:ind w:left="360"/>
      </w:pPr>
      <w:r>
        <w:t>Asimismo, menciono que si se hace una secuencia didáctica de varias actividades el mismo día, que estas tengas coherencia, porque se ve muy mal el cambio brusco de temas, como un corte que nada que ver.</w:t>
      </w:r>
    </w:p>
    <w:p w:rsidR="006D7F47" w:rsidRDefault="006D7F47" w:rsidP="00937E4D">
      <w:pPr>
        <w:spacing w:line="480" w:lineRule="auto"/>
        <w:ind w:left="360"/>
      </w:pPr>
    </w:p>
    <w:p w:rsidR="006D7F47" w:rsidRDefault="006D7F47" w:rsidP="006D7F47">
      <w:pPr>
        <w:spacing w:line="480" w:lineRule="auto"/>
        <w:ind w:left="360"/>
        <w:jc w:val="center"/>
        <w:rPr>
          <w:b/>
        </w:rPr>
      </w:pPr>
      <w:r w:rsidRPr="006D7F47">
        <w:rPr>
          <w:b/>
          <w:highlight w:val="yellow"/>
        </w:rPr>
        <w:t>Faltó la actividad que seleccionaste para corregir con los cambios</w:t>
      </w:r>
    </w:p>
    <w:sdt>
      <w:sdtPr>
        <w:rPr>
          <w:rFonts w:ascii="Times New Roman" w:eastAsiaTheme="minorHAnsi" w:hAnsi="Times New Roman" w:cstheme="minorBidi"/>
          <w:color w:val="auto"/>
          <w:sz w:val="24"/>
          <w:szCs w:val="22"/>
          <w:lang w:val="es-ES" w:eastAsia="en-US"/>
        </w:rPr>
        <w:id w:val="863627988"/>
        <w:docPartObj>
          <w:docPartGallery w:val="Bibliographies"/>
          <w:docPartUnique/>
        </w:docPartObj>
      </w:sdtPr>
      <w:sdtEndPr>
        <w:rPr>
          <w:lang w:val="es-MX"/>
        </w:rPr>
      </w:sdtEndPr>
      <w:sdtContent>
        <w:p w:rsidR="00C95086" w:rsidRDefault="00C95086">
          <w:pPr>
            <w:pStyle w:val="Ttulo1"/>
          </w:pPr>
          <w:r>
            <w:rPr>
              <w:lang w:val="es-ES"/>
            </w:rPr>
            <w:t>Referencias</w:t>
          </w:r>
        </w:p>
        <w:sdt>
          <w:sdtPr>
            <w:id w:val="-573587230"/>
            <w:bibliography/>
          </w:sdtPr>
          <w:sdtEndPr/>
          <w:sdtContent>
            <w:p w:rsidR="00C95086" w:rsidRDefault="00C95086" w:rsidP="00C95086">
              <w:pPr>
                <w:pStyle w:val="Bibliografa"/>
                <w:ind w:left="720" w:hanging="720"/>
                <w:rPr>
                  <w:noProof/>
                  <w:szCs w:val="24"/>
                  <w:lang w:val="es-ES"/>
                </w:rPr>
              </w:pPr>
              <w:r>
                <w:fldChar w:fldCharType="begin"/>
              </w:r>
              <w:r>
                <w:instrText>BIBLIOGRAPHY</w:instrText>
              </w:r>
              <w:r>
                <w:fldChar w:fldCharType="separate"/>
              </w:r>
              <w:r>
                <w:rPr>
                  <w:noProof/>
                  <w:lang w:val="es-ES"/>
                </w:rPr>
                <w:t>(s.f.). Obtenido de https://es.slideshare.net/luisitodedios/relacin-planeacin-y-evaluacin</w:t>
              </w:r>
            </w:p>
            <w:p w:rsidR="00C95086" w:rsidRDefault="00C95086" w:rsidP="00C95086">
              <w:r>
                <w:rPr>
                  <w:b/>
                  <w:bCs/>
                </w:rPr>
                <w:fldChar w:fldCharType="end"/>
              </w:r>
            </w:p>
          </w:sdtContent>
        </w:sdt>
      </w:sdtContent>
    </w:sdt>
    <w:p w:rsidR="00C95086" w:rsidRDefault="00C95086" w:rsidP="00937E4D">
      <w:pPr>
        <w:spacing w:line="480" w:lineRule="auto"/>
        <w:ind w:left="360"/>
      </w:pPr>
    </w:p>
    <w:p w:rsidR="00937E4D" w:rsidRDefault="00937E4D" w:rsidP="00937E4D">
      <w:pPr>
        <w:spacing w:line="480" w:lineRule="auto"/>
        <w:ind w:left="360"/>
      </w:pPr>
    </w:p>
    <w:p w:rsidR="00937E4D" w:rsidRDefault="00937E4D" w:rsidP="00937E4D">
      <w:pPr>
        <w:spacing w:line="480" w:lineRule="auto"/>
        <w:ind w:left="360"/>
      </w:pPr>
    </w:p>
    <w:p w:rsidR="00937E4D" w:rsidRDefault="00937E4D" w:rsidP="00937E4D">
      <w:pPr>
        <w:spacing w:line="480" w:lineRule="auto"/>
        <w:ind w:left="360"/>
      </w:pPr>
    </w:p>
    <w:p w:rsidR="00937E4D" w:rsidRDefault="00937E4D" w:rsidP="00C95086">
      <w:pPr>
        <w:spacing w:line="480" w:lineRule="auto"/>
      </w:pPr>
    </w:p>
    <w:p w:rsidR="00937E4D" w:rsidRDefault="00937E4D" w:rsidP="00937E4D">
      <w:pPr>
        <w:spacing w:line="480" w:lineRule="auto"/>
        <w:ind w:left="360"/>
      </w:pPr>
    </w:p>
    <w:p w:rsidR="00937E4D" w:rsidRDefault="00937E4D" w:rsidP="00937E4D">
      <w:pPr>
        <w:spacing w:line="480" w:lineRule="auto"/>
        <w:ind w:left="360"/>
        <w:sectPr w:rsidR="00937E4D" w:rsidSect="00702FAF">
          <w:pgSz w:w="12240" w:h="15840"/>
          <w:pgMar w:top="1418" w:right="1418" w:bottom="1418" w:left="1418" w:header="708" w:footer="708" w:gutter="0"/>
          <w:cols w:space="708"/>
          <w:docGrid w:linePitch="360"/>
        </w:sectPr>
      </w:pPr>
    </w:p>
    <w:p w:rsidR="00702FAF" w:rsidRPr="00702FAF" w:rsidRDefault="00937E4D" w:rsidP="00C95086">
      <w:pPr>
        <w:spacing w:line="480" w:lineRule="auto"/>
        <w:ind w:left="360"/>
        <w:rPr>
          <w:b/>
          <w:sz w:val="28"/>
        </w:rPr>
      </w:pPr>
      <w:r w:rsidRPr="00937E4D">
        <w:rPr>
          <w:noProof/>
          <w:lang w:val="es-ES" w:eastAsia="es-ES"/>
        </w:rPr>
        <w:lastRenderedPageBreak/>
        <w:drawing>
          <wp:anchor distT="0" distB="0" distL="114300" distR="114300" simplePos="0" relativeHeight="251660288" behindDoc="0" locked="0" layoutInCell="1" allowOverlap="1">
            <wp:simplePos x="0" y="0"/>
            <wp:positionH relativeFrom="column">
              <wp:posOffset>-309096</wp:posOffset>
            </wp:positionH>
            <wp:positionV relativeFrom="paragraph">
              <wp:posOffset>358589</wp:posOffset>
            </wp:positionV>
            <wp:extent cx="8831580" cy="5252720"/>
            <wp:effectExtent l="0" t="0" r="7620" b="5080"/>
            <wp:wrapThrough wrapText="bothSides">
              <wp:wrapPolygon edited="0">
                <wp:start x="0" y="0"/>
                <wp:lineTo x="0" y="21543"/>
                <wp:lineTo x="21572" y="21543"/>
                <wp:lineTo x="21572" y="0"/>
                <wp:lineTo x="0" y="0"/>
              </wp:wrapPolygon>
            </wp:wrapThrough>
            <wp:docPr id="1" name="Imagen 1" descr="C:\Users\ricky\Downloads\WhatsApp Image 2018-06-03 at 12.53.1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ky\Downloads\WhatsApp Image 2018-06-03 at 12.53.17 PM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1580" cy="52527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02FAF" w:rsidRPr="00702FAF" w:rsidSect="00937E4D">
      <w:pgSz w:w="15840" w:h="12240" w:orient="landscape"/>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nep" w:date="2018-06-08T08:06:00Z" w:initials="e">
    <w:p w:rsidR="008961BA" w:rsidRDefault="008961BA">
      <w:pPr>
        <w:pStyle w:val="Textocomentario"/>
      </w:pPr>
      <w:r>
        <w:rPr>
          <w:rStyle w:val="Refdecomentario"/>
        </w:rPr>
        <w:annotationRef/>
      </w:r>
      <w:r>
        <w:t>Hay que citar la fuente (autor).</w:t>
      </w:r>
    </w:p>
  </w:comment>
  <w:comment w:id="1" w:author="enep" w:date="2018-06-08T08:07:00Z" w:initials="e">
    <w:p w:rsidR="008961BA" w:rsidRDefault="008961BA">
      <w:pPr>
        <w:pStyle w:val="Textocomentario"/>
      </w:pPr>
      <w:r>
        <w:rPr>
          <w:rStyle w:val="Refdecomentario"/>
        </w:rPr>
        <w:annotationRef/>
      </w:r>
      <w:r>
        <w:t xml:space="preserve">La flexibilidad más que un tipo de planeación es una característica. </w:t>
      </w:r>
    </w:p>
  </w:comment>
  <w:comment w:id="2" w:author="enep" w:date="2018-06-08T08:09:00Z" w:initials="e">
    <w:p w:rsidR="008961BA" w:rsidRDefault="008961BA">
      <w:pPr>
        <w:pStyle w:val="Textocomentario"/>
      </w:pPr>
      <w:r>
        <w:rPr>
          <w:rStyle w:val="Refdecomentario"/>
        </w:rPr>
        <w:annotationRef/>
      </w:r>
      <w:r>
        <w:t xml:space="preserve">No es tan importante que la planeación se cumpla en los tiempos establecidos de manera rígida, sino que el niño realmente tenga interés por lo implementado, en esa medida el obtendrá aprendizajes. </w:t>
      </w:r>
    </w:p>
  </w:comment>
  <w:comment w:id="3" w:author="enep" w:date="2018-06-08T08:12:00Z" w:initials="e">
    <w:p w:rsidR="006D7F47" w:rsidRDefault="006D7F47">
      <w:pPr>
        <w:pStyle w:val="Textocomentario"/>
      </w:pPr>
      <w:r>
        <w:rPr>
          <w:rStyle w:val="Refdecomentario"/>
        </w:rPr>
        <w:annotationRef/>
      </w:r>
      <w:r>
        <w:t>Omite nombres</w:t>
      </w:r>
    </w:p>
  </w:comment>
  <w:comment w:id="4" w:author="enep" w:date="2018-06-08T08:17:00Z" w:initials="e">
    <w:p w:rsidR="00E16A45" w:rsidRPr="006D7F47" w:rsidRDefault="00E16A45" w:rsidP="00E16A45">
      <w:pPr>
        <w:spacing w:line="480" w:lineRule="auto"/>
        <w:ind w:left="360"/>
        <w:jc w:val="center"/>
        <w:rPr>
          <w:b/>
        </w:rPr>
      </w:pPr>
      <w:r>
        <w:rPr>
          <w:rStyle w:val="Refdecomentario"/>
        </w:rPr>
        <w:annotationRef/>
      </w:r>
      <w:r w:rsidRPr="00E16A45">
        <w:rPr>
          <w:b/>
          <w:highlight w:val="yellow"/>
        </w:rPr>
        <w:t>Hay que aterrizar las cosas.</w:t>
      </w:r>
    </w:p>
    <w:p w:rsidR="00E16A45" w:rsidRDefault="00E16A45">
      <w:pPr>
        <w:pStyle w:val="Textocomentario"/>
      </w:pPr>
    </w:p>
    <w:p w:rsidR="00E16A45" w:rsidRDefault="00E16A45">
      <w:pPr>
        <w:pStyle w:val="Textocomentario"/>
      </w:pPr>
      <w:r>
        <w:t>En donde hablas de lo que identificaste como errores no mencionas nada de la evaluación.</w:t>
      </w:r>
    </w:p>
    <w:p w:rsidR="00E16A45" w:rsidRDefault="00E16A45">
      <w:pPr>
        <w:pStyle w:val="Textocomentario"/>
      </w:pPr>
    </w:p>
    <w:p w:rsidR="00E16A45" w:rsidRDefault="00E16A45">
      <w:pPr>
        <w:pStyle w:val="Textocomentario"/>
      </w:pPr>
      <w:r>
        <w:t xml:space="preserve">Hubiera estado mejor que agregaras la actividad original, y después con los cambios que hiciste para poder entender bien lo que intentas </w:t>
      </w:r>
      <w:r>
        <w:t>decir.</w:t>
      </w:r>
      <w:bookmarkStart w:id="5" w:name="_GoBack"/>
      <w:bookmarkEnd w:id="5"/>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A7B49"/>
    <w:multiLevelType w:val="hybridMultilevel"/>
    <w:tmpl w:val="4FCA8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AF"/>
    <w:rsid w:val="00080F75"/>
    <w:rsid w:val="001D41C1"/>
    <w:rsid w:val="001F0A47"/>
    <w:rsid w:val="00424B44"/>
    <w:rsid w:val="006D51EC"/>
    <w:rsid w:val="006D7F47"/>
    <w:rsid w:val="00702FAF"/>
    <w:rsid w:val="00807CEE"/>
    <w:rsid w:val="008961BA"/>
    <w:rsid w:val="008B7919"/>
    <w:rsid w:val="00937E4D"/>
    <w:rsid w:val="009F59F9"/>
    <w:rsid w:val="00C95086"/>
    <w:rsid w:val="00E16A45"/>
    <w:rsid w:val="00F642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AF"/>
    <w:rPr>
      <w:rFonts w:ascii="Times New Roman" w:hAnsi="Times New Roman"/>
      <w:sz w:val="24"/>
    </w:rPr>
  </w:style>
  <w:style w:type="paragraph" w:styleId="Ttulo1">
    <w:name w:val="heading 1"/>
    <w:basedOn w:val="Normal"/>
    <w:next w:val="Normal"/>
    <w:link w:val="Ttulo1Car"/>
    <w:uiPriority w:val="9"/>
    <w:qFormat/>
    <w:rsid w:val="00C95086"/>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51EC"/>
    <w:pPr>
      <w:ind w:left="720"/>
      <w:contextualSpacing/>
    </w:pPr>
  </w:style>
  <w:style w:type="character" w:customStyle="1" w:styleId="Ttulo1Car">
    <w:name w:val="Título 1 Car"/>
    <w:basedOn w:val="Fuentedeprrafopredeter"/>
    <w:link w:val="Ttulo1"/>
    <w:uiPriority w:val="9"/>
    <w:rsid w:val="00C95086"/>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C95086"/>
  </w:style>
  <w:style w:type="paragraph" w:styleId="Textodeglobo">
    <w:name w:val="Balloon Text"/>
    <w:basedOn w:val="Normal"/>
    <w:link w:val="TextodegloboCar"/>
    <w:uiPriority w:val="99"/>
    <w:semiHidden/>
    <w:unhideWhenUsed/>
    <w:rsid w:val="008B79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7919"/>
    <w:rPr>
      <w:rFonts w:ascii="Tahoma" w:hAnsi="Tahoma" w:cs="Tahoma"/>
      <w:sz w:val="16"/>
      <w:szCs w:val="16"/>
    </w:rPr>
  </w:style>
  <w:style w:type="character" w:styleId="Refdecomentario">
    <w:name w:val="annotation reference"/>
    <w:basedOn w:val="Fuentedeprrafopredeter"/>
    <w:uiPriority w:val="99"/>
    <w:semiHidden/>
    <w:unhideWhenUsed/>
    <w:rsid w:val="008961BA"/>
    <w:rPr>
      <w:sz w:val="16"/>
      <w:szCs w:val="16"/>
    </w:rPr>
  </w:style>
  <w:style w:type="paragraph" w:styleId="Textocomentario">
    <w:name w:val="annotation text"/>
    <w:basedOn w:val="Normal"/>
    <w:link w:val="TextocomentarioCar"/>
    <w:uiPriority w:val="99"/>
    <w:semiHidden/>
    <w:unhideWhenUsed/>
    <w:rsid w:val="008961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61BA"/>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8961BA"/>
    <w:rPr>
      <w:b/>
      <w:bCs/>
    </w:rPr>
  </w:style>
  <w:style w:type="character" w:customStyle="1" w:styleId="AsuntodelcomentarioCar">
    <w:name w:val="Asunto del comentario Car"/>
    <w:basedOn w:val="TextocomentarioCar"/>
    <w:link w:val="Asuntodelcomentario"/>
    <w:uiPriority w:val="99"/>
    <w:semiHidden/>
    <w:rsid w:val="008961BA"/>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AF"/>
    <w:rPr>
      <w:rFonts w:ascii="Times New Roman" w:hAnsi="Times New Roman"/>
      <w:sz w:val="24"/>
    </w:rPr>
  </w:style>
  <w:style w:type="paragraph" w:styleId="Ttulo1">
    <w:name w:val="heading 1"/>
    <w:basedOn w:val="Normal"/>
    <w:next w:val="Normal"/>
    <w:link w:val="Ttulo1Car"/>
    <w:uiPriority w:val="9"/>
    <w:qFormat/>
    <w:rsid w:val="00C95086"/>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51EC"/>
    <w:pPr>
      <w:ind w:left="720"/>
      <w:contextualSpacing/>
    </w:pPr>
  </w:style>
  <w:style w:type="character" w:customStyle="1" w:styleId="Ttulo1Car">
    <w:name w:val="Título 1 Car"/>
    <w:basedOn w:val="Fuentedeprrafopredeter"/>
    <w:link w:val="Ttulo1"/>
    <w:uiPriority w:val="9"/>
    <w:rsid w:val="00C95086"/>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C95086"/>
  </w:style>
  <w:style w:type="paragraph" w:styleId="Textodeglobo">
    <w:name w:val="Balloon Text"/>
    <w:basedOn w:val="Normal"/>
    <w:link w:val="TextodegloboCar"/>
    <w:uiPriority w:val="99"/>
    <w:semiHidden/>
    <w:unhideWhenUsed/>
    <w:rsid w:val="008B79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7919"/>
    <w:rPr>
      <w:rFonts w:ascii="Tahoma" w:hAnsi="Tahoma" w:cs="Tahoma"/>
      <w:sz w:val="16"/>
      <w:szCs w:val="16"/>
    </w:rPr>
  </w:style>
  <w:style w:type="character" w:styleId="Refdecomentario">
    <w:name w:val="annotation reference"/>
    <w:basedOn w:val="Fuentedeprrafopredeter"/>
    <w:uiPriority w:val="99"/>
    <w:semiHidden/>
    <w:unhideWhenUsed/>
    <w:rsid w:val="008961BA"/>
    <w:rPr>
      <w:sz w:val="16"/>
      <w:szCs w:val="16"/>
    </w:rPr>
  </w:style>
  <w:style w:type="paragraph" w:styleId="Textocomentario">
    <w:name w:val="annotation text"/>
    <w:basedOn w:val="Normal"/>
    <w:link w:val="TextocomentarioCar"/>
    <w:uiPriority w:val="99"/>
    <w:semiHidden/>
    <w:unhideWhenUsed/>
    <w:rsid w:val="008961B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61BA"/>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8961BA"/>
    <w:rPr>
      <w:b/>
      <w:bCs/>
    </w:rPr>
  </w:style>
  <w:style w:type="character" w:customStyle="1" w:styleId="AsuntodelcomentarioCar">
    <w:name w:val="Asunto del comentario Car"/>
    <w:basedOn w:val="TextocomentarioCar"/>
    <w:link w:val="Asuntodelcomentario"/>
    <w:uiPriority w:val="99"/>
    <w:semiHidden/>
    <w:rsid w:val="008961B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60727">
      <w:bodyDiv w:val="1"/>
      <w:marLeft w:val="0"/>
      <w:marRight w:val="0"/>
      <w:marTop w:val="0"/>
      <w:marBottom w:val="0"/>
      <w:divBdr>
        <w:top w:val="none" w:sz="0" w:space="0" w:color="auto"/>
        <w:left w:val="none" w:sz="0" w:space="0" w:color="auto"/>
        <w:bottom w:val="none" w:sz="0" w:space="0" w:color="auto"/>
        <w:right w:val="none" w:sz="0" w:space="0" w:color="auto"/>
      </w:divBdr>
    </w:div>
    <w:div w:id="192233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htt1</b:Tag>
    <b:SourceType>InternetSite</b:SourceType>
    <b:Guid>{CF0E98F8-949E-4518-AB3A-993AB29B040D}</b:Guid>
    <b:URL>https://es.slideshare.net/luisitodedios/relacin-planeacin-y-evaluacin</b:URL>
    <b:RefOrder>1</b:RefOrder>
  </b:Source>
</b:Sources>
</file>

<file path=customXml/itemProps1.xml><?xml version="1.0" encoding="utf-8"?>
<ds:datastoreItem xmlns:ds="http://schemas.openxmlformats.org/officeDocument/2006/customXml" ds:itemID="{103B5365-0AB2-4C0F-909E-2461569B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480</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enep</cp:lastModifiedBy>
  <cp:revision>4</cp:revision>
  <dcterms:created xsi:type="dcterms:W3CDTF">2018-06-08T13:01:00Z</dcterms:created>
  <dcterms:modified xsi:type="dcterms:W3CDTF">2018-06-08T13:17:00Z</dcterms:modified>
</cp:coreProperties>
</file>