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D8" w:rsidRPr="00CE4C63" w:rsidRDefault="004C74D8" w:rsidP="004C74D8">
      <w:pPr>
        <w:ind w:hanging="900"/>
        <w:rPr>
          <w:rFonts w:ascii="Arial Narrow" w:hAnsi="Arial Narrow" w:cs="Arial"/>
          <w:b/>
          <w:sz w:val="22"/>
          <w:szCs w:val="22"/>
        </w:rPr>
      </w:pPr>
      <w:r w:rsidRPr="00CE4C63">
        <w:rPr>
          <w:rFonts w:ascii="Arial Narrow" w:hAnsi="Arial Narrow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6E323F0" wp14:editId="52E6657C">
            <wp:simplePos x="0" y="0"/>
            <wp:positionH relativeFrom="margin">
              <wp:posOffset>190500</wp:posOffset>
            </wp:positionH>
            <wp:positionV relativeFrom="paragraph">
              <wp:posOffset>-123825</wp:posOffset>
            </wp:positionV>
            <wp:extent cx="7239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032" y="21140"/>
                <wp:lineTo x="210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3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  <w:r w:rsidR="00CE4C63" w:rsidRPr="00CE4C63">
        <w:rPr>
          <w:rFonts w:ascii="Arial Narrow" w:hAnsi="Arial Narrow" w:cs="Arial"/>
          <w:b/>
          <w:sz w:val="22"/>
          <w:szCs w:val="22"/>
        </w:rPr>
        <w:t xml:space="preserve">                     </w:t>
      </w:r>
      <w:r w:rsidRPr="00CE4C63">
        <w:rPr>
          <w:rFonts w:ascii="Arial Narrow" w:hAnsi="Arial Narrow" w:cs="Arial"/>
          <w:b/>
          <w:sz w:val="22"/>
          <w:szCs w:val="22"/>
        </w:rPr>
        <w:t>ESCUELA NORMAL DE EDUCACIÓN PREESCOLAR</w:t>
      </w:r>
    </w:p>
    <w:p w:rsidR="00CE4C63" w:rsidRPr="00CE4C63" w:rsidRDefault="002623B3" w:rsidP="004C74D8">
      <w:pPr>
        <w:ind w:hanging="90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CALENDARIZACIÒN DE ACTIVIDADES DE</w:t>
      </w:r>
      <w:r w:rsidR="001830FA">
        <w:rPr>
          <w:rFonts w:ascii="Arial Narrow" w:hAnsi="Arial Narrow" w:cs="Arial"/>
          <w:b/>
          <w:sz w:val="22"/>
          <w:szCs w:val="22"/>
        </w:rPr>
        <w:t>L CURSO DE</w:t>
      </w:r>
      <w:r>
        <w:rPr>
          <w:rFonts w:ascii="Arial Narrow" w:hAnsi="Arial Narrow" w:cs="Arial"/>
          <w:b/>
          <w:sz w:val="22"/>
          <w:szCs w:val="22"/>
        </w:rPr>
        <w:t xml:space="preserve"> PRÀCTICA PROFESIONAL</w:t>
      </w:r>
      <w:r w:rsidR="001830FA">
        <w:rPr>
          <w:rFonts w:ascii="Arial Narrow" w:hAnsi="Arial Narrow" w:cs="Arial"/>
          <w:b/>
          <w:sz w:val="22"/>
          <w:szCs w:val="22"/>
        </w:rPr>
        <w:t xml:space="preserve"> 8vo. SEMESTRE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7"/>
        <w:gridCol w:w="3795"/>
        <w:gridCol w:w="3378"/>
      </w:tblGrid>
      <w:tr w:rsidR="00633FAA" w:rsidRPr="00CE4C63" w:rsidTr="00633FAA">
        <w:tc>
          <w:tcPr>
            <w:tcW w:w="3652" w:type="dxa"/>
          </w:tcPr>
          <w:p w:rsidR="00633FAA" w:rsidRPr="00CE4C63" w:rsidRDefault="00633FAA" w:rsidP="004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19 DE FEBRERO</w:t>
            </w:r>
          </w:p>
        </w:tc>
        <w:tc>
          <w:tcPr>
            <w:tcW w:w="3827" w:type="dxa"/>
          </w:tcPr>
          <w:p w:rsidR="00633FAA" w:rsidRPr="00CE4C63" w:rsidRDefault="00633FAA" w:rsidP="004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5 DE MARZO</w:t>
            </w:r>
          </w:p>
        </w:tc>
        <w:tc>
          <w:tcPr>
            <w:tcW w:w="3402" w:type="dxa"/>
          </w:tcPr>
          <w:p w:rsidR="00633FAA" w:rsidRPr="00CE4C63" w:rsidRDefault="00633FAA" w:rsidP="004C74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12 DE MARZO</w:t>
            </w:r>
          </w:p>
        </w:tc>
      </w:tr>
      <w:tr w:rsidR="00633FAA" w:rsidRPr="00CE4C63" w:rsidTr="00633FAA">
        <w:tc>
          <w:tcPr>
            <w:tcW w:w="3652" w:type="dxa"/>
          </w:tcPr>
          <w:p w:rsidR="00633FAA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1.-Plática de la directora con alumnas </w:t>
            </w:r>
          </w:p>
          <w:p w:rsidR="00111322" w:rsidRDefault="00111322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FAA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2.- Conocer y firmar los criterios de evaluación</w:t>
            </w:r>
          </w:p>
          <w:p w:rsidR="00111322" w:rsidRDefault="00111322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FAA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– Conocer las rúbricas que se utilizarán para la evaluación de los insumos de la práctica</w:t>
            </w:r>
          </w:p>
          <w:p w:rsidR="00111322" w:rsidRDefault="00111322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FAA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4.- Dar a conocer las fechas de los lunes que asistirán a la ENEP </w:t>
            </w:r>
          </w:p>
          <w:p w:rsidR="00111322" w:rsidRDefault="00111322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FAA" w:rsidRPr="002623B3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5.- Revisión de planeación, registro de asistencia de alumnos del jardín y de alumnas de la ENEP</w:t>
            </w:r>
          </w:p>
        </w:tc>
        <w:tc>
          <w:tcPr>
            <w:tcW w:w="3827" w:type="dxa"/>
          </w:tcPr>
          <w:p w:rsidR="00633FAA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del diario</w:t>
            </w:r>
          </w:p>
          <w:p w:rsidR="00633FAA" w:rsidRDefault="00633FAA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2.- Leer y analizar, Aprendizajes clave para la educación integral</w:t>
            </w:r>
          </w:p>
          <w:p w:rsidR="00111322" w:rsidRPr="00DB1A96" w:rsidRDefault="00633FAA" w:rsidP="0011132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="00111322" w:rsidRPr="00DB1A96">
              <w:rPr>
                <w:rFonts w:asciiTheme="minorHAnsi" w:hAnsiTheme="minorHAnsi" w:cstheme="minorHAnsi"/>
                <w:b/>
                <w:sz w:val="22"/>
                <w:szCs w:val="22"/>
              </w:rPr>
              <w:t>III. LA EDUCACIÓN BÁSICA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1.- E</w:t>
            </w:r>
            <w:r w:rsidRPr="003D1C46">
              <w:rPr>
                <w:rFonts w:asciiTheme="minorHAnsi" w:hAnsiTheme="minorHAnsi" w:cstheme="minorHAnsi"/>
                <w:sz w:val="22"/>
                <w:szCs w:val="22"/>
              </w:rPr>
              <w:t>structura y características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</w:t>
            </w:r>
            <w:r w:rsidRPr="003D1C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D1C46">
              <w:rPr>
                <w:rFonts w:asciiTheme="minorHAnsi" w:hAnsiTheme="minorHAnsi" w:cstheme="minorHAnsi"/>
                <w:sz w:val="22"/>
                <w:szCs w:val="22"/>
              </w:rPr>
              <w:t xml:space="preserve">ducación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Básica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2.- Niveles de la educación básica Educación preescolar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El lenguaje, prioridad en la educación preescolar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Los desafíos de la educación preescolar en los contextos actuales</w:t>
            </w:r>
          </w:p>
          <w:p w:rsidR="00111322" w:rsidRPr="003D1C46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El primer grado de educación preescolar, un grado transicional  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Organización de actividades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Rasgos del perfil de egreso de la educación preescolar</w:t>
            </w:r>
          </w:p>
          <w:p w:rsidR="00633FAA" w:rsidRPr="002623B3" w:rsidRDefault="00111322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Heterogeneidad de contextos de la educación básica</w:t>
            </w:r>
          </w:p>
        </w:tc>
        <w:tc>
          <w:tcPr>
            <w:tcW w:w="3402" w:type="dxa"/>
          </w:tcPr>
          <w:p w:rsidR="00633FAA" w:rsidRDefault="00633FAA" w:rsidP="00633F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del cuaderno de evaluación continua</w:t>
            </w:r>
          </w:p>
          <w:p w:rsidR="00926419" w:rsidRPr="00CD326E" w:rsidRDefault="00926419" w:rsidP="00633FAA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326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2.- Revisar la ficha de evaluación de la educadora</w:t>
            </w:r>
          </w:p>
          <w:p w:rsidR="00633FAA" w:rsidRDefault="00926419" w:rsidP="00633F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33FAA">
              <w:rPr>
                <w:rFonts w:asciiTheme="minorHAnsi" w:hAnsiTheme="minorHAnsi" w:cstheme="minorHAnsi"/>
                <w:sz w:val="22"/>
                <w:szCs w:val="22"/>
              </w:rPr>
              <w:t>.- Leer y analizar, Aprendizajes clave para la educación integral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+ </w:t>
            </w:r>
            <w:r w:rsidRPr="00DB1A96">
              <w:rPr>
                <w:rFonts w:asciiTheme="minorHAnsi" w:hAnsiTheme="minorHAnsi" w:cstheme="minorHAnsi"/>
                <w:b/>
                <w:sz w:val="22"/>
                <w:szCs w:val="22"/>
              </w:rPr>
              <w:t>IV. EL CURRÍCULO DE LA EDUCACIÓN BÁSICA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El diseño curricular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Currículo inclusivo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Habilidades socioemocionales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Relación global – local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Criterios del INEE para el diseño curricular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¿Para qué se aprende? Perfil de egreso. </w:t>
            </w:r>
          </w:p>
          <w:p w:rsidR="00633FAA" w:rsidRPr="002623B3" w:rsidRDefault="00111322" w:rsidP="00926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Once rasgos del Perfil de egreso</w:t>
            </w:r>
          </w:p>
        </w:tc>
      </w:tr>
      <w:tr w:rsidR="00937EB7" w:rsidRPr="00CE4C63" w:rsidTr="00633FAA">
        <w:tc>
          <w:tcPr>
            <w:tcW w:w="3652" w:type="dxa"/>
          </w:tcPr>
          <w:p w:rsidR="00937EB7" w:rsidRDefault="00937EB7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937EB7" w:rsidRDefault="00937EB7" w:rsidP="002623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3A7A">
              <w:rPr>
                <w:rFonts w:asciiTheme="minorHAnsi" w:hAnsiTheme="minorHAnsi" w:cstheme="minorHAnsi"/>
                <w:sz w:val="20"/>
                <w:szCs w:val="22"/>
              </w:rPr>
              <w:t xml:space="preserve">TITULACIÓN: clase con el </w:t>
            </w:r>
            <w:proofErr w:type="spellStart"/>
            <w:r w:rsidRPr="00873A7A">
              <w:rPr>
                <w:rFonts w:asciiTheme="minorHAnsi" w:hAnsiTheme="minorHAnsi" w:cstheme="minorHAnsi"/>
                <w:sz w:val="20"/>
                <w:szCs w:val="22"/>
              </w:rPr>
              <w:t>profr</w:t>
            </w:r>
            <w:proofErr w:type="spellEnd"/>
            <w:r w:rsidRPr="00873A7A">
              <w:rPr>
                <w:rFonts w:asciiTheme="minorHAnsi" w:hAnsiTheme="minorHAnsi" w:cstheme="minorHAnsi"/>
                <w:sz w:val="20"/>
                <w:szCs w:val="22"/>
              </w:rPr>
              <w:t>. Pablo Rolando de León Dávila sobre la tipología del trabajo</w:t>
            </w:r>
          </w:p>
        </w:tc>
        <w:tc>
          <w:tcPr>
            <w:tcW w:w="3402" w:type="dxa"/>
          </w:tcPr>
          <w:p w:rsidR="00937EB7" w:rsidRDefault="00937EB7" w:rsidP="00633F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3FAA" w:rsidRDefault="00633FAA">
      <w:pPr>
        <w:rPr>
          <w:sz w:val="22"/>
          <w:szCs w:val="22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3652"/>
        <w:gridCol w:w="3827"/>
        <w:gridCol w:w="3402"/>
      </w:tblGrid>
      <w:tr w:rsidR="006F052F" w:rsidRPr="00CE4C63" w:rsidTr="006F052F">
        <w:tc>
          <w:tcPr>
            <w:tcW w:w="3652" w:type="dxa"/>
          </w:tcPr>
          <w:p w:rsidR="006F052F" w:rsidRPr="00CE4C63" w:rsidRDefault="006F052F" w:rsidP="006F05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9 DE ABRIL</w:t>
            </w:r>
          </w:p>
        </w:tc>
        <w:tc>
          <w:tcPr>
            <w:tcW w:w="3827" w:type="dxa"/>
          </w:tcPr>
          <w:p w:rsidR="006F052F" w:rsidRPr="00CE4C63" w:rsidRDefault="006F052F" w:rsidP="006F05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16 DE ABRIL</w:t>
            </w:r>
          </w:p>
        </w:tc>
        <w:tc>
          <w:tcPr>
            <w:tcW w:w="3402" w:type="dxa"/>
          </w:tcPr>
          <w:p w:rsidR="006F052F" w:rsidRPr="00CE4C63" w:rsidRDefault="006F052F" w:rsidP="006F05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7 DE MAYO</w:t>
            </w:r>
          </w:p>
        </w:tc>
      </w:tr>
      <w:tr w:rsidR="006F052F" w:rsidRPr="002623B3" w:rsidTr="006F052F">
        <w:tc>
          <w:tcPr>
            <w:tcW w:w="3652" w:type="dxa"/>
          </w:tcPr>
          <w:p w:rsidR="00D65DE3" w:rsidRDefault="00D65DE3" w:rsidP="00D65D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 los expedientes</w:t>
            </w:r>
          </w:p>
          <w:p w:rsidR="00111322" w:rsidRDefault="00D103C4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2.-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Leer y analizar, Aprendizajes clave para la educación integral</w:t>
            </w:r>
          </w:p>
          <w:p w:rsidR="00D103C4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IV. EL CURRÍCULO DE LA EDUCACIÓN BÁSICA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 ¿Qué se aprende? Contenidos</w:t>
            </w:r>
          </w:p>
          <w:p w:rsidR="00111322" w:rsidRDefault="00D103C4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Enfoque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competencial: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conocimientos,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habilidades, actitudes y valores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Naturaleza de los contenidos y formación integral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Información vs aprendizaje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Balance entre cantidad de temas y calidad de los aprendizajes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6. Aprendizajes clave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Campos de formación académica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Áreas de desarrollo personal y social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Ámbitos de la autonomía curricular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Aprendizajes esperados  </w:t>
            </w:r>
          </w:p>
          <w:p w:rsidR="006F052F" w:rsidRPr="002623B3" w:rsidRDefault="006F052F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FF2058" w:rsidRDefault="00FF2058" w:rsidP="00FF20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del cuaderno de notas científicas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2.- Leer y analizar, Aprendizajes clave para la educación integral</w:t>
            </w:r>
          </w:p>
          <w:p w:rsidR="00D103C4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IV. EL CURRÍCULO DE LA EDUCACIÓN BÁSICA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7. ¿Cómo y con quién se aprende? La pedagogía</w:t>
            </w:r>
          </w:p>
          <w:p w:rsidR="00111322" w:rsidRDefault="00D103C4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Naturaleza de los aprendizajes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Revalorización de la función docente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Principios pedagógicos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Ambientes de aprendizaje</w:t>
            </w:r>
          </w:p>
          <w:p w:rsidR="00111322" w:rsidRDefault="00D103C4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Planeación y evaluación de los aprendizajes</w:t>
            </w:r>
          </w:p>
          <w:p w:rsidR="00111322" w:rsidRPr="00D103C4" w:rsidRDefault="00111322" w:rsidP="0011132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103C4">
              <w:rPr>
                <w:rFonts w:asciiTheme="minorHAnsi" w:hAnsiTheme="minorHAnsi" w:cstheme="minorHAnsi"/>
                <w:sz w:val="20"/>
                <w:szCs w:val="22"/>
              </w:rPr>
              <w:t xml:space="preserve">                  La planeación de los aprendizajes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103C4">
              <w:rPr>
                <w:rFonts w:asciiTheme="minorHAnsi" w:hAnsiTheme="minorHAnsi" w:cstheme="minorHAnsi"/>
                <w:sz w:val="20"/>
                <w:szCs w:val="22"/>
              </w:rPr>
              <w:t xml:space="preserve">                  La evaluación de los aprendizajes en el aula y en la escuela</w:t>
            </w:r>
          </w:p>
          <w:p w:rsidR="00D103C4" w:rsidRDefault="00D103C4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Asegurar el acceso y el uso de materiales educativos diversos y pertinentes</w:t>
            </w:r>
          </w:p>
          <w:p w:rsidR="00D103C4" w:rsidRPr="00D103C4" w:rsidRDefault="00D103C4" w:rsidP="0011132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D103C4">
              <w:rPr>
                <w:rFonts w:asciiTheme="minorHAnsi" w:hAnsiTheme="minorHAnsi" w:cstheme="minorHAnsi"/>
                <w:sz w:val="20"/>
                <w:szCs w:val="22"/>
              </w:rPr>
              <w:t>Política de materiales educativos</w:t>
            </w:r>
          </w:p>
          <w:p w:rsidR="00D103C4" w:rsidRPr="00D103C4" w:rsidRDefault="00D103C4" w:rsidP="00111322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D103C4">
              <w:rPr>
                <w:rFonts w:asciiTheme="minorHAnsi" w:hAnsiTheme="minorHAnsi" w:cstheme="minorHAnsi"/>
                <w:sz w:val="20"/>
                <w:szCs w:val="22"/>
              </w:rPr>
              <w:t xml:space="preserve">              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 </w:t>
            </w:r>
            <w:r w:rsidRPr="00D103C4">
              <w:rPr>
                <w:rFonts w:asciiTheme="minorHAnsi" w:hAnsiTheme="minorHAnsi" w:cstheme="minorHAnsi"/>
                <w:sz w:val="20"/>
                <w:szCs w:val="22"/>
              </w:rPr>
              <w:t>Modelos de uso de las TIC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Mapa curricular y distribución del tiempo lectivo</w:t>
            </w:r>
          </w:p>
          <w:p w:rsidR="00111322" w:rsidRDefault="00111322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Mapa curricular</w:t>
            </w:r>
          </w:p>
          <w:p w:rsidR="003D1C46" w:rsidRPr="002623B3" w:rsidRDefault="00111322" w:rsidP="006F052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Duración de la jornada escolar</w:t>
            </w:r>
          </w:p>
        </w:tc>
        <w:tc>
          <w:tcPr>
            <w:tcW w:w="3402" w:type="dxa"/>
          </w:tcPr>
          <w:p w:rsidR="00DB1A96" w:rsidRDefault="00DB1A96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1.- Revisión de planeación, registro de asistencia de alumnos del jardín y de alumnas de la ENEP </w:t>
            </w:r>
          </w:p>
          <w:p w:rsidR="00DB1A96" w:rsidRPr="00CD326E" w:rsidRDefault="00DB1A96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326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2.- Revisar la ficha de evaluación de la </w:t>
            </w:r>
            <w:r w:rsidR="00512374" w:rsidRPr="00CD326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educadora</w:t>
            </w:r>
          </w:p>
          <w:p w:rsidR="00111322" w:rsidRDefault="00DB1A96" w:rsidP="001113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11322">
              <w:rPr>
                <w:rFonts w:asciiTheme="minorHAnsi" w:hAnsiTheme="minorHAnsi" w:cstheme="minorHAnsi"/>
                <w:sz w:val="22"/>
                <w:szCs w:val="22"/>
              </w:rPr>
              <w:t>.- Leer y analizar, Aprendizajes clave para la educación integral</w:t>
            </w:r>
          </w:p>
          <w:p w:rsidR="00DB1A96" w:rsidRDefault="00111322" w:rsidP="00DB1A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1A96" w:rsidRPr="00DB1A96">
              <w:rPr>
                <w:rFonts w:asciiTheme="minorHAnsi" w:hAnsiTheme="minorHAnsi" w:cstheme="minorHAnsi"/>
                <w:b/>
                <w:sz w:val="22"/>
                <w:szCs w:val="22"/>
              </w:rPr>
              <w:t>V. PROGRAMAS DE ESTUDIO DE LA EDUCACIÓN BÁSIC</w:t>
            </w:r>
            <w:r w:rsidR="00DB1A9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DB1A96" w:rsidRDefault="00DB1A96" w:rsidP="00DB1A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Organización y estructura de los programas de estudio</w:t>
            </w:r>
          </w:p>
          <w:p w:rsidR="00512374" w:rsidRPr="00DB1A96" w:rsidRDefault="00512374" w:rsidP="00DB1A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Educación Preescolar. Programa de estudio</w:t>
            </w:r>
          </w:p>
        </w:tc>
      </w:tr>
    </w:tbl>
    <w:p w:rsidR="00633FAA" w:rsidRDefault="00633FAA">
      <w:pPr>
        <w:rPr>
          <w:sz w:val="22"/>
          <w:szCs w:val="22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681"/>
        <w:gridCol w:w="3827"/>
        <w:gridCol w:w="3402"/>
      </w:tblGrid>
      <w:tr w:rsidR="00512374" w:rsidRPr="00CE4C63" w:rsidTr="00512374">
        <w:tc>
          <w:tcPr>
            <w:tcW w:w="3681" w:type="dxa"/>
          </w:tcPr>
          <w:p w:rsidR="00512374" w:rsidRPr="00CE4C63" w:rsidRDefault="00512374" w:rsidP="000B1F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21 DE MAYO</w:t>
            </w:r>
          </w:p>
        </w:tc>
        <w:tc>
          <w:tcPr>
            <w:tcW w:w="3827" w:type="dxa"/>
          </w:tcPr>
          <w:p w:rsidR="00512374" w:rsidRPr="00CE4C63" w:rsidRDefault="00512374" w:rsidP="000B1F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28 DE MAYO</w:t>
            </w:r>
          </w:p>
        </w:tc>
        <w:tc>
          <w:tcPr>
            <w:tcW w:w="3402" w:type="dxa"/>
          </w:tcPr>
          <w:p w:rsidR="00512374" w:rsidRPr="00CE4C63" w:rsidRDefault="00512374" w:rsidP="000B1F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4 DE JUNIO</w:t>
            </w:r>
          </w:p>
        </w:tc>
      </w:tr>
      <w:tr w:rsidR="00512374" w:rsidRPr="00CE4C63" w:rsidTr="00512374">
        <w:tc>
          <w:tcPr>
            <w:tcW w:w="3681" w:type="dxa"/>
          </w:tcPr>
          <w:p w:rsidR="00512374" w:rsidRDefault="00512374" w:rsidP="005123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del diario</w:t>
            </w:r>
          </w:p>
          <w:p w:rsidR="00512374" w:rsidRDefault="00512374" w:rsidP="005123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2.- Leer y analizar, Aprendizajes clave para la educación integral</w:t>
            </w:r>
          </w:p>
          <w:p w:rsidR="00512374" w:rsidRPr="00CE4C63" w:rsidRDefault="00512374" w:rsidP="000B1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Campo de formación ac</w:t>
            </w:r>
            <w:r w:rsidR="00CD326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démica</w:t>
            </w:r>
            <w:r w:rsidR="00CD326E">
              <w:rPr>
                <w:rFonts w:asciiTheme="minorHAnsi" w:hAnsiTheme="minorHAnsi" w:cstheme="minorHAnsi"/>
                <w:sz w:val="22"/>
                <w:szCs w:val="22"/>
              </w:rPr>
              <w:t>: Lenguaje y comunicación</w:t>
            </w:r>
          </w:p>
        </w:tc>
        <w:tc>
          <w:tcPr>
            <w:tcW w:w="3827" w:type="dxa"/>
          </w:tcPr>
          <w:p w:rsid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del cuaderno de evaluación continua</w:t>
            </w:r>
          </w:p>
          <w:p w:rsidR="00CD326E" w:rsidRP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326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2.- Revisar la ficha de evaluación de la educadora</w:t>
            </w:r>
          </w:p>
          <w:p w:rsid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3.- Leer y analizar, Aprendizajes clave para la educación integral</w:t>
            </w:r>
          </w:p>
          <w:p w:rsidR="00512374" w:rsidRPr="00CE4C63" w:rsidRDefault="00CD326E" w:rsidP="000B1F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Campo de formación académica: Pensamiento matemático </w:t>
            </w:r>
          </w:p>
        </w:tc>
        <w:tc>
          <w:tcPr>
            <w:tcW w:w="3402" w:type="dxa"/>
          </w:tcPr>
          <w:p w:rsid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 los expedientes</w:t>
            </w:r>
          </w:p>
          <w:p w:rsid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2.- Leer y analizar, Aprendizajes clave para la educación integral</w:t>
            </w:r>
          </w:p>
          <w:p w:rsidR="00CD326E" w:rsidRDefault="00CD326E" w:rsidP="00C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Campo de formación académica: Exploración y comprensión del mundo natural y social</w:t>
            </w:r>
          </w:p>
          <w:p w:rsidR="00CD326E" w:rsidRDefault="00CD326E" w:rsidP="000B1F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326E" w:rsidRDefault="00CD326E" w:rsidP="000B1F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2374" w:rsidRPr="00CE4C63" w:rsidRDefault="00512374" w:rsidP="000B1F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2374" w:rsidRDefault="00512374" w:rsidP="00CE4C63">
      <w:pPr>
        <w:rPr>
          <w:sz w:val="22"/>
          <w:szCs w:val="22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3282"/>
      </w:tblGrid>
      <w:tr w:rsidR="00CD326E" w:rsidRPr="00CE4C63" w:rsidTr="005E11C8">
        <w:tc>
          <w:tcPr>
            <w:tcW w:w="3681" w:type="dxa"/>
          </w:tcPr>
          <w:p w:rsidR="00CD326E" w:rsidRPr="00CE4C63" w:rsidRDefault="00CD326E" w:rsidP="005123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4C63">
              <w:rPr>
                <w:rFonts w:asciiTheme="minorHAnsi" w:hAnsiTheme="minorHAnsi" w:cstheme="minorHAnsi"/>
                <w:b/>
                <w:sz w:val="22"/>
                <w:szCs w:val="22"/>
              </w:rPr>
              <w:t>11 DE JUNIO</w:t>
            </w:r>
          </w:p>
        </w:tc>
        <w:tc>
          <w:tcPr>
            <w:tcW w:w="3827" w:type="dxa"/>
          </w:tcPr>
          <w:p w:rsidR="00CD326E" w:rsidRPr="00CE4C63" w:rsidRDefault="00CD326E" w:rsidP="005123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25 DE JUNIO</w:t>
            </w:r>
          </w:p>
        </w:tc>
        <w:tc>
          <w:tcPr>
            <w:tcW w:w="3282" w:type="dxa"/>
          </w:tcPr>
          <w:p w:rsidR="00CD326E" w:rsidRPr="00CE4C63" w:rsidRDefault="00CD326E" w:rsidP="005123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 DE JUNIO</w:t>
            </w:r>
          </w:p>
        </w:tc>
      </w:tr>
      <w:tr w:rsidR="00CD326E" w:rsidRPr="00CE4C63" w:rsidTr="005E11C8">
        <w:tc>
          <w:tcPr>
            <w:tcW w:w="3681" w:type="dxa"/>
          </w:tcPr>
          <w:p w:rsid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Revisión del cuaderno de notas científicas</w:t>
            </w:r>
          </w:p>
          <w:p w:rsidR="00CD326E" w:rsidRDefault="00CD32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2.- Leer y analizar, Aprendizajes clave para la educación integral</w:t>
            </w:r>
          </w:p>
          <w:p w:rsidR="00CD326E" w:rsidRDefault="00CD326E" w:rsidP="00C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Áreas de desarrollo personal y social:</w:t>
            </w:r>
          </w:p>
          <w:p w:rsidR="00CD326E" w:rsidRPr="00CE4C63" w:rsidRDefault="00CD326E" w:rsidP="005123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Artes en preescolar</w:t>
            </w:r>
          </w:p>
        </w:tc>
        <w:tc>
          <w:tcPr>
            <w:tcW w:w="3827" w:type="dxa"/>
          </w:tcPr>
          <w:p w:rsidR="00CD326E" w:rsidRDefault="00FF156E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D326E">
              <w:rPr>
                <w:rFonts w:asciiTheme="minorHAnsi" w:hAnsiTheme="minorHAnsi" w:cstheme="minorHAnsi"/>
                <w:sz w:val="22"/>
                <w:szCs w:val="22"/>
              </w:rPr>
              <w:t>.- Leer y analizar, Aprendizajes clave para la educación integral</w:t>
            </w:r>
          </w:p>
          <w:p w:rsidR="00CD326E" w:rsidRDefault="00CD326E" w:rsidP="00C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Áreas de desarrollo personal y social:</w:t>
            </w:r>
          </w:p>
          <w:p w:rsidR="00CD326E" w:rsidRDefault="00CD326E" w:rsidP="00C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Artes en preescolar</w:t>
            </w:r>
          </w:p>
          <w:p w:rsidR="00CD326E" w:rsidRPr="00CE4C63" w:rsidRDefault="00CD326E" w:rsidP="0051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2" w:type="dxa"/>
          </w:tcPr>
          <w:p w:rsidR="00FF156E" w:rsidRDefault="00FF156E" w:rsidP="00FF15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Leer y analizar, Aprendizajes clave para la educación integral</w:t>
            </w:r>
          </w:p>
          <w:p w:rsidR="00FF156E" w:rsidRDefault="00FF156E" w:rsidP="00FF1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Áreas de desarrollo personal y social:</w:t>
            </w:r>
          </w:p>
          <w:p w:rsidR="00FF156E" w:rsidRDefault="00FF156E" w:rsidP="00FF1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Educación socioemocional en preescolar</w:t>
            </w:r>
          </w:p>
          <w:p w:rsidR="00CD326E" w:rsidRPr="00CE4C63" w:rsidRDefault="00CD326E" w:rsidP="005123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4DEB" w:rsidRPr="00CE4C63" w:rsidTr="005E11C8">
        <w:tc>
          <w:tcPr>
            <w:tcW w:w="3681" w:type="dxa"/>
          </w:tcPr>
          <w:p w:rsidR="00304DEB" w:rsidRDefault="00304DEB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304DEB" w:rsidRDefault="00304DEB" w:rsidP="00CD32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2" w:type="dxa"/>
          </w:tcPr>
          <w:p w:rsidR="00304DEB" w:rsidRDefault="00304DEB" w:rsidP="00FF15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3A7A">
              <w:rPr>
                <w:rFonts w:asciiTheme="minorHAnsi" w:hAnsiTheme="minorHAnsi" w:cstheme="minorHAnsi"/>
                <w:sz w:val="20"/>
                <w:szCs w:val="22"/>
              </w:rPr>
              <w:t>TITULACIÓN: impresión de etiquetas</w:t>
            </w:r>
          </w:p>
        </w:tc>
      </w:tr>
    </w:tbl>
    <w:p w:rsidR="00512374" w:rsidRDefault="00512374" w:rsidP="00CE4C63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3282"/>
      </w:tblGrid>
      <w:tr w:rsidR="00CD326E" w:rsidRPr="00CE4C63" w:rsidTr="00937EB7">
        <w:tc>
          <w:tcPr>
            <w:tcW w:w="3681" w:type="dxa"/>
          </w:tcPr>
          <w:p w:rsidR="00CD326E" w:rsidRPr="00CE4C63" w:rsidRDefault="00CD326E" w:rsidP="003A7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27 DE JUNIO</w:t>
            </w:r>
          </w:p>
        </w:tc>
        <w:tc>
          <w:tcPr>
            <w:tcW w:w="3827" w:type="dxa"/>
          </w:tcPr>
          <w:p w:rsidR="00CD326E" w:rsidRPr="00CE4C63" w:rsidRDefault="00CD326E" w:rsidP="003A7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28 DE JUNIO</w:t>
            </w:r>
          </w:p>
        </w:tc>
        <w:tc>
          <w:tcPr>
            <w:tcW w:w="3282" w:type="dxa"/>
          </w:tcPr>
          <w:p w:rsidR="00CD326E" w:rsidRPr="00CE4C63" w:rsidRDefault="00CD326E" w:rsidP="003A7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 DE JUNIO</w:t>
            </w:r>
          </w:p>
        </w:tc>
      </w:tr>
      <w:tr w:rsidR="00CD326E" w:rsidRPr="00CE4C63" w:rsidTr="00937EB7">
        <w:tc>
          <w:tcPr>
            <w:tcW w:w="3681" w:type="dxa"/>
          </w:tcPr>
          <w:p w:rsidR="00FF156E" w:rsidRDefault="00FF156E" w:rsidP="00FF156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Leer y analizar, Aprendizajes clave para la educación integral</w:t>
            </w:r>
          </w:p>
          <w:p w:rsidR="00FF156E" w:rsidRDefault="00FF156E" w:rsidP="00FF1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Áreas de desarrollo personal y social:</w:t>
            </w:r>
          </w:p>
          <w:p w:rsidR="00FF156E" w:rsidRDefault="00FF156E" w:rsidP="00FF1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Educación física en preescolar</w:t>
            </w:r>
          </w:p>
          <w:p w:rsidR="00CD326E" w:rsidRPr="00CE4C63" w:rsidRDefault="00CD326E" w:rsidP="003A7B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CD326E" w:rsidRPr="00CE4C63" w:rsidRDefault="00304DEB" w:rsidP="00304D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1.- Entregar promedios y firma de cartera</w:t>
            </w:r>
          </w:p>
        </w:tc>
        <w:tc>
          <w:tcPr>
            <w:tcW w:w="3282" w:type="dxa"/>
          </w:tcPr>
          <w:p w:rsidR="00CD326E" w:rsidRPr="00CE4C63" w:rsidRDefault="00304DEB" w:rsidP="003A7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Cierre del 8vo, semestre</w:t>
            </w:r>
          </w:p>
        </w:tc>
      </w:tr>
      <w:tr w:rsidR="00304DEB" w:rsidRPr="00CE4C63" w:rsidTr="00937EB7">
        <w:tc>
          <w:tcPr>
            <w:tcW w:w="3681" w:type="dxa"/>
          </w:tcPr>
          <w:p w:rsidR="00304DEB" w:rsidRPr="00873A7A" w:rsidRDefault="00304DEB" w:rsidP="00FF156E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827" w:type="dxa"/>
          </w:tcPr>
          <w:p w:rsidR="00304DEB" w:rsidRPr="00873A7A" w:rsidRDefault="00304DEB" w:rsidP="003A7B1B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873A7A">
              <w:rPr>
                <w:rFonts w:asciiTheme="minorHAnsi" w:hAnsiTheme="minorHAnsi" w:cstheme="minorHAnsi"/>
                <w:sz w:val="20"/>
                <w:szCs w:val="22"/>
              </w:rPr>
              <w:t xml:space="preserve">TITULACIÓN: recepción de trabajos de </w:t>
            </w:r>
            <w:proofErr w:type="spellStart"/>
            <w:r w:rsidRPr="00873A7A">
              <w:rPr>
                <w:rFonts w:asciiTheme="minorHAnsi" w:hAnsiTheme="minorHAnsi" w:cstheme="minorHAnsi"/>
                <w:sz w:val="20"/>
                <w:szCs w:val="22"/>
              </w:rPr>
              <w:t>CD´s</w:t>
            </w:r>
            <w:proofErr w:type="spellEnd"/>
            <w:r w:rsidRPr="00873A7A">
              <w:rPr>
                <w:rFonts w:asciiTheme="minorHAnsi" w:hAnsiTheme="minorHAnsi" w:cstheme="minorHAnsi"/>
                <w:sz w:val="20"/>
                <w:szCs w:val="22"/>
              </w:rPr>
              <w:t xml:space="preserve"> a subdirección académica</w:t>
            </w:r>
          </w:p>
        </w:tc>
        <w:tc>
          <w:tcPr>
            <w:tcW w:w="3282" w:type="dxa"/>
          </w:tcPr>
          <w:p w:rsidR="00304DEB" w:rsidRPr="00CE4C63" w:rsidRDefault="00304DEB" w:rsidP="003A7B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2374" w:rsidRDefault="00512374" w:rsidP="00CE4C63">
      <w:pPr>
        <w:rPr>
          <w:sz w:val="22"/>
          <w:szCs w:val="22"/>
        </w:rPr>
      </w:pPr>
      <w:bookmarkStart w:id="0" w:name="_GoBack"/>
      <w:bookmarkEnd w:id="0"/>
    </w:p>
    <w:sectPr w:rsidR="00512374" w:rsidSect="004C74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C05D0"/>
    <w:multiLevelType w:val="hybridMultilevel"/>
    <w:tmpl w:val="9EA0F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14D0E"/>
    <w:multiLevelType w:val="hybridMultilevel"/>
    <w:tmpl w:val="D9BCA2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D8"/>
    <w:rsid w:val="00060980"/>
    <w:rsid w:val="0007638E"/>
    <w:rsid w:val="000E33A0"/>
    <w:rsid w:val="0010619B"/>
    <w:rsid w:val="00111322"/>
    <w:rsid w:val="001830FA"/>
    <w:rsid w:val="002623B3"/>
    <w:rsid w:val="00304DEB"/>
    <w:rsid w:val="003D1C46"/>
    <w:rsid w:val="004C74D8"/>
    <w:rsid w:val="00512374"/>
    <w:rsid w:val="005E11C8"/>
    <w:rsid w:val="00633FAA"/>
    <w:rsid w:val="006F052F"/>
    <w:rsid w:val="007B5692"/>
    <w:rsid w:val="00873A7A"/>
    <w:rsid w:val="00926419"/>
    <w:rsid w:val="00937EB7"/>
    <w:rsid w:val="00CD326E"/>
    <w:rsid w:val="00CE4C63"/>
    <w:rsid w:val="00D103C4"/>
    <w:rsid w:val="00D65DE3"/>
    <w:rsid w:val="00D6754C"/>
    <w:rsid w:val="00DB1A96"/>
    <w:rsid w:val="00FF156E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CDA30-C185-4700-8026-86CB2858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editharacelim@gmail.com</cp:lastModifiedBy>
  <cp:revision>13</cp:revision>
  <dcterms:created xsi:type="dcterms:W3CDTF">2018-02-18T04:32:00Z</dcterms:created>
  <dcterms:modified xsi:type="dcterms:W3CDTF">2018-02-18T06:07:00Z</dcterms:modified>
</cp:coreProperties>
</file>