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26" w:rsidRDefault="00B41D26" w:rsidP="00B41D26">
      <w:pPr>
        <w:pStyle w:val="Default"/>
      </w:pPr>
    </w:p>
    <w:p w:rsidR="006A1D65" w:rsidRDefault="00B41D26" w:rsidP="00B41D26">
      <w:pPr>
        <w:rPr>
          <w:sz w:val="32"/>
          <w:szCs w:val="32"/>
        </w:rPr>
      </w:pPr>
      <w:r>
        <w:t xml:space="preserve"> </w:t>
      </w:r>
      <w:r>
        <w:rPr>
          <w:sz w:val="32"/>
          <w:szCs w:val="32"/>
        </w:rPr>
        <w:t>EL TRABAJO COLABORATIVO A TRAVÉS DE ESPACIOS DE APRENDIZAJE EN UN GRUPO MIXTO DE 1º Y 2º DE PREESCOLAR</w:t>
      </w:r>
    </w:p>
    <w:p w:rsidR="00B41D26" w:rsidRDefault="00B41D26" w:rsidP="00B41D26">
      <w:pPr>
        <w:rPr>
          <w:sz w:val="32"/>
          <w:szCs w:val="32"/>
        </w:rPr>
      </w:pPr>
    </w:p>
    <w:p w:rsidR="00B41D26" w:rsidRDefault="00C54D73" w:rsidP="00B41D26">
      <w:pPr>
        <w:rPr>
          <w:i/>
          <w:iCs/>
          <w:sz w:val="23"/>
          <w:szCs w:val="23"/>
        </w:rPr>
      </w:pPr>
      <w:r>
        <w:rPr>
          <w:i/>
          <w:iCs/>
          <w:sz w:val="23"/>
          <w:szCs w:val="23"/>
        </w:rPr>
        <w:t>“Propicia y regula espacios de aprendizaje incluyentes para todos los alumnos, con el fin de promover la convivencia, el respeto y la aceptación”</w:t>
      </w:r>
      <w:r>
        <w:rPr>
          <w:sz w:val="23"/>
          <w:szCs w:val="23"/>
        </w:rPr>
        <w:t xml:space="preserve">. Siendo su unidad de competencia: </w:t>
      </w:r>
      <w:r>
        <w:rPr>
          <w:i/>
          <w:iCs/>
          <w:sz w:val="23"/>
          <w:szCs w:val="23"/>
        </w:rPr>
        <w:t>“Promueve actividades que involucran el trabajo colaborativo para impulsar el compromiso, la responsabilidad y la solidaridad de los alumnos.”</w:t>
      </w:r>
    </w:p>
    <w:p w:rsidR="00C54D73" w:rsidRDefault="00C54D73" w:rsidP="00B41D26">
      <w:pPr>
        <w:rPr>
          <w:iCs/>
          <w:sz w:val="23"/>
          <w:szCs w:val="23"/>
        </w:rPr>
      </w:pPr>
    </w:p>
    <w:p w:rsidR="00C54D73" w:rsidRDefault="00AA6320" w:rsidP="00B41D26">
      <w:r>
        <w:rPr>
          <w:sz w:val="23"/>
          <w:szCs w:val="23"/>
        </w:rPr>
        <w:t>Decidí enfocarme en esta competencia ya que considero que es un área de oportunidad que he presentado durante las jornadas de práctica esto ya que se le daba poca importancia a la promoción de valores, a la inclusión, y el trabajo colaborativo y le daba más relevancia al favorecimiento de campos formativos como lenguaje y comunicación y pensamiento matemático. Fue a través de la reflexión de la practica cuando me di cuenta de la importancia de propiciar espacios incluyentes en donde se promuevan los valores ya que si lo hacía me iba a dar una mejor oportunidad para el favorecimiento de los campos formativos y más con un grupo de nuevo ingreso, como lo dice el p</w:t>
      </w:r>
      <w:r w:rsidR="00B42DC3">
        <w:rPr>
          <w:sz w:val="23"/>
          <w:szCs w:val="23"/>
        </w:rPr>
        <w:t>rograma de educación preescolar…</w:t>
      </w:r>
      <w:bookmarkStart w:id="0" w:name="_GoBack"/>
      <w:bookmarkEnd w:id="0"/>
      <w:r w:rsidR="00B42DC3">
        <w:t xml:space="preserve"> </w:t>
      </w:r>
    </w:p>
    <w:p w:rsidR="00B37864" w:rsidRDefault="00B37864" w:rsidP="00B41D26"/>
    <w:p w:rsidR="00B37864" w:rsidRDefault="00B37864" w:rsidP="00B41D26"/>
    <w:p w:rsidR="00B37864" w:rsidRDefault="00B37864" w:rsidP="00B37864">
      <w:pPr>
        <w:pStyle w:val="Default"/>
        <w:rPr>
          <w:sz w:val="23"/>
          <w:szCs w:val="23"/>
        </w:rPr>
      </w:pPr>
      <w:r>
        <w:rPr>
          <w:sz w:val="23"/>
          <w:szCs w:val="23"/>
        </w:rPr>
        <w:t xml:space="preserve">El día 22 de septiembre durante la situación didáctica de “Mi familia” se llevó a cabo la actividad de, valores en la familia cuyo campo formativo de desarrollo personal y social y al aspecto de Identidad personal. Se buscó el favorecer la competencia </w:t>
      </w:r>
      <w:r>
        <w:rPr>
          <w:i/>
          <w:iCs/>
          <w:sz w:val="23"/>
          <w:szCs w:val="23"/>
        </w:rPr>
        <w:t xml:space="preserve">“Establece relaciones positivas con otros, basadas en el entendimiento, la aceptación y empatía” </w:t>
      </w:r>
      <w:r>
        <w:rPr>
          <w:sz w:val="23"/>
          <w:szCs w:val="23"/>
        </w:rPr>
        <w:t>y su aprendizaje esperado “Acepta gradualmente las normas de relación y comportamiento basadas en la equidad y el respeto y las pone en práctica. Durante esta actividad se tuvo una organización grupal- individual, tuvo un tiempo estimado de 20 minutos y se llevó a cabo en el salón de clases</w:t>
      </w:r>
      <w:r w:rsidR="00B94B3F">
        <w:rPr>
          <w:sz w:val="23"/>
          <w:szCs w:val="23"/>
        </w:rPr>
        <w:t>.</w:t>
      </w:r>
      <w:r>
        <w:rPr>
          <w:sz w:val="23"/>
          <w:szCs w:val="23"/>
        </w:rPr>
        <w:t xml:space="preserve"> </w:t>
      </w:r>
    </w:p>
    <w:p w:rsidR="00B37864" w:rsidRDefault="00B37864" w:rsidP="00B37864">
      <w:pPr>
        <w:rPr>
          <w:sz w:val="23"/>
          <w:szCs w:val="23"/>
        </w:rPr>
      </w:pPr>
      <w:r>
        <w:rPr>
          <w:sz w:val="23"/>
          <w:szCs w:val="23"/>
        </w:rPr>
        <w:t>Iniciamos la actividad a través de cuestionamientos como ¿Qué es una familia?, ¿Qué hace la familia?,¿Qué son los valores?, ¿Hay valores en tu familia?, ¿Cuáles?, los niños iban dando respuestas a tales cuestionamientos pero muchos de ellos no supieron que contestar, daban respuestas, pero no con relación a lo que se estaba pidiendo, lo que me dio pie a seguir con lo siguiente que fue el pegar en el pizarrón una serie de portadores de texto con nombres de valores, como “Respeto”, “Obediencia”, “Honradez”, “Responsabilidad”, “amor”, y después se iban leyendo cada uno de ellos y ellos los iban repitiendo y después de haber leído un valor les iba explicando cómo se puede vivir y los mismos niños iban mencionando de qué manera llevaban a cabo esos valores en casa; a partir de las explicaciones que les daba a los niños muchos comenzaron a contar experiencias relacionadas con el valor presentado. Para terminar con la actividad y a manera de evaluación se les aplicó un ejercicio en donde se les daban una cantidad de imágenes y ellos iban colocando en donde si había valores y en donde no, en el cual se me permitió evaluar el aprendizaje esperado ya que comenzaron a aceptar las palabras vistas como normas de relación y comportamiento tales como el respeto, la equidad, tolerancia</w:t>
      </w:r>
      <w:r>
        <w:rPr>
          <w:sz w:val="23"/>
          <w:szCs w:val="23"/>
        </w:rPr>
        <w:t>.</w:t>
      </w:r>
    </w:p>
    <w:p w:rsidR="00B37864" w:rsidRDefault="00B37864" w:rsidP="00B37864">
      <w:pPr>
        <w:rPr>
          <w:sz w:val="23"/>
          <w:szCs w:val="23"/>
        </w:rPr>
      </w:pPr>
      <w:r>
        <w:rPr>
          <w:sz w:val="23"/>
          <w:szCs w:val="23"/>
        </w:rPr>
        <w:t xml:space="preserve">A través de esta actividad se buscó el conocer si los niños tenían una experiencia previa relacionada con valores y normas en casa, y esto fue en plenaria frente al grupo a través de preguntas sobre que valores se </w:t>
      </w:r>
      <w:r>
        <w:rPr>
          <w:sz w:val="23"/>
          <w:szCs w:val="23"/>
        </w:rPr>
        <w:lastRenderedPageBreak/>
        <w:t>llevaban a cabo en casa y ellos iban contestando; me pude dar cuenta que según lo preguntado a los niños en la actividad la mayoría no supo cómo relacionar los valores con lo que hace en casa; que aunque eso no quiere decir que no vivan valores con su familia, pero me parece importante el que el niño reconozca que existen normas de conducta que te permiten lograr una mejor convivencia con quien les rodea, ya que como lo dice el programa de educación preescolar: ”Las niñas y los niños ingresan a preescolar con aprendizajes sociales influidos por las características particulares de su familia y del lugar que ocupan en ella; sin embargo, la experiencia de socialización que se favorece en la educación preescolar les implica iniciarse en la formación de dos rasgos constitutivos de identidad que no estaban presentes en su vida familiar” (SEP, 2011, p.75) ; lo que me sirvió para basarme en enseñarles lo que son valores, cuales son y cómo podemos aceptarlos y vivirlos en la escuela y en casa también.</w:t>
      </w:r>
    </w:p>
    <w:p w:rsidR="00ED7D4D" w:rsidRDefault="00ED7D4D" w:rsidP="00B37864">
      <w:pPr>
        <w:rPr>
          <w:sz w:val="23"/>
          <w:szCs w:val="23"/>
        </w:rPr>
      </w:pPr>
    </w:p>
    <w:p w:rsidR="00ED7D4D" w:rsidRDefault="00ED7D4D" w:rsidP="00ED7D4D">
      <w:pPr>
        <w:pStyle w:val="Default"/>
        <w:rPr>
          <w:sz w:val="23"/>
          <w:szCs w:val="23"/>
        </w:rPr>
      </w:pPr>
      <w:r>
        <w:rPr>
          <w:b/>
          <w:bCs/>
          <w:sz w:val="23"/>
          <w:szCs w:val="23"/>
        </w:rPr>
        <w:t xml:space="preserve">Armemos Familias </w:t>
      </w:r>
    </w:p>
    <w:p w:rsidR="00ED7D4D" w:rsidRDefault="00ED7D4D" w:rsidP="00ED7D4D">
      <w:pPr>
        <w:pStyle w:val="Default"/>
        <w:rPr>
          <w:sz w:val="23"/>
          <w:szCs w:val="23"/>
        </w:rPr>
      </w:pPr>
      <w:r>
        <w:rPr>
          <w:sz w:val="23"/>
          <w:szCs w:val="23"/>
        </w:rPr>
        <w:t>El día 23 de septiembre durante la situación didáctica de “Mi familia” se llevó a cabo la actividad de, armemos familias, cuyo campo formativo de Desarrollo físico y salud y al aspecto de coordinación, fuerza y equilibrio. Se buscó el favorecer la competencia “</w:t>
      </w:r>
      <w:r>
        <w:rPr>
          <w:i/>
          <w:iCs/>
          <w:sz w:val="23"/>
          <w:szCs w:val="23"/>
        </w:rPr>
        <w:t>Utiliza objetos e instrumentos de trabajo que le permiten resolver problemas y realizar actividades diversas</w:t>
      </w:r>
      <w:r>
        <w:rPr>
          <w:sz w:val="23"/>
          <w:szCs w:val="23"/>
        </w:rPr>
        <w:t xml:space="preserve">” y su aprendizaje esperado “Arma rompecabezas que implican distinto grado de dificultad”. Durante esta actividad se tuvo una organización por equipos de trabajo para poder favorecer mi competencia de promover el trabajo colaborativo en el grupo; tuvo un tiempo estimado de 15 minutos y se llevó a cabo en el salón de clases. 30 </w:t>
      </w:r>
    </w:p>
    <w:p w:rsidR="00ED7D4D" w:rsidRDefault="00ED7D4D" w:rsidP="00ED7D4D">
      <w:pPr>
        <w:pStyle w:val="Default"/>
        <w:rPr>
          <w:color w:val="auto"/>
        </w:rPr>
      </w:pPr>
    </w:p>
    <w:p w:rsidR="00ED7D4D" w:rsidRDefault="00ED7D4D" w:rsidP="00ED7D4D">
      <w:pPr>
        <w:rPr>
          <w:sz w:val="23"/>
          <w:szCs w:val="23"/>
        </w:rPr>
      </w:pPr>
      <w:r>
        <w:rPr>
          <w:sz w:val="23"/>
          <w:szCs w:val="23"/>
        </w:rPr>
        <w:t>Se dio inicio con la actividad a través del canto de “La familia” en el cual van mencionando el nombre de un miembro de la familia y lo representan con un dedito de la mano; seguido de esto de manera grupal comenzaron a platicar sobre quiénes conforman las familias, y para esto se les repartieron piezas de rompecabezas de las familias que eran de un material llamado abate lenguas, el cual les llamo mucho la atención trabajarlo; se les dieron las piezas por equipos de mesa y por equipo comenzaron a armar los rompecabezas y yo les iba preguntando sobre qué miembros aparecían en lo que estaban armando y ya me iban diciendo aunque pude ver que batallaron en hacer en conjunto la actividad ya que cada quien quería sus propias piezas (Ver “Anexo 5”); terminamos la actividad y a manera de evaluación de abrió una plenaria sobre qué fue lo que armaron, como se le llama, porque pueden ser familias, quienes la integran y se llegó a la conclusión de que muchos no pudieron armar los rompecabezas por no trabajar en equipo; pero aun así hubo dos equipos (de los niños de segundo) que lo lograron hacer y pudieron platicar sobre lo que armaron lo que me dio la pauta para seguir con la siguiente actividad de ¿Todas las familias son iguales?.</w:t>
      </w:r>
    </w:p>
    <w:p w:rsidR="00ED7D4D" w:rsidRDefault="00ED7D4D" w:rsidP="00ED7D4D">
      <w:pPr>
        <w:rPr>
          <w:sz w:val="23"/>
          <w:szCs w:val="23"/>
        </w:rPr>
      </w:pPr>
      <w:r>
        <w:rPr>
          <w:sz w:val="23"/>
          <w:szCs w:val="23"/>
        </w:rPr>
        <w:t xml:space="preserve">La actividad consistió en armar rompecabezas de familias, que es el tema que se estaba viendo, pero para poder dar seguimiento e impacto a la competencia elegida, se hizo la actividad en equipos para que de manera colaborativa pudieran armarlo y así comenzar a ver cómo trabajan de manera colaborativa. Pude notar como les fue complicado hacer la actividad en equipo ya que cada uno agarro dos piezas y con esas trataba de trabajar, pero nunca intentaron hacerlo juntos; se les dio la </w:t>
      </w:r>
      <w:proofErr w:type="spellStart"/>
      <w:r>
        <w:rPr>
          <w:sz w:val="23"/>
          <w:szCs w:val="23"/>
        </w:rPr>
        <w:t>guianza</w:t>
      </w:r>
      <w:proofErr w:type="spellEnd"/>
      <w:r>
        <w:rPr>
          <w:sz w:val="23"/>
          <w:szCs w:val="23"/>
        </w:rPr>
        <w:t xml:space="preserve"> para hacerlo, pero no resultó. Al finalizar la actividad se hizo una reflexión del por qué no salió la actividad y se buscó el que los niños determinarán la razón que era porque no se ayudaron todos juntos y aún se les resaltó el ejemplo de los dos equipos que sí pudieron lograrlo para que vieran las ventajas de trabajar en equipo</w:t>
      </w:r>
      <w:r>
        <w:rPr>
          <w:sz w:val="23"/>
          <w:szCs w:val="23"/>
        </w:rPr>
        <w:t>.</w:t>
      </w:r>
    </w:p>
    <w:p w:rsidR="00ED7D4D" w:rsidRDefault="00ED7D4D" w:rsidP="00ED7D4D">
      <w:pPr>
        <w:pStyle w:val="Default"/>
        <w:rPr>
          <w:sz w:val="23"/>
          <w:szCs w:val="23"/>
        </w:rPr>
      </w:pPr>
      <w:r>
        <w:rPr>
          <w:sz w:val="23"/>
          <w:szCs w:val="23"/>
        </w:rPr>
        <w:t xml:space="preserve">“El trabajo colaborativo es un excelente recurso, el docente debe concebir que no se trata de un trabajo en equipo en donde los niños se sientan juntos pero cada uno resuelve lo suyo o bien, que uno de ellos sea el líder y los demás sólo lo observen sin opinar ni participar. El desafío es diseñar actividades que impongan </w:t>
      </w:r>
      <w:r>
        <w:rPr>
          <w:sz w:val="23"/>
          <w:szCs w:val="23"/>
        </w:rPr>
        <w:lastRenderedPageBreak/>
        <w:t xml:space="preserve">un verdadero trabajo de cooperación; resolución de un problema de conteo, un experimento, o la escritura de un cuento” </w:t>
      </w:r>
      <w:r>
        <w:rPr>
          <w:sz w:val="2"/>
          <w:szCs w:val="2"/>
        </w:rPr>
        <w:t>o” (SEP, 2011</w:t>
      </w:r>
      <w:proofErr w:type="gramStart"/>
      <w:r>
        <w:rPr>
          <w:sz w:val="2"/>
          <w:szCs w:val="2"/>
        </w:rPr>
        <w:t>)</w:t>
      </w:r>
      <w:r>
        <w:rPr>
          <w:sz w:val="23"/>
          <w:szCs w:val="23"/>
        </w:rPr>
        <w:t>(</w:t>
      </w:r>
      <w:proofErr w:type="gramEnd"/>
      <w:r>
        <w:rPr>
          <w:sz w:val="23"/>
          <w:szCs w:val="23"/>
        </w:rPr>
        <w:t xml:space="preserve">SEP, 2011, p.150) </w:t>
      </w:r>
    </w:p>
    <w:p w:rsidR="00ED7D4D" w:rsidRDefault="00ED7D4D" w:rsidP="00ED7D4D">
      <w:r>
        <w:rPr>
          <w:sz w:val="23"/>
          <w:szCs w:val="23"/>
        </w:rPr>
        <w:t>Me es necesario el seguir creando ese clima de confianza para que los alumnos puedan desenvolverse plenamente en conjunto con sus compañeros sin la necesidad de tenerles que imponer el que trabajen colaborativamente.</w:t>
      </w:r>
    </w:p>
    <w:sectPr w:rsidR="00ED7D4D" w:rsidSect="00DE6D0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26"/>
    <w:rsid w:val="000D6C9F"/>
    <w:rsid w:val="00146619"/>
    <w:rsid w:val="002021CB"/>
    <w:rsid w:val="002A2C90"/>
    <w:rsid w:val="00326381"/>
    <w:rsid w:val="006A1D65"/>
    <w:rsid w:val="007377E5"/>
    <w:rsid w:val="00AA6320"/>
    <w:rsid w:val="00B37864"/>
    <w:rsid w:val="00B41D26"/>
    <w:rsid w:val="00B42DC3"/>
    <w:rsid w:val="00B94B3F"/>
    <w:rsid w:val="00C54D73"/>
    <w:rsid w:val="00DD0792"/>
    <w:rsid w:val="00DE6D0E"/>
    <w:rsid w:val="00ED7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6ADD8-4281-473E-B3E1-6DCFF5BD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41D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1195</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Lupita</cp:lastModifiedBy>
  <cp:revision>1</cp:revision>
  <dcterms:created xsi:type="dcterms:W3CDTF">2017-05-23T17:32:00Z</dcterms:created>
  <dcterms:modified xsi:type="dcterms:W3CDTF">2017-05-23T18:14:00Z</dcterms:modified>
</cp:coreProperties>
</file>