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7" w:rsidRPr="002C6F47" w:rsidRDefault="002C6F47" w:rsidP="002C6F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2C6F47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1312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620"/>
        <w:gridCol w:w="2619"/>
        <w:gridCol w:w="2619"/>
        <w:gridCol w:w="2619"/>
        <w:gridCol w:w="181"/>
      </w:tblGrid>
      <w:tr w:rsidR="002C6F47" w:rsidRPr="002C6F47" w:rsidTr="002C6F47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20" w:type="dxa"/>
              <w:left w:w="150" w:type="dxa"/>
              <w:bottom w:w="150" w:type="dxa"/>
              <w:right w:w="150" w:type="dxa"/>
            </w:tcMar>
            <w:hideMark/>
          </w:tcPr>
          <w:p w:rsid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s-ES"/>
              </w:rPr>
              <w:t>NOMBRE DE LA ESTUDIANTE______________GRADO__ SECCIÒN___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s-ES"/>
              </w:rPr>
              <w:t>CURSO____________________________________________________</w:t>
            </w:r>
            <w:bookmarkStart w:id="0" w:name="_GoBack"/>
            <w:bookmarkEnd w:id="0"/>
          </w:p>
        </w:tc>
      </w:tr>
      <w:tr w:rsidR="002C6F47" w:rsidRPr="002C6F47" w:rsidTr="002C6F47">
        <w:trPr>
          <w:tblCellSpacing w:w="7" w:type="dxa"/>
        </w:trPr>
        <w:tc>
          <w:tcPr>
            <w:tcW w:w="2445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0" w:type="pct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100% Sobresaliente</w:t>
            </w:r>
            <w:r w:rsidRPr="002C6F47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10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pts</w:t>
            </w:r>
            <w:proofErr w:type="spellEnd"/>
          </w:p>
        </w:tc>
        <w:tc>
          <w:tcPr>
            <w:tcW w:w="1000" w:type="pct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80% Notable</w:t>
            </w:r>
            <w:r w:rsidRPr="002C6F47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80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pts</w:t>
            </w:r>
            <w:proofErr w:type="spellEnd"/>
          </w:p>
        </w:tc>
        <w:tc>
          <w:tcPr>
            <w:tcW w:w="1000" w:type="pct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60% Aprobado</w:t>
            </w:r>
            <w:r w:rsidRPr="002C6F47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60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pts</w:t>
            </w:r>
            <w:proofErr w:type="spellEnd"/>
          </w:p>
        </w:tc>
        <w:tc>
          <w:tcPr>
            <w:tcW w:w="1000" w:type="pct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30% Insuficiente</w:t>
            </w:r>
            <w:r w:rsidRPr="002C6F47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30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C6F47" w:rsidRPr="002C6F47" w:rsidTr="002C6F47">
        <w:trPr>
          <w:tblCellSpacing w:w="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Contenidos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Enter</w:t>
            </w:r>
            <w:proofErr w:type="spellEnd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100% Sobresaliente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Todas las preguntas y respuestas están relacionadas con los contenidos estudiados.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cuestionario permite revisar los conceptos, datos o ideas considerados importantes y conectarlos.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80% Notable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80% de las preguntas y respuestas están relacionadas con los contenidos.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cuestionario permite revisar la mayor parte de los conceptos, datos o ideas considerados importantes.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60% Aprobado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La mitad de las preguntas y respuestas están relacionadas con los contenidos. Algunos de los contenidos quedan fuera de las preguntas y respuestas del cuestionario.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30% Insuficiente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La mayoría de las preguntas no están relacionadas con los contenidos.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cuestionario no permite repasar los conceptos y datos básicos. </w:t>
            </w: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C6F47" w:rsidRPr="002C6F47" w:rsidTr="002C6F47">
        <w:trPr>
          <w:tblCellSpacing w:w="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Redacción de las preguntas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Enter</w:t>
            </w:r>
            <w:proofErr w:type="spellEnd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100% Sobresaliente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Todas las preguntas y respuestas están enunciadas de forma muy clara y concisa.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80% Notable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80% de las preguntas están enunciadas de forma clara y concisa.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60% Aprobado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La mitad de las preguntas y respuestas están enunciadas de forma clara y concisa.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30% Insuficiente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Menos de la mitad de las preguntas están enunciadas de forma clara y concisa. </w:t>
            </w: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C6F47" w:rsidRPr="002C6F47" w:rsidTr="002C6F47">
        <w:trPr>
          <w:tblCellSpacing w:w="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Recursos de las preguntas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Enter</w:t>
            </w:r>
            <w:proofErr w:type="spellEnd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100% Sobresaliente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Todas las preguntas del cuestionario incorporan una imagen, audio o vídeo.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80% Notable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50% de las preguntas del cuestionario incorpora una imagen, audio o vídeo.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60% Aprobado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Al menos, una de las preguntas del cuestionario incorpora una imagen y otra un audio o vídeo.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30% Insuficiente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Las preguntas del cuestionario se componen únicamente de texto </w:t>
            </w: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C6F47" w:rsidRPr="002C6F47" w:rsidTr="002C6F47">
        <w:trPr>
          <w:tblCellSpacing w:w="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Respuestas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100% Sobresaliente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En todas las preguntas, las opciones que se ofrecen están claras y se refieren al texto de la pregunta. No hay respuestas trampa.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80% Notable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En el 80% de las preguntas, las opciones que se ofrecen están claras y se refieren al texto de la pregunta.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60% Aprobado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En la mitad de las preguntas, las opciones que se ofrecen están claras y se refieren al texto de la pregunta.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30% Insuficiente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En menos de la mitad de las preguntas, las opciones de respuesta que se ofrecen están claras y se refieren al texto de la pregunta. </w:t>
            </w: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C6F47" w:rsidRPr="002C6F47" w:rsidTr="002C6F47">
        <w:trPr>
          <w:tblCellSpacing w:w="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Creatividad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100% Sobresaliente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 xml:space="preserve">El cuestionario está personalizado con vídeos, audios e imágenes que lo hacen sumamente sugerente y 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lastRenderedPageBreak/>
              <w:t>atractivo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lastRenderedPageBreak/>
              <w:t>80% Notable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cuestionario se personaliza sólo con imágenes que lo hacen sumamente sugerente y atractivo.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60% Aprobado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>El cuestionario está personalizado sólo con imágenes que no se relacionan con la temática 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6F47" w:rsidRPr="002C6F47" w:rsidRDefault="002C6F47" w:rsidP="002C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30% Insuficiente</w:t>
            </w:r>
          </w:p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br/>
              <w:t xml:space="preserve">El cuestionario no está personalizado al no presentar ni imágenes, ni audios, ni vídeos relacionados con el </w:t>
            </w:r>
            <w:r w:rsidRPr="002C6F47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lastRenderedPageBreak/>
              <w:t>tema. </w:t>
            </w:r>
          </w:p>
        </w:tc>
        <w:tc>
          <w:tcPr>
            <w:tcW w:w="0" w:type="auto"/>
            <w:vAlign w:val="center"/>
            <w:hideMark/>
          </w:tcPr>
          <w:p w:rsidR="002C6F47" w:rsidRPr="002C6F47" w:rsidRDefault="002C6F47" w:rsidP="002C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C6F47" w:rsidRPr="002C6F47" w:rsidRDefault="002C6F47" w:rsidP="002C6F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2C6F47">
        <w:rPr>
          <w:rFonts w:ascii="Arial" w:eastAsia="Times New Roman" w:hAnsi="Arial" w:cs="Arial"/>
          <w:vanish/>
          <w:sz w:val="16"/>
          <w:szCs w:val="16"/>
          <w:lang w:eastAsia="es-ES"/>
        </w:rPr>
        <w:lastRenderedPageBreak/>
        <w:t>Final del formulario</w:t>
      </w:r>
    </w:p>
    <w:p w:rsidR="00FE7959" w:rsidRDefault="00FE7959"/>
    <w:sectPr w:rsidR="00FE7959" w:rsidSect="002C6F47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7"/>
    <w:rsid w:val="002C6F47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6F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6F4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ell-desc">
    <w:name w:val="cell-desc"/>
    <w:basedOn w:val="Fuentedeprrafopredeter"/>
    <w:rsid w:val="002C6F47"/>
  </w:style>
  <w:style w:type="character" w:customStyle="1" w:styleId="apple-converted-space">
    <w:name w:val="apple-converted-space"/>
    <w:basedOn w:val="Fuentedeprrafopredeter"/>
    <w:rsid w:val="002C6F4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6F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6F47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C6F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C6F4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ell-desc">
    <w:name w:val="cell-desc"/>
    <w:basedOn w:val="Fuentedeprrafopredeter"/>
    <w:rsid w:val="002C6F47"/>
  </w:style>
  <w:style w:type="character" w:customStyle="1" w:styleId="apple-converted-space">
    <w:name w:val="apple-converted-space"/>
    <w:basedOn w:val="Fuentedeprrafopredeter"/>
    <w:rsid w:val="002C6F4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C6F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C6F4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2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0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1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5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0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8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8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0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2018-09-18T18:58:00Z</dcterms:created>
  <dcterms:modified xsi:type="dcterms:W3CDTF">2018-09-18T18:59:00Z</dcterms:modified>
</cp:coreProperties>
</file>