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E02" w:rsidRDefault="00C95E02">
      <w:pPr>
        <w:spacing w:line="360" w:lineRule="auto"/>
        <w:contextualSpacing w:val="0"/>
        <w:jc w:val="center"/>
        <w:rPr>
          <w:rFonts w:ascii="Verdana" w:eastAsia="Verdana" w:hAnsi="Verdana" w:cs="Verdana"/>
          <w:sz w:val="36"/>
          <w:szCs w:val="36"/>
        </w:rPr>
      </w:pPr>
    </w:p>
    <w:p w:rsidR="00C95E02" w:rsidRDefault="003A242B">
      <w:pPr>
        <w:spacing w:line="360" w:lineRule="auto"/>
        <w:contextualSpacing w:val="0"/>
        <w:jc w:val="center"/>
        <w:rPr>
          <w:rFonts w:ascii="Verdana" w:eastAsia="Verdana" w:hAnsi="Verdana" w:cs="Verdana"/>
          <w:sz w:val="36"/>
          <w:szCs w:val="36"/>
        </w:rPr>
      </w:pPr>
      <w:r>
        <w:rPr>
          <w:rFonts w:ascii="Verdana" w:eastAsia="Verdana" w:hAnsi="Verdana" w:cs="Verdana"/>
          <w:sz w:val="36"/>
          <w:szCs w:val="36"/>
        </w:rPr>
        <w:t>Escuela Normal de Educación Preescolar</w:t>
      </w:r>
    </w:p>
    <w:p w:rsidR="00C95E02" w:rsidRDefault="003A242B">
      <w:pPr>
        <w:spacing w:line="360" w:lineRule="auto"/>
        <w:contextualSpacing w:val="0"/>
        <w:jc w:val="center"/>
        <w:rPr>
          <w:rFonts w:ascii="Verdana" w:eastAsia="Verdana" w:hAnsi="Verdana" w:cs="Verdana"/>
          <w:sz w:val="36"/>
          <w:szCs w:val="36"/>
        </w:rPr>
      </w:pPr>
      <w:r>
        <w:rPr>
          <w:rFonts w:ascii="Verdana" w:eastAsia="Verdana" w:hAnsi="Verdana" w:cs="Verdana"/>
          <w:sz w:val="36"/>
          <w:szCs w:val="36"/>
        </w:rPr>
        <w:t>Licenciatura en educación preescolar</w:t>
      </w:r>
    </w:p>
    <w:p w:rsidR="00C95E02" w:rsidRDefault="003A242B">
      <w:pPr>
        <w:spacing w:line="360" w:lineRule="auto"/>
        <w:contextualSpacing w:val="0"/>
        <w:jc w:val="center"/>
        <w:rPr>
          <w:rFonts w:ascii="Verdana" w:eastAsia="Verdana" w:hAnsi="Verdana" w:cs="Verdana"/>
          <w:sz w:val="36"/>
          <w:szCs w:val="36"/>
        </w:rPr>
      </w:pPr>
      <w:bookmarkStart w:id="0" w:name="_GoBack"/>
      <w:r>
        <w:rPr>
          <w:noProof/>
          <w:lang w:val="es-MX"/>
        </w:rPr>
        <w:drawing>
          <wp:anchor distT="114300" distB="114300" distL="114300" distR="114300" simplePos="0" relativeHeight="251663360" behindDoc="0" locked="0" layoutInCell="1" hidden="0" allowOverlap="1" wp14:anchorId="34C3E727" wp14:editId="5A87A626">
            <wp:simplePos x="0" y="0"/>
            <wp:positionH relativeFrom="margin">
              <wp:posOffset>2352675</wp:posOffset>
            </wp:positionH>
            <wp:positionV relativeFrom="paragraph">
              <wp:posOffset>111760</wp:posOffset>
            </wp:positionV>
            <wp:extent cx="1209675" cy="1337310"/>
            <wp:effectExtent l="0" t="0" r="0" b="0"/>
            <wp:wrapThrough wrapText="bothSides">
              <wp:wrapPolygon edited="0">
                <wp:start x="1020" y="0"/>
                <wp:lineTo x="1020" y="16615"/>
                <wp:lineTo x="3742" y="20000"/>
                <wp:lineTo x="9184" y="21231"/>
                <wp:lineTo x="9865" y="21231"/>
                <wp:lineTo x="11565" y="21231"/>
                <wp:lineTo x="11906" y="21231"/>
                <wp:lineTo x="17008" y="20000"/>
                <wp:lineTo x="19729" y="16308"/>
                <wp:lineTo x="19729" y="0"/>
                <wp:lineTo x="1020" y="0"/>
              </wp:wrapPolygon>
            </wp:wrapThrough>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l="18169" r="12035"/>
                    <a:stretch>
                      <a:fillRect/>
                    </a:stretch>
                  </pic:blipFill>
                  <pic:spPr>
                    <a:xfrm>
                      <a:off x="0" y="0"/>
                      <a:ext cx="1209675" cy="1337310"/>
                    </a:xfrm>
                    <a:prstGeom prst="rect">
                      <a:avLst/>
                    </a:prstGeom>
                    <a:ln/>
                  </pic:spPr>
                </pic:pic>
              </a:graphicData>
            </a:graphic>
            <wp14:sizeRelH relativeFrom="margin">
              <wp14:pctWidth>0</wp14:pctWidth>
            </wp14:sizeRelH>
            <wp14:sizeRelV relativeFrom="margin">
              <wp14:pctHeight>0</wp14:pctHeight>
            </wp14:sizeRelV>
          </wp:anchor>
        </w:drawing>
      </w:r>
      <w:bookmarkEnd w:id="0"/>
    </w:p>
    <w:p w:rsidR="00C95E02" w:rsidRDefault="00C95E02">
      <w:pPr>
        <w:spacing w:line="360" w:lineRule="auto"/>
        <w:contextualSpacing w:val="0"/>
        <w:jc w:val="center"/>
        <w:rPr>
          <w:rFonts w:ascii="Verdana" w:eastAsia="Verdana" w:hAnsi="Verdana" w:cs="Verdana"/>
          <w:i/>
          <w:sz w:val="36"/>
          <w:szCs w:val="36"/>
        </w:rPr>
      </w:pPr>
    </w:p>
    <w:p w:rsidR="00C95E02" w:rsidRDefault="00C95E02">
      <w:pPr>
        <w:spacing w:line="360" w:lineRule="auto"/>
        <w:contextualSpacing w:val="0"/>
        <w:jc w:val="center"/>
        <w:rPr>
          <w:rFonts w:ascii="Verdana" w:eastAsia="Verdana" w:hAnsi="Verdana" w:cs="Verdana"/>
          <w:i/>
          <w:sz w:val="36"/>
          <w:szCs w:val="36"/>
        </w:rPr>
      </w:pPr>
    </w:p>
    <w:p w:rsidR="00C95E02" w:rsidRDefault="00C95E02">
      <w:pPr>
        <w:spacing w:line="360" w:lineRule="auto"/>
        <w:contextualSpacing w:val="0"/>
        <w:jc w:val="center"/>
        <w:rPr>
          <w:rFonts w:ascii="Verdana" w:eastAsia="Verdana" w:hAnsi="Verdana" w:cs="Verdana"/>
          <w:i/>
          <w:sz w:val="36"/>
          <w:szCs w:val="36"/>
        </w:rPr>
      </w:pPr>
    </w:p>
    <w:p w:rsidR="00C95E02" w:rsidRDefault="003A242B">
      <w:pPr>
        <w:spacing w:line="360" w:lineRule="auto"/>
        <w:contextualSpacing w:val="0"/>
        <w:jc w:val="center"/>
        <w:rPr>
          <w:rFonts w:ascii="Verdana" w:eastAsia="Verdana" w:hAnsi="Verdana" w:cs="Verdana"/>
          <w:i/>
          <w:sz w:val="36"/>
          <w:szCs w:val="36"/>
        </w:rPr>
      </w:pPr>
      <w:r>
        <w:rPr>
          <w:rFonts w:ascii="Verdana" w:eastAsia="Verdana" w:hAnsi="Verdana" w:cs="Verdana"/>
          <w:i/>
          <w:sz w:val="36"/>
          <w:szCs w:val="36"/>
        </w:rPr>
        <w:t>Curso: Herramientas básicas para la investigación educativa</w:t>
      </w:r>
    </w:p>
    <w:p w:rsidR="00C95E02" w:rsidRDefault="00C95E02">
      <w:pPr>
        <w:spacing w:line="360" w:lineRule="auto"/>
        <w:contextualSpacing w:val="0"/>
        <w:jc w:val="center"/>
        <w:rPr>
          <w:rFonts w:ascii="Verdana" w:eastAsia="Verdana" w:hAnsi="Verdana" w:cs="Verdana"/>
          <w:sz w:val="36"/>
          <w:szCs w:val="36"/>
        </w:rPr>
      </w:pPr>
    </w:p>
    <w:p w:rsidR="00C95E02" w:rsidRDefault="003A242B">
      <w:pPr>
        <w:spacing w:line="360" w:lineRule="auto"/>
        <w:contextualSpacing w:val="0"/>
        <w:jc w:val="center"/>
        <w:rPr>
          <w:rFonts w:ascii="Verdana" w:eastAsia="Verdana" w:hAnsi="Verdana" w:cs="Verdana"/>
          <w:sz w:val="36"/>
          <w:szCs w:val="36"/>
        </w:rPr>
      </w:pPr>
      <w:r>
        <w:rPr>
          <w:rFonts w:ascii="Verdana" w:eastAsia="Verdana" w:hAnsi="Verdana" w:cs="Verdana"/>
          <w:sz w:val="36"/>
          <w:szCs w:val="36"/>
        </w:rPr>
        <w:t>Docente: Yara Alejandra Hernández Figueroa</w:t>
      </w:r>
    </w:p>
    <w:p w:rsidR="00C95E02" w:rsidRDefault="003A242B">
      <w:pPr>
        <w:spacing w:line="360" w:lineRule="auto"/>
        <w:contextualSpacing w:val="0"/>
        <w:jc w:val="center"/>
        <w:rPr>
          <w:rFonts w:ascii="Verdana" w:eastAsia="Verdana" w:hAnsi="Verdana" w:cs="Verdana"/>
          <w:sz w:val="36"/>
          <w:szCs w:val="36"/>
        </w:rPr>
      </w:pPr>
      <w:r>
        <w:rPr>
          <w:rFonts w:ascii="Verdana" w:eastAsia="Verdana" w:hAnsi="Verdana" w:cs="Verdana"/>
          <w:sz w:val="36"/>
          <w:szCs w:val="36"/>
        </w:rPr>
        <w:t>Alumnas: Melissa Daniela Cervantes Sánchez, Dalila Luna Pérez</w:t>
      </w:r>
    </w:p>
    <w:p w:rsidR="00C95E02" w:rsidRDefault="003A242B">
      <w:pPr>
        <w:spacing w:line="360" w:lineRule="auto"/>
        <w:contextualSpacing w:val="0"/>
        <w:jc w:val="center"/>
        <w:rPr>
          <w:rFonts w:ascii="Verdana" w:eastAsia="Verdana" w:hAnsi="Verdana" w:cs="Verdana"/>
          <w:sz w:val="36"/>
          <w:szCs w:val="36"/>
        </w:rPr>
      </w:pPr>
      <w:r>
        <w:rPr>
          <w:rFonts w:ascii="Verdana" w:eastAsia="Verdana" w:hAnsi="Verdana" w:cs="Verdana"/>
          <w:sz w:val="36"/>
          <w:szCs w:val="36"/>
        </w:rPr>
        <w:t>Grado: 3°   Sección: A</w:t>
      </w:r>
    </w:p>
    <w:p w:rsidR="00C95E02" w:rsidRDefault="00C95E02">
      <w:pPr>
        <w:spacing w:line="360" w:lineRule="auto"/>
        <w:contextualSpacing w:val="0"/>
        <w:rPr>
          <w:rFonts w:ascii="Verdana" w:eastAsia="Verdana" w:hAnsi="Verdana" w:cs="Verdana"/>
          <w:sz w:val="36"/>
          <w:szCs w:val="36"/>
        </w:rPr>
      </w:pPr>
    </w:p>
    <w:p w:rsidR="00C95E02" w:rsidRDefault="00C95E02">
      <w:pPr>
        <w:contextualSpacing w:val="0"/>
        <w:rPr>
          <w:rFonts w:ascii="Verdana" w:eastAsia="Verdana" w:hAnsi="Verdana" w:cs="Verdana"/>
          <w:sz w:val="24"/>
          <w:szCs w:val="24"/>
        </w:rPr>
      </w:pPr>
    </w:p>
    <w:p w:rsidR="00C95E02" w:rsidRDefault="00C95E02">
      <w:pPr>
        <w:contextualSpacing w:val="0"/>
        <w:rPr>
          <w:rFonts w:ascii="Verdana" w:eastAsia="Verdana" w:hAnsi="Verdana" w:cs="Verdana"/>
          <w:sz w:val="24"/>
          <w:szCs w:val="24"/>
        </w:rPr>
      </w:pPr>
    </w:p>
    <w:p w:rsidR="00C95E02" w:rsidRDefault="00C95E02">
      <w:pPr>
        <w:contextualSpacing w:val="0"/>
        <w:rPr>
          <w:rFonts w:ascii="Verdana" w:eastAsia="Verdana" w:hAnsi="Verdana" w:cs="Verdana"/>
          <w:sz w:val="24"/>
          <w:szCs w:val="24"/>
        </w:rPr>
      </w:pPr>
    </w:p>
    <w:p w:rsidR="00C95E02" w:rsidRDefault="00C95E02">
      <w:pPr>
        <w:contextualSpacing w:val="0"/>
        <w:rPr>
          <w:rFonts w:ascii="Verdana" w:eastAsia="Verdana" w:hAnsi="Verdana" w:cs="Verdana"/>
          <w:sz w:val="24"/>
          <w:szCs w:val="24"/>
        </w:rPr>
      </w:pPr>
    </w:p>
    <w:p w:rsidR="00C95E02" w:rsidRDefault="00C95E02">
      <w:pPr>
        <w:contextualSpacing w:val="0"/>
        <w:rPr>
          <w:rFonts w:ascii="Verdana" w:eastAsia="Verdana" w:hAnsi="Verdana" w:cs="Verdana"/>
          <w:sz w:val="24"/>
          <w:szCs w:val="24"/>
        </w:rPr>
      </w:pPr>
    </w:p>
    <w:p w:rsidR="00C95E02" w:rsidRDefault="00C95E02">
      <w:pPr>
        <w:contextualSpacing w:val="0"/>
        <w:rPr>
          <w:rFonts w:ascii="Verdana" w:eastAsia="Verdana" w:hAnsi="Verdana" w:cs="Verdana"/>
          <w:sz w:val="24"/>
          <w:szCs w:val="24"/>
        </w:rPr>
      </w:pPr>
    </w:p>
    <w:p w:rsidR="00C95E02" w:rsidRDefault="00C95E02">
      <w:pPr>
        <w:contextualSpacing w:val="0"/>
        <w:rPr>
          <w:rFonts w:ascii="Verdana" w:eastAsia="Verdana" w:hAnsi="Verdana" w:cs="Verdana"/>
          <w:sz w:val="24"/>
          <w:szCs w:val="24"/>
        </w:rPr>
      </w:pPr>
    </w:p>
    <w:p w:rsidR="00C95E02" w:rsidRDefault="00C95E02">
      <w:pPr>
        <w:contextualSpacing w:val="0"/>
        <w:rPr>
          <w:rFonts w:ascii="Verdana" w:eastAsia="Verdana" w:hAnsi="Verdana" w:cs="Verdana"/>
          <w:sz w:val="24"/>
          <w:szCs w:val="24"/>
        </w:rPr>
      </w:pPr>
    </w:p>
    <w:p w:rsidR="00C95E02" w:rsidRDefault="00C95E02">
      <w:pPr>
        <w:contextualSpacing w:val="0"/>
        <w:rPr>
          <w:rFonts w:ascii="Verdana" w:eastAsia="Verdana" w:hAnsi="Verdana" w:cs="Verdana"/>
          <w:sz w:val="24"/>
          <w:szCs w:val="24"/>
        </w:rPr>
      </w:pPr>
    </w:p>
    <w:p w:rsidR="00C95E02" w:rsidRDefault="00C95E02">
      <w:pPr>
        <w:contextualSpacing w:val="0"/>
        <w:rPr>
          <w:rFonts w:ascii="Verdana" w:eastAsia="Verdana" w:hAnsi="Verdana" w:cs="Verdana"/>
          <w:sz w:val="24"/>
          <w:szCs w:val="24"/>
        </w:rPr>
      </w:pPr>
    </w:p>
    <w:p w:rsidR="00C95E02" w:rsidRDefault="00C95E02">
      <w:pPr>
        <w:contextualSpacing w:val="0"/>
        <w:rPr>
          <w:rFonts w:ascii="Verdana" w:eastAsia="Verdana" w:hAnsi="Verdana" w:cs="Verdana"/>
          <w:sz w:val="24"/>
          <w:szCs w:val="24"/>
        </w:rPr>
      </w:pPr>
    </w:p>
    <w:p w:rsidR="00C95E02" w:rsidRDefault="00C95E02">
      <w:pPr>
        <w:contextualSpacing w:val="0"/>
        <w:rPr>
          <w:rFonts w:ascii="Verdana" w:eastAsia="Verdana" w:hAnsi="Verdana" w:cs="Verdana"/>
          <w:sz w:val="24"/>
          <w:szCs w:val="24"/>
        </w:rPr>
      </w:pPr>
    </w:p>
    <w:p w:rsidR="00C95E02" w:rsidRDefault="003A242B">
      <w:pPr>
        <w:contextualSpacing w:val="0"/>
        <w:jc w:val="center"/>
        <w:rPr>
          <w:rFonts w:ascii="Verdana" w:eastAsia="Verdana" w:hAnsi="Verdana" w:cs="Verdana"/>
          <w:sz w:val="24"/>
          <w:szCs w:val="24"/>
          <w:shd w:val="clear" w:color="auto" w:fill="9FC5E8"/>
        </w:rPr>
      </w:pPr>
      <w:r>
        <w:rPr>
          <w:rFonts w:ascii="Verdana" w:eastAsia="Verdana" w:hAnsi="Verdana" w:cs="Verdana"/>
          <w:sz w:val="24"/>
          <w:szCs w:val="24"/>
          <w:shd w:val="clear" w:color="auto" w:fill="9FC5E8"/>
        </w:rPr>
        <w:lastRenderedPageBreak/>
        <w:t>Ideas principales motores de búsqueda</w:t>
      </w:r>
    </w:p>
    <w:p w:rsidR="00C95E02" w:rsidRDefault="00C95E02">
      <w:pPr>
        <w:contextualSpacing w:val="0"/>
        <w:rPr>
          <w:rFonts w:ascii="Verdana" w:eastAsia="Verdana" w:hAnsi="Verdana" w:cs="Verdana"/>
          <w:sz w:val="24"/>
          <w:szCs w:val="24"/>
        </w:rPr>
      </w:pPr>
    </w:p>
    <w:p w:rsidR="00C95E02" w:rsidRDefault="003A242B">
      <w:pPr>
        <w:numPr>
          <w:ilvl w:val="0"/>
          <w:numId w:val="12"/>
        </w:numPr>
        <w:rPr>
          <w:rFonts w:ascii="Verdana" w:eastAsia="Verdana" w:hAnsi="Verdana" w:cs="Verdana"/>
          <w:sz w:val="24"/>
          <w:szCs w:val="24"/>
        </w:rPr>
      </w:pPr>
      <w:r>
        <w:rPr>
          <w:rFonts w:ascii="Verdana" w:eastAsia="Verdana" w:hAnsi="Verdana" w:cs="Verdana"/>
          <w:sz w:val="24"/>
          <w:szCs w:val="24"/>
        </w:rPr>
        <w:t>Hace una comparación donde el internet es un supermercado, si tu buscas tomates el gerente (motor de búsqueda) te dirá dónde están pero te seguirás encontrando ante una variedad de tomates por eso debes de ser más específico al decirle lo que buscas</w:t>
      </w:r>
    </w:p>
    <w:p w:rsidR="00C95E02" w:rsidRDefault="003A242B">
      <w:pPr>
        <w:numPr>
          <w:ilvl w:val="0"/>
          <w:numId w:val="12"/>
        </w:numPr>
        <w:rPr>
          <w:rFonts w:ascii="Verdana" w:eastAsia="Verdana" w:hAnsi="Verdana" w:cs="Verdana"/>
          <w:sz w:val="24"/>
          <w:szCs w:val="24"/>
        </w:rPr>
      </w:pPr>
      <w:r>
        <w:rPr>
          <w:rFonts w:ascii="Verdana" w:eastAsia="Verdana" w:hAnsi="Verdana" w:cs="Verdana"/>
          <w:sz w:val="24"/>
          <w:szCs w:val="24"/>
        </w:rPr>
        <w:t xml:space="preserve">El motor de búsqueda </w:t>
      </w:r>
      <w:proofErr w:type="spellStart"/>
      <w:r>
        <w:rPr>
          <w:rFonts w:ascii="Verdana" w:eastAsia="Verdana" w:hAnsi="Verdana" w:cs="Verdana"/>
          <w:sz w:val="24"/>
          <w:szCs w:val="24"/>
        </w:rPr>
        <w:t>google</w:t>
      </w:r>
      <w:proofErr w:type="spellEnd"/>
      <w:r>
        <w:rPr>
          <w:rFonts w:ascii="Verdana" w:eastAsia="Verdana" w:hAnsi="Verdana" w:cs="Verdana"/>
          <w:sz w:val="24"/>
          <w:szCs w:val="24"/>
        </w:rPr>
        <w:t xml:space="preserve"> tiene varias opciones para reducir nuestros resultados de búsqueda y ahorrar tiempo, tales como buscar páginas sólo en español o búsqueda avanzada</w:t>
      </w:r>
    </w:p>
    <w:p w:rsidR="00C95E02" w:rsidRDefault="00C95E02">
      <w:pPr>
        <w:contextualSpacing w:val="0"/>
        <w:rPr>
          <w:rFonts w:ascii="Verdana" w:eastAsia="Verdana" w:hAnsi="Verdana" w:cs="Verdana"/>
          <w:sz w:val="24"/>
          <w:szCs w:val="24"/>
        </w:rPr>
      </w:pPr>
    </w:p>
    <w:p w:rsidR="00C95E02" w:rsidRDefault="003A242B">
      <w:pPr>
        <w:contextualSpacing w:val="0"/>
        <w:jc w:val="center"/>
        <w:rPr>
          <w:rFonts w:ascii="Verdana" w:eastAsia="Verdana" w:hAnsi="Verdana" w:cs="Verdana"/>
          <w:sz w:val="24"/>
          <w:szCs w:val="24"/>
          <w:shd w:val="clear" w:color="auto" w:fill="9FC5E8"/>
        </w:rPr>
      </w:pPr>
      <w:r>
        <w:rPr>
          <w:rFonts w:ascii="Verdana" w:eastAsia="Verdana" w:hAnsi="Verdana" w:cs="Verdana"/>
          <w:sz w:val="24"/>
          <w:szCs w:val="24"/>
          <w:shd w:val="clear" w:color="auto" w:fill="9FC5E8"/>
        </w:rPr>
        <w:t xml:space="preserve">Ideas principales búsqueda de la información </w:t>
      </w:r>
    </w:p>
    <w:p w:rsidR="00C95E02" w:rsidRDefault="00C95E02">
      <w:pPr>
        <w:contextualSpacing w:val="0"/>
        <w:rPr>
          <w:rFonts w:ascii="Verdana" w:eastAsia="Verdana" w:hAnsi="Verdana" w:cs="Verdana"/>
          <w:sz w:val="24"/>
          <w:szCs w:val="24"/>
        </w:rPr>
      </w:pPr>
    </w:p>
    <w:p w:rsidR="00C95E02" w:rsidRDefault="003A242B">
      <w:pPr>
        <w:numPr>
          <w:ilvl w:val="0"/>
          <w:numId w:val="16"/>
        </w:numPr>
        <w:rPr>
          <w:rFonts w:ascii="Verdana" w:eastAsia="Verdana" w:hAnsi="Verdana" w:cs="Verdana"/>
          <w:sz w:val="24"/>
          <w:szCs w:val="24"/>
        </w:rPr>
      </w:pPr>
      <w:r>
        <w:rPr>
          <w:rFonts w:ascii="Verdana" w:eastAsia="Verdana" w:hAnsi="Verdana" w:cs="Verdana"/>
          <w:sz w:val="24"/>
          <w:szCs w:val="24"/>
        </w:rPr>
        <w:t>Para seleccionar el tema se debe de tomar en cuenta:</w:t>
      </w:r>
    </w:p>
    <w:p w:rsidR="00C95E02" w:rsidRDefault="003A242B">
      <w:pPr>
        <w:numPr>
          <w:ilvl w:val="0"/>
          <w:numId w:val="3"/>
        </w:numPr>
        <w:rPr>
          <w:rFonts w:ascii="Verdana" w:eastAsia="Verdana" w:hAnsi="Verdana" w:cs="Verdana"/>
          <w:sz w:val="24"/>
          <w:szCs w:val="24"/>
        </w:rPr>
      </w:pPr>
      <w:r>
        <w:rPr>
          <w:rFonts w:ascii="Verdana" w:eastAsia="Verdana" w:hAnsi="Verdana" w:cs="Verdana"/>
          <w:sz w:val="24"/>
          <w:szCs w:val="24"/>
        </w:rPr>
        <w:t>el interés del tema.</w:t>
      </w:r>
    </w:p>
    <w:p w:rsidR="00C95E02" w:rsidRDefault="003A242B">
      <w:pPr>
        <w:numPr>
          <w:ilvl w:val="0"/>
          <w:numId w:val="3"/>
        </w:numPr>
        <w:rPr>
          <w:rFonts w:ascii="Verdana" w:eastAsia="Verdana" w:hAnsi="Verdana" w:cs="Verdana"/>
          <w:sz w:val="24"/>
          <w:szCs w:val="24"/>
        </w:rPr>
      </w:pPr>
      <w:r>
        <w:rPr>
          <w:rFonts w:ascii="Verdana" w:eastAsia="Verdana" w:hAnsi="Verdana" w:cs="Verdana"/>
          <w:sz w:val="24"/>
          <w:szCs w:val="24"/>
        </w:rPr>
        <w:t>relación con el curso o disciplina.</w:t>
      </w:r>
    </w:p>
    <w:p w:rsidR="00C95E02" w:rsidRDefault="003A242B">
      <w:pPr>
        <w:numPr>
          <w:ilvl w:val="0"/>
          <w:numId w:val="3"/>
        </w:numPr>
        <w:rPr>
          <w:rFonts w:ascii="Verdana" w:eastAsia="Verdana" w:hAnsi="Verdana" w:cs="Verdana"/>
          <w:sz w:val="24"/>
          <w:szCs w:val="24"/>
        </w:rPr>
      </w:pPr>
      <w:r>
        <w:rPr>
          <w:rFonts w:ascii="Verdana" w:eastAsia="Verdana" w:hAnsi="Verdana" w:cs="Verdana"/>
          <w:sz w:val="24"/>
          <w:szCs w:val="24"/>
        </w:rPr>
        <w:t>accesibilidad y disponibilidad de la información.</w:t>
      </w:r>
    </w:p>
    <w:p w:rsidR="00C95E02" w:rsidRDefault="003A242B">
      <w:pPr>
        <w:numPr>
          <w:ilvl w:val="0"/>
          <w:numId w:val="3"/>
        </w:numPr>
        <w:rPr>
          <w:rFonts w:ascii="Verdana" w:eastAsia="Verdana" w:hAnsi="Verdana" w:cs="Verdana"/>
          <w:sz w:val="24"/>
          <w:szCs w:val="24"/>
        </w:rPr>
      </w:pPr>
      <w:r>
        <w:rPr>
          <w:rFonts w:ascii="Verdana" w:eastAsia="Verdana" w:hAnsi="Verdana" w:cs="Verdana"/>
          <w:sz w:val="24"/>
          <w:szCs w:val="24"/>
        </w:rPr>
        <w:t>fecha de entrega.</w:t>
      </w:r>
    </w:p>
    <w:p w:rsidR="00C95E02" w:rsidRDefault="003A242B">
      <w:pPr>
        <w:numPr>
          <w:ilvl w:val="0"/>
          <w:numId w:val="3"/>
        </w:numPr>
        <w:rPr>
          <w:rFonts w:ascii="Verdana" w:eastAsia="Verdana" w:hAnsi="Verdana" w:cs="Verdana"/>
          <w:sz w:val="24"/>
          <w:szCs w:val="24"/>
        </w:rPr>
      </w:pPr>
      <w:r>
        <w:rPr>
          <w:rFonts w:ascii="Verdana" w:eastAsia="Verdana" w:hAnsi="Verdana" w:cs="Verdana"/>
          <w:sz w:val="24"/>
          <w:szCs w:val="24"/>
        </w:rPr>
        <w:t xml:space="preserve">límite de páginas </w:t>
      </w:r>
    </w:p>
    <w:p w:rsidR="00C95E02" w:rsidRDefault="003A242B">
      <w:pPr>
        <w:numPr>
          <w:ilvl w:val="0"/>
          <w:numId w:val="3"/>
        </w:numPr>
        <w:rPr>
          <w:rFonts w:ascii="Verdana" w:eastAsia="Verdana" w:hAnsi="Verdana" w:cs="Verdana"/>
          <w:sz w:val="24"/>
          <w:szCs w:val="24"/>
        </w:rPr>
      </w:pPr>
      <w:r>
        <w:rPr>
          <w:rFonts w:ascii="Verdana" w:eastAsia="Verdana" w:hAnsi="Verdana" w:cs="Verdana"/>
          <w:sz w:val="24"/>
          <w:szCs w:val="24"/>
        </w:rPr>
        <w:t>delimitar el tema (escribir aspectos relacionados, hacer preguntas sobre el tema, establecer cómo va a tratar el tema)</w:t>
      </w:r>
    </w:p>
    <w:p w:rsidR="00C95E02" w:rsidRDefault="003A242B">
      <w:pPr>
        <w:numPr>
          <w:ilvl w:val="0"/>
          <w:numId w:val="8"/>
        </w:numPr>
        <w:rPr>
          <w:rFonts w:ascii="Verdana" w:eastAsia="Verdana" w:hAnsi="Verdana" w:cs="Verdana"/>
          <w:sz w:val="24"/>
          <w:szCs w:val="24"/>
        </w:rPr>
      </w:pPr>
      <w:r>
        <w:rPr>
          <w:rFonts w:ascii="Verdana" w:eastAsia="Verdana" w:hAnsi="Verdana" w:cs="Verdana"/>
          <w:sz w:val="24"/>
          <w:szCs w:val="24"/>
        </w:rPr>
        <w:t>Lectura inicial sobre el tema.</w:t>
      </w:r>
    </w:p>
    <w:p w:rsidR="00C95E02" w:rsidRDefault="003A242B">
      <w:pPr>
        <w:numPr>
          <w:ilvl w:val="0"/>
          <w:numId w:val="9"/>
        </w:numPr>
        <w:rPr>
          <w:rFonts w:ascii="Verdana" w:eastAsia="Verdana" w:hAnsi="Verdana" w:cs="Verdana"/>
          <w:sz w:val="24"/>
          <w:szCs w:val="24"/>
        </w:rPr>
      </w:pPr>
      <w:r>
        <w:rPr>
          <w:rFonts w:ascii="Verdana" w:eastAsia="Verdana" w:hAnsi="Verdana" w:cs="Verdana"/>
          <w:sz w:val="24"/>
          <w:szCs w:val="24"/>
        </w:rPr>
        <w:t>propósito: obtener idea general del tema identificar el vocabulario y autores importantes e identificar y delimitar aspectos del tema.</w:t>
      </w:r>
    </w:p>
    <w:p w:rsidR="00C95E02" w:rsidRDefault="003A242B">
      <w:pPr>
        <w:numPr>
          <w:ilvl w:val="0"/>
          <w:numId w:val="10"/>
        </w:numPr>
        <w:rPr>
          <w:rFonts w:ascii="Verdana" w:eastAsia="Verdana" w:hAnsi="Verdana" w:cs="Verdana"/>
          <w:sz w:val="24"/>
          <w:szCs w:val="24"/>
        </w:rPr>
      </w:pPr>
      <w:r>
        <w:rPr>
          <w:rFonts w:ascii="Verdana" w:eastAsia="Verdana" w:hAnsi="Verdana" w:cs="Verdana"/>
          <w:sz w:val="24"/>
          <w:szCs w:val="24"/>
        </w:rPr>
        <w:t>Bosquejo preliminar.</w:t>
      </w:r>
    </w:p>
    <w:p w:rsidR="00C95E02" w:rsidRDefault="003A242B">
      <w:pPr>
        <w:numPr>
          <w:ilvl w:val="0"/>
          <w:numId w:val="4"/>
        </w:numPr>
        <w:rPr>
          <w:rFonts w:ascii="Verdana" w:eastAsia="Verdana" w:hAnsi="Verdana" w:cs="Verdana"/>
          <w:sz w:val="24"/>
          <w:szCs w:val="24"/>
        </w:rPr>
      </w:pPr>
      <w:r>
        <w:rPr>
          <w:rFonts w:ascii="Verdana" w:eastAsia="Verdana" w:hAnsi="Verdana" w:cs="Verdana"/>
          <w:sz w:val="24"/>
          <w:szCs w:val="24"/>
        </w:rPr>
        <w:t>organizar las ideas.</w:t>
      </w:r>
    </w:p>
    <w:p w:rsidR="00C95E02" w:rsidRDefault="003A242B">
      <w:pPr>
        <w:numPr>
          <w:ilvl w:val="0"/>
          <w:numId w:val="4"/>
        </w:numPr>
        <w:rPr>
          <w:rFonts w:ascii="Verdana" w:eastAsia="Verdana" w:hAnsi="Verdana" w:cs="Verdana"/>
          <w:sz w:val="24"/>
          <w:szCs w:val="24"/>
        </w:rPr>
      </w:pPr>
      <w:r>
        <w:rPr>
          <w:rFonts w:ascii="Verdana" w:eastAsia="Verdana" w:hAnsi="Verdana" w:cs="Verdana"/>
          <w:sz w:val="24"/>
          <w:szCs w:val="24"/>
        </w:rPr>
        <w:t>identificar tópicos principales y secundarios</w:t>
      </w:r>
    </w:p>
    <w:p w:rsidR="00C95E02" w:rsidRDefault="003A242B">
      <w:pPr>
        <w:numPr>
          <w:ilvl w:val="0"/>
          <w:numId w:val="4"/>
        </w:numPr>
        <w:rPr>
          <w:rFonts w:ascii="Verdana" w:eastAsia="Verdana" w:hAnsi="Verdana" w:cs="Verdana"/>
          <w:sz w:val="24"/>
          <w:szCs w:val="24"/>
        </w:rPr>
      </w:pPr>
      <w:r>
        <w:rPr>
          <w:rFonts w:ascii="Verdana" w:eastAsia="Verdana" w:hAnsi="Verdana" w:cs="Verdana"/>
          <w:sz w:val="24"/>
          <w:szCs w:val="24"/>
        </w:rPr>
        <w:t>guía para seleccionar material de investigación</w:t>
      </w:r>
    </w:p>
    <w:p w:rsidR="00C95E02" w:rsidRDefault="003A242B">
      <w:pPr>
        <w:numPr>
          <w:ilvl w:val="0"/>
          <w:numId w:val="4"/>
        </w:numPr>
        <w:rPr>
          <w:rFonts w:ascii="Verdana" w:eastAsia="Verdana" w:hAnsi="Verdana" w:cs="Verdana"/>
          <w:sz w:val="24"/>
          <w:szCs w:val="24"/>
        </w:rPr>
      </w:pPr>
      <w:r>
        <w:rPr>
          <w:rFonts w:ascii="Verdana" w:eastAsia="Verdana" w:hAnsi="Verdana" w:cs="Verdana"/>
          <w:sz w:val="24"/>
          <w:szCs w:val="24"/>
        </w:rPr>
        <w:t>determinar qué información tenemos y cuál falta</w:t>
      </w:r>
    </w:p>
    <w:p w:rsidR="00C95E02" w:rsidRDefault="003A242B">
      <w:pPr>
        <w:numPr>
          <w:ilvl w:val="0"/>
          <w:numId w:val="4"/>
        </w:numPr>
        <w:rPr>
          <w:rFonts w:ascii="Verdana" w:eastAsia="Verdana" w:hAnsi="Verdana" w:cs="Verdana"/>
          <w:sz w:val="24"/>
          <w:szCs w:val="24"/>
        </w:rPr>
      </w:pPr>
      <w:proofErr w:type="spellStart"/>
      <w:r>
        <w:rPr>
          <w:rFonts w:ascii="Verdana" w:eastAsia="Verdana" w:hAnsi="Verdana" w:cs="Verdana"/>
          <w:sz w:val="24"/>
          <w:szCs w:val="24"/>
        </w:rPr>
        <w:t>frascar</w:t>
      </w:r>
      <w:proofErr w:type="spellEnd"/>
      <w:r>
        <w:rPr>
          <w:rFonts w:ascii="Verdana" w:eastAsia="Verdana" w:hAnsi="Verdana" w:cs="Verdana"/>
          <w:sz w:val="24"/>
          <w:szCs w:val="24"/>
        </w:rPr>
        <w:t xml:space="preserve"> la idea central o hipótesis del informe.</w:t>
      </w:r>
    </w:p>
    <w:p w:rsidR="00C95E02" w:rsidRDefault="003A242B">
      <w:pPr>
        <w:numPr>
          <w:ilvl w:val="0"/>
          <w:numId w:val="1"/>
        </w:numPr>
        <w:rPr>
          <w:rFonts w:ascii="Verdana" w:eastAsia="Verdana" w:hAnsi="Verdana" w:cs="Verdana"/>
          <w:sz w:val="24"/>
          <w:szCs w:val="24"/>
        </w:rPr>
      </w:pPr>
      <w:r>
        <w:rPr>
          <w:rFonts w:ascii="Verdana" w:eastAsia="Verdana" w:hAnsi="Verdana" w:cs="Verdana"/>
          <w:sz w:val="24"/>
          <w:szCs w:val="24"/>
        </w:rPr>
        <w:t>Palabras claves (</w:t>
      </w:r>
      <w:proofErr w:type="spellStart"/>
      <w:r>
        <w:rPr>
          <w:rFonts w:ascii="Verdana" w:eastAsia="Verdana" w:hAnsi="Verdana" w:cs="Verdana"/>
          <w:sz w:val="24"/>
          <w:szCs w:val="24"/>
        </w:rPr>
        <w:t>keywords</w:t>
      </w:r>
      <w:proofErr w:type="spellEnd"/>
      <w:r>
        <w:rPr>
          <w:rFonts w:ascii="Verdana" w:eastAsia="Verdana" w:hAnsi="Verdana" w:cs="Verdana"/>
          <w:sz w:val="24"/>
          <w:szCs w:val="24"/>
        </w:rPr>
        <w:t>)</w:t>
      </w:r>
    </w:p>
    <w:p w:rsidR="00C95E02" w:rsidRDefault="003A242B">
      <w:pPr>
        <w:numPr>
          <w:ilvl w:val="0"/>
          <w:numId w:val="2"/>
        </w:numPr>
        <w:rPr>
          <w:rFonts w:ascii="Verdana" w:eastAsia="Verdana" w:hAnsi="Verdana" w:cs="Verdana"/>
          <w:sz w:val="24"/>
          <w:szCs w:val="24"/>
        </w:rPr>
      </w:pPr>
      <w:r>
        <w:rPr>
          <w:rFonts w:ascii="Verdana" w:eastAsia="Verdana" w:hAnsi="Verdana" w:cs="Verdana"/>
          <w:sz w:val="24"/>
          <w:szCs w:val="24"/>
        </w:rPr>
        <w:t>una palabra significativa o descriptiva.</w:t>
      </w:r>
    </w:p>
    <w:p w:rsidR="00C95E02" w:rsidRDefault="003A242B">
      <w:pPr>
        <w:numPr>
          <w:ilvl w:val="0"/>
          <w:numId w:val="2"/>
        </w:numPr>
        <w:rPr>
          <w:rFonts w:ascii="Verdana" w:eastAsia="Verdana" w:hAnsi="Verdana" w:cs="Verdana"/>
          <w:sz w:val="24"/>
          <w:szCs w:val="24"/>
        </w:rPr>
      </w:pPr>
      <w:r>
        <w:rPr>
          <w:rFonts w:ascii="Verdana" w:eastAsia="Verdana" w:hAnsi="Verdana" w:cs="Verdana"/>
          <w:sz w:val="24"/>
          <w:szCs w:val="24"/>
        </w:rPr>
        <w:t>una palabra usada como punto de referencia para encontrar otras palabras o información.</w:t>
      </w:r>
    </w:p>
    <w:p w:rsidR="00C95E02" w:rsidRDefault="003A242B">
      <w:pPr>
        <w:numPr>
          <w:ilvl w:val="0"/>
          <w:numId w:val="2"/>
        </w:numPr>
        <w:rPr>
          <w:rFonts w:ascii="Verdana" w:eastAsia="Verdana" w:hAnsi="Verdana" w:cs="Verdana"/>
          <w:sz w:val="24"/>
          <w:szCs w:val="24"/>
        </w:rPr>
      </w:pPr>
      <w:r>
        <w:rPr>
          <w:rFonts w:ascii="Verdana" w:eastAsia="Verdana" w:hAnsi="Verdana" w:cs="Verdana"/>
          <w:sz w:val="24"/>
          <w:szCs w:val="24"/>
        </w:rPr>
        <w:t>términos o frases cortas que definen lo mejor posible los puntos principales de un asunto</w:t>
      </w:r>
    </w:p>
    <w:p w:rsidR="00C95E02" w:rsidRDefault="003A242B">
      <w:pPr>
        <w:numPr>
          <w:ilvl w:val="0"/>
          <w:numId w:val="2"/>
        </w:numPr>
        <w:rPr>
          <w:rFonts w:ascii="Verdana" w:eastAsia="Verdana" w:hAnsi="Verdana" w:cs="Verdana"/>
          <w:sz w:val="24"/>
          <w:szCs w:val="24"/>
        </w:rPr>
      </w:pPr>
      <w:r>
        <w:rPr>
          <w:rFonts w:ascii="Verdana" w:eastAsia="Verdana" w:hAnsi="Verdana" w:cs="Verdana"/>
          <w:sz w:val="24"/>
          <w:szCs w:val="24"/>
        </w:rPr>
        <w:t>palabras comunes.</w:t>
      </w:r>
    </w:p>
    <w:p w:rsidR="00C95E02" w:rsidRDefault="003A242B">
      <w:pPr>
        <w:numPr>
          <w:ilvl w:val="0"/>
          <w:numId w:val="7"/>
        </w:numPr>
        <w:rPr>
          <w:rFonts w:ascii="Verdana" w:eastAsia="Verdana" w:hAnsi="Verdana" w:cs="Verdana"/>
          <w:sz w:val="24"/>
          <w:szCs w:val="24"/>
        </w:rPr>
      </w:pPr>
      <w:r>
        <w:rPr>
          <w:rFonts w:ascii="Verdana" w:eastAsia="Verdana" w:hAnsi="Verdana" w:cs="Verdana"/>
          <w:sz w:val="24"/>
          <w:szCs w:val="24"/>
        </w:rPr>
        <w:t>Vocabulario controlado</w:t>
      </w:r>
    </w:p>
    <w:p w:rsidR="00C95E02" w:rsidRDefault="003A242B">
      <w:pPr>
        <w:numPr>
          <w:ilvl w:val="0"/>
          <w:numId w:val="11"/>
        </w:numPr>
        <w:rPr>
          <w:rFonts w:ascii="Verdana" w:eastAsia="Verdana" w:hAnsi="Verdana" w:cs="Verdana"/>
          <w:sz w:val="24"/>
          <w:szCs w:val="24"/>
        </w:rPr>
      </w:pPr>
      <w:r>
        <w:rPr>
          <w:rFonts w:ascii="Verdana" w:eastAsia="Verdana" w:hAnsi="Verdana" w:cs="Verdana"/>
          <w:sz w:val="24"/>
          <w:szCs w:val="24"/>
        </w:rPr>
        <w:t>Términos estandarizados usados para buscar en una base de datos específica. pueden ser diferentes para cada base de datos.</w:t>
      </w:r>
    </w:p>
    <w:p w:rsidR="00C95E02" w:rsidRDefault="00C95E02">
      <w:pPr>
        <w:contextualSpacing w:val="0"/>
        <w:rPr>
          <w:rFonts w:ascii="Verdana" w:eastAsia="Verdana" w:hAnsi="Verdana" w:cs="Verdana"/>
          <w:sz w:val="24"/>
          <w:szCs w:val="24"/>
        </w:rPr>
      </w:pPr>
    </w:p>
    <w:p w:rsidR="00C95E02" w:rsidRDefault="003A242B">
      <w:pPr>
        <w:contextualSpacing w:val="0"/>
        <w:rPr>
          <w:rFonts w:ascii="Verdana" w:eastAsia="Verdana" w:hAnsi="Verdana" w:cs="Verdana"/>
          <w:sz w:val="24"/>
          <w:szCs w:val="24"/>
          <w:shd w:val="clear" w:color="auto" w:fill="FFE599"/>
        </w:rPr>
      </w:pPr>
      <w:r>
        <w:rPr>
          <w:rFonts w:ascii="Verdana" w:eastAsia="Verdana" w:hAnsi="Verdana" w:cs="Verdana"/>
          <w:sz w:val="24"/>
          <w:szCs w:val="24"/>
          <w:shd w:val="clear" w:color="auto" w:fill="FFE599"/>
        </w:rPr>
        <w:t>¿Qué pasos ubicaron en la realización de búsquedas de información?</w:t>
      </w:r>
    </w:p>
    <w:p w:rsidR="00C95E02" w:rsidRDefault="00C95E02">
      <w:pPr>
        <w:contextualSpacing w:val="0"/>
        <w:rPr>
          <w:rFonts w:ascii="Verdana" w:eastAsia="Verdana" w:hAnsi="Verdana" w:cs="Verdana"/>
          <w:sz w:val="24"/>
          <w:szCs w:val="24"/>
          <w:shd w:val="clear" w:color="auto" w:fill="FFE599"/>
        </w:rPr>
      </w:pPr>
    </w:p>
    <w:p w:rsidR="00C95E02" w:rsidRDefault="003A242B">
      <w:pPr>
        <w:numPr>
          <w:ilvl w:val="0"/>
          <w:numId w:val="13"/>
        </w:numPr>
        <w:rPr>
          <w:rFonts w:ascii="Verdana" w:eastAsia="Verdana" w:hAnsi="Verdana" w:cs="Verdana"/>
          <w:sz w:val="24"/>
          <w:szCs w:val="24"/>
        </w:rPr>
      </w:pPr>
      <w:r>
        <w:rPr>
          <w:rFonts w:ascii="Verdana" w:eastAsia="Verdana" w:hAnsi="Verdana" w:cs="Verdana"/>
          <w:sz w:val="24"/>
          <w:szCs w:val="24"/>
        </w:rPr>
        <w:t>Exprese su tema de investigación en una oración o pregunta.</w:t>
      </w:r>
    </w:p>
    <w:p w:rsidR="00C95E02" w:rsidRDefault="003A242B">
      <w:pPr>
        <w:numPr>
          <w:ilvl w:val="0"/>
          <w:numId w:val="13"/>
        </w:numPr>
        <w:rPr>
          <w:rFonts w:ascii="Verdana" w:eastAsia="Verdana" w:hAnsi="Verdana" w:cs="Verdana"/>
          <w:sz w:val="24"/>
          <w:szCs w:val="24"/>
        </w:rPr>
      </w:pPr>
      <w:r>
        <w:rPr>
          <w:rFonts w:ascii="Verdana" w:eastAsia="Verdana" w:hAnsi="Verdana" w:cs="Verdana"/>
          <w:sz w:val="24"/>
          <w:szCs w:val="24"/>
        </w:rPr>
        <w:t>Analice su tema de investigación. Describirlo en conceptos claves.</w:t>
      </w:r>
    </w:p>
    <w:p w:rsidR="00C95E02" w:rsidRDefault="003A242B">
      <w:pPr>
        <w:numPr>
          <w:ilvl w:val="0"/>
          <w:numId w:val="13"/>
        </w:numPr>
        <w:rPr>
          <w:rFonts w:ascii="Verdana" w:eastAsia="Verdana" w:hAnsi="Verdana" w:cs="Verdana"/>
          <w:sz w:val="24"/>
          <w:szCs w:val="24"/>
        </w:rPr>
      </w:pPr>
      <w:r>
        <w:rPr>
          <w:rFonts w:ascii="Verdana" w:eastAsia="Verdana" w:hAnsi="Verdana" w:cs="Verdana"/>
          <w:sz w:val="24"/>
          <w:szCs w:val="24"/>
        </w:rPr>
        <w:t>Considere posibles sinónimos para cada concepto. Utilice tesauros, diccionarios y la lista de materias de la  biblioteca.</w:t>
      </w:r>
    </w:p>
    <w:p w:rsidR="00C95E02" w:rsidRDefault="003A242B">
      <w:pPr>
        <w:numPr>
          <w:ilvl w:val="0"/>
          <w:numId w:val="13"/>
        </w:numPr>
        <w:rPr>
          <w:rFonts w:ascii="Verdana" w:eastAsia="Verdana" w:hAnsi="Verdana" w:cs="Verdana"/>
          <w:sz w:val="24"/>
          <w:szCs w:val="24"/>
        </w:rPr>
      </w:pPr>
      <w:r>
        <w:rPr>
          <w:rFonts w:ascii="Verdana" w:eastAsia="Verdana" w:hAnsi="Verdana" w:cs="Verdana"/>
          <w:sz w:val="24"/>
          <w:szCs w:val="24"/>
        </w:rPr>
        <w:t>Combine los conceptos. Utilice combinaciones booleanas.</w:t>
      </w:r>
    </w:p>
    <w:p w:rsidR="00C95E02" w:rsidRDefault="00C95E02">
      <w:pPr>
        <w:contextualSpacing w:val="0"/>
        <w:rPr>
          <w:rFonts w:ascii="Verdana" w:eastAsia="Verdana" w:hAnsi="Verdana" w:cs="Verdana"/>
          <w:sz w:val="24"/>
          <w:szCs w:val="24"/>
        </w:rPr>
      </w:pPr>
    </w:p>
    <w:p w:rsidR="00C95E02" w:rsidRDefault="003A242B">
      <w:pPr>
        <w:contextualSpacing w:val="0"/>
        <w:rPr>
          <w:rFonts w:ascii="Verdana" w:eastAsia="Verdana" w:hAnsi="Verdana" w:cs="Verdana"/>
          <w:sz w:val="24"/>
          <w:szCs w:val="24"/>
          <w:shd w:val="clear" w:color="auto" w:fill="FFE599"/>
        </w:rPr>
      </w:pPr>
      <w:r>
        <w:rPr>
          <w:rFonts w:ascii="Verdana" w:eastAsia="Verdana" w:hAnsi="Verdana" w:cs="Verdana"/>
          <w:sz w:val="24"/>
          <w:szCs w:val="24"/>
          <w:shd w:val="clear" w:color="auto" w:fill="FFE599"/>
        </w:rPr>
        <w:t xml:space="preserve">¿En qué consisten dichos pasos? </w:t>
      </w:r>
    </w:p>
    <w:p w:rsidR="00C95E02" w:rsidRDefault="00C95E02">
      <w:pPr>
        <w:contextualSpacing w:val="0"/>
        <w:rPr>
          <w:rFonts w:ascii="Verdana" w:eastAsia="Verdana" w:hAnsi="Verdana" w:cs="Verdana"/>
          <w:sz w:val="24"/>
          <w:szCs w:val="24"/>
        </w:rPr>
      </w:pPr>
    </w:p>
    <w:p w:rsidR="00C95E02" w:rsidRDefault="003A242B">
      <w:pPr>
        <w:numPr>
          <w:ilvl w:val="0"/>
          <w:numId w:val="14"/>
        </w:numPr>
        <w:rPr>
          <w:rFonts w:ascii="Verdana" w:eastAsia="Verdana" w:hAnsi="Verdana" w:cs="Verdana"/>
          <w:sz w:val="24"/>
          <w:szCs w:val="24"/>
        </w:rPr>
      </w:pPr>
      <w:r>
        <w:rPr>
          <w:rFonts w:ascii="Verdana" w:eastAsia="Verdana" w:hAnsi="Verdana" w:cs="Verdana"/>
          <w:sz w:val="24"/>
          <w:szCs w:val="24"/>
        </w:rPr>
        <w:t xml:space="preserve">Abrir el motor de búsqueda </w:t>
      </w:r>
      <w:proofErr w:type="spellStart"/>
      <w:r>
        <w:rPr>
          <w:rFonts w:ascii="Verdana" w:eastAsia="Verdana" w:hAnsi="Verdana" w:cs="Verdana"/>
          <w:sz w:val="24"/>
          <w:szCs w:val="24"/>
        </w:rPr>
        <w:t>google</w:t>
      </w:r>
      <w:proofErr w:type="spellEnd"/>
    </w:p>
    <w:p w:rsidR="00C95E02" w:rsidRDefault="003A242B">
      <w:pPr>
        <w:numPr>
          <w:ilvl w:val="0"/>
          <w:numId w:val="14"/>
        </w:numPr>
        <w:rPr>
          <w:rFonts w:ascii="Verdana" w:eastAsia="Verdana" w:hAnsi="Verdana" w:cs="Verdana"/>
          <w:sz w:val="24"/>
          <w:szCs w:val="24"/>
        </w:rPr>
      </w:pPr>
      <w:r>
        <w:rPr>
          <w:rFonts w:ascii="Verdana" w:eastAsia="Verdana" w:hAnsi="Verdana" w:cs="Verdana"/>
          <w:sz w:val="24"/>
          <w:szCs w:val="24"/>
        </w:rPr>
        <w:t xml:space="preserve">Dar </w:t>
      </w:r>
      <w:proofErr w:type="spellStart"/>
      <w:r>
        <w:rPr>
          <w:rFonts w:ascii="Verdana" w:eastAsia="Verdana" w:hAnsi="Verdana" w:cs="Verdana"/>
          <w:sz w:val="24"/>
          <w:szCs w:val="24"/>
        </w:rPr>
        <w:t>click</w:t>
      </w:r>
      <w:proofErr w:type="spellEnd"/>
      <w:r>
        <w:rPr>
          <w:rFonts w:ascii="Verdana" w:eastAsia="Verdana" w:hAnsi="Verdana" w:cs="Verdana"/>
          <w:sz w:val="24"/>
          <w:szCs w:val="24"/>
        </w:rPr>
        <w:t xml:space="preserve"> en “herramientas de idioma” y elegir el español </w:t>
      </w:r>
    </w:p>
    <w:p w:rsidR="00C95E02" w:rsidRDefault="003A242B">
      <w:pPr>
        <w:numPr>
          <w:ilvl w:val="0"/>
          <w:numId w:val="14"/>
        </w:numPr>
        <w:rPr>
          <w:rFonts w:ascii="Verdana" w:eastAsia="Verdana" w:hAnsi="Verdana" w:cs="Verdana"/>
          <w:sz w:val="24"/>
          <w:szCs w:val="24"/>
        </w:rPr>
      </w:pPr>
      <w:r>
        <w:rPr>
          <w:rFonts w:ascii="Verdana" w:eastAsia="Verdana" w:hAnsi="Verdana" w:cs="Verdana"/>
          <w:sz w:val="24"/>
          <w:szCs w:val="24"/>
        </w:rPr>
        <w:t xml:space="preserve">Seleccionar la opción “buscar sólo páginas en español” </w:t>
      </w:r>
    </w:p>
    <w:p w:rsidR="00C95E02" w:rsidRDefault="003A242B">
      <w:pPr>
        <w:numPr>
          <w:ilvl w:val="0"/>
          <w:numId w:val="14"/>
        </w:numPr>
        <w:rPr>
          <w:rFonts w:ascii="Verdana" w:eastAsia="Verdana" w:hAnsi="Verdana" w:cs="Verdana"/>
          <w:sz w:val="24"/>
          <w:szCs w:val="24"/>
        </w:rPr>
      </w:pPr>
      <w:r>
        <w:rPr>
          <w:rFonts w:ascii="Verdana" w:eastAsia="Verdana" w:hAnsi="Verdana" w:cs="Verdana"/>
          <w:sz w:val="24"/>
          <w:szCs w:val="24"/>
        </w:rPr>
        <w:t xml:space="preserve">Realizar la búsqueda de manera específica </w:t>
      </w:r>
    </w:p>
    <w:p w:rsidR="00C95E02" w:rsidRDefault="003A242B">
      <w:pPr>
        <w:numPr>
          <w:ilvl w:val="0"/>
          <w:numId w:val="14"/>
        </w:numPr>
        <w:rPr>
          <w:rFonts w:ascii="Verdana" w:eastAsia="Verdana" w:hAnsi="Verdana" w:cs="Verdana"/>
          <w:sz w:val="24"/>
          <w:szCs w:val="24"/>
        </w:rPr>
      </w:pPr>
      <w:r>
        <w:rPr>
          <w:rFonts w:ascii="Verdana" w:eastAsia="Verdana" w:hAnsi="Verdana" w:cs="Verdana"/>
          <w:sz w:val="24"/>
          <w:szCs w:val="24"/>
        </w:rPr>
        <w:t xml:space="preserve">Dar </w:t>
      </w:r>
      <w:proofErr w:type="spellStart"/>
      <w:r>
        <w:rPr>
          <w:rFonts w:ascii="Verdana" w:eastAsia="Verdana" w:hAnsi="Verdana" w:cs="Verdana"/>
          <w:sz w:val="24"/>
          <w:szCs w:val="24"/>
        </w:rPr>
        <w:t>click</w:t>
      </w:r>
      <w:proofErr w:type="spellEnd"/>
      <w:r>
        <w:rPr>
          <w:rFonts w:ascii="Verdana" w:eastAsia="Verdana" w:hAnsi="Verdana" w:cs="Verdana"/>
          <w:sz w:val="24"/>
          <w:szCs w:val="24"/>
        </w:rPr>
        <w:t xml:space="preserve"> en “búsqueda avanzada”, mover el término de búsqueda a la ventanilla que dice “con la frase exacta”, dar </w:t>
      </w:r>
      <w:proofErr w:type="spellStart"/>
      <w:r>
        <w:rPr>
          <w:rFonts w:ascii="Verdana" w:eastAsia="Verdana" w:hAnsi="Verdana" w:cs="Verdana"/>
          <w:sz w:val="24"/>
          <w:szCs w:val="24"/>
        </w:rPr>
        <w:t>click</w:t>
      </w:r>
      <w:proofErr w:type="spellEnd"/>
      <w:r>
        <w:rPr>
          <w:rFonts w:ascii="Verdana" w:eastAsia="Verdana" w:hAnsi="Verdana" w:cs="Verdana"/>
          <w:sz w:val="24"/>
          <w:szCs w:val="24"/>
        </w:rPr>
        <w:t xml:space="preserve"> en buscar con </w:t>
      </w:r>
      <w:proofErr w:type="spellStart"/>
      <w:r>
        <w:rPr>
          <w:rFonts w:ascii="Verdana" w:eastAsia="Verdana" w:hAnsi="Verdana" w:cs="Verdana"/>
          <w:sz w:val="24"/>
          <w:szCs w:val="24"/>
        </w:rPr>
        <w:t>google</w:t>
      </w:r>
      <w:proofErr w:type="spellEnd"/>
    </w:p>
    <w:p w:rsidR="00C95E02" w:rsidRDefault="00C95E02">
      <w:pPr>
        <w:ind w:left="720"/>
        <w:contextualSpacing w:val="0"/>
        <w:rPr>
          <w:rFonts w:ascii="Verdana" w:eastAsia="Verdana" w:hAnsi="Verdana" w:cs="Verdana"/>
          <w:sz w:val="24"/>
          <w:szCs w:val="24"/>
        </w:rPr>
      </w:pPr>
    </w:p>
    <w:p w:rsidR="00C95E02" w:rsidRDefault="003A242B">
      <w:pPr>
        <w:ind w:left="141"/>
        <w:contextualSpacing w:val="0"/>
        <w:rPr>
          <w:rFonts w:ascii="Verdana" w:eastAsia="Verdana" w:hAnsi="Verdana" w:cs="Verdana"/>
          <w:sz w:val="24"/>
          <w:szCs w:val="24"/>
        </w:rPr>
      </w:pPr>
      <w:r>
        <w:rPr>
          <w:rFonts w:ascii="Verdana" w:eastAsia="Verdana" w:hAnsi="Verdana" w:cs="Verdana"/>
          <w:sz w:val="24"/>
          <w:szCs w:val="24"/>
        </w:rPr>
        <w:t>Video “2” búsqueda de información.</w:t>
      </w:r>
    </w:p>
    <w:p w:rsidR="00C95E02" w:rsidRDefault="00C95E02">
      <w:pPr>
        <w:ind w:left="141"/>
        <w:contextualSpacing w:val="0"/>
        <w:rPr>
          <w:rFonts w:ascii="Verdana" w:eastAsia="Verdana" w:hAnsi="Verdana" w:cs="Verdana"/>
          <w:sz w:val="24"/>
          <w:szCs w:val="24"/>
        </w:rPr>
      </w:pPr>
    </w:p>
    <w:p w:rsidR="00C95E02" w:rsidRDefault="003A242B">
      <w:pPr>
        <w:numPr>
          <w:ilvl w:val="0"/>
          <w:numId w:val="5"/>
        </w:numPr>
        <w:rPr>
          <w:rFonts w:ascii="Verdana" w:eastAsia="Verdana" w:hAnsi="Verdana" w:cs="Verdana"/>
          <w:sz w:val="24"/>
          <w:szCs w:val="24"/>
        </w:rPr>
      </w:pPr>
      <w:r>
        <w:rPr>
          <w:rFonts w:ascii="Verdana" w:eastAsia="Verdana" w:hAnsi="Verdana" w:cs="Verdana"/>
          <w:sz w:val="24"/>
          <w:szCs w:val="24"/>
        </w:rPr>
        <w:t>Definir claramente la necesidad de información o tarea a realizar.</w:t>
      </w:r>
    </w:p>
    <w:p w:rsidR="00C95E02" w:rsidRDefault="003A242B">
      <w:pPr>
        <w:numPr>
          <w:ilvl w:val="0"/>
          <w:numId w:val="5"/>
        </w:numPr>
        <w:rPr>
          <w:rFonts w:ascii="Verdana" w:eastAsia="Verdana" w:hAnsi="Verdana" w:cs="Verdana"/>
          <w:sz w:val="24"/>
          <w:szCs w:val="24"/>
        </w:rPr>
      </w:pPr>
      <w:r>
        <w:rPr>
          <w:rFonts w:ascii="Verdana" w:eastAsia="Verdana" w:hAnsi="Verdana" w:cs="Verdana"/>
          <w:sz w:val="24"/>
          <w:szCs w:val="24"/>
        </w:rPr>
        <w:t>Identificar el vocabulario a usar.</w:t>
      </w:r>
    </w:p>
    <w:p w:rsidR="00C95E02" w:rsidRDefault="003A242B">
      <w:pPr>
        <w:numPr>
          <w:ilvl w:val="0"/>
          <w:numId w:val="5"/>
        </w:numPr>
        <w:rPr>
          <w:rFonts w:ascii="Verdana" w:eastAsia="Verdana" w:hAnsi="Verdana" w:cs="Verdana"/>
          <w:sz w:val="24"/>
          <w:szCs w:val="24"/>
        </w:rPr>
      </w:pPr>
      <w:r>
        <w:rPr>
          <w:rFonts w:ascii="Verdana" w:eastAsia="Verdana" w:hAnsi="Verdana" w:cs="Verdana"/>
          <w:sz w:val="24"/>
          <w:szCs w:val="24"/>
        </w:rPr>
        <w:t>Relacionar el vocabulario seleccionado.</w:t>
      </w:r>
    </w:p>
    <w:p w:rsidR="00C95E02" w:rsidRDefault="003A242B">
      <w:pPr>
        <w:numPr>
          <w:ilvl w:val="0"/>
          <w:numId w:val="6"/>
        </w:numPr>
        <w:rPr>
          <w:rFonts w:ascii="Verdana" w:eastAsia="Verdana" w:hAnsi="Verdana" w:cs="Verdana"/>
          <w:sz w:val="24"/>
          <w:szCs w:val="24"/>
        </w:rPr>
      </w:pPr>
      <w:r>
        <w:rPr>
          <w:rFonts w:ascii="Verdana" w:eastAsia="Verdana" w:hAnsi="Verdana" w:cs="Verdana"/>
          <w:sz w:val="24"/>
          <w:szCs w:val="24"/>
        </w:rPr>
        <w:t>Como vas a utilizar para realizar la búsqueda.</w:t>
      </w:r>
    </w:p>
    <w:p w:rsidR="00C95E02" w:rsidRDefault="003A242B">
      <w:pPr>
        <w:numPr>
          <w:ilvl w:val="0"/>
          <w:numId w:val="5"/>
        </w:numPr>
        <w:rPr>
          <w:rFonts w:ascii="Verdana" w:eastAsia="Verdana" w:hAnsi="Verdana" w:cs="Verdana"/>
          <w:sz w:val="24"/>
          <w:szCs w:val="24"/>
        </w:rPr>
      </w:pPr>
      <w:r>
        <w:rPr>
          <w:rFonts w:ascii="Verdana" w:eastAsia="Verdana" w:hAnsi="Verdana" w:cs="Verdana"/>
          <w:sz w:val="24"/>
          <w:szCs w:val="24"/>
        </w:rPr>
        <w:t>Identificar dónde vas a buscar la información.</w:t>
      </w:r>
    </w:p>
    <w:p w:rsidR="00C95E02" w:rsidRDefault="003A242B">
      <w:pPr>
        <w:numPr>
          <w:ilvl w:val="0"/>
          <w:numId w:val="15"/>
        </w:numPr>
        <w:rPr>
          <w:rFonts w:ascii="Verdana" w:eastAsia="Verdana" w:hAnsi="Verdana" w:cs="Verdana"/>
          <w:sz w:val="24"/>
          <w:szCs w:val="24"/>
        </w:rPr>
      </w:pPr>
      <w:r>
        <w:rPr>
          <w:rFonts w:ascii="Verdana" w:eastAsia="Verdana" w:hAnsi="Verdana" w:cs="Verdana"/>
          <w:sz w:val="24"/>
          <w:szCs w:val="24"/>
        </w:rPr>
        <w:t>Bases de datos, catálogos de biblioteca, etc.</w:t>
      </w:r>
    </w:p>
    <w:sectPr w:rsidR="00C95E0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A0CAF"/>
    <w:multiLevelType w:val="multilevel"/>
    <w:tmpl w:val="9DD220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nsid w:val="1001208E"/>
    <w:multiLevelType w:val="multilevel"/>
    <w:tmpl w:val="599C25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3BD7C23"/>
    <w:multiLevelType w:val="multilevel"/>
    <w:tmpl w:val="5942B84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nsid w:val="24D8395C"/>
    <w:multiLevelType w:val="multilevel"/>
    <w:tmpl w:val="6ABE7E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D443A53"/>
    <w:multiLevelType w:val="multilevel"/>
    <w:tmpl w:val="9CAE5B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30CF31FB"/>
    <w:multiLevelType w:val="multilevel"/>
    <w:tmpl w:val="5C50C9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32325F13"/>
    <w:multiLevelType w:val="multilevel"/>
    <w:tmpl w:val="465C99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34061B23"/>
    <w:multiLevelType w:val="multilevel"/>
    <w:tmpl w:val="A8123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3AF641C7"/>
    <w:multiLevelType w:val="multilevel"/>
    <w:tmpl w:val="87621E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nsid w:val="3B600F0C"/>
    <w:multiLevelType w:val="multilevel"/>
    <w:tmpl w:val="FCC6EE8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nsid w:val="3FB71F8F"/>
    <w:multiLevelType w:val="multilevel"/>
    <w:tmpl w:val="EAC4F6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522D4BBB"/>
    <w:multiLevelType w:val="multilevel"/>
    <w:tmpl w:val="320C5DF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nsid w:val="53CD2C2D"/>
    <w:multiLevelType w:val="multilevel"/>
    <w:tmpl w:val="EF46E24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nsid w:val="616241D1"/>
    <w:multiLevelType w:val="multilevel"/>
    <w:tmpl w:val="627221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77C80B8D"/>
    <w:multiLevelType w:val="multilevel"/>
    <w:tmpl w:val="9FC2850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nsid w:val="79494B0C"/>
    <w:multiLevelType w:val="multilevel"/>
    <w:tmpl w:val="8AE4ED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3"/>
  </w:num>
  <w:num w:numId="2">
    <w:abstractNumId w:val="11"/>
  </w:num>
  <w:num w:numId="3">
    <w:abstractNumId w:val="2"/>
  </w:num>
  <w:num w:numId="4">
    <w:abstractNumId w:val="0"/>
  </w:num>
  <w:num w:numId="5">
    <w:abstractNumId w:val="5"/>
  </w:num>
  <w:num w:numId="6">
    <w:abstractNumId w:val="9"/>
  </w:num>
  <w:num w:numId="7">
    <w:abstractNumId w:val="7"/>
  </w:num>
  <w:num w:numId="8">
    <w:abstractNumId w:val="3"/>
  </w:num>
  <w:num w:numId="9">
    <w:abstractNumId w:val="14"/>
  </w:num>
  <w:num w:numId="10">
    <w:abstractNumId w:val="4"/>
  </w:num>
  <w:num w:numId="11">
    <w:abstractNumId w:val="8"/>
  </w:num>
  <w:num w:numId="12">
    <w:abstractNumId w:val="10"/>
  </w:num>
  <w:num w:numId="13">
    <w:abstractNumId w:val="15"/>
  </w:num>
  <w:num w:numId="14">
    <w:abstractNumId w:val="6"/>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4"/>
  </w:compat>
  <w:rsids>
    <w:rsidRoot w:val="00C95E02"/>
    <w:rsid w:val="003A242B"/>
    <w:rsid w:val="004A65B8"/>
    <w:rsid w:val="00C95E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15FDB2-828B-468D-8ACC-E61C7D34C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MX"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458</Words>
  <Characters>2525</Characters>
  <Application>Microsoft Office Word</Application>
  <DocSecurity>0</DocSecurity>
  <Lines>21</Lines>
  <Paragraphs>5</Paragraphs>
  <ScaleCrop>false</ScaleCrop>
  <Company/>
  <LinksUpToDate>false</LinksUpToDate>
  <CharactersWithSpaces>2978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nicolas luna avila</cp:lastModifiedBy>
  <cp:revision>3</cp:revision>
  <dcterms:created xsi:type="dcterms:W3CDTF">2018-08-30T03:50:00Z</dcterms:created>
  <dcterms:modified xsi:type="dcterms:W3CDTF">2018-08-30T03:51:00Z</dcterms:modified>
</cp:coreProperties>
</file>