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6C" w:rsidRDefault="00471D6C" w:rsidP="00471D6C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sz w:val="36"/>
          <w:szCs w:val="36"/>
          <w:shd w:val="clear" w:color="auto" w:fill="FFFFFF"/>
          <w:lang w:eastAsia="es-MX"/>
        </w:rPr>
        <w:drawing>
          <wp:anchor distT="0" distB="0" distL="114300" distR="114300" simplePos="0" relativeHeight="251659264" behindDoc="1" locked="0" layoutInCell="1" allowOverlap="1" wp14:anchorId="7DD5E33A" wp14:editId="117B1146">
            <wp:simplePos x="0" y="0"/>
            <wp:positionH relativeFrom="margin">
              <wp:posOffset>-248986</wp:posOffset>
            </wp:positionH>
            <wp:positionV relativeFrom="paragraph">
              <wp:posOffset>13302</wp:posOffset>
            </wp:positionV>
            <wp:extent cx="946774" cy="1151907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la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74" cy="115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D6C" w:rsidRPr="00444B1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 w:rsidRPr="00444B1C">
        <w:rPr>
          <w:rFonts w:ascii="Arial" w:hAnsi="Arial" w:cs="Arial"/>
          <w:sz w:val="52"/>
          <w:szCs w:val="52"/>
          <w:shd w:val="clear" w:color="auto" w:fill="FFFFFF"/>
        </w:rPr>
        <w:t>Escuela Normal de Educación Preescolar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>
        <w:rPr>
          <w:rFonts w:ascii="Arial" w:hAnsi="Arial" w:cs="Arial"/>
          <w:sz w:val="52"/>
          <w:szCs w:val="52"/>
          <w:shd w:val="clear" w:color="auto" w:fill="FFFFFF"/>
        </w:rPr>
        <w:t>Tema: Impactos que influyen en el desarrollo.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Default="00471D6C" w:rsidP="00471D6C">
      <w:pPr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>
        <w:rPr>
          <w:rFonts w:ascii="Arial" w:hAnsi="Arial" w:cs="Arial"/>
          <w:sz w:val="52"/>
          <w:szCs w:val="52"/>
          <w:shd w:val="clear" w:color="auto" w:fill="FFFFFF"/>
        </w:rPr>
        <w:t>Desarrollo y aprendizaje.</w:t>
      </w:r>
    </w:p>
    <w:p w:rsidR="00471D6C" w:rsidRPr="00444B1C" w:rsidRDefault="00471D6C" w:rsidP="00471D6C">
      <w:pPr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Pr="00444B1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 w:rsidRPr="00444B1C">
        <w:rPr>
          <w:rFonts w:ascii="Arial" w:hAnsi="Arial" w:cs="Arial"/>
          <w:sz w:val="52"/>
          <w:szCs w:val="52"/>
          <w:shd w:val="clear" w:color="auto" w:fill="FFFFFF"/>
        </w:rPr>
        <w:t>Maestr</w:t>
      </w:r>
      <w:r>
        <w:rPr>
          <w:rFonts w:ascii="Arial" w:hAnsi="Arial" w:cs="Arial"/>
          <w:sz w:val="52"/>
          <w:szCs w:val="52"/>
          <w:shd w:val="clear" w:color="auto" w:fill="FFFFFF"/>
        </w:rPr>
        <w:t>o: Gerardo Garza Alcalá</w:t>
      </w:r>
    </w:p>
    <w:p w:rsidR="00471D6C" w:rsidRPr="00444B1C" w:rsidRDefault="00471D6C" w:rsidP="00471D6C">
      <w:pPr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 w:rsidRPr="00471D6C">
        <w:rPr>
          <w:rFonts w:ascii="Arial" w:hAnsi="Arial" w:cs="Arial"/>
          <w:sz w:val="28"/>
          <w:szCs w:val="28"/>
          <w:shd w:val="clear" w:color="auto" w:fill="FFFFFF"/>
        </w:rPr>
        <w:t>Alumna</w:t>
      </w:r>
      <w:r>
        <w:rPr>
          <w:rFonts w:ascii="Arial" w:hAnsi="Arial" w:cs="Arial"/>
          <w:sz w:val="28"/>
          <w:szCs w:val="28"/>
          <w:shd w:val="clear" w:color="auto" w:fill="FFFFFF"/>
        </w:rPr>
        <w:t>s</w:t>
      </w:r>
      <w:r w:rsidRPr="00471D6C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Karla Nayeli Agüero Cruz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Andrea Saharai Arroyo Hernández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Victoria Nataly López Venegas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Briseida Guadalupe Medrano Gallegos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Juritzi Mariel Zúñiga Muñoz</w:t>
      </w:r>
    </w:p>
    <w:p w:rsidR="00471D6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Dulce Nelly Pérez Núñez</w:t>
      </w:r>
    </w:p>
    <w:p w:rsidR="00471D6C" w:rsidRPr="00444B1C" w:rsidRDefault="00471D6C" w:rsidP="00471D6C">
      <w:pPr>
        <w:ind w:left="708"/>
        <w:jc w:val="center"/>
        <w:rPr>
          <w:rFonts w:ascii="Arial" w:hAnsi="Arial" w:cs="Arial"/>
          <w:sz w:val="52"/>
          <w:szCs w:val="52"/>
          <w:shd w:val="clear" w:color="auto" w:fill="FFFFFF"/>
        </w:rPr>
      </w:pPr>
    </w:p>
    <w:p w:rsidR="00471D6C" w:rsidRDefault="00471D6C" w:rsidP="00471D6C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</w:t>
      </w:r>
      <w:r w:rsidRPr="00471D6C">
        <w:rPr>
          <w:rFonts w:ascii="Arial" w:hAnsi="Arial" w:cs="Arial"/>
          <w:shd w:val="clear" w:color="auto" w:fill="FFFFFF"/>
        </w:rPr>
        <w:t>Saltillo Coahuila 7 de septiembre de 2018</w:t>
      </w:r>
    </w:p>
    <w:p w:rsidR="00471D6C" w:rsidRPr="00471D6C" w:rsidRDefault="00471D6C" w:rsidP="00471D6C">
      <w:pPr>
        <w:ind w:left="708" w:firstLine="708"/>
        <w:jc w:val="center"/>
        <w:rPr>
          <w:rFonts w:ascii="Arial" w:hAnsi="Arial" w:cs="Arial"/>
        </w:rPr>
      </w:pPr>
    </w:p>
    <w:tbl>
      <w:tblPr>
        <w:tblStyle w:val="Tablaconcuadrcula"/>
        <w:tblW w:w="10080" w:type="dxa"/>
        <w:tblLook w:val="04A0" w:firstRow="1" w:lastRow="0" w:firstColumn="1" w:lastColumn="0" w:noHBand="0" w:noVBand="1"/>
      </w:tblPr>
      <w:tblGrid>
        <w:gridCol w:w="2349"/>
        <w:gridCol w:w="2577"/>
        <w:gridCol w:w="2440"/>
        <w:gridCol w:w="2714"/>
      </w:tblGrid>
      <w:tr w:rsidR="00471D6C" w:rsidTr="009A1C8A">
        <w:trPr>
          <w:trHeight w:val="277"/>
        </w:trPr>
        <w:tc>
          <w:tcPr>
            <w:tcW w:w="2349" w:type="dxa"/>
          </w:tcPr>
          <w:p w:rsidR="00471D6C" w:rsidRDefault="00471D6C" w:rsidP="009A1C8A">
            <w:r>
              <w:lastRenderedPageBreak/>
              <w:t>FACTORES / QUE INFLUYEN EN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DESARROLLO </w:t>
            </w:r>
          </w:p>
        </w:tc>
        <w:tc>
          <w:tcPr>
            <w:tcW w:w="2440" w:type="dxa"/>
          </w:tcPr>
          <w:p w:rsidR="00471D6C" w:rsidRDefault="00471D6C" w:rsidP="009A1C8A">
            <w:r>
              <w:t xml:space="preserve">APRENDIZAJE </w:t>
            </w:r>
          </w:p>
        </w:tc>
        <w:tc>
          <w:tcPr>
            <w:tcW w:w="2714" w:type="dxa"/>
          </w:tcPr>
          <w:p w:rsidR="00471D6C" w:rsidRDefault="00471D6C" w:rsidP="009A1C8A">
            <w:r>
              <w:t>PERSONALIDAD</w:t>
            </w:r>
          </w:p>
        </w:tc>
      </w:tr>
      <w:tr w:rsidR="00471D6C" w:rsidTr="009A1C8A">
        <w:trPr>
          <w:trHeight w:val="731"/>
        </w:trPr>
        <w:tc>
          <w:tcPr>
            <w:tcW w:w="2349" w:type="dxa"/>
          </w:tcPr>
          <w:p w:rsidR="00471D6C" w:rsidRDefault="00471D6C" w:rsidP="009A1C8A">
            <w:r>
              <w:t xml:space="preserve">HERENCIA 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El desarrollo </w:t>
            </w:r>
            <w:r w:rsidR="00BE16CC">
              <w:t>del ser humano</w:t>
            </w:r>
            <w:r>
              <w:t xml:space="preserve"> depende mucho de sus genes, se crecerá lo que permita el potencial genético. </w:t>
            </w:r>
          </w:p>
        </w:tc>
        <w:tc>
          <w:tcPr>
            <w:tcW w:w="2440" w:type="dxa"/>
          </w:tcPr>
          <w:p w:rsidR="00471D6C" w:rsidRDefault="00114CC0" w:rsidP="009A1C8A">
            <w:r w:rsidRPr="00114CC0">
              <w:rPr>
                <w:sz w:val="18"/>
                <w:szCs w:val="18"/>
                <w:shd w:val="clear" w:color="auto" w:fill="FFFFFF"/>
              </w:rPr>
              <w:t>la herencia de enfermedades o infecciones durante el tiempo de gestación de la madre, o por traumatismo durante el parto, poseen una inteligencia limitada</w:t>
            </w:r>
          </w:p>
        </w:tc>
        <w:tc>
          <w:tcPr>
            <w:tcW w:w="2714" w:type="dxa"/>
          </w:tcPr>
          <w:p w:rsidR="00471D6C" w:rsidRPr="00C91B7A" w:rsidRDefault="00C91B7A" w:rsidP="009A1C8A">
            <w:r w:rsidRPr="00C91B7A">
              <w:rPr>
                <w:rFonts w:cs="Arial"/>
                <w:shd w:val="clear" w:color="auto" w:fill="FFFFFF"/>
              </w:rPr>
              <w:t>Los genes influyen hasta un 60% en la personalidad del hombre</w:t>
            </w:r>
          </w:p>
        </w:tc>
      </w:tr>
      <w:tr w:rsidR="00471D6C" w:rsidTr="009A1C8A">
        <w:trPr>
          <w:trHeight w:val="539"/>
        </w:trPr>
        <w:tc>
          <w:tcPr>
            <w:tcW w:w="2349" w:type="dxa"/>
          </w:tcPr>
          <w:p w:rsidR="00471D6C" w:rsidRDefault="00471D6C" w:rsidP="009A1C8A">
            <w:r>
              <w:t xml:space="preserve">ALIMENTACION </w:t>
            </w:r>
          </w:p>
          <w:p w:rsidR="00471D6C" w:rsidRDefault="00471D6C" w:rsidP="009A1C8A"/>
        </w:tc>
        <w:tc>
          <w:tcPr>
            <w:tcW w:w="2577" w:type="dxa"/>
          </w:tcPr>
          <w:p w:rsidR="00471D6C" w:rsidRDefault="00471D6C" w:rsidP="009A1C8A">
            <w:r>
              <w:t xml:space="preserve">Una alimentación </w:t>
            </w:r>
            <w:r w:rsidR="00BE16CC">
              <w:t>equilibrada permite</w:t>
            </w:r>
            <w:r>
              <w:t xml:space="preserve"> un desarrollo pleno </w:t>
            </w:r>
          </w:p>
        </w:tc>
        <w:tc>
          <w:tcPr>
            <w:tcW w:w="2440" w:type="dxa"/>
          </w:tcPr>
          <w:p w:rsidR="00471D6C" w:rsidRDefault="00C91B7A" w:rsidP="002B714F">
            <w:r>
              <w:t xml:space="preserve">Si </w:t>
            </w:r>
            <w:r w:rsidR="002B714F">
              <w:t>no se alimenta bien su cerebro no logra funcionar adecuadamente</w:t>
            </w:r>
          </w:p>
        </w:tc>
        <w:tc>
          <w:tcPr>
            <w:tcW w:w="2714" w:type="dxa"/>
          </w:tcPr>
          <w:p w:rsidR="00471D6C" w:rsidRPr="00817BF3" w:rsidRDefault="00817BF3" w:rsidP="005135A2">
            <w:pPr>
              <w:rPr>
                <w:b/>
                <w:sz w:val="18"/>
                <w:szCs w:val="18"/>
              </w:rPr>
            </w:pPr>
            <w:r w:rsidRPr="00817BF3">
              <w:rPr>
                <w:rFonts w:cs="Arial"/>
                <w:spacing w:val="7"/>
                <w:sz w:val="18"/>
                <w:szCs w:val="18"/>
                <w:shd w:val="clear" w:color="auto" w:fill="FFFFFF"/>
              </w:rPr>
              <w:t>Los hábitos relacionados con la comida pueden de hecho revelar facetas de la personalidad de un individuo y de sus tendencias de comportamiento</w:t>
            </w:r>
          </w:p>
        </w:tc>
      </w:tr>
      <w:tr w:rsidR="00471D6C" w:rsidTr="009A1C8A">
        <w:trPr>
          <w:trHeight w:val="597"/>
        </w:trPr>
        <w:tc>
          <w:tcPr>
            <w:tcW w:w="2349" w:type="dxa"/>
          </w:tcPr>
          <w:p w:rsidR="00471D6C" w:rsidRDefault="00471D6C" w:rsidP="009A1C8A">
            <w:r>
              <w:t>CONTEXTO FAMILIAR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La familia tiene funciones educativas y afectivas muy importantes ya que influyen el en comportamiento del ser humano mientras se desarrolla </w:t>
            </w:r>
          </w:p>
        </w:tc>
        <w:tc>
          <w:tcPr>
            <w:tcW w:w="2440" w:type="dxa"/>
          </w:tcPr>
          <w:p w:rsidR="00471D6C" w:rsidRDefault="00471D6C" w:rsidP="009A1C8A">
            <w:r>
              <w:t xml:space="preserve">Puede favorecer el aprendizaje mientras el ambiente familiar es estimulante, </w:t>
            </w:r>
            <w:r w:rsidR="002B714F">
              <w:t>cálido</w:t>
            </w:r>
            <w:r>
              <w:t xml:space="preserve"> y de aceptación </w:t>
            </w:r>
          </w:p>
        </w:tc>
        <w:tc>
          <w:tcPr>
            <w:tcW w:w="2714" w:type="dxa"/>
          </w:tcPr>
          <w:p w:rsidR="00471D6C" w:rsidRDefault="005135A2" w:rsidP="009A1C8A">
            <w:r w:rsidRPr="005135A2">
              <w:rPr>
                <w:rStyle w:val="Textoennegrit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Las relaciones entre los miembros de la casa determinan valores, afectos, actitudes y modos de ser que el niño va asimilando desde que nace</w:t>
            </w:r>
            <w:r>
              <w:rPr>
                <w:rStyle w:val="Textoennegrit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471D6C" w:rsidTr="009A1C8A">
        <w:trPr>
          <w:trHeight w:val="700"/>
        </w:trPr>
        <w:tc>
          <w:tcPr>
            <w:tcW w:w="2349" w:type="dxa"/>
          </w:tcPr>
          <w:p w:rsidR="00471D6C" w:rsidRDefault="00471D6C" w:rsidP="009A1C8A">
            <w:r>
              <w:t>CONTEXTO SOCIAL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Por medio de la interacción social se desarrollan facultades y se comprende el entorno a través de la internalización de las normas de la sociedad </w:t>
            </w:r>
          </w:p>
        </w:tc>
        <w:tc>
          <w:tcPr>
            <w:tcW w:w="2440" w:type="dxa"/>
          </w:tcPr>
          <w:p w:rsidR="00471D6C" w:rsidRPr="00BE16CC" w:rsidRDefault="005135A2" w:rsidP="00BE16CC">
            <w:r w:rsidRPr="00BE16CC">
              <w:t>Todo lo que el niño se va apropiando, se genera a partir de lo que observa.</w:t>
            </w:r>
          </w:p>
        </w:tc>
        <w:tc>
          <w:tcPr>
            <w:tcW w:w="2714" w:type="dxa"/>
          </w:tcPr>
          <w:p w:rsidR="00471D6C" w:rsidRPr="00BE16CC" w:rsidRDefault="005135A2" w:rsidP="00BE16CC">
            <w:r w:rsidRPr="00BE16CC">
              <w:t>La conducta del niño se va moldeando según sea su contacto con el resto de las instituciones sociales.</w:t>
            </w:r>
          </w:p>
          <w:p w:rsidR="005135A2" w:rsidRPr="00114CC0" w:rsidRDefault="005135A2" w:rsidP="005135A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CC0">
              <w:rPr>
                <w:rFonts w:cs="Lucida Sans Unicode"/>
                <w:color w:val="000000" w:themeColor="text1"/>
                <w:shd w:val="clear" w:color="auto" w:fill="EFEC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471D6C" w:rsidTr="009A1C8A">
        <w:trPr>
          <w:trHeight w:val="874"/>
        </w:trPr>
        <w:tc>
          <w:tcPr>
            <w:tcW w:w="2349" w:type="dxa"/>
          </w:tcPr>
          <w:p w:rsidR="00471D6C" w:rsidRDefault="00471D6C" w:rsidP="009A1C8A">
            <w:r>
              <w:t xml:space="preserve">EJERCICIO 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Es importante estimular el movimiento en los seres humanos ya que este tonifica los músculos, oxigena los tejidos y favorece el crecimiento </w:t>
            </w:r>
          </w:p>
        </w:tc>
        <w:tc>
          <w:tcPr>
            <w:tcW w:w="2440" w:type="dxa"/>
          </w:tcPr>
          <w:p w:rsidR="00471D6C" w:rsidRDefault="00471D6C" w:rsidP="009A1C8A">
            <w:r>
              <w:t xml:space="preserve">La </w:t>
            </w:r>
            <w:r w:rsidR="00BE16CC">
              <w:t>actividad física</w:t>
            </w:r>
            <w:bookmarkStart w:id="0" w:name="_GoBack"/>
            <w:bookmarkEnd w:id="0"/>
            <w:r>
              <w:t xml:space="preserve"> afecta positivamente en el aprendizaje del niño ya que mejora la atención, la memoria y el humor </w:t>
            </w:r>
          </w:p>
        </w:tc>
        <w:tc>
          <w:tcPr>
            <w:tcW w:w="2714" w:type="dxa"/>
          </w:tcPr>
          <w:p w:rsidR="00471D6C" w:rsidRDefault="00114CC0" w:rsidP="009A1C8A">
            <w:r>
              <w:t>Depende más bien de tu personalidad para elegir un tipo de deporte.</w:t>
            </w:r>
          </w:p>
        </w:tc>
      </w:tr>
      <w:tr w:rsidR="00471D6C" w:rsidTr="009A1C8A">
        <w:trPr>
          <w:trHeight w:val="1354"/>
        </w:trPr>
        <w:tc>
          <w:tcPr>
            <w:tcW w:w="2349" w:type="dxa"/>
          </w:tcPr>
          <w:p w:rsidR="00471D6C" w:rsidRDefault="00471D6C" w:rsidP="009A1C8A">
            <w:r>
              <w:t xml:space="preserve">SUEÑO </w:t>
            </w:r>
          </w:p>
        </w:tc>
        <w:tc>
          <w:tcPr>
            <w:tcW w:w="2577" w:type="dxa"/>
          </w:tcPr>
          <w:p w:rsidR="00471D6C" w:rsidRDefault="00471D6C" w:rsidP="009A1C8A">
            <w:r>
              <w:t xml:space="preserve">El buen descanso nocturno es imprescindible para un buen desarrollo </w:t>
            </w:r>
          </w:p>
        </w:tc>
        <w:tc>
          <w:tcPr>
            <w:tcW w:w="2440" w:type="dxa"/>
          </w:tcPr>
          <w:p w:rsidR="00471D6C" w:rsidRPr="00817BF3" w:rsidRDefault="00471D6C" w:rsidP="009A1C8A">
            <w:pPr>
              <w:rPr>
                <w:sz w:val="18"/>
                <w:szCs w:val="18"/>
              </w:rPr>
            </w:pPr>
            <w:r w:rsidRPr="00817BF3">
              <w:rPr>
                <w:sz w:val="18"/>
                <w:szCs w:val="18"/>
              </w:rPr>
              <w:t xml:space="preserve">La falta de sueño o descanso perjudica la memoria, la atención el razonamiento lógico, las habilidades motoras y el humor todos estos factores son críticos en el proceso de aprendizaje </w:t>
            </w:r>
          </w:p>
        </w:tc>
        <w:tc>
          <w:tcPr>
            <w:tcW w:w="2714" w:type="dxa"/>
          </w:tcPr>
          <w:p w:rsidR="00471D6C" w:rsidRDefault="005135A2" w:rsidP="009A1C8A">
            <w:r>
              <w:t xml:space="preserve">Si no cumple con un determinado tiempo de sueño el niño estará cansado y por ende triste, enojado. </w:t>
            </w:r>
          </w:p>
        </w:tc>
      </w:tr>
      <w:tr w:rsidR="00471D6C" w:rsidTr="009A1C8A">
        <w:trPr>
          <w:trHeight w:val="1354"/>
        </w:trPr>
        <w:tc>
          <w:tcPr>
            <w:tcW w:w="2349" w:type="dxa"/>
          </w:tcPr>
          <w:p w:rsidR="00471D6C" w:rsidRDefault="00471D6C" w:rsidP="009A1C8A">
            <w:r>
              <w:t xml:space="preserve">PSICOLOGICOS </w:t>
            </w:r>
          </w:p>
        </w:tc>
        <w:tc>
          <w:tcPr>
            <w:tcW w:w="2577" w:type="dxa"/>
          </w:tcPr>
          <w:p w:rsidR="00471D6C" w:rsidRDefault="00471D6C" w:rsidP="009A1C8A">
            <w:r w:rsidRPr="005135A2">
              <w:rPr>
                <w:sz w:val="20"/>
                <w:szCs w:val="20"/>
              </w:rPr>
              <w:t>El desarrollo psicológico</w:t>
            </w:r>
            <w:r>
              <w:t xml:space="preserve"> </w:t>
            </w:r>
            <w:r w:rsidRPr="005135A2">
              <w:rPr>
                <w:sz w:val="20"/>
                <w:szCs w:val="20"/>
              </w:rPr>
              <w:t>se desenvuelve cuando el proceso de conexiones nerviosas alcanza su maduración y el ser humano es capaz de realizar acciones y conductas correspondientes</w:t>
            </w:r>
          </w:p>
        </w:tc>
        <w:tc>
          <w:tcPr>
            <w:tcW w:w="2440" w:type="dxa"/>
          </w:tcPr>
          <w:p w:rsidR="00471D6C" w:rsidRPr="00114CC0" w:rsidRDefault="00114CC0" w:rsidP="009A1C8A">
            <w:pPr>
              <w:rPr>
                <w:sz w:val="18"/>
                <w:szCs w:val="18"/>
              </w:rPr>
            </w:pPr>
            <w:r w:rsidRPr="00114CC0">
              <w:rPr>
                <w:sz w:val="18"/>
                <w:szCs w:val="18"/>
                <w:shd w:val="clear" w:color="auto" w:fill="FFFFFF"/>
              </w:rPr>
              <w:t>la herencia de enfermedades o infecciones durante el tiempo de gestación de la madre, o por traumatismo durante el parto, poseen una inteligencia limitada, en los límites o fronteras de la norma, en el campo de la debilidad mental</w:t>
            </w:r>
          </w:p>
        </w:tc>
        <w:tc>
          <w:tcPr>
            <w:tcW w:w="2714" w:type="dxa"/>
          </w:tcPr>
          <w:p w:rsidR="00471D6C" w:rsidRPr="00114CC0" w:rsidRDefault="00114CC0" w:rsidP="009A1C8A">
            <w:r w:rsidRPr="00114CC0">
              <w:rPr>
                <w:rFonts w:cs="Arial"/>
                <w:sz w:val="21"/>
                <w:szCs w:val="21"/>
                <w:shd w:val="clear" w:color="auto" w:fill="FEFEFE"/>
              </w:rPr>
              <w:t>se interesa en el estudio de las actitudes, las opiniones, y los rasgos de carácter.</w:t>
            </w:r>
          </w:p>
        </w:tc>
      </w:tr>
      <w:tr w:rsidR="00471D6C" w:rsidTr="00906C65">
        <w:trPr>
          <w:trHeight w:val="1354"/>
        </w:trPr>
        <w:tc>
          <w:tcPr>
            <w:tcW w:w="2349" w:type="dxa"/>
            <w:tcBorders>
              <w:bottom w:val="single" w:sz="4" w:space="0" w:color="auto"/>
            </w:tcBorders>
          </w:tcPr>
          <w:p w:rsidR="00471D6C" w:rsidRDefault="00471D6C" w:rsidP="009A1C8A"/>
          <w:p w:rsidR="00471D6C" w:rsidRDefault="00471D6C" w:rsidP="009A1C8A"/>
          <w:p w:rsidR="00471D6C" w:rsidRDefault="00471D6C" w:rsidP="009A1C8A">
            <w:r>
              <w:t xml:space="preserve">Escuela 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471D6C" w:rsidRPr="005135A2" w:rsidRDefault="00C91B7A" w:rsidP="00C91B7A">
            <w:r w:rsidRPr="005135A2">
              <w:rPr>
                <w:rFonts w:cs="Arial"/>
                <w:color w:val="222222"/>
                <w:shd w:val="clear" w:color="auto" w:fill="FFFFFF"/>
              </w:rPr>
              <w:t> Uno de los factores que más </w:t>
            </w:r>
            <w:r w:rsidRPr="005135A2">
              <w:rPr>
                <w:rFonts w:cs="Arial"/>
                <w:bCs/>
                <w:color w:val="222222"/>
                <w:shd w:val="clear" w:color="auto" w:fill="FFFFFF"/>
              </w:rPr>
              <w:t>influye</w:t>
            </w:r>
            <w:r w:rsidRPr="005135A2">
              <w:rPr>
                <w:rFonts w:cs="Arial"/>
                <w:color w:val="222222"/>
                <w:shd w:val="clear" w:color="auto" w:fill="FFFFFF"/>
              </w:rPr>
              <w:t> en el avance y progreso de personas y sociedades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71D6C" w:rsidRPr="005135A2" w:rsidRDefault="00C91B7A" w:rsidP="009A1C8A">
            <w:r w:rsidRPr="005135A2">
              <w:rPr>
                <w:rFonts w:cs="Arial"/>
                <w:color w:val="222222"/>
                <w:shd w:val="clear" w:color="auto" w:fill="FFFFFF"/>
              </w:rPr>
              <w:t>Enriquece la cultura, el espíritu, los valores y todo aquello que nos caracteriza como seres humanos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471D6C" w:rsidRPr="00114CC0" w:rsidRDefault="00114CC0" w:rsidP="009A1C8A">
            <w:pPr>
              <w:rPr>
                <w:sz w:val="20"/>
                <w:szCs w:val="20"/>
              </w:rPr>
            </w:pPr>
            <w:r>
              <w:rPr>
                <w:rFonts w:ascii="Helvetica" w:hAnsi="Helvetica"/>
                <w:color w:val="737373"/>
                <w:sz w:val="21"/>
                <w:szCs w:val="21"/>
                <w:shd w:val="clear" w:color="auto" w:fill="FFFFFF"/>
              </w:rPr>
              <w:t> </w:t>
            </w:r>
            <w:r w:rsidRPr="00114CC0">
              <w:rPr>
                <w:sz w:val="20"/>
                <w:szCs w:val="20"/>
                <w:shd w:val="clear" w:color="auto" w:fill="FFFFFF"/>
              </w:rPr>
              <w:t>Desarrollan confianza, optimismo y autoestima gracias a las interacciones sociales que estos tienen. Todo ello les puede ayudar a descubrir sus intereses, talentos y habilidades.</w:t>
            </w:r>
          </w:p>
        </w:tc>
      </w:tr>
      <w:tr w:rsidR="00471D6C" w:rsidTr="00906C65">
        <w:trPr>
          <w:trHeight w:val="1354"/>
        </w:trPr>
        <w:tc>
          <w:tcPr>
            <w:tcW w:w="2349" w:type="dxa"/>
            <w:tcBorders>
              <w:bottom w:val="single" w:sz="4" w:space="0" w:color="auto"/>
            </w:tcBorders>
          </w:tcPr>
          <w:p w:rsidR="00471D6C" w:rsidRDefault="00471D6C" w:rsidP="009A1C8A"/>
          <w:p w:rsidR="005135A2" w:rsidRDefault="005135A2" w:rsidP="009A1C8A"/>
          <w:p w:rsidR="005135A2" w:rsidRDefault="005135A2" w:rsidP="009A1C8A">
            <w:r>
              <w:t>Salud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471D6C" w:rsidRPr="00127F42" w:rsidRDefault="00127F42" w:rsidP="0012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L</w:t>
            </w:r>
            <w:r w:rsidRPr="00127F42">
              <w:rPr>
                <w:sz w:val="20"/>
                <w:szCs w:val="20"/>
                <w:shd w:val="clear" w:color="auto" w:fill="FFFFFF"/>
              </w:rPr>
              <w:t>a salud durante la niñez y la adolescencia juega un importante</w:t>
            </w:r>
            <w:r>
              <w:rPr>
                <w:sz w:val="20"/>
                <w:szCs w:val="20"/>
                <w:shd w:val="clear" w:color="auto" w:fill="FFFFFF"/>
              </w:rPr>
              <w:t xml:space="preserve"> rol en el desarrollo cognitivo.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71D6C" w:rsidRDefault="00127F42" w:rsidP="009A1C8A">
            <w:r>
              <w:t>Si se cuenta con una buena salud mental y física el aprendizaje puede ser mayor que si se cuenta con alguna enfermedad.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471D6C" w:rsidRPr="00127F42" w:rsidRDefault="00127F42" w:rsidP="009A1C8A">
            <w:pPr>
              <w:rPr>
                <w:sz w:val="18"/>
                <w:szCs w:val="18"/>
              </w:rPr>
            </w:pPr>
            <w:r w:rsidRPr="00127F42">
              <w:rPr>
                <w:rFonts w:cs="Arial"/>
                <w:spacing w:val="2"/>
                <w:sz w:val="18"/>
                <w:szCs w:val="18"/>
                <w:shd w:val="clear" w:color="auto" w:fill="FFFFFF"/>
              </w:rPr>
              <w:t>Los diferentes tipos de personalidad afectan a la salud de las personas, un determinado tipo puede mejorar la calidad de vida y prolongarla, mientras otros pueden perjudicarla y hacer que el individuo sufra más problemas médicos.</w:t>
            </w:r>
          </w:p>
        </w:tc>
      </w:tr>
      <w:tr w:rsidR="00471D6C" w:rsidTr="00906C65">
        <w:trPr>
          <w:trHeight w:val="7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D6C" w:rsidRDefault="00471D6C" w:rsidP="009A1C8A"/>
        </w:tc>
      </w:tr>
      <w:tr w:rsidR="00471D6C" w:rsidTr="00906C65">
        <w:trPr>
          <w:trHeight w:val="7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</w:tr>
      <w:tr w:rsidR="00471D6C" w:rsidTr="00906C65">
        <w:trPr>
          <w:trHeight w:val="20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</w:tr>
      <w:tr w:rsidR="00471D6C" w:rsidTr="00906C65">
        <w:trPr>
          <w:trHeight w:val="7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71D6C" w:rsidRDefault="00471D6C" w:rsidP="009A1C8A"/>
        </w:tc>
      </w:tr>
    </w:tbl>
    <w:p w:rsidR="00471D6C" w:rsidRDefault="00471D6C"/>
    <w:sectPr w:rsidR="00471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6C"/>
    <w:rsid w:val="00114CC0"/>
    <w:rsid w:val="00127F42"/>
    <w:rsid w:val="002B714F"/>
    <w:rsid w:val="00471D6C"/>
    <w:rsid w:val="005135A2"/>
    <w:rsid w:val="00817BF3"/>
    <w:rsid w:val="008B0057"/>
    <w:rsid w:val="00906C65"/>
    <w:rsid w:val="00A247DA"/>
    <w:rsid w:val="00B672B5"/>
    <w:rsid w:val="00BE16CC"/>
    <w:rsid w:val="00C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076C-5D72-451D-8148-193B27C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B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InterAcSis-HP</dc:creator>
  <cp:keywords/>
  <dc:description/>
  <cp:lastModifiedBy>FERNANDO</cp:lastModifiedBy>
  <cp:revision>4</cp:revision>
  <dcterms:created xsi:type="dcterms:W3CDTF">2018-09-08T04:58:00Z</dcterms:created>
  <dcterms:modified xsi:type="dcterms:W3CDTF">2018-09-09T01:02:00Z</dcterms:modified>
</cp:coreProperties>
</file>