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DA" w:rsidRPr="00B344DC" w:rsidRDefault="00CD5E55" w:rsidP="00B344DC">
      <w:pPr>
        <w:jc w:val="both"/>
        <w:rPr>
          <w:rFonts w:ascii="Arial" w:hAnsi="Arial" w:cs="Arial"/>
          <w:sz w:val="24"/>
        </w:rPr>
      </w:pPr>
      <w:r w:rsidRPr="00B344DC">
        <w:rPr>
          <w:rFonts w:ascii="Arial" w:hAnsi="Arial" w:cs="Arial"/>
          <w:sz w:val="24"/>
        </w:rPr>
        <w:t>-La guía de la entrevista</w:t>
      </w:r>
    </w:p>
    <w:p w:rsidR="00F516E9" w:rsidRPr="00B344DC" w:rsidRDefault="00CD5E55" w:rsidP="00B344DC">
      <w:pPr>
        <w:jc w:val="both"/>
        <w:rPr>
          <w:rFonts w:ascii="Arial" w:hAnsi="Arial" w:cs="Arial"/>
          <w:sz w:val="24"/>
        </w:rPr>
      </w:pPr>
      <w:r w:rsidRPr="00B344DC">
        <w:rPr>
          <w:rFonts w:ascii="Arial" w:hAnsi="Arial" w:cs="Arial"/>
          <w:sz w:val="24"/>
        </w:rPr>
        <w:t>En los proyectos de entrevistas en gra</w:t>
      </w:r>
      <w:r w:rsidRPr="00B344DC">
        <w:rPr>
          <w:rFonts w:ascii="Arial" w:hAnsi="Arial" w:cs="Arial"/>
          <w:sz w:val="24"/>
        </w:rPr>
        <w:t xml:space="preserve">n escala algunos investigadores utilizan una  </w:t>
      </w:r>
      <w:r w:rsidR="00F516E9" w:rsidRPr="00B344DC">
        <w:rPr>
          <w:rFonts w:ascii="Arial" w:hAnsi="Arial" w:cs="Arial"/>
          <w:sz w:val="24"/>
        </w:rPr>
        <w:t>guía</w:t>
      </w:r>
      <w:r w:rsidRPr="00B344DC">
        <w:rPr>
          <w:rFonts w:ascii="Arial" w:hAnsi="Arial" w:cs="Arial"/>
          <w:sz w:val="24"/>
        </w:rPr>
        <w:t xml:space="preserve">  de</w:t>
      </w:r>
      <w:r w:rsidRPr="00B344DC">
        <w:rPr>
          <w:rFonts w:ascii="Arial" w:hAnsi="Arial" w:cs="Arial"/>
          <w:sz w:val="24"/>
        </w:rPr>
        <w:t xml:space="preserve"> la</w:t>
      </w:r>
      <w:r w:rsidRPr="00B344DC">
        <w:rPr>
          <w:rFonts w:ascii="Arial" w:hAnsi="Arial" w:cs="Arial"/>
          <w:sz w:val="24"/>
        </w:rPr>
        <w:t xml:space="preserve"> entrevista </w:t>
      </w:r>
      <w:r w:rsidRPr="00B344DC">
        <w:rPr>
          <w:rFonts w:ascii="Arial" w:hAnsi="Arial" w:cs="Arial"/>
          <w:sz w:val="24"/>
        </w:rPr>
        <w:t xml:space="preserve"> para </w:t>
      </w:r>
      <w:r w:rsidRPr="00B344DC">
        <w:rPr>
          <w:rFonts w:ascii="Arial" w:hAnsi="Arial" w:cs="Arial"/>
          <w:sz w:val="24"/>
        </w:rPr>
        <w:t xml:space="preserve"> asegurarse de que los temas  </w:t>
      </w:r>
      <w:r w:rsidR="00F516E9" w:rsidRPr="00B344DC">
        <w:rPr>
          <w:rFonts w:ascii="Arial" w:hAnsi="Arial" w:cs="Arial"/>
          <w:sz w:val="24"/>
        </w:rPr>
        <w:t>claves sean  explorados con un cierto número de informantes. La guía de la entrevis</w:t>
      </w:r>
      <w:r w:rsidRPr="00B344DC">
        <w:rPr>
          <w:rFonts w:ascii="Arial" w:hAnsi="Arial" w:cs="Arial"/>
          <w:sz w:val="24"/>
        </w:rPr>
        <w:t>ta no es un protocolo estructurado.</w:t>
      </w:r>
      <w:r w:rsidR="00F516E9" w:rsidRPr="00B344DC">
        <w:rPr>
          <w:rFonts w:ascii="Arial" w:hAnsi="Arial" w:cs="Arial"/>
          <w:sz w:val="24"/>
        </w:rPr>
        <w:t xml:space="preserve"> Se </w:t>
      </w:r>
      <w:r w:rsidRPr="00B344DC">
        <w:rPr>
          <w:rFonts w:ascii="Arial" w:hAnsi="Arial" w:cs="Arial"/>
          <w:sz w:val="24"/>
        </w:rPr>
        <w:t>trata de una lista de áreas g</w:t>
      </w:r>
      <w:r w:rsidR="00F516E9" w:rsidRPr="00B344DC">
        <w:rPr>
          <w:rFonts w:ascii="Arial" w:hAnsi="Arial" w:cs="Arial"/>
          <w:sz w:val="24"/>
        </w:rPr>
        <w:t xml:space="preserve">enerales que deben cubrirse con </w:t>
      </w:r>
      <w:r w:rsidRPr="00B344DC">
        <w:rPr>
          <w:rFonts w:ascii="Arial" w:hAnsi="Arial" w:cs="Arial"/>
          <w:sz w:val="24"/>
        </w:rPr>
        <w:t>cada informante. En la situación de en</w:t>
      </w:r>
      <w:r w:rsidR="00F516E9" w:rsidRPr="00B344DC">
        <w:rPr>
          <w:rFonts w:ascii="Arial" w:hAnsi="Arial" w:cs="Arial"/>
          <w:sz w:val="24"/>
        </w:rPr>
        <w:t xml:space="preserve">trevista el investigador decide </w:t>
      </w:r>
      <w:r w:rsidRPr="00B344DC">
        <w:rPr>
          <w:rFonts w:ascii="Arial" w:hAnsi="Arial" w:cs="Arial"/>
          <w:sz w:val="24"/>
        </w:rPr>
        <w:t>cómo enunciar las pregun</w:t>
      </w:r>
      <w:r w:rsidR="00F516E9" w:rsidRPr="00B344DC">
        <w:rPr>
          <w:rFonts w:ascii="Arial" w:hAnsi="Arial" w:cs="Arial"/>
          <w:sz w:val="24"/>
        </w:rPr>
        <w:t xml:space="preserve">tas y cuándo formularlas. La guía </w:t>
      </w:r>
      <w:r w:rsidRPr="00B344DC">
        <w:rPr>
          <w:rFonts w:ascii="Arial" w:hAnsi="Arial" w:cs="Arial"/>
          <w:sz w:val="24"/>
        </w:rPr>
        <w:t>de la entrevista sirve solamente p</w:t>
      </w:r>
      <w:r w:rsidR="00F516E9" w:rsidRPr="00B344DC">
        <w:rPr>
          <w:rFonts w:ascii="Arial" w:hAnsi="Arial" w:cs="Arial"/>
          <w:sz w:val="24"/>
        </w:rPr>
        <w:t xml:space="preserve">ara recordar que se deben hacer </w:t>
      </w:r>
      <w:r w:rsidRPr="00B344DC">
        <w:rPr>
          <w:rFonts w:ascii="Arial" w:hAnsi="Arial" w:cs="Arial"/>
          <w:sz w:val="24"/>
        </w:rPr>
        <w:t>preguntas sobre ciertos temas.</w:t>
      </w:r>
      <w:r w:rsidR="00F516E9" w:rsidRPr="00B344DC">
        <w:rPr>
          <w:rFonts w:ascii="Arial" w:hAnsi="Arial" w:cs="Arial"/>
          <w:sz w:val="24"/>
        </w:rPr>
        <w:t xml:space="preserve">  </w:t>
      </w:r>
      <w:r w:rsidR="00F516E9" w:rsidRPr="00B344DC">
        <w:rPr>
          <w:rFonts w:ascii="Arial" w:hAnsi="Arial" w:cs="Arial"/>
          <w:sz w:val="24"/>
        </w:rPr>
        <w:t>La guía de la entrevista es especia</w:t>
      </w:r>
      <w:r w:rsidR="00F516E9" w:rsidRPr="00B344DC">
        <w:rPr>
          <w:rFonts w:ascii="Arial" w:hAnsi="Arial" w:cs="Arial"/>
          <w:sz w:val="24"/>
        </w:rPr>
        <w:t xml:space="preserve">lmente útil en la investigación </w:t>
      </w:r>
      <w:r w:rsidR="00F516E9" w:rsidRPr="00B344DC">
        <w:rPr>
          <w:rFonts w:ascii="Arial" w:hAnsi="Arial" w:cs="Arial"/>
          <w:sz w:val="24"/>
        </w:rPr>
        <w:t>y evaluación en equipo, o en otras investigaciones subsidiadas</w:t>
      </w:r>
      <w:r w:rsidR="00F516E9" w:rsidRPr="00B344DC">
        <w:rPr>
          <w:rFonts w:ascii="Arial" w:hAnsi="Arial" w:cs="Arial"/>
          <w:sz w:val="24"/>
        </w:rPr>
        <w:t>.</w:t>
      </w:r>
    </w:p>
    <w:p w:rsidR="00F516E9" w:rsidRPr="00B344DC" w:rsidRDefault="00F516E9" w:rsidP="00B344DC">
      <w:pPr>
        <w:jc w:val="both"/>
        <w:rPr>
          <w:rFonts w:ascii="Arial" w:hAnsi="Arial" w:cs="Arial"/>
          <w:sz w:val="24"/>
        </w:rPr>
      </w:pPr>
      <w:r w:rsidRPr="00B344DC">
        <w:rPr>
          <w:rFonts w:ascii="Arial" w:hAnsi="Arial" w:cs="Arial"/>
          <w:sz w:val="24"/>
        </w:rPr>
        <w:t>-La situación de entrevista</w:t>
      </w:r>
    </w:p>
    <w:p w:rsidR="00F516E9" w:rsidRPr="00B344DC" w:rsidRDefault="00F516E9" w:rsidP="00B344DC">
      <w:pPr>
        <w:jc w:val="both"/>
        <w:rPr>
          <w:rFonts w:ascii="Arial" w:hAnsi="Arial" w:cs="Arial"/>
          <w:sz w:val="24"/>
        </w:rPr>
      </w:pPr>
      <w:r w:rsidRPr="00B344DC">
        <w:rPr>
          <w:rFonts w:ascii="Arial" w:hAnsi="Arial" w:cs="Arial"/>
          <w:sz w:val="24"/>
        </w:rPr>
        <w:t xml:space="preserve">El entrevistador debe crear un clima en el cual las personas se </w:t>
      </w:r>
      <w:r w:rsidRPr="00B344DC">
        <w:rPr>
          <w:rFonts w:ascii="Arial" w:hAnsi="Arial" w:cs="Arial"/>
          <w:sz w:val="24"/>
        </w:rPr>
        <w:t>sientan cómodas para habl</w:t>
      </w:r>
      <w:r w:rsidRPr="00B344DC">
        <w:rPr>
          <w:rFonts w:ascii="Arial" w:hAnsi="Arial" w:cs="Arial"/>
          <w:sz w:val="24"/>
        </w:rPr>
        <w:t xml:space="preserve">ar libremente sobre sí mismas.  </w:t>
      </w:r>
      <w:r w:rsidRPr="00B344DC">
        <w:rPr>
          <w:rFonts w:ascii="Arial" w:hAnsi="Arial" w:cs="Arial"/>
          <w:sz w:val="24"/>
        </w:rPr>
        <w:t>En la entrevista estructura</w:t>
      </w:r>
      <w:r w:rsidRPr="00B344DC">
        <w:rPr>
          <w:rFonts w:ascii="Arial" w:hAnsi="Arial" w:cs="Arial"/>
          <w:sz w:val="24"/>
        </w:rPr>
        <w:t xml:space="preserve">da se instruye al entrevistador  para que </w:t>
      </w:r>
      <w:proofErr w:type="spellStart"/>
      <w:r w:rsidR="00833347" w:rsidRPr="00B344DC">
        <w:rPr>
          <w:rFonts w:ascii="Arial" w:hAnsi="Arial" w:cs="Arial"/>
          <w:sz w:val="24"/>
        </w:rPr>
        <w:t>actue</w:t>
      </w:r>
      <w:proofErr w:type="spellEnd"/>
      <w:r w:rsidRPr="00B344DC">
        <w:rPr>
          <w:rFonts w:ascii="Arial" w:hAnsi="Arial" w:cs="Arial"/>
          <w:sz w:val="24"/>
        </w:rPr>
        <w:t xml:space="preserve"> como una F</w:t>
      </w:r>
      <w:r w:rsidRPr="00B344DC">
        <w:rPr>
          <w:rFonts w:ascii="Arial" w:hAnsi="Arial" w:cs="Arial"/>
          <w:sz w:val="24"/>
        </w:rPr>
        <w:t xml:space="preserve">igura desinteresada; el diseño </w:t>
      </w:r>
      <w:r w:rsidRPr="00B344DC">
        <w:rPr>
          <w:rFonts w:ascii="Arial" w:hAnsi="Arial" w:cs="Arial"/>
          <w:sz w:val="24"/>
        </w:rPr>
        <w:t>de la situación de entrevista int</w:t>
      </w:r>
      <w:r w:rsidRPr="00B344DC">
        <w:rPr>
          <w:rFonts w:ascii="Arial" w:hAnsi="Arial" w:cs="Arial"/>
          <w:sz w:val="24"/>
        </w:rPr>
        <w:t xml:space="preserve">enta remedar las condiciones de </w:t>
      </w:r>
      <w:r w:rsidRPr="00B344DC">
        <w:rPr>
          <w:rFonts w:ascii="Arial" w:hAnsi="Arial" w:cs="Arial"/>
          <w:sz w:val="24"/>
        </w:rPr>
        <w:t>laboratorio.</w:t>
      </w:r>
      <w:r w:rsidRPr="00B344DC">
        <w:rPr>
          <w:rFonts w:ascii="Arial" w:hAnsi="Arial" w:cs="Arial"/>
          <w:sz w:val="24"/>
        </w:rPr>
        <w:t xml:space="preserve">  </w:t>
      </w:r>
      <w:r w:rsidRPr="00B344DC">
        <w:rPr>
          <w:rFonts w:ascii="Arial" w:hAnsi="Arial" w:cs="Arial"/>
          <w:sz w:val="24"/>
        </w:rPr>
        <w:t>En la entrevista cualitativa, el</w:t>
      </w:r>
      <w:r w:rsidRPr="00B344DC">
        <w:rPr>
          <w:rFonts w:ascii="Arial" w:hAnsi="Arial" w:cs="Arial"/>
          <w:sz w:val="24"/>
        </w:rPr>
        <w:t xml:space="preserve"> investigador intenta construir una situación que se asemeje</w:t>
      </w:r>
      <w:r w:rsidRPr="00B344DC">
        <w:rPr>
          <w:rFonts w:ascii="Arial" w:hAnsi="Arial" w:cs="Arial"/>
          <w:sz w:val="24"/>
        </w:rPr>
        <w:t xml:space="preserve"> a aq</w:t>
      </w:r>
      <w:r w:rsidRPr="00B344DC">
        <w:rPr>
          <w:rFonts w:ascii="Arial" w:hAnsi="Arial" w:cs="Arial"/>
          <w:sz w:val="24"/>
        </w:rPr>
        <w:t>uellas e</w:t>
      </w:r>
      <w:r w:rsidR="005611BC" w:rsidRPr="00B344DC">
        <w:rPr>
          <w:rFonts w:ascii="Arial" w:hAnsi="Arial" w:cs="Arial"/>
          <w:sz w:val="24"/>
        </w:rPr>
        <w:t xml:space="preserve">n </w:t>
      </w:r>
      <w:r w:rsidRPr="00B344DC">
        <w:rPr>
          <w:rFonts w:ascii="Arial" w:hAnsi="Arial" w:cs="Arial"/>
          <w:sz w:val="24"/>
        </w:rPr>
        <w:t xml:space="preserve"> las</w:t>
      </w:r>
      <w:r w:rsidR="005611BC" w:rsidRPr="00B344DC">
        <w:rPr>
          <w:rFonts w:ascii="Arial" w:hAnsi="Arial" w:cs="Arial"/>
          <w:sz w:val="24"/>
        </w:rPr>
        <w:t xml:space="preserve"> que las </w:t>
      </w:r>
      <w:r w:rsidRPr="00B344DC">
        <w:rPr>
          <w:rFonts w:ascii="Arial" w:hAnsi="Arial" w:cs="Arial"/>
          <w:sz w:val="24"/>
        </w:rPr>
        <w:t xml:space="preserve"> personas </w:t>
      </w:r>
      <w:r w:rsidRPr="00B344DC">
        <w:rPr>
          <w:rFonts w:ascii="Arial" w:hAnsi="Arial" w:cs="Arial"/>
          <w:sz w:val="24"/>
        </w:rPr>
        <w:t>hablan naturalmente entre sí sobre cosas importantes.</w:t>
      </w:r>
    </w:p>
    <w:p w:rsidR="005611BC" w:rsidRPr="00B344DC" w:rsidRDefault="005611BC" w:rsidP="00B344DC">
      <w:pPr>
        <w:jc w:val="both"/>
        <w:rPr>
          <w:rFonts w:ascii="Arial" w:hAnsi="Arial" w:cs="Arial"/>
          <w:sz w:val="24"/>
        </w:rPr>
      </w:pPr>
      <w:r w:rsidRPr="00B344DC">
        <w:rPr>
          <w:rFonts w:ascii="Arial" w:hAnsi="Arial" w:cs="Arial"/>
          <w:sz w:val="24"/>
        </w:rPr>
        <w:t>La entrevista en profundidad a v</w:t>
      </w:r>
      <w:r w:rsidRPr="00B344DC">
        <w:rPr>
          <w:rFonts w:ascii="Arial" w:hAnsi="Arial" w:cs="Arial"/>
          <w:sz w:val="24"/>
        </w:rPr>
        <w:t xml:space="preserve">eces requiere una gran cantidad </w:t>
      </w:r>
      <w:r w:rsidRPr="00B344DC">
        <w:rPr>
          <w:rFonts w:ascii="Arial" w:hAnsi="Arial" w:cs="Arial"/>
          <w:sz w:val="24"/>
        </w:rPr>
        <w:t>de paciencia.</w:t>
      </w:r>
      <w:r w:rsidRPr="00B344DC">
        <w:rPr>
          <w:rFonts w:ascii="Arial" w:hAnsi="Arial" w:cs="Arial"/>
          <w:sz w:val="24"/>
        </w:rPr>
        <w:t xml:space="preserve"> </w:t>
      </w:r>
      <w:r w:rsidRPr="00B344DC">
        <w:rPr>
          <w:rFonts w:ascii="Arial" w:hAnsi="Arial" w:cs="Arial"/>
          <w:sz w:val="24"/>
        </w:rPr>
        <w:t>Los informantes p</w:t>
      </w:r>
      <w:r w:rsidRPr="00B344DC">
        <w:rPr>
          <w:rFonts w:ascii="Arial" w:hAnsi="Arial" w:cs="Arial"/>
          <w:sz w:val="24"/>
        </w:rPr>
        <w:t>ueden extenderse sobre cosas en las que no esta</w:t>
      </w:r>
      <w:r w:rsidRPr="00B344DC">
        <w:rPr>
          <w:rFonts w:ascii="Arial" w:hAnsi="Arial" w:cs="Arial"/>
          <w:sz w:val="24"/>
        </w:rPr>
        <w:t>mos interesados</w:t>
      </w:r>
      <w:r w:rsidRPr="00B344DC">
        <w:rPr>
          <w:rFonts w:ascii="Arial" w:hAnsi="Arial" w:cs="Arial"/>
          <w:sz w:val="24"/>
        </w:rPr>
        <w:t xml:space="preserve">. </w:t>
      </w:r>
      <w:r w:rsidRPr="00B344DC">
        <w:rPr>
          <w:rFonts w:ascii="Arial" w:hAnsi="Arial" w:cs="Arial"/>
          <w:sz w:val="24"/>
        </w:rPr>
        <w:t>En especial durante l</w:t>
      </w:r>
      <w:r w:rsidRPr="00B344DC">
        <w:rPr>
          <w:rFonts w:ascii="Arial" w:hAnsi="Arial" w:cs="Arial"/>
          <w:sz w:val="24"/>
        </w:rPr>
        <w:t xml:space="preserve">as entrevistas </w:t>
      </w:r>
      <w:r w:rsidRPr="00B344DC">
        <w:rPr>
          <w:rFonts w:ascii="Arial" w:hAnsi="Arial" w:cs="Arial"/>
          <w:sz w:val="24"/>
        </w:rPr>
        <w:t>iniciales, es necesario no inte</w:t>
      </w:r>
      <w:r w:rsidRPr="00B344DC">
        <w:rPr>
          <w:rFonts w:ascii="Arial" w:hAnsi="Arial" w:cs="Arial"/>
          <w:sz w:val="24"/>
        </w:rPr>
        <w:t xml:space="preserve">rrumpir al informante aunque no </w:t>
      </w:r>
      <w:r w:rsidRPr="00B344DC">
        <w:rPr>
          <w:rFonts w:ascii="Arial" w:hAnsi="Arial" w:cs="Arial"/>
          <w:sz w:val="24"/>
        </w:rPr>
        <w:t>estemos interesados en el tema que toca.</w:t>
      </w:r>
    </w:p>
    <w:p w:rsidR="00CD5E55" w:rsidRPr="00B344DC" w:rsidRDefault="005611BC" w:rsidP="00B344DC">
      <w:pPr>
        <w:jc w:val="both"/>
        <w:rPr>
          <w:rFonts w:ascii="Arial" w:hAnsi="Arial" w:cs="Arial"/>
          <w:sz w:val="24"/>
        </w:rPr>
      </w:pPr>
      <w:r w:rsidRPr="00B344DC">
        <w:rPr>
          <w:rFonts w:ascii="Arial" w:hAnsi="Arial" w:cs="Arial"/>
          <w:sz w:val="24"/>
        </w:rPr>
        <w:t>Durante las entrevistas prolongad</w:t>
      </w:r>
      <w:r w:rsidRPr="00B344DC">
        <w:rPr>
          <w:rFonts w:ascii="Arial" w:hAnsi="Arial" w:cs="Arial"/>
          <w:sz w:val="24"/>
        </w:rPr>
        <w:t xml:space="preserve">as es fácil que la mente vague. </w:t>
      </w:r>
      <w:r w:rsidRPr="00B344DC">
        <w:rPr>
          <w:rFonts w:ascii="Arial" w:hAnsi="Arial" w:cs="Arial"/>
          <w:sz w:val="24"/>
        </w:rPr>
        <w:t xml:space="preserve">Esto ocurre especialmente cuando </w:t>
      </w:r>
      <w:r w:rsidRPr="00B344DC">
        <w:rPr>
          <w:rFonts w:ascii="Arial" w:hAnsi="Arial" w:cs="Arial"/>
          <w:sz w:val="24"/>
        </w:rPr>
        <w:t xml:space="preserve">se está grabando y uno no tiene </w:t>
      </w:r>
      <w:r w:rsidRPr="00B344DC">
        <w:rPr>
          <w:rFonts w:ascii="Arial" w:hAnsi="Arial" w:cs="Arial"/>
          <w:sz w:val="24"/>
        </w:rPr>
        <w:t xml:space="preserve">la obligación de concentrarse </w:t>
      </w:r>
      <w:r w:rsidR="00833347" w:rsidRPr="00B344DC">
        <w:rPr>
          <w:rFonts w:ascii="Arial" w:hAnsi="Arial" w:cs="Arial"/>
          <w:sz w:val="24"/>
        </w:rPr>
        <w:t>para recordar cad</w:t>
      </w:r>
      <w:r w:rsidRPr="00B344DC">
        <w:rPr>
          <w:rFonts w:ascii="Arial" w:hAnsi="Arial" w:cs="Arial"/>
          <w:sz w:val="24"/>
        </w:rPr>
        <w:t xml:space="preserve">a palabra que </w:t>
      </w:r>
      <w:r w:rsidRPr="00B344DC">
        <w:rPr>
          <w:rFonts w:ascii="Arial" w:hAnsi="Arial" w:cs="Arial"/>
          <w:sz w:val="24"/>
        </w:rPr>
        <w:t>se diga.</w:t>
      </w:r>
      <w:r w:rsidR="00833347" w:rsidRPr="00B344DC">
        <w:rPr>
          <w:rFonts w:ascii="Arial" w:hAnsi="Arial" w:cs="Arial"/>
          <w:sz w:val="24"/>
        </w:rPr>
        <w:t xml:space="preserve"> </w:t>
      </w:r>
      <w:r w:rsidR="00833347" w:rsidRPr="00B344DC">
        <w:rPr>
          <w:rFonts w:ascii="Arial" w:hAnsi="Arial" w:cs="Arial"/>
          <w:sz w:val="24"/>
        </w:rPr>
        <w:t>Prestar atención significa comunicar un</w:t>
      </w:r>
      <w:r w:rsidR="00833347" w:rsidRPr="00B344DC">
        <w:rPr>
          <w:rFonts w:ascii="Arial" w:hAnsi="Arial" w:cs="Arial"/>
          <w:sz w:val="24"/>
        </w:rPr>
        <w:t xml:space="preserve"> interés sincero en lo que los informantes </w:t>
      </w:r>
      <w:r w:rsidR="00833347" w:rsidRPr="00B344DC">
        <w:rPr>
          <w:rFonts w:ascii="Arial" w:hAnsi="Arial" w:cs="Arial"/>
          <w:sz w:val="24"/>
        </w:rPr>
        <w:t xml:space="preserve">están </w:t>
      </w:r>
      <w:r w:rsidR="00833347" w:rsidRPr="00B344DC">
        <w:rPr>
          <w:rFonts w:ascii="Arial" w:hAnsi="Arial" w:cs="Arial"/>
          <w:sz w:val="24"/>
        </w:rPr>
        <w:t xml:space="preserve">diciendo, y saber cuándo y cómo </w:t>
      </w:r>
      <w:r w:rsidR="00833347" w:rsidRPr="00B344DC">
        <w:rPr>
          <w:rFonts w:ascii="Arial" w:hAnsi="Arial" w:cs="Arial"/>
          <w:sz w:val="24"/>
        </w:rPr>
        <w:t>indagar formulando la pregunta correcta.</w:t>
      </w:r>
    </w:p>
    <w:p w:rsidR="00833347" w:rsidRPr="00B344DC" w:rsidRDefault="00833347" w:rsidP="00B344DC">
      <w:pPr>
        <w:jc w:val="both"/>
        <w:rPr>
          <w:rFonts w:ascii="Arial" w:hAnsi="Arial" w:cs="Arial"/>
          <w:sz w:val="24"/>
        </w:rPr>
      </w:pPr>
      <w:r w:rsidRPr="00B344DC">
        <w:rPr>
          <w:rFonts w:ascii="Arial" w:hAnsi="Arial" w:cs="Arial"/>
          <w:sz w:val="24"/>
        </w:rPr>
        <w:t>Durante la entrevista se debe co</w:t>
      </w:r>
      <w:r w:rsidRPr="00B344DC">
        <w:rPr>
          <w:rFonts w:ascii="Arial" w:hAnsi="Arial" w:cs="Arial"/>
          <w:sz w:val="24"/>
        </w:rPr>
        <w:t xml:space="preserve">ntinuar indagando para obtener clarificación hasta que  este seguro de lo que el informante quiere decir </w:t>
      </w:r>
      <w:r w:rsidRPr="00B344DC">
        <w:rPr>
          <w:rFonts w:ascii="Arial" w:hAnsi="Arial" w:cs="Arial"/>
          <w:sz w:val="24"/>
        </w:rPr>
        <w:t>exactamente</w:t>
      </w:r>
    </w:p>
    <w:p w:rsidR="00833347" w:rsidRPr="00B344DC" w:rsidRDefault="00833347" w:rsidP="00B344DC">
      <w:pPr>
        <w:jc w:val="both"/>
        <w:rPr>
          <w:rFonts w:ascii="Arial" w:hAnsi="Arial" w:cs="Arial"/>
          <w:sz w:val="24"/>
        </w:rPr>
      </w:pPr>
      <w:r w:rsidRPr="00B344DC">
        <w:rPr>
          <w:rFonts w:ascii="Arial" w:hAnsi="Arial" w:cs="Arial"/>
          <w:sz w:val="24"/>
        </w:rPr>
        <w:t xml:space="preserve">El entrevistador hábil </w:t>
      </w:r>
      <w:r w:rsidRPr="00B344DC">
        <w:rPr>
          <w:rFonts w:ascii="Arial" w:hAnsi="Arial" w:cs="Arial"/>
          <w:sz w:val="24"/>
        </w:rPr>
        <w:t>pres</w:t>
      </w:r>
      <w:r w:rsidRPr="00B344DC">
        <w:rPr>
          <w:rFonts w:ascii="Arial" w:hAnsi="Arial" w:cs="Arial"/>
          <w:sz w:val="24"/>
        </w:rPr>
        <w:t xml:space="preserve">enta preguntas que estimulan la </w:t>
      </w:r>
      <w:r w:rsidRPr="00B344DC">
        <w:rPr>
          <w:rFonts w:ascii="Arial" w:hAnsi="Arial" w:cs="Arial"/>
          <w:sz w:val="24"/>
        </w:rPr>
        <w:t>memoria. Muchos acontecimien</w:t>
      </w:r>
      <w:r w:rsidRPr="00B344DC">
        <w:rPr>
          <w:rFonts w:ascii="Arial" w:hAnsi="Arial" w:cs="Arial"/>
          <w:sz w:val="24"/>
        </w:rPr>
        <w:t xml:space="preserve">tos pasados yacen profundamente </w:t>
      </w:r>
      <w:r w:rsidRPr="00B344DC">
        <w:rPr>
          <w:rFonts w:ascii="Arial" w:hAnsi="Arial" w:cs="Arial"/>
          <w:sz w:val="24"/>
        </w:rPr>
        <w:t>ocultos en el recuerdo y muy alejados de la vida diaria.</w:t>
      </w:r>
    </w:p>
    <w:p w:rsidR="00EB21D2" w:rsidRPr="00B344DC" w:rsidRDefault="00EB21D2" w:rsidP="00B344DC">
      <w:pPr>
        <w:jc w:val="both"/>
        <w:rPr>
          <w:rFonts w:ascii="Arial" w:hAnsi="Arial" w:cs="Arial"/>
          <w:sz w:val="24"/>
        </w:rPr>
      </w:pPr>
      <w:r w:rsidRPr="00B344DC">
        <w:rPr>
          <w:rFonts w:ascii="Arial" w:hAnsi="Arial" w:cs="Arial"/>
          <w:sz w:val="24"/>
        </w:rPr>
        <w:t>El investigador tiene también l</w:t>
      </w:r>
      <w:r w:rsidRPr="00B344DC">
        <w:rPr>
          <w:rFonts w:ascii="Arial" w:hAnsi="Arial" w:cs="Arial"/>
          <w:sz w:val="24"/>
        </w:rPr>
        <w:t xml:space="preserve">a responsabilidad de establecer </w:t>
      </w:r>
      <w:r w:rsidRPr="00B344DC">
        <w:rPr>
          <w:rFonts w:ascii="Arial" w:hAnsi="Arial" w:cs="Arial"/>
          <w:sz w:val="24"/>
        </w:rPr>
        <w:t>controles cruz</w:t>
      </w:r>
      <w:r w:rsidRPr="00B344DC">
        <w:rPr>
          <w:rFonts w:ascii="Arial" w:hAnsi="Arial" w:cs="Arial"/>
          <w:sz w:val="24"/>
        </w:rPr>
        <w:t>ados</w:t>
      </w:r>
      <w:r w:rsidRPr="00B344DC">
        <w:rPr>
          <w:rFonts w:ascii="Arial" w:hAnsi="Arial" w:cs="Arial"/>
          <w:sz w:val="24"/>
        </w:rPr>
        <w:t xml:space="preserve"> sobre las historias de los informantes. </w:t>
      </w:r>
      <w:r w:rsidRPr="00B344DC">
        <w:rPr>
          <w:rFonts w:ascii="Arial" w:hAnsi="Arial" w:cs="Arial"/>
          <w:sz w:val="24"/>
        </w:rPr>
        <w:t xml:space="preserve">Debe examinar la coherencia </w:t>
      </w:r>
      <w:r w:rsidRPr="00B344DC">
        <w:rPr>
          <w:rFonts w:ascii="Arial" w:hAnsi="Arial" w:cs="Arial"/>
          <w:sz w:val="24"/>
        </w:rPr>
        <w:t xml:space="preserve">de los dichos </w:t>
      </w:r>
      <w:r w:rsidRPr="00B344DC">
        <w:rPr>
          <w:rFonts w:ascii="Arial" w:hAnsi="Arial" w:cs="Arial"/>
          <w:sz w:val="24"/>
        </w:rPr>
        <w:t xml:space="preserve">en diferentes relatos del mismo acontecimiento o experiencia. </w:t>
      </w:r>
      <w:r w:rsidRPr="00B344DC">
        <w:rPr>
          <w:rFonts w:ascii="Arial" w:hAnsi="Arial" w:cs="Arial"/>
          <w:sz w:val="24"/>
        </w:rPr>
        <w:t xml:space="preserve">Asimismo, para </w:t>
      </w:r>
      <w:r w:rsidRPr="00B344DC">
        <w:rPr>
          <w:rFonts w:ascii="Arial" w:hAnsi="Arial" w:cs="Arial"/>
          <w:sz w:val="24"/>
        </w:rPr>
        <w:lastRenderedPageBreak/>
        <w:t xml:space="preserve">controlar las </w:t>
      </w:r>
      <w:r w:rsidRPr="00B344DC">
        <w:rPr>
          <w:rFonts w:ascii="Arial" w:hAnsi="Arial" w:cs="Arial"/>
          <w:sz w:val="24"/>
        </w:rPr>
        <w:t xml:space="preserve">afirmaciones de los informantes </w:t>
      </w:r>
      <w:r w:rsidRPr="00B344DC">
        <w:rPr>
          <w:rFonts w:ascii="Arial" w:hAnsi="Arial" w:cs="Arial"/>
          <w:sz w:val="24"/>
        </w:rPr>
        <w:t>se deben apelar a tantas fuentes d</w:t>
      </w:r>
      <w:r w:rsidRPr="00B344DC">
        <w:rPr>
          <w:rFonts w:ascii="Arial" w:hAnsi="Arial" w:cs="Arial"/>
          <w:sz w:val="24"/>
        </w:rPr>
        <w:t xml:space="preserve">e datos diferentes como resultado </w:t>
      </w:r>
      <w:r w:rsidRPr="00B344DC">
        <w:rPr>
          <w:rFonts w:ascii="Arial" w:hAnsi="Arial" w:cs="Arial"/>
          <w:sz w:val="24"/>
        </w:rPr>
        <w:t>posible.</w:t>
      </w:r>
    </w:p>
    <w:p w:rsidR="00B344DC" w:rsidRDefault="00B344DC" w:rsidP="00B344DC">
      <w:pPr>
        <w:jc w:val="both"/>
        <w:rPr>
          <w:rFonts w:ascii="Arial" w:hAnsi="Arial" w:cs="Arial"/>
          <w:sz w:val="24"/>
        </w:rPr>
      </w:pPr>
      <w:r w:rsidRPr="00B344DC">
        <w:rPr>
          <w:rFonts w:ascii="Arial" w:hAnsi="Arial" w:cs="Arial"/>
          <w:sz w:val="24"/>
        </w:rPr>
        <w:t>Un grabador permite al ent</w:t>
      </w:r>
      <w:r w:rsidRPr="00B344DC">
        <w:rPr>
          <w:rFonts w:ascii="Arial" w:hAnsi="Arial" w:cs="Arial"/>
          <w:sz w:val="24"/>
        </w:rPr>
        <w:t xml:space="preserve">revistador captar mucho más que si reposara únicamente sobre </w:t>
      </w:r>
      <w:r w:rsidRPr="00B344DC">
        <w:rPr>
          <w:rFonts w:ascii="Arial" w:hAnsi="Arial" w:cs="Arial"/>
          <w:sz w:val="24"/>
        </w:rPr>
        <w:t xml:space="preserve"> su mem</w:t>
      </w:r>
      <w:r w:rsidRPr="00B344DC">
        <w:rPr>
          <w:rFonts w:ascii="Arial" w:hAnsi="Arial" w:cs="Arial"/>
          <w:sz w:val="24"/>
        </w:rPr>
        <w:t>oria. Los datos del entrevista</w:t>
      </w:r>
      <w:r w:rsidRPr="00B344DC">
        <w:rPr>
          <w:rFonts w:ascii="Arial" w:hAnsi="Arial" w:cs="Arial"/>
          <w:sz w:val="24"/>
        </w:rPr>
        <w:t>dor son casi exclusivamente palabras.</w:t>
      </w:r>
      <w:r w:rsidRPr="00B344DC">
        <w:t xml:space="preserve"> </w:t>
      </w:r>
      <w:r>
        <w:rPr>
          <w:rFonts w:ascii="Arial" w:hAnsi="Arial" w:cs="Arial"/>
          <w:sz w:val="24"/>
        </w:rPr>
        <w:t>A diferencia de los observa</w:t>
      </w:r>
      <w:r w:rsidRPr="00B344DC">
        <w:rPr>
          <w:rFonts w:ascii="Arial" w:hAnsi="Arial" w:cs="Arial"/>
          <w:sz w:val="24"/>
        </w:rPr>
        <w:t>dores participantes, los entrevista</w:t>
      </w:r>
      <w:r>
        <w:rPr>
          <w:rFonts w:ascii="Arial" w:hAnsi="Arial" w:cs="Arial"/>
          <w:sz w:val="24"/>
        </w:rPr>
        <w:t>dores no pueden quedarse senta</w:t>
      </w:r>
      <w:r w:rsidRPr="00B344DC">
        <w:rPr>
          <w:rFonts w:ascii="Arial" w:hAnsi="Arial" w:cs="Arial"/>
          <w:sz w:val="24"/>
        </w:rPr>
        <w:t>dos un rato, observando solamente, durante las lagunas en la conversación.</w:t>
      </w:r>
      <w:r>
        <w:rPr>
          <w:rFonts w:ascii="Arial" w:hAnsi="Arial" w:cs="Arial"/>
          <w:sz w:val="24"/>
        </w:rPr>
        <w:t xml:space="preserve"> </w:t>
      </w:r>
      <w:r w:rsidRPr="00B344DC">
        <w:rPr>
          <w:rFonts w:ascii="Arial" w:hAnsi="Arial" w:cs="Arial"/>
          <w:sz w:val="24"/>
        </w:rPr>
        <w:t>. Aunque en la mayoría de nuestras entrevistas h</w:t>
      </w:r>
      <w:r>
        <w:rPr>
          <w:rFonts w:ascii="Arial" w:hAnsi="Arial" w:cs="Arial"/>
          <w:sz w:val="24"/>
        </w:rPr>
        <w:t>emos utiliz</w:t>
      </w:r>
      <w:r w:rsidRPr="00B344DC">
        <w:rPr>
          <w:rFonts w:ascii="Arial" w:hAnsi="Arial" w:cs="Arial"/>
          <w:sz w:val="24"/>
        </w:rPr>
        <w:t>ado grabadores, con</w:t>
      </w:r>
      <w:r>
        <w:rPr>
          <w:rFonts w:ascii="Arial" w:hAnsi="Arial" w:cs="Arial"/>
          <w:sz w:val="24"/>
        </w:rPr>
        <w:t>fiamo</w:t>
      </w:r>
      <w:r w:rsidRPr="00B344DC">
        <w:rPr>
          <w:rFonts w:ascii="Arial" w:hAnsi="Arial" w:cs="Arial"/>
          <w:sz w:val="24"/>
        </w:rPr>
        <w:t>s en n</w:t>
      </w:r>
      <w:r>
        <w:rPr>
          <w:rFonts w:ascii="Arial" w:hAnsi="Arial" w:cs="Arial"/>
          <w:sz w:val="24"/>
        </w:rPr>
        <w:t xml:space="preserve">uestras memorias para registrar </w:t>
      </w:r>
      <w:r w:rsidRPr="00B344DC">
        <w:rPr>
          <w:rFonts w:ascii="Arial" w:hAnsi="Arial" w:cs="Arial"/>
          <w:sz w:val="24"/>
        </w:rPr>
        <w:t>la sustancia de entrevistas breves, de· una hora de duración.</w:t>
      </w:r>
    </w:p>
    <w:p w:rsidR="00B344DC" w:rsidRDefault="00B344DC" w:rsidP="00B344D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 ob</w:t>
      </w:r>
      <w:r w:rsidRPr="00B344DC">
        <w:rPr>
          <w:rFonts w:ascii="Arial" w:hAnsi="Arial" w:cs="Arial"/>
          <w:sz w:val="24"/>
        </w:rPr>
        <w:t>vio que no se deben grabar l</w:t>
      </w:r>
      <w:r>
        <w:rPr>
          <w:rFonts w:ascii="Arial" w:hAnsi="Arial" w:cs="Arial"/>
          <w:sz w:val="24"/>
        </w:rPr>
        <w:t xml:space="preserve">as entrevistas si ello hace que </w:t>
      </w:r>
      <w:r w:rsidRPr="00B344DC">
        <w:rPr>
          <w:rFonts w:ascii="Arial" w:hAnsi="Arial" w:cs="Arial"/>
          <w:sz w:val="24"/>
        </w:rPr>
        <w:t>l</w:t>
      </w:r>
      <w:r>
        <w:rPr>
          <w:rFonts w:ascii="Arial" w:hAnsi="Arial" w:cs="Arial"/>
          <w:sz w:val="24"/>
        </w:rPr>
        <w:t>os informantes se sientan incóm</w:t>
      </w:r>
      <w:r w:rsidRPr="00B344DC">
        <w:rPr>
          <w:rFonts w:ascii="Arial" w:hAnsi="Arial" w:cs="Arial"/>
          <w:sz w:val="24"/>
        </w:rPr>
        <w:t>odos</w:t>
      </w:r>
      <w:bookmarkStart w:id="0" w:name="_GoBack"/>
      <w:bookmarkEnd w:id="0"/>
    </w:p>
    <w:p w:rsidR="00B344DC" w:rsidRPr="00B344DC" w:rsidRDefault="00B344DC" w:rsidP="00B344DC">
      <w:pPr>
        <w:jc w:val="both"/>
        <w:rPr>
          <w:rFonts w:ascii="Arial" w:hAnsi="Arial" w:cs="Arial"/>
          <w:sz w:val="24"/>
        </w:rPr>
      </w:pPr>
    </w:p>
    <w:sectPr w:rsidR="00B344DC" w:rsidRPr="00B344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55"/>
    <w:rsid w:val="005611BC"/>
    <w:rsid w:val="00833347"/>
    <w:rsid w:val="00A271DA"/>
    <w:rsid w:val="00B344DC"/>
    <w:rsid w:val="00CD5E55"/>
    <w:rsid w:val="00EB21D2"/>
    <w:rsid w:val="00F5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2018-09-17T01:25:00Z</dcterms:created>
  <dcterms:modified xsi:type="dcterms:W3CDTF">2018-09-17T03:06:00Z</dcterms:modified>
</cp:coreProperties>
</file>