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6AD" w:rsidRDefault="00D05D60" w:rsidP="00D05D60">
      <w:pPr>
        <w:jc w:val="center"/>
      </w:pPr>
      <w:r>
        <w:t>CUADRO SOBRE DIFERENTES CONCEPTOS SEGÚN LAS PERSPECTIVAS TEORICAS</w:t>
      </w:r>
    </w:p>
    <w:tbl>
      <w:tblPr>
        <w:tblStyle w:val="Tablaconcuadrcula"/>
        <w:tblW w:w="14459" w:type="dxa"/>
        <w:tblInd w:w="-714" w:type="dxa"/>
        <w:tblLayout w:type="fixed"/>
        <w:tblLook w:val="04A0" w:firstRow="1" w:lastRow="0" w:firstColumn="1" w:lastColumn="0" w:noHBand="0" w:noVBand="1"/>
      </w:tblPr>
      <w:tblGrid>
        <w:gridCol w:w="1687"/>
        <w:gridCol w:w="1249"/>
        <w:gridCol w:w="1175"/>
        <w:gridCol w:w="1276"/>
        <w:gridCol w:w="992"/>
        <w:gridCol w:w="1276"/>
        <w:gridCol w:w="1276"/>
        <w:gridCol w:w="1134"/>
        <w:gridCol w:w="1134"/>
        <w:gridCol w:w="1276"/>
        <w:gridCol w:w="1984"/>
      </w:tblGrid>
      <w:tr w:rsidR="00B47E9F" w:rsidTr="00B47E9F">
        <w:tc>
          <w:tcPr>
            <w:tcW w:w="1687" w:type="dxa"/>
            <w:shd w:val="clear" w:color="auto" w:fill="92D050"/>
          </w:tcPr>
          <w:p w:rsidR="00B47E9F" w:rsidRDefault="00B47E9F">
            <w:r>
              <w:t xml:space="preserve">Concepto </w:t>
            </w:r>
          </w:p>
        </w:tc>
        <w:tc>
          <w:tcPr>
            <w:tcW w:w="1249" w:type="dxa"/>
            <w:shd w:val="clear" w:color="auto" w:fill="ED7D31" w:themeFill="accent2"/>
            <w:vAlign w:val="center"/>
          </w:tcPr>
          <w:p w:rsidR="00B47E9F" w:rsidRDefault="00B47E9F" w:rsidP="00D05D60">
            <w:pPr>
              <w:jc w:val="center"/>
            </w:pPr>
            <w:r w:rsidRPr="00C6489A">
              <w:rPr>
                <w:sz w:val="20"/>
              </w:rPr>
              <w:t>TORNDRIKE</w:t>
            </w:r>
          </w:p>
        </w:tc>
        <w:tc>
          <w:tcPr>
            <w:tcW w:w="1175" w:type="dxa"/>
            <w:shd w:val="clear" w:color="auto" w:fill="ED7D31" w:themeFill="accent2"/>
            <w:vAlign w:val="center"/>
          </w:tcPr>
          <w:p w:rsidR="00B47E9F" w:rsidRDefault="00B47E9F" w:rsidP="00D05D60">
            <w:pPr>
              <w:jc w:val="center"/>
            </w:pPr>
            <w:r>
              <w:t>WATSON</w:t>
            </w:r>
          </w:p>
        </w:tc>
        <w:tc>
          <w:tcPr>
            <w:tcW w:w="1276" w:type="dxa"/>
            <w:shd w:val="clear" w:color="auto" w:fill="ED7D31" w:themeFill="accent2"/>
            <w:vAlign w:val="center"/>
          </w:tcPr>
          <w:p w:rsidR="00B47E9F" w:rsidRDefault="00B47E9F" w:rsidP="00D05D60">
            <w:pPr>
              <w:jc w:val="center"/>
            </w:pPr>
            <w:r>
              <w:t>BANDURA</w:t>
            </w:r>
          </w:p>
        </w:tc>
        <w:tc>
          <w:tcPr>
            <w:tcW w:w="992" w:type="dxa"/>
            <w:shd w:val="clear" w:color="auto" w:fill="DEEAF6" w:themeFill="accent1" w:themeFillTint="33"/>
          </w:tcPr>
          <w:p w:rsidR="00B47E9F" w:rsidRDefault="00B47E9F" w:rsidP="00D05D60">
            <w:pPr>
              <w:jc w:val="center"/>
            </w:pPr>
            <w:r>
              <w:t>PIAGET</w:t>
            </w:r>
          </w:p>
        </w:tc>
        <w:tc>
          <w:tcPr>
            <w:tcW w:w="1276" w:type="dxa"/>
            <w:shd w:val="clear" w:color="auto" w:fill="DEEAF6" w:themeFill="accent1" w:themeFillTint="33"/>
          </w:tcPr>
          <w:p w:rsidR="00B47E9F" w:rsidRDefault="00B47E9F" w:rsidP="00D05D60">
            <w:pPr>
              <w:jc w:val="center"/>
            </w:pPr>
            <w:r>
              <w:t>VYGOTSKY</w:t>
            </w:r>
          </w:p>
        </w:tc>
        <w:tc>
          <w:tcPr>
            <w:tcW w:w="1276" w:type="dxa"/>
            <w:shd w:val="clear" w:color="auto" w:fill="DEEAF6" w:themeFill="accent1" w:themeFillTint="33"/>
          </w:tcPr>
          <w:p w:rsidR="00B47E9F" w:rsidRDefault="00B47E9F" w:rsidP="00D05D60">
            <w:pPr>
              <w:jc w:val="center"/>
            </w:pPr>
            <w:r>
              <w:t>BRUNER</w:t>
            </w:r>
          </w:p>
        </w:tc>
        <w:tc>
          <w:tcPr>
            <w:tcW w:w="1134" w:type="dxa"/>
            <w:shd w:val="clear" w:color="auto" w:fill="FFFF00"/>
            <w:vAlign w:val="center"/>
          </w:tcPr>
          <w:p w:rsidR="00B47E9F" w:rsidRDefault="00B47E9F" w:rsidP="009231F5">
            <w:pPr>
              <w:jc w:val="center"/>
            </w:pPr>
            <w:r>
              <w:t xml:space="preserve">FREUD </w:t>
            </w:r>
          </w:p>
        </w:tc>
        <w:tc>
          <w:tcPr>
            <w:tcW w:w="1134" w:type="dxa"/>
            <w:shd w:val="clear" w:color="auto" w:fill="FFFF00"/>
            <w:vAlign w:val="center"/>
          </w:tcPr>
          <w:p w:rsidR="00B47E9F" w:rsidRDefault="00B47E9F" w:rsidP="00D05D60">
            <w:pPr>
              <w:jc w:val="center"/>
            </w:pPr>
            <w:r>
              <w:t>ERIKSON</w:t>
            </w:r>
          </w:p>
        </w:tc>
        <w:tc>
          <w:tcPr>
            <w:tcW w:w="1276" w:type="dxa"/>
            <w:shd w:val="clear" w:color="auto" w:fill="FFC000"/>
          </w:tcPr>
          <w:p w:rsidR="00B47E9F" w:rsidRDefault="00B47E9F" w:rsidP="00D05D60">
            <w:pPr>
              <w:jc w:val="center"/>
            </w:pPr>
            <w:r>
              <w:t>BOWLBY</w:t>
            </w:r>
          </w:p>
        </w:tc>
        <w:tc>
          <w:tcPr>
            <w:tcW w:w="1984" w:type="dxa"/>
            <w:shd w:val="clear" w:color="auto" w:fill="00B0F0"/>
            <w:vAlign w:val="center"/>
          </w:tcPr>
          <w:p w:rsidR="00B47E9F" w:rsidRDefault="00B47E9F" w:rsidP="00D05D60">
            <w:pPr>
              <w:jc w:val="center"/>
            </w:pPr>
            <w:r w:rsidRPr="00C6489A">
              <w:rPr>
                <w:sz w:val="18"/>
              </w:rPr>
              <w:t>BRONFENBRENNER</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APRENDIZAJE</w:t>
            </w:r>
          </w:p>
          <w:p w:rsidR="00B47E9F" w:rsidRDefault="00B47E9F" w:rsidP="00D05D60">
            <w:pPr>
              <w:jc w:val="center"/>
            </w:pPr>
          </w:p>
          <w:p w:rsidR="00B47E9F" w:rsidRDefault="00B47E9F" w:rsidP="00D05D60">
            <w:pPr>
              <w:jc w:val="center"/>
            </w:pPr>
          </w:p>
        </w:tc>
        <w:tc>
          <w:tcPr>
            <w:tcW w:w="1249" w:type="dxa"/>
          </w:tcPr>
          <w:p w:rsidR="00B47E9F" w:rsidRDefault="00170C46">
            <w:r w:rsidRPr="00170C46">
              <w:t xml:space="preserve">El aprendizaje, es el resultado de asociaciones formadas entre estímulos y respuestas. Tales asociaciones se observan fortalecidos o debilitados por la naturaleza o la y frecuencia de las parejas estímulo-respuesta. El paradigma de esta teoría estaba en el aprendizaje a partir de prueba y error en el cual las respuestas correctas vienen a </w:t>
            </w:r>
            <w:r w:rsidRPr="00170C46">
              <w:lastRenderedPageBreak/>
              <w:t xml:space="preserve">imponerse en otras debido a gratificaciones. En el conductismo radica que el aprendizaje puede ser explicado sin referencia a estados internos inobservables. La transferencia del aprendizaje depende de la presencia de elementos idénticos en el origen y en las nuevas situaciones de aprendizaje; es decir, la transferencia es siempre específica, nunca general. Las </w:t>
            </w:r>
            <w:r w:rsidRPr="00170C46">
              <w:lastRenderedPageBreak/>
              <w:t xml:space="preserve">conexiones son más fácilmente establecidas si la persona que estímulos y respuestas van juntos (Principio </w:t>
            </w:r>
            <w:r w:rsidR="00B328A6" w:rsidRPr="00170C46">
              <w:t>Gestáltico</w:t>
            </w:r>
            <w:r w:rsidRPr="00170C46">
              <w:t>).</w:t>
            </w:r>
          </w:p>
        </w:tc>
        <w:tc>
          <w:tcPr>
            <w:tcW w:w="1175" w:type="dxa"/>
          </w:tcPr>
          <w:p w:rsidR="00170C46" w:rsidRDefault="00170C46" w:rsidP="00170C46">
            <w:r>
              <w:lastRenderedPageBreak/>
              <w:t>Con respecto al aprendizaje, según Watson, nacemos con ciertas conexiones estímulo respuesta llamadas reflejos y podemos crear una multiplicidad de nuevas conexiones mediante el proceso de condicionamiento.</w:t>
            </w:r>
          </w:p>
          <w:p w:rsidR="00170C46" w:rsidRDefault="00170C46" w:rsidP="00170C46">
            <w:r>
              <w:t xml:space="preserve">El condicionamiento es parte del proceso de aprendizaje, porque no sólo tenemos que aprender a </w:t>
            </w:r>
            <w:r>
              <w:lastRenderedPageBreak/>
              <w:t>responder a nuevas situaciones sino que debemos aprender también nuevas respuestas. Se adquiere una conducta nueva y compleja mediante la combinación serial de reflejos simples.</w:t>
            </w:r>
          </w:p>
          <w:p w:rsidR="00170C46" w:rsidRDefault="00170C46" w:rsidP="00170C46">
            <w:r>
              <w:t xml:space="preserve">Esta forma de aprendizaje se basa en dos principios: el principio de frecuencia y de </w:t>
            </w:r>
            <w:proofErr w:type="spellStart"/>
            <w:r>
              <w:t>recencia</w:t>
            </w:r>
            <w:proofErr w:type="spellEnd"/>
            <w:r>
              <w:t xml:space="preserve">. El principio de frecuencia establece que cuanto más frecuente </w:t>
            </w:r>
            <w:r>
              <w:lastRenderedPageBreak/>
              <w:t xml:space="preserve">sea una respuesta frente a un estímulo tanto más probable es que se dicha respuesta se repita frente al mismo estímulo; y el principio de </w:t>
            </w:r>
            <w:proofErr w:type="spellStart"/>
            <w:r>
              <w:t>recencia</w:t>
            </w:r>
            <w:proofErr w:type="spellEnd"/>
            <w:r>
              <w:t xml:space="preserve"> dice que cuanto más reciente es una respuesta ante un estímulo, más probable es que la respuesta se reitere.</w:t>
            </w:r>
          </w:p>
          <w:p w:rsidR="00B47E9F" w:rsidRDefault="00B47E9F"/>
        </w:tc>
        <w:tc>
          <w:tcPr>
            <w:tcW w:w="1276" w:type="dxa"/>
          </w:tcPr>
          <w:p w:rsidR="00B47E9F" w:rsidRDefault="00170C46">
            <w:r w:rsidRPr="00170C46">
              <w:lastRenderedPageBreak/>
              <w:t xml:space="preserve">Albert Bandura centra el foco de su estudio sobre los procesos de aprendizaje en la interacción entre el aprendiz y el entorno. Y, más concretamente, entre el aprendiz y el entorno social. Intentó explicar por qué los sujetos que aprenden unos de otros pueden ver cómo su nivel de conocimiento da un salto cualitativo importante de una sola vez, sin necesidad de muchos </w:t>
            </w:r>
            <w:r w:rsidRPr="00170C46">
              <w:lastRenderedPageBreak/>
              <w:t xml:space="preserve">ensayos. La clave la encontramos en la palabra "social" que está incluida en la TAS. La teoría del aprendizaje Social propuesta por Bandura incluye el factor conductual y el factor cognitivo, dos componentes sin los cuales no pueden entenderse las relaciones sociales. Bandura admite que cuando aprendemos estamos ligados a ciertos procesos de condicionamiento y refuerzo positivo o </w:t>
            </w:r>
            <w:r w:rsidRPr="00170C46">
              <w:lastRenderedPageBreak/>
              <w:t>negativo. Del mismo modo, reconoce que no puede entenderse nuestro comportamiento si no tomamos en consideración los aspectos de nuestro entorno que nos están influyendo a modo de presiones externas.</w:t>
            </w:r>
          </w:p>
        </w:tc>
        <w:tc>
          <w:tcPr>
            <w:tcW w:w="992" w:type="dxa"/>
          </w:tcPr>
          <w:p w:rsidR="00B47E9F" w:rsidRDefault="00170C46">
            <w:r w:rsidRPr="00170C46">
              <w:lastRenderedPageBreak/>
              <w:t xml:space="preserve">Este autor entiende el aprendizaje como una reorganización de las estructuras cognitivas existentes en cada momento. Los cambios en nuestro conocimiento, esos saltos cualitativos que nos llevan a interiorizar nuevos conocimientos a partir de nuestra experiencia, se </w:t>
            </w:r>
            <w:r w:rsidRPr="00170C46">
              <w:lastRenderedPageBreak/>
              <w:t xml:space="preserve">explican por una recombinación que actúa sobre los esquemas mentales que tenemos a mano tal como nos muestra la Teoría del Aprendizaje de Piaget: una manera determinada de entender y explicar las formas en las que aprendemos, pone énfasis en la figura del </w:t>
            </w:r>
            <w:r w:rsidRPr="00170C46">
              <w:lastRenderedPageBreak/>
              <w:t>aprendiz como el agente que en última instancia es el motor de su propio aprendizaje. La teoría constructivista del conocimiento nos habla de una percepción de las propias vivencias que siempre está sujeta a los marcos de interpretación del “aprendiz”.</w:t>
            </w:r>
          </w:p>
        </w:tc>
        <w:tc>
          <w:tcPr>
            <w:tcW w:w="1276" w:type="dxa"/>
          </w:tcPr>
          <w:p w:rsidR="00B47E9F" w:rsidRDefault="00170C46">
            <w:r w:rsidRPr="00170C46">
              <w:lastRenderedPageBreak/>
              <w:t xml:space="preserve">Vygotsky considera el aprendizaje como uno de los mecanismos fundamentales del desarrollo. En el modelo de aprendizaje que aporta, el contexto ocupa un lugar central. Vygotsky introduce el concepto de 'zona de desarrollo próximo' que es la distancia entre el nivel real de desarrollo y el nivel de desarrollo potencial. Para determinar este concepto hay que tener </w:t>
            </w:r>
            <w:r w:rsidRPr="00170C46">
              <w:lastRenderedPageBreak/>
              <w:t xml:space="preserve">presentes dos aspectos: la importancia del contexto social y la capacidad de imitación. Aprendizaje y desarrollo son dos procesos que interactúan. El aprendizaje escolar ha de ser congruente con el nivel de desarrollo del niño. El aprendizaje se produce más fácilmente en situaciones colectivas. La interacción con los padres facilita el aprendizaje. La teoría de Vygotsky se </w:t>
            </w:r>
            <w:r w:rsidRPr="00170C46">
              <w:lastRenderedPageBreak/>
              <w:t>refiere a como el ser humano ya trae consigo un código genético o 'línea natural del desarrollo' también llamado código cerrado, la cual está en función de aprendizaje, en el momento que el individuo interactúa con el medio ambiente. Su teoría toma en cuenta la interacción sociocultural, en contra posición de Piaget. No podemos decir que el individuo se constituye de un aislamiento</w:t>
            </w:r>
            <w:r w:rsidRPr="00170C46">
              <w:lastRenderedPageBreak/>
              <w:t>. Más bien de una interacción, donde influyen mediadores que guían al niño a desarrollar sus capacidades cognitivas. A esto se refiere la ZDP. Lo que el niño pueda realizar por sí mismo, y lo que pueda hacer con el apoyo de un adulto, la ZDP, es la distancia que exista entre uno y otro.</w:t>
            </w:r>
          </w:p>
        </w:tc>
        <w:tc>
          <w:tcPr>
            <w:tcW w:w="1276" w:type="dxa"/>
          </w:tcPr>
          <w:p w:rsidR="00B47E9F" w:rsidRDefault="00E6524D">
            <w:r w:rsidRPr="00E6524D">
              <w:lastRenderedPageBreak/>
              <w:t xml:space="preserve">Bruner considera que los estudiantes deben aprender a través de un descubrimiento guiado que tiene lugar durante una exploración motivada por la curiosidad. Por lo tanto, la labor del profesor no es explicar uno contenidos acabados, con un principio y un final muy claros, sino que debe proporcionar el material adecuado para estimular a sus  alumnos </w:t>
            </w:r>
            <w:r w:rsidRPr="00E6524D">
              <w:lastRenderedPageBreak/>
              <w:t>mediante estrategias de observación, comparación, análisis de semejanzas y diferencias, etc.</w:t>
            </w:r>
          </w:p>
        </w:tc>
        <w:tc>
          <w:tcPr>
            <w:tcW w:w="1134" w:type="dxa"/>
          </w:tcPr>
          <w:p w:rsidR="00E6524D" w:rsidRPr="00E6524D" w:rsidRDefault="00E6524D" w:rsidP="00E6524D">
            <w:r w:rsidRPr="00E6524D">
              <w:lastRenderedPageBreak/>
              <w:t xml:space="preserve">El psicoanálisis, posicionó al sujeto como sujeto comprendiendo su conducta a través de la historicidad, el género y la creatividad de pensamiento, lo que no sintoniza sistemáticamente con el concepto tradicional de estímulo-respuesta del Conductismo. El pensamiento de Freud acerca del aprendizaje del niño a la </w:t>
            </w:r>
            <w:r w:rsidRPr="00E6524D">
              <w:lastRenderedPageBreak/>
              <w:t>realidad natural y social, testimonia una unidad, una continuidad y una firmeza indudables. Esta coherencia se debe a que el psicoanálisis brinda una visión global sobre la existencia, de la cual la niñez es el momento fundacional.</w:t>
            </w:r>
          </w:p>
          <w:p w:rsidR="00B47E9F" w:rsidRDefault="00B47E9F"/>
        </w:tc>
        <w:tc>
          <w:tcPr>
            <w:tcW w:w="1134" w:type="dxa"/>
          </w:tcPr>
          <w:p w:rsidR="00B47E9F" w:rsidRDefault="00E6524D">
            <w:r w:rsidRPr="00E6524D">
              <w:lastRenderedPageBreak/>
              <w:t xml:space="preserve">Para Erik Erikson, el aprendizaje se desarrolla durante los primeros años de vida, es el fundamento de todo el desarrollo social posterior. Insistió en la importancia de lo que Piaget denominó estadio sensomotor del desarrollo, y corroboró la aseveración de que dicho estadio es el fundamento imprescindible de un </w:t>
            </w:r>
            <w:r w:rsidRPr="00E6524D">
              <w:lastRenderedPageBreak/>
              <w:t>desarrollo social e intelectual normal.</w:t>
            </w:r>
          </w:p>
        </w:tc>
        <w:tc>
          <w:tcPr>
            <w:tcW w:w="1276" w:type="dxa"/>
          </w:tcPr>
          <w:p w:rsidR="00B47E9F" w:rsidRDefault="00E6524D">
            <w:r w:rsidRPr="00E6524D">
              <w:lastRenderedPageBreak/>
              <w:t xml:space="preserve">Aprender es mostrarse ante sí mismo y ante los demás lo que se es, o lo que se cree que se es. Es hacerse con las personas que nos son significativas. La teoría del apego postulada por </w:t>
            </w:r>
            <w:proofErr w:type="spellStart"/>
            <w:r w:rsidRPr="00E6524D">
              <w:t>Bowlby</w:t>
            </w:r>
            <w:proofErr w:type="spellEnd"/>
            <w:r w:rsidRPr="00E6524D">
              <w:t xml:space="preserve">    presenta, de manera concisa, la acción recíproca entre el afecto y la cognición en el desarrollo. El apego es un constructo emocional arraigado en los procesos cognitivos; el apego es </w:t>
            </w:r>
            <w:r w:rsidRPr="00E6524D">
              <w:lastRenderedPageBreak/>
              <w:t>un vínculo afectivo entre los padres y los hijos, mismo que se desarrolla durante el primer año de vida de los niños</w:t>
            </w:r>
          </w:p>
        </w:tc>
        <w:tc>
          <w:tcPr>
            <w:tcW w:w="1984" w:type="dxa"/>
          </w:tcPr>
          <w:p w:rsidR="00B47E9F" w:rsidRDefault="00E6524D">
            <w:r w:rsidRPr="00E6524D">
              <w:lastRenderedPageBreak/>
              <w:t xml:space="preserve">El autor propone que  el aprendizaje se constituye  como un cambio perdurable en el modo en el que la persona percibe el ambiente que le rodea (su ambiente ecológico) y en el modo en que se relaciona con él. La importancia de su  teoría para explicar </w:t>
            </w:r>
            <w:r w:rsidR="00B328A6" w:rsidRPr="00E6524D">
              <w:t>cómo</w:t>
            </w:r>
            <w:r w:rsidRPr="00E6524D">
              <w:t xml:space="preserve"> los diferentes entornos del niño pueden influir directamente o indirectamente en su desarrollo. A partir de esta teoría es relevante reconocer  cuales son los entornos que rodean al niño, dado que ellos pueden influir de manera positiva como también negativa en el desarrollo y por consiguiente en su aprendizaje, lo que se relaciona directamente a los casos de observación en que se ha podido evidenciar una relación entre  el </w:t>
            </w:r>
            <w:r w:rsidRPr="00E6524D">
              <w:lastRenderedPageBreak/>
              <w:t>comportamiento del niño en el aula y sus vivencias en otros entornos, principalmente el familiar, en que los niños focos de acuerdo a sus vivencias se han visto afectados en las actitudes, formas y desempeño en clases, destacando que ambos atraviesan por situaciones familiares relativamente complejas en que es el mismo profesor quién manifiesta que se ha producido un cambio observable en los alumnos en la escuela y su aprendizaje producto de ello.</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DESARROLLO</w:t>
            </w:r>
          </w:p>
          <w:p w:rsidR="00B47E9F" w:rsidRDefault="00B47E9F" w:rsidP="00D05D60">
            <w:pPr>
              <w:jc w:val="center"/>
            </w:pPr>
          </w:p>
          <w:p w:rsidR="00B47E9F" w:rsidRDefault="00B47E9F" w:rsidP="00D05D60">
            <w:pPr>
              <w:jc w:val="center"/>
            </w:pPr>
          </w:p>
        </w:tc>
        <w:tc>
          <w:tcPr>
            <w:tcW w:w="1249" w:type="dxa"/>
          </w:tcPr>
          <w:p w:rsidR="00B47E9F" w:rsidRDefault="00B873A7">
            <w:r w:rsidRPr="00B873A7">
              <w:t xml:space="preserve">Este autor inició sus estudios con la intención de demostrar que los animales no utilizaban el </w:t>
            </w:r>
            <w:r w:rsidRPr="00B873A7">
              <w:lastRenderedPageBreak/>
              <w:t xml:space="preserve">razonamiento para resolver determinadas situaciones (opinión que no era compartida por investigadores de su época) sino que, de una manera más sencilla, encontraban la solución gracias a un aprendizaje de respuestas. Thorndike comenzó a estudiar el proceso de aprendizaje en animales utilizando polluelos que situaba en laberintos construidos con libros, pero los </w:t>
            </w:r>
            <w:r w:rsidRPr="00B873A7">
              <w:lastRenderedPageBreak/>
              <w:t>estudios experimentales más sistemáticos los llevó a cabo con la llamada caja-problema diseñadas por él mismo.</w:t>
            </w:r>
          </w:p>
        </w:tc>
        <w:tc>
          <w:tcPr>
            <w:tcW w:w="1175" w:type="dxa"/>
          </w:tcPr>
          <w:p w:rsidR="00B47E9F" w:rsidRDefault="00B873A7">
            <w:r w:rsidRPr="00B873A7">
              <w:lastRenderedPageBreak/>
              <w:t xml:space="preserve">Una de las hipótesis de Watson era que el decía que los seres humanos eran determinados por su ambiente </w:t>
            </w:r>
            <w:r w:rsidRPr="00B873A7">
              <w:lastRenderedPageBreak/>
              <w:t>y no por herencia como los afirmaba Piaget, su teoría era considerada ambientalista, otra hipótesis es que para el llegábamos al mundo vacíos y que por lo tanto todo es aprendida, solo el miedo la ira y el amor eran por instinto.</w:t>
            </w:r>
          </w:p>
        </w:tc>
        <w:tc>
          <w:tcPr>
            <w:tcW w:w="1276" w:type="dxa"/>
          </w:tcPr>
          <w:p w:rsidR="00B873A7" w:rsidRDefault="00B873A7" w:rsidP="00B873A7">
            <w:r>
              <w:lastRenderedPageBreak/>
              <w:t xml:space="preserve">Según Albert Bandura: La mayoría de las imágenes de la realidad en la que basamos nuestras acciones, </w:t>
            </w:r>
            <w:r>
              <w:lastRenderedPageBreak/>
              <w:t>están realmente inspiradas en la experiencia que adquirimos a través de otras personas.</w:t>
            </w:r>
          </w:p>
          <w:p w:rsidR="00B47E9F" w:rsidRDefault="00B873A7" w:rsidP="00B873A7">
            <w:r>
              <w:t>Casi sin darnos cuenta, repetimos comportamientos que vemos en los demás. Sin embargo, no somos autómatas. Elegimos el modelo, observamos atentamente, memorizamos y evaluamos si nos compensa imitarle, o no.</w:t>
            </w:r>
          </w:p>
        </w:tc>
        <w:tc>
          <w:tcPr>
            <w:tcW w:w="992" w:type="dxa"/>
          </w:tcPr>
          <w:p w:rsidR="00B873A7" w:rsidRDefault="00B873A7" w:rsidP="00B873A7">
            <w:r>
              <w:lastRenderedPageBreak/>
              <w:t xml:space="preserve">Es frecuente que a edades muy tempranas, los niños no sepan empatizar como lo haría </w:t>
            </w:r>
            <w:r>
              <w:lastRenderedPageBreak/>
              <w:t>un adulto, y tengan un “pensamiento egocéntrico” de acuerdo a su edad, y a sus habilidades, al igual que es normal que cometan errores.</w:t>
            </w:r>
          </w:p>
          <w:p w:rsidR="00B873A7" w:rsidRDefault="00B873A7" w:rsidP="00B873A7">
            <w:r>
              <w:t xml:space="preserve">Durante la infancia de un niño/a, se produce un desarrollo cognitivo natural en el que los niños/as “aprenden a pensar”, o mejor dicho, a </w:t>
            </w:r>
            <w:r>
              <w:lastRenderedPageBreak/>
              <w:t xml:space="preserve">interactuar con el mundo en el que viven. Esto supone una serie de cambios evolutivos en la vida del niño, marcados por etapas durante toda la infancia, desde que nacen, hasta </w:t>
            </w:r>
            <w:proofErr w:type="gramStart"/>
            <w:r>
              <w:t>la</w:t>
            </w:r>
            <w:proofErr w:type="gramEnd"/>
            <w:r>
              <w:t xml:space="preserve"> </w:t>
            </w:r>
            <w:r w:rsidR="00B328A6">
              <w:t>pre adolescencia</w:t>
            </w:r>
            <w:r>
              <w:t xml:space="preserve">. Estas etapas, donde irán desarrollando ciertas habilidades cognitivas, actualmente </w:t>
            </w:r>
            <w:r>
              <w:lastRenderedPageBreak/>
              <w:t>están divididas según “Los estadios de Piaget”.</w:t>
            </w:r>
          </w:p>
          <w:p w:rsidR="00B47E9F" w:rsidRDefault="00B47E9F"/>
        </w:tc>
        <w:tc>
          <w:tcPr>
            <w:tcW w:w="1276" w:type="dxa"/>
          </w:tcPr>
          <w:p w:rsidR="00B873A7" w:rsidRDefault="00B873A7" w:rsidP="00B873A7">
            <w:r>
              <w:lastRenderedPageBreak/>
              <w:t>Según Vygotsky todos los niños van a adquirir las habilidades y los conocimientos propios de su medio cultural.</w:t>
            </w:r>
          </w:p>
          <w:p w:rsidR="00B873A7" w:rsidRDefault="00B873A7" w:rsidP="00B873A7">
            <w:r>
              <w:lastRenderedPageBreak/>
              <w:t>Según él, los niños al interactuar con las personas adultas de su entorno están aprendiendo constantemente y a la vez, este aprendizaje se hace de manera informal, implícita. Los adultos van a aportar a los niños habilidades prácticas, sociales y habilidades de tipo intelectual o cognitivo. Le aportan  instrucciones y apoyo rigiéndose siempre por los valores de la cultura a la que pertenezcan.</w:t>
            </w:r>
          </w:p>
          <w:p w:rsidR="00B47E9F" w:rsidRDefault="00B873A7" w:rsidP="00B873A7">
            <w:r>
              <w:t xml:space="preserve">. El desarrollo </w:t>
            </w:r>
            <w:r>
              <w:lastRenderedPageBreak/>
              <w:t xml:space="preserve">del sujeto va, pues, ligado al desarrollo de la sociedad. Vemos, pues que remarca el factor social. Si este factor es tan importante supone que la educación es fundamental en el desarrollo. Es más, para Vygotsky desarrollo y educación son dos procesos interrelacionados, no pueden ser independientes. La educación puede ser un motor de desarrollo. Pero la persona que aprende es </w:t>
            </w:r>
            <w:r>
              <w:lastRenderedPageBreak/>
              <w:t>activa en este proceso, tiene su propia actividad y organización y además autorregula el proceso.</w:t>
            </w:r>
          </w:p>
        </w:tc>
        <w:tc>
          <w:tcPr>
            <w:tcW w:w="1276" w:type="dxa"/>
          </w:tcPr>
          <w:p w:rsidR="00B873A7" w:rsidRDefault="00B873A7" w:rsidP="00B873A7">
            <w:r>
              <w:lastRenderedPageBreak/>
              <w:t>Para Bruner los niños a medida que crecen deben ir adquiriendo una forma de representar tales “regularida</w:t>
            </w:r>
            <w:r>
              <w:lastRenderedPageBreak/>
              <w:t>des recurrentes” de su entorno.</w:t>
            </w:r>
          </w:p>
          <w:p w:rsidR="00B47E9F" w:rsidRDefault="00B873A7" w:rsidP="00B873A7">
            <w:r>
              <w:t>El crecimiento cognitivo implica una interacción entre las capacidades humanas básicas y las “tecnologías inventadas culturalmente que sirven como amplificadores de estas capacidades”.</w:t>
            </w:r>
          </w:p>
        </w:tc>
        <w:tc>
          <w:tcPr>
            <w:tcW w:w="1134" w:type="dxa"/>
          </w:tcPr>
          <w:p w:rsidR="00B873A7" w:rsidRDefault="00B873A7" w:rsidP="00B873A7">
            <w:r>
              <w:lastRenderedPageBreak/>
              <w:t xml:space="preserve">Según Freud dividió el desarrollo humano en etapas, las cuales al tener mala vivencia o un </w:t>
            </w:r>
            <w:r>
              <w:lastRenderedPageBreak/>
              <w:t>acontecimiento muy fuerte dentro de ellas pueden llegar a desarrollar en un futuro fijaciones o comportamientos extraños.</w:t>
            </w:r>
          </w:p>
          <w:p w:rsidR="00B873A7" w:rsidRDefault="00B873A7" w:rsidP="00B873A7">
            <w:r>
              <w:t>Estas etapas son:</w:t>
            </w:r>
          </w:p>
          <w:p w:rsidR="00B873A7" w:rsidRDefault="00B873A7" w:rsidP="00B873A7">
            <w:r>
              <w:t xml:space="preserve">-Etapa oral </w:t>
            </w:r>
            <w:proofErr w:type="gramStart"/>
            <w:r>
              <w:t>( de</w:t>
            </w:r>
            <w:proofErr w:type="gramEnd"/>
            <w:r>
              <w:t xml:space="preserve"> 0 a 18 meses).</w:t>
            </w:r>
          </w:p>
          <w:p w:rsidR="00B873A7" w:rsidRDefault="00B873A7" w:rsidP="00B873A7">
            <w:r>
              <w:t xml:space="preserve">-Etapa anal </w:t>
            </w:r>
            <w:proofErr w:type="gramStart"/>
            <w:r>
              <w:t>( 18</w:t>
            </w:r>
            <w:proofErr w:type="gramEnd"/>
            <w:r>
              <w:t xml:space="preserve"> meses a 3 años).</w:t>
            </w:r>
          </w:p>
          <w:p w:rsidR="00B873A7" w:rsidRDefault="00B873A7" w:rsidP="00B873A7">
            <w:r>
              <w:t>-Etapa fálica ( 3 a 7 años)</w:t>
            </w:r>
          </w:p>
          <w:p w:rsidR="00B873A7" w:rsidRDefault="00B873A7" w:rsidP="00B873A7">
            <w:r>
              <w:t>La etapa latente y la genital.</w:t>
            </w:r>
          </w:p>
          <w:p w:rsidR="00B873A7" w:rsidRDefault="00B873A7" w:rsidP="00B873A7"/>
          <w:p w:rsidR="00B47E9F" w:rsidRDefault="00B47E9F"/>
        </w:tc>
        <w:tc>
          <w:tcPr>
            <w:tcW w:w="1134" w:type="dxa"/>
          </w:tcPr>
          <w:p w:rsidR="00B873A7" w:rsidRDefault="00B873A7" w:rsidP="00B873A7">
            <w:r>
              <w:lastRenderedPageBreak/>
              <w:t xml:space="preserve">Erikson también propone una teoría de la competencia. Cada una de las etapas vitales da pie al </w:t>
            </w:r>
            <w:r>
              <w:lastRenderedPageBreak/>
              <w:t>desarrollo de una serie de competencias.</w:t>
            </w:r>
          </w:p>
          <w:p w:rsidR="00B873A7" w:rsidRDefault="00B873A7" w:rsidP="00B873A7"/>
          <w:p w:rsidR="00B873A7" w:rsidRDefault="00B873A7" w:rsidP="00B873A7">
            <w:r>
              <w:t xml:space="preserve">Si en cada una de las nuevas etapas de la vida la persona ha logrado la competencia correspondiente a ese momento vital, esa persona experimentará una sensación de dominio que Erikson conceptualiza como fuerza del ego. Haber adquirido la competencia ayuda a resolver las metas que se </w:t>
            </w:r>
            <w:r>
              <w:lastRenderedPageBreak/>
              <w:t>presentarán durante la siguiente etapa vital.</w:t>
            </w:r>
          </w:p>
          <w:p w:rsidR="00B873A7" w:rsidRDefault="00B873A7" w:rsidP="00B873A7"/>
          <w:p w:rsidR="00B47E9F" w:rsidRDefault="00B873A7" w:rsidP="00B873A7">
            <w:r>
              <w:t>Otro de los rasgos fundamentales de la teoría de Erikson es que cada una de las etapas se ven determinadas por un conflicto que permite el desarrollo individual. Cuando la persona logra resolver cada uno de los conflictos, crece psicológicamente.</w:t>
            </w:r>
          </w:p>
        </w:tc>
        <w:tc>
          <w:tcPr>
            <w:tcW w:w="1276" w:type="dxa"/>
          </w:tcPr>
          <w:p w:rsidR="00B873A7" w:rsidRDefault="00B873A7" w:rsidP="00B873A7">
            <w:r>
              <w:lastRenderedPageBreak/>
              <w:t xml:space="preserve">El apego es el vínculo emocional que desarrolla el niño con sus padres (o cuidadores) y que le proporciona la </w:t>
            </w:r>
            <w:r>
              <w:lastRenderedPageBreak/>
              <w:t>seguridad emocional indispensable para un buen desarrollo de la personalidad. La tesis fundamental de la Teoría del Apego es que el estado de seguridad, ansiedad o temor de un niño es determinado en gran medida por la accesibilidad y capacidad de respuesta de su principal figura de afecto (persona con que se establece el vínculo).</w:t>
            </w:r>
          </w:p>
          <w:p w:rsidR="00B873A7" w:rsidRDefault="00B873A7" w:rsidP="00B873A7"/>
          <w:p w:rsidR="00B47E9F" w:rsidRDefault="00B873A7" w:rsidP="00B873A7">
            <w:r>
              <w:t xml:space="preserve">El apego proporciona la seguridad emocional </w:t>
            </w:r>
            <w:r>
              <w:lastRenderedPageBreak/>
              <w:t>del niño: ser aceptado y protegido incondicionalmente. Está planteamiento también puede observarse en distintas especies animales y que tiene las mismas consecuencias: la proximidad deseada de la madre como base para la protección y la continuidad de la especie.</w:t>
            </w:r>
          </w:p>
        </w:tc>
        <w:tc>
          <w:tcPr>
            <w:tcW w:w="1984" w:type="dxa"/>
          </w:tcPr>
          <w:p w:rsidR="00B873A7" w:rsidRDefault="00B873A7" w:rsidP="00B873A7">
            <w:r>
              <w:lastRenderedPageBreak/>
              <w:t xml:space="preserve">La Teoría Ecológica de los Sistemas de </w:t>
            </w:r>
            <w:proofErr w:type="spellStart"/>
            <w:r>
              <w:t>Urie</w:t>
            </w:r>
            <w:proofErr w:type="spellEnd"/>
            <w:r>
              <w:t xml:space="preserve"> </w:t>
            </w:r>
            <w:proofErr w:type="spellStart"/>
            <w:r>
              <w:t>Bronfenbrenner</w:t>
            </w:r>
            <w:proofErr w:type="spellEnd"/>
            <w:r>
              <w:t xml:space="preserve"> consiste en un enfoque ambiental sobre el desarrollo del individuo a través de los diferentes ambientes en los que se desenvuelve </w:t>
            </w:r>
            <w:r>
              <w:lastRenderedPageBreak/>
              <w:t xml:space="preserve">y que influyen en el cambio y en su desarrollo cognitivo, moral y relacional. </w:t>
            </w:r>
          </w:p>
          <w:p w:rsidR="00B873A7" w:rsidRDefault="00B873A7" w:rsidP="00B873A7"/>
          <w:p w:rsidR="00B47E9F" w:rsidRDefault="00B873A7" w:rsidP="00B873A7">
            <w:r>
              <w:t>Esta teoría puede aplicarse en todos los ámbitos de la Psicología y otras ciencias, ya que partimos de la base de que el desarrollo humano se da en interacción con las variables genéticas y el entorno, y expone de manera clara los diferentes sistemas que conforman las relaciones personales en función del contexto en el que se encuentran.</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COGNICIÓN</w:t>
            </w:r>
          </w:p>
          <w:p w:rsidR="00B47E9F" w:rsidRDefault="00B47E9F" w:rsidP="00D05D60">
            <w:pPr>
              <w:jc w:val="center"/>
            </w:pPr>
          </w:p>
        </w:tc>
        <w:tc>
          <w:tcPr>
            <w:tcW w:w="1249" w:type="dxa"/>
          </w:tcPr>
          <w:p w:rsidR="00B47E9F" w:rsidRDefault="00170C46">
            <w:r w:rsidRPr="00170C46">
              <w:t>La conducta en cuanto conducta, no solo exhibe propósitos, si no cogniciones. Los organismos no solo varían y persisten en sus respuestas hasta que consiguen o evitan algo, sino que también prueban  a llegar o salir de algo lo más fácil posible, esto es, aprender</w:t>
            </w:r>
          </w:p>
        </w:tc>
        <w:tc>
          <w:tcPr>
            <w:tcW w:w="1175" w:type="dxa"/>
          </w:tcPr>
          <w:p w:rsidR="00B47E9F" w:rsidRDefault="00170C46">
            <w:r w:rsidRPr="00170C46">
              <w:t>A evolución de la inteligencia artificial, pues tienen la capacidad de pensar, aprender y entender información en su contexto.</w:t>
            </w:r>
          </w:p>
        </w:tc>
        <w:tc>
          <w:tcPr>
            <w:tcW w:w="1276" w:type="dxa"/>
          </w:tcPr>
          <w:p w:rsidR="00B47E9F" w:rsidRDefault="00170C46">
            <w:r w:rsidRPr="00170C46">
              <w:t>La complejidad de los procesos humanos para realizar una conducta, mediante la observación la persona puede aprender una acción y sus consecuencias y deliberadamente tendera a realizarla o no; dependiendo de sus características personales y su motivación.</w:t>
            </w:r>
          </w:p>
        </w:tc>
        <w:tc>
          <w:tcPr>
            <w:tcW w:w="992" w:type="dxa"/>
          </w:tcPr>
          <w:p w:rsidR="00B47E9F" w:rsidRDefault="00170C46">
            <w:r w:rsidRPr="00170C46">
              <w:t xml:space="preserve">Es la adquisición sucesiva de estructuras lógicas cada vez más complejas, que subyacen a las distintas tareas y situaciones que el sujeto es capaz de ir resolviendo a medida que avanza en su desarrollo. Es decir el ser humano </w:t>
            </w:r>
            <w:r w:rsidRPr="00170C46">
              <w:lastRenderedPageBreak/>
              <w:t>presenta diferentes etapas de desarrollo y experiencias diarias.</w:t>
            </w:r>
          </w:p>
        </w:tc>
        <w:tc>
          <w:tcPr>
            <w:tcW w:w="1276" w:type="dxa"/>
          </w:tcPr>
          <w:p w:rsidR="00B47E9F" w:rsidRDefault="00170C46">
            <w:r w:rsidRPr="00170C46">
              <w:lastRenderedPageBreak/>
              <w:t>El cúmulo de información que hemos adquirido gracias al aprendizaje o experiencia.</w:t>
            </w:r>
          </w:p>
        </w:tc>
        <w:tc>
          <w:tcPr>
            <w:tcW w:w="1276" w:type="dxa"/>
          </w:tcPr>
          <w:p w:rsidR="00B47E9F" w:rsidRDefault="00170C46">
            <w:r w:rsidRPr="00170C46">
              <w:t>Construcción del conocimiento mediante la inmersión del estudiante, en situaciones de aprendizaje problemática. Propio aprendizaje a través de la acción directa.</w:t>
            </w:r>
          </w:p>
        </w:tc>
        <w:tc>
          <w:tcPr>
            <w:tcW w:w="1134" w:type="dxa"/>
          </w:tcPr>
          <w:p w:rsidR="00B47E9F" w:rsidRDefault="00170C46">
            <w:r w:rsidRPr="00170C46">
              <w:t>Un proceso en el que se procesa información para poder usarla más adelante.</w:t>
            </w:r>
          </w:p>
        </w:tc>
        <w:tc>
          <w:tcPr>
            <w:tcW w:w="1134" w:type="dxa"/>
          </w:tcPr>
          <w:p w:rsidR="00B47E9F" w:rsidRDefault="00170C46">
            <w:r w:rsidRPr="00170C46">
              <w:t>Ir transcurriendo una serie de etapas que les permitan acceder a ciertas competencias de una complejidad cada vez mayor. Resolver conflictos.</w:t>
            </w:r>
          </w:p>
        </w:tc>
        <w:tc>
          <w:tcPr>
            <w:tcW w:w="1276" w:type="dxa"/>
          </w:tcPr>
          <w:p w:rsidR="00B47E9F" w:rsidRDefault="00170C46">
            <w:r w:rsidRPr="00170C46">
              <w:t>Cambios en los procesos intelectuales del pensamiento, el aprendizaje, el recuerdo, los juicios, la resolución de problemas y la comunicación.</w:t>
            </w:r>
          </w:p>
        </w:tc>
        <w:tc>
          <w:tcPr>
            <w:tcW w:w="1984" w:type="dxa"/>
          </w:tcPr>
          <w:p w:rsidR="00B47E9F" w:rsidRDefault="00170C46">
            <w:r w:rsidRPr="00170C46">
              <w:t>Interacción entre las variables de personalidad y el entorno.</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INTELIGENCIA</w:t>
            </w:r>
          </w:p>
          <w:p w:rsidR="00B47E9F" w:rsidRDefault="00B47E9F" w:rsidP="00D05D60">
            <w:pPr>
              <w:jc w:val="center"/>
            </w:pPr>
          </w:p>
        </w:tc>
        <w:tc>
          <w:tcPr>
            <w:tcW w:w="1249" w:type="dxa"/>
          </w:tcPr>
          <w:p w:rsidR="00B47E9F" w:rsidRDefault="00513061">
            <w:r w:rsidRPr="00513061">
              <w:t>La capacidad de respuesta en múltiples sentidos (velocidad, variabilidad, éxito o efectividad), y en definitiva respecto a la conveniencia o beneficio para el individuo de dicha respuesta, define el marco en el que se entiende el concepto de inteligencia</w:t>
            </w:r>
          </w:p>
        </w:tc>
        <w:tc>
          <w:tcPr>
            <w:tcW w:w="1175" w:type="dxa"/>
          </w:tcPr>
          <w:p w:rsidR="00B47E9F" w:rsidRDefault="00513061">
            <w:r w:rsidRPr="00513061">
              <w:t>La capacidad de respuesta en múltiples sentidos (velocidad, variabilidad, éxito o efectividad), y en definitiva respecto a la conveniencia o beneficio para el individuo de dicha respuesta, define el marco en el que se entiende el concepto de inteligenci</w:t>
            </w:r>
            <w:r w:rsidRPr="00513061">
              <w:lastRenderedPageBreak/>
              <w:t>a</w:t>
            </w:r>
          </w:p>
        </w:tc>
        <w:tc>
          <w:tcPr>
            <w:tcW w:w="1276" w:type="dxa"/>
          </w:tcPr>
          <w:p w:rsidR="003753BE" w:rsidRPr="003753BE" w:rsidRDefault="003753BE" w:rsidP="003753BE">
            <w:r w:rsidRPr="003753BE">
              <w:lastRenderedPageBreak/>
              <w:t xml:space="preserve">Según Bandura las personas aprenden nuevas conductas a través del: Refuerzo, castigo y aprendizaje observacional de los factores sociales de su entorno. </w:t>
            </w:r>
          </w:p>
          <w:p w:rsidR="00B47E9F" w:rsidRDefault="00B47E9F"/>
        </w:tc>
        <w:tc>
          <w:tcPr>
            <w:tcW w:w="992" w:type="dxa"/>
          </w:tcPr>
          <w:p w:rsidR="00513061" w:rsidRDefault="00513061" w:rsidP="00513061">
            <w:r>
              <w:t>La inteligencia resulta de un proceso de adaptación que se verifica permanentemente entre el individuo y su ámbito socio cultural. Este proceso implica dos procesos inseparables y simultáneos:</w:t>
            </w:r>
          </w:p>
          <w:p w:rsidR="00513061" w:rsidRDefault="00513061" w:rsidP="00513061">
            <w:r>
              <w:t xml:space="preserve">1-      La </w:t>
            </w:r>
            <w:r>
              <w:lastRenderedPageBreak/>
              <w:t>transformación del medio por la acción del sujeto; permanentemente y de manera activa el individuo interactúa e interviene en su entorno lo que le permite integrarse a él y conocerlo mediante un mecanismo que Piaget denomina asimilación.</w:t>
            </w:r>
          </w:p>
          <w:p w:rsidR="00513061" w:rsidRDefault="00513061" w:rsidP="00513061">
            <w:r>
              <w:t xml:space="preserve">2-      La continua transformación interna del </w:t>
            </w:r>
            <w:r>
              <w:lastRenderedPageBreak/>
              <w:t>sujeto, ya que cada nueva experiencia con el medio o consigo mismo implica una modificación de las estructuras mentales y comportamentales preexistentes, a los fines de acomodarse a la nueva situación. Es lo que Piaget denomina acomodación.</w:t>
            </w:r>
          </w:p>
          <w:p w:rsidR="00B47E9F" w:rsidRDefault="00B47E9F"/>
        </w:tc>
        <w:tc>
          <w:tcPr>
            <w:tcW w:w="1276" w:type="dxa"/>
          </w:tcPr>
          <w:p w:rsidR="00B47E9F" w:rsidRDefault="00513061">
            <w:r w:rsidRPr="00513061">
              <w:lastRenderedPageBreak/>
              <w:t>Inteligencia es un producto histórico cultural, que puede modificarse a través de la actividad, y en particular por la actividad mediada por el lenguaje. Como ya se dijo si bien la inteligencia es heredada, también puede desarrollarse.</w:t>
            </w:r>
          </w:p>
        </w:tc>
        <w:tc>
          <w:tcPr>
            <w:tcW w:w="1276" w:type="dxa"/>
          </w:tcPr>
          <w:p w:rsidR="00513061" w:rsidRDefault="00513061" w:rsidP="00513061">
            <w:r>
              <w:t>La inteligencia NO es una función vacía ya que se apoya en conocimientos y destrezas aprendidas:</w:t>
            </w:r>
          </w:p>
          <w:p w:rsidR="00B47E9F" w:rsidRDefault="00513061" w:rsidP="00513061">
            <w:r>
              <w:t>No hay una inteligencia fuera del contexto sociocultural.</w:t>
            </w:r>
          </w:p>
        </w:tc>
        <w:tc>
          <w:tcPr>
            <w:tcW w:w="1134" w:type="dxa"/>
          </w:tcPr>
          <w:p w:rsidR="00513061" w:rsidRDefault="00513061" w:rsidP="00513061">
            <w:r>
              <w:t>La inteligencia es la facultad humana que capta la materia espacial y mantiene una afinidad esencial con su objeto.</w:t>
            </w:r>
          </w:p>
          <w:p w:rsidR="00513061" w:rsidRDefault="00513061" w:rsidP="00513061">
            <w:r>
              <w:t>La inteligencia tiene la capacidad de captar los fenómenos y penetrar en la esencia de las cosas.</w:t>
            </w:r>
          </w:p>
          <w:p w:rsidR="00513061" w:rsidRDefault="00513061" w:rsidP="00513061">
            <w:r>
              <w:t xml:space="preserve">La inteligencia cumple una doble </w:t>
            </w:r>
            <w:r>
              <w:lastRenderedPageBreak/>
              <w:t>función: se emplea para utilizar y fabricar instrumentos inertes y para dirigir nuestra conducta.</w:t>
            </w:r>
          </w:p>
          <w:p w:rsidR="00B47E9F" w:rsidRDefault="00513061" w:rsidP="00513061">
            <w:r>
              <w:t>Los límites de la inteligencia se manifiestan en su incapacidad para comprender la duración real, la vida, pues no presenta uniformidad y es creación continua.</w:t>
            </w:r>
          </w:p>
        </w:tc>
        <w:tc>
          <w:tcPr>
            <w:tcW w:w="1134" w:type="dxa"/>
          </w:tcPr>
          <w:p w:rsidR="00B47E9F" w:rsidRDefault="00513061">
            <w:r w:rsidRPr="00513061">
              <w:lastRenderedPageBreak/>
              <w:t>La fortaleza básica es la comprensión ya que implica ejercitar la habilidad y la inteligencia para desempeñar y terminar tareas.</w:t>
            </w:r>
          </w:p>
        </w:tc>
        <w:tc>
          <w:tcPr>
            <w:tcW w:w="1276" w:type="dxa"/>
          </w:tcPr>
          <w:p w:rsidR="00513061" w:rsidRDefault="00513061" w:rsidP="00513061">
            <w:r>
              <w:t>La privación del apego materno a largo plazo puede incluir Delincuencia,</w:t>
            </w:r>
          </w:p>
          <w:p w:rsidR="00513061" w:rsidRDefault="00513061" w:rsidP="00513061">
            <w:r>
              <w:t>inteligencia reducida,</w:t>
            </w:r>
          </w:p>
          <w:p w:rsidR="00513061" w:rsidRDefault="00513061" w:rsidP="00513061">
            <w:r>
              <w:t>aumento de la agresión,</w:t>
            </w:r>
          </w:p>
          <w:p w:rsidR="00513061" w:rsidRDefault="00513061" w:rsidP="00513061">
            <w:r>
              <w:t>depresión,</w:t>
            </w:r>
          </w:p>
          <w:p w:rsidR="00B47E9F" w:rsidRDefault="00513061" w:rsidP="00513061">
            <w:r>
              <w:t>Psicopatía por carencia afectiva.</w:t>
            </w:r>
          </w:p>
        </w:tc>
        <w:tc>
          <w:tcPr>
            <w:tcW w:w="1984" w:type="dxa"/>
          </w:tcPr>
          <w:p w:rsidR="003753BE" w:rsidRDefault="003753BE" w:rsidP="003753BE">
            <w:r>
              <w:t>Inteligencia sensomotriz: Conductas reflejas. Conceptos de permanencia del objeto. Manipulación de objetos. Egocentrismo. Noción del tiempo y espacio. Surgimiento de la función simbólica.</w:t>
            </w:r>
          </w:p>
          <w:p w:rsidR="00B47E9F" w:rsidRDefault="003753BE" w:rsidP="003753BE">
            <w:r>
              <w:t>El niño aprende que un objeto todavía existe cuando no está a la vista.</w:t>
            </w:r>
            <w:bookmarkStart w:id="0" w:name="_GoBack"/>
            <w:bookmarkEnd w:id="0"/>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MADURACIÓN</w:t>
            </w:r>
          </w:p>
          <w:p w:rsidR="00B47E9F" w:rsidRDefault="00B47E9F" w:rsidP="00D05D60">
            <w:pPr>
              <w:jc w:val="center"/>
            </w:pPr>
          </w:p>
        </w:tc>
        <w:tc>
          <w:tcPr>
            <w:tcW w:w="1249" w:type="dxa"/>
          </w:tcPr>
          <w:p w:rsidR="00B47E9F" w:rsidRDefault="00E6524D">
            <w:r w:rsidRPr="00E6524D">
              <w:t xml:space="preserve">Mediante ensayo y error en donde </w:t>
            </w:r>
            <w:r w:rsidRPr="00E6524D">
              <w:lastRenderedPageBreak/>
              <w:t>adquirían conocimientos y experiencias.</w:t>
            </w:r>
          </w:p>
        </w:tc>
        <w:tc>
          <w:tcPr>
            <w:tcW w:w="1175" w:type="dxa"/>
          </w:tcPr>
          <w:p w:rsidR="00B47E9F" w:rsidRDefault="00E6524D">
            <w:r w:rsidRPr="00E6524D">
              <w:lastRenderedPageBreak/>
              <w:t>No concebía la maduració</w:t>
            </w:r>
            <w:r w:rsidRPr="00E6524D">
              <w:lastRenderedPageBreak/>
              <w:t xml:space="preserve">n como una sucesión de etapas sino una acumulación gradual de aprendizajes previos.  </w:t>
            </w:r>
          </w:p>
        </w:tc>
        <w:tc>
          <w:tcPr>
            <w:tcW w:w="1276" w:type="dxa"/>
          </w:tcPr>
          <w:p w:rsidR="00B47E9F" w:rsidRDefault="00E6524D">
            <w:r w:rsidRPr="00E6524D">
              <w:lastRenderedPageBreak/>
              <w:t xml:space="preserve">Los factores internos son tan </w:t>
            </w:r>
            <w:r w:rsidRPr="00E6524D">
              <w:lastRenderedPageBreak/>
              <w:t>importantes como los externos, ambientales y personales tanto como la conducta.</w:t>
            </w:r>
          </w:p>
        </w:tc>
        <w:tc>
          <w:tcPr>
            <w:tcW w:w="992" w:type="dxa"/>
          </w:tcPr>
          <w:p w:rsidR="00B47E9F" w:rsidRDefault="00E6524D">
            <w:r w:rsidRPr="00E6524D">
              <w:lastRenderedPageBreak/>
              <w:t xml:space="preserve">El desenvolvimiento de los </w:t>
            </w:r>
            <w:r w:rsidRPr="00E6524D">
              <w:lastRenderedPageBreak/>
              <w:t xml:space="preserve">cambios biológicos que están programados a nivel genético y se presentan de forma natural.  </w:t>
            </w:r>
          </w:p>
        </w:tc>
        <w:tc>
          <w:tcPr>
            <w:tcW w:w="1276" w:type="dxa"/>
          </w:tcPr>
          <w:p w:rsidR="00B47E9F" w:rsidRDefault="00E6524D">
            <w:r w:rsidRPr="00E6524D">
              <w:lastRenderedPageBreak/>
              <w:t xml:space="preserve">El contexto social influye en el proceso </w:t>
            </w:r>
            <w:r w:rsidRPr="00E6524D">
              <w:lastRenderedPageBreak/>
              <w:t>de maduración y lleva un orden gradual.</w:t>
            </w:r>
          </w:p>
        </w:tc>
        <w:tc>
          <w:tcPr>
            <w:tcW w:w="1276" w:type="dxa"/>
          </w:tcPr>
          <w:p w:rsidR="00B47E9F" w:rsidRDefault="00EE3A4F">
            <w:r w:rsidRPr="00EE3A4F">
              <w:lastRenderedPageBreak/>
              <w:t xml:space="preserve">El niño va evolucionando gracias a su </w:t>
            </w:r>
            <w:r w:rsidRPr="00EE3A4F">
              <w:lastRenderedPageBreak/>
              <w:t>capacidad de aprender nuevos conceptos e involucrarlos en su vida diaria como parte de su evolución, esto lo conocemos como maduración del pensamiento del niño.</w:t>
            </w:r>
          </w:p>
        </w:tc>
        <w:tc>
          <w:tcPr>
            <w:tcW w:w="1134" w:type="dxa"/>
          </w:tcPr>
          <w:p w:rsidR="00B47E9F" w:rsidRDefault="00EE3A4F">
            <w:r w:rsidRPr="00EE3A4F">
              <w:lastRenderedPageBreak/>
              <w:t xml:space="preserve">La maduración es un proceso </w:t>
            </w:r>
            <w:r w:rsidRPr="00EE3A4F">
              <w:lastRenderedPageBreak/>
              <w:t xml:space="preserve">que se va dando cuando el niño va pasando las etapas que expone </w:t>
            </w:r>
            <w:r w:rsidR="00B328A6" w:rsidRPr="00EE3A4F">
              <w:t>Freud</w:t>
            </w:r>
            <w:r w:rsidRPr="00EE3A4F">
              <w:t xml:space="preserve"> y aprende a controlar sus impulsos. Es parte del </w:t>
            </w:r>
            <w:r w:rsidR="00B328A6" w:rsidRPr="00EE3A4F">
              <w:t>súper</w:t>
            </w:r>
            <w:r w:rsidRPr="00EE3A4F">
              <w:t xml:space="preserve"> YO.</w:t>
            </w:r>
          </w:p>
        </w:tc>
        <w:tc>
          <w:tcPr>
            <w:tcW w:w="1134" w:type="dxa"/>
          </w:tcPr>
          <w:p w:rsidR="00B47E9F" w:rsidRDefault="00EE3A4F">
            <w:r w:rsidRPr="00EE3A4F">
              <w:lastRenderedPageBreak/>
              <w:t xml:space="preserve">La teoría psicosocial de Erikson </w:t>
            </w:r>
            <w:r w:rsidRPr="00EE3A4F">
              <w:lastRenderedPageBreak/>
              <w:t>deja muy en claro que la maduración es un proceso en el que el niño pasa cada crisis (o etapa) con éxito y se lleva un aprendizaje de cada uno, como por el ejemplo el dominio de las habilidades independientes tales como: la confianza, autonomía, iniciativa etc.</w:t>
            </w:r>
          </w:p>
        </w:tc>
        <w:tc>
          <w:tcPr>
            <w:tcW w:w="1276" w:type="dxa"/>
          </w:tcPr>
          <w:p w:rsidR="00B47E9F" w:rsidRDefault="00EE3A4F">
            <w:r w:rsidRPr="00EE3A4F">
              <w:lastRenderedPageBreak/>
              <w:t xml:space="preserve">La maduración del niño llega </w:t>
            </w:r>
            <w:r w:rsidRPr="00EE3A4F">
              <w:lastRenderedPageBreak/>
              <w:t>cuando obtiene la seguridad suficiente para ser independiente y estar desapegado de su figura paternal, el usarla para ap</w:t>
            </w:r>
            <w:r w:rsidR="00B328A6">
              <w:t>oyo en vez</w:t>
            </w:r>
            <w:r w:rsidRPr="00EE3A4F">
              <w:t xml:space="preserve"> de usarla para todo hace que el niño tenga un proceso mental más “maduro”.</w:t>
            </w:r>
          </w:p>
        </w:tc>
        <w:tc>
          <w:tcPr>
            <w:tcW w:w="1984" w:type="dxa"/>
          </w:tcPr>
          <w:p w:rsidR="00B47E9F" w:rsidRDefault="00EE3A4F">
            <w:r w:rsidRPr="00EE3A4F">
              <w:lastRenderedPageBreak/>
              <w:t xml:space="preserve">Cuando el niño aprende a convivir con su entorno y logra obtener </w:t>
            </w:r>
            <w:r w:rsidRPr="00EE3A4F">
              <w:lastRenderedPageBreak/>
              <w:t>aprendizajes claves para su crecimiento se podría estar hablando de una maduración en su mentalidad, muchas de las veces los entornos no son lo óptimos para el crecimiento del niño pero si este a pesar de ello, crece y se desarrolla de una manera buena se puede decir que el niño es maduro o está en proceso de serlo gracias a estas habilidades.</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HABILIDAD</w:t>
            </w:r>
          </w:p>
          <w:p w:rsidR="00B47E9F" w:rsidRDefault="00B47E9F" w:rsidP="00D05D60">
            <w:pPr>
              <w:jc w:val="center"/>
            </w:pPr>
          </w:p>
        </w:tc>
        <w:tc>
          <w:tcPr>
            <w:tcW w:w="1249" w:type="dxa"/>
          </w:tcPr>
          <w:p w:rsidR="00B47E9F" w:rsidRDefault="007117B0">
            <w:r>
              <w:t>M</w:t>
            </w:r>
            <w:r w:rsidRPr="007117B0">
              <w:t xml:space="preserve">enciona que el sujeto estaba en un constante proceso de ensayo y </w:t>
            </w:r>
            <w:r w:rsidRPr="007117B0">
              <w:lastRenderedPageBreak/>
              <w:t>error y con esto podemos ver que el niño podía darse su propio estímulo para poder seguir intentando adquirir el conocimiento a pesar de las veces que había estado fallando, esto lo podemos ver como la habilidad que tiene el ser humano de seguir adelante a pesar de fallar constantemente, esperando que una vez más no vuelva a fallar y se encuentre con el aprendizaje logrado</w:t>
            </w:r>
          </w:p>
        </w:tc>
        <w:tc>
          <w:tcPr>
            <w:tcW w:w="1175" w:type="dxa"/>
          </w:tcPr>
          <w:p w:rsidR="00B47E9F" w:rsidRDefault="007117B0">
            <w:r w:rsidRPr="007117B0">
              <w:lastRenderedPageBreak/>
              <w:t xml:space="preserve">La habilidad que tiene el niño es en base a la conducta que crea o </w:t>
            </w:r>
            <w:r w:rsidRPr="007117B0">
              <w:lastRenderedPageBreak/>
              <w:t>corrige a través del conductismo, añadiendo los castigos y premios.</w:t>
            </w:r>
          </w:p>
        </w:tc>
        <w:tc>
          <w:tcPr>
            <w:tcW w:w="1276" w:type="dxa"/>
          </w:tcPr>
          <w:p w:rsidR="00B47E9F" w:rsidRDefault="007117B0">
            <w:r w:rsidRPr="007117B0">
              <w:lastRenderedPageBreak/>
              <w:t xml:space="preserve">La habilidad es el conjunto de destrezas que tiene el niño para </w:t>
            </w:r>
            <w:r w:rsidRPr="007117B0">
              <w:lastRenderedPageBreak/>
              <w:t>observar e imitar lo que le rodea, sin estas el niño no puede llegar a sobre salir al momento de que se le presenten problemas y por lo tanto puede desarrollar otras habilidades pero negativas.</w:t>
            </w:r>
          </w:p>
        </w:tc>
        <w:tc>
          <w:tcPr>
            <w:tcW w:w="992" w:type="dxa"/>
          </w:tcPr>
          <w:p w:rsidR="00B47E9F" w:rsidRDefault="007117B0">
            <w:r w:rsidRPr="007117B0">
              <w:lastRenderedPageBreak/>
              <w:t xml:space="preserve">Las habilidades van cambiando conforme va pasando </w:t>
            </w:r>
            <w:r w:rsidRPr="007117B0">
              <w:lastRenderedPageBreak/>
              <w:t xml:space="preserve">por las etapas; </w:t>
            </w:r>
            <w:r w:rsidR="00B328A6" w:rsidRPr="007117B0">
              <w:t>sensorio motora</w:t>
            </w:r>
            <w:r w:rsidRPr="007117B0">
              <w:t>, pre operacional, operaciones concretas y operaciones formales.</w:t>
            </w:r>
          </w:p>
        </w:tc>
        <w:tc>
          <w:tcPr>
            <w:tcW w:w="1276" w:type="dxa"/>
          </w:tcPr>
          <w:p w:rsidR="00B47E9F" w:rsidRDefault="007117B0">
            <w:r w:rsidRPr="007117B0">
              <w:lastRenderedPageBreak/>
              <w:t xml:space="preserve">Explica  los procesos sociales que influyen en la adquisición de </w:t>
            </w:r>
            <w:r w:rsidRPr="007117B0">
              <w:lastRenderedPageBreak/>
              <w:t>habilidades intelectuales.</w:t>
            </w:r>
          </w:p>
        </w:tc>
        <w:tc>
          <w:tcPr>
            <w:tcW w:w="1276" w:type="dxa"/>
          </w:tcPr>
          <w:p w:rsidR="00B47E9F" w:rsidRDefault="007117B0">
            <w:r w:rsidRPr="007117B0">
              <w:lastRenderedPageBreak/>
              <w:t xml:space="preserve">Partió de la idea de que el estudio de las habilidades infantiles no debía ser </w:t>
            </w:r>
            <w:r w:rsidRPr="007117B0">
              <w:lastRenderedPageBreak/>
              <w:t>considerado un capítulo más en la psicología evolutiva sino una cuestión clave para comprender la evolución del ser humano como especie.</w:t>
            </w:r>
          </w:p>
        </w:tc>
        <w:tc>
          <w:tcPr>
            <w:tcW w:w="1134" w:type="dxa"/>
          </w:tcPr>
          <w:p w:rsidR="00B47E9F" w:rsidRDefault="007117B0">
            <w:r w:rsidRPr="007117B0">
              <w:lastRenderedPageBreak/>
              <w:t xml:space="preserve">La habilidad es una serie de mecanismos de defensa, para </w:t>
            </w:r>
            <w:r w:rsidRPr="007117B0">
              <w:lastRenderedPageBreak/>
              <w:t>protegernos de la información contenida en nuestro subconsciente.</w:t>
            </w:r>
          </w:p>
        </w:tc>
        <w:tc>
          <w:tcPr>
            <w:tcW w:w="1134" w:type="dxa"/>
          </w:tcPr>
          <w:p w:rsidR="00B47E9F" w:rsidRDefault="007117B0">
            <w:r w:rsidRPr="007117B0">
              <w:lastRenderedPageBreak/>
              <w:t xml:space="preserve">Las habilidades las desarrollamos a partir de los estadios </w:t>
            </w:r>
            <w:r w:rsidRPr="007117B0">
              <w:lastRenderedPageBreak/>
              <w:t>de crisis que se generan a lo largo de toda la vida.</w:t>
            </w:r>
          </w:p>
        </w:tc>
        <w:tc>
          <w:tcPr>
            <w:tcW w:w="1276" w:type="dxa"/>
          </w:tcPr>
          <w:p w:rsidR="00B47E9F" w:rsidRDefault="007117B0">
            <w:r w:rsidRPr="007117B0">
              <w:lastRenderedPageBreak/>
              <w:t xml:space="preserve">El niño empieza a crear una habilidad en la sociedad en el momento </w:t>
            </w:r>
            <w:r w:rsidRPr="007117B0">
              <w:lastRenderedPageBreak/>
              <w:t xml:space="preserve">que empieza a necesitar menos de una figura de apoyo o </w:t>
            </w:r>
            <w:r w:rsidR="00B328A6" w:rsidRPr="007117B0">
              <w:t>del</w:t>
            </w:r>
            <w:r w:rsidRPr="007117B0">
              <w:t xml:space="preserve"> apego, esto mejora su crecimiento. Ya tiene la habilidad para tomar decisiones, ser maduro y cometer errores buscando una solución por </w:t>
            </w:r>
            <w:proofErr w:type="spellStart"/>
            <w:r w:rsidRPr="007117B0">
              <w:t>si</w:t>
            </w:r>
            <w:proofErr w:type="spellEnd"/>
            <w:r w:rsidRPr="007117B0">
              <w:t xml:space="preserve"> solo.</w:t>
            </w:r>
          </w:p>
        </w:tc>
        <w:tc>
          <w:tcPr>
            <w:tcW w:w="1984" w:type="dxa"/>
          </w:tcPr>
          <w:p w:rsidR="00B47E9F" w:rsidRDefault="007117B0">
            <w:r w:rsidRPr="007117B0">
              <w:lastRenderedPageBreak/>
              <w:t xml:space="preserve">Explica que las habilidades se desarrollan dependiendo de cómo se desenvuelva en el entorno que lo rodea y en </w:t>
            </w:r>
            <w:r w:rsidRPr="007117B0">
              <w:lastRenderedPageBreak/>
              <w:t>diferentes contextos</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lastRenderedPageBreak/>
              <w:t>CONOCIMIENTO</w:t>
            </w:r>
          </w:p>
          <w:p w:rsidR="00B47E9F" w:rsidRDefault="00B47E9F" w:rsidP="00D05D60">
            <w:pPr>
              <w:jc w:val="center"/>
            </w:pPr>
          </w:p>
        </w:tc>
        <w:tc>
          <w:tcPr>
            <w:tcW w:w="1249" w:type="dxa"/>
          </w:tcPr>
          <w:p w:rsidR="00B47E9F" w:rsidRDefault="00B42F2B">
            <w:r w:rsidRPr="00B42F2B">
              <w:lastRenderedPageBreak/>
              <w:t xml:space="preserve">Menciona </w:t>
            </w:r>
            <w:r w:rsidRPr="00B42F2B">
              <w:lastRenderedPageBreak/>
              <w:t>que el conocimiento se adquiere a través de un estímulo provocando una respuesta positiva o negativa, dependiendo de otros factores como la polaridad</w:t>
            </w:r>
          </w:p>
        </w:tc>
        <w:tc>
          <w:tcPr>
            <w:tcW w:w="1175" w:type="dxa"/>
          </w:tcPr>
          <w:p w:rsidR="00B47E9F" w:rsidRDefault="00B42F2B">
            <w:r w:rsidRPr="00B42F2B">
              <w:lastRenderedPageBreak/>
              <w:t xml:space="preserve">Se refiere </w:t>
            </w:r>
            <w:r w:rsidRPr="00B42F2B">
              <w:lastRenderedPageBreak/>
              <w:t>a conocimiento como la adquisición de nuevas respuestas a nuevos problemas con combinación de reflejos.</w:t>
            </w:r>
          </w:p>
        </w:tc>
        <w:tc>
          <w:tcPr>
            <w:tcW w:w="1276" w:type="dxa"/>
          </w:tcPr>
          <w:p w:rsidR="00B47E9F" w:rsidRDefault="00B42F2B">
            <w:r w:rsidRPr="00B42F2B">
              <w:lastRenderedPageBreak/>
              <w:t xml:space="preserve">Se adquiere </w:t>
            </w:r>
            <w:r w:rsidRPr="00B42F2B">
              <w:lastRenderedPageBreak/>
              <w:t>el conocimiento a través de la observación y la imitación.</w:t>
            </w:r>
          </w:p>
        </w:tc>
        <w:tc>
          <w:tcPr>
            <w:tcW w:w="992" w:type="dxa"/>
          </w:tcPr>
          <w:p w:rsidR="00B42F2B" w:rsidRDefault="00B42F2B" w:rsidP="00B42F2B">
            <w:r>
              <w:lastRenderedPageBreak/>
              <w:t xml:space="preserve">La </w:t>
            </w:r>
            <w:r>
              <w:lastRenderedPageBreak/>
              <w:t>curiosidad es el motor del niño para llegar al conocimiento.</w:t>
            </w:r>
          </w:p>
          <w:p w:rsidR="00B42F2B" w:rsidRDefault="00B42F2B" w:rsidP="00B42F2B">
            <w:r>
              <w:t>Proceso de construcción constante de nuevos significados.</w:t>
            </w:r>
          </w:p>
          <w:p w:rsidR="00B47E9F" w:rsidRDefault="00B42F2B" w:rsidP="00B42F2B">
            <w:r>
              <w:t xml:space="preserve">Conocimiento </w:t>
            </w:r>
            <w:proofErr w:type="spellStart"/>
            <w:proofErr w:type="gramStart"/>
            <w:r>
              <w:t>mas</w:t>
            </w:r>
            <w:proofErr w:type="spellEnd"/>
            <w:proofErr w:type="gramEnd"/>
            <w:r>
              <w:t xml:space="preserve"> lógico es lo que lleva al hombre a la evolución.</w:t>
            </w:r>
          </w:p>
        </w:tc>
        <w:tc>
          <w:tcPr>
            <w:tcW w:w="1276" w:type="dxa"/>
          </w:tcPr>
          <w:p w:rsidR="00B47E9F" w:rsidRDefault="00B42F2B">
            <w:r w:rsidRPr="00B42F2B">
              <w:lastRenderedPageBreak/>
              <w:t xml:space="preserve">El niño </w:t>
            </w:r>
            <w:r w:rsidRPr="00B42F2B">
              <w:lastRenderedPageBreak/>
              <w:t>adquiere conocimiento significativo mediante la interacción social dejando que el niño salga de su zona de confort para que pueda descubrir nuevos conceptos y que el adulto sea un buen soporte para él.</w:t>
            </w:r>
          </w:p>
        </w:tc>
        <w:tc>
          <w:tcPr>
            <w:tcW w:w="1276" w:type="dxa"/>
          </w:tcPr>
          <w:p w:rsidR="00B47E9F" w:rsidRDefault="00B42F2B">
            <w:r w:rsidRPr="00B42F2B">
              <w:lastRenderedPageBreak/>
              <w:t xml:space="preserve">El niño no </w:t>
            </w:r>
            <w:r w:rsidRPr="00B42F2B">
              <w:lastRenderedPageBreak/>
              <w:t>adquiere un conocimiento de la nada, antes de esto el niño ya tiene unas bases que lo ayudaron a llegar al nuevo conocimiento.</w:t>
            </w:r>
          </w:p>
        </w:tc>
        <w:tc>
          <w:tcPr>
            <w:tcW w:w="1134" w:type="dxa"/>
          </w:tcPr>
          <w:p w:rsidR="00B47E9F" w:rsidRDefault="00B42F2B">
            <w:r w:rsidRPr="00B42F2B">
              <w:lastRenderedPageBreak/>
              <w:t xml:space="preserve">Se </w:t>
            </w:r>
            <w:r w:rsidRPr="00B42F2B">
              <w:lastRenderedPageBreak/>
              <w:t>controla por medio de impulsos el deseo de descubrir nuevos conocimientos, muchas de las veces estos son inconscientes pero de igual manera al pasar por las etapas que menciona Freud se llega con éxito a un conocimiento establecido y que perdura por toda la vida.</w:t>
            </w:r>
          </w:p>
        </w:tc>
        <w:tc>
          <w:tcPr>
            <w:tcW w:w="1134" w:type="dxa"/>
          </w:tcPr>
          <w:p w:rsidR="00B47E9F" w:rsidRDefault="00B42F2B">
            <w:r w:rsidRPr="00B42F2B">
              <w:lastRenderedPageBreak/>
              <w:t xml:space="preserve">Se le </w:t>
            </w:r>
            <w:r w:rsidRPr="00B42F2B">
              <w:lastRenderedPageBreak/>
              <w:t xml:space="preserve">presenta al niño un problema y con esto una competencia, al momento que logra resolverla se crea un dominio sobre esta y puede ser considerada como la adquisición del conocimiento. Cada uno de los 8 estadios que menciona Erikson </w:t>
            </w:r>
            <w:r w:rsidR="00B328A6" w:rsidRPr="00B42F2B">
              <w:t>contiene</w:t>
            </w:r>
            <w:r w:rsidRPr="00B42F2B">
              <w:t xml:space="preserve"> un conocimiento evolutivo del niño.</w:t>
            </w:r>
          </w:p>
        </w:tc>
        <w:tc>
          <w:tcPr>
            <w:tcW w:w="1276" w:type="dxa"/>
          </w:tcPr>
          <w:p w:rsidR="00B42F2B" w:rsidRDefault="00B42F2B" w:rsidP="00B42F2B">
            <w:r>
              <w:lastRenderedPageBreak/>
              <w:t xml:space="preserve">El  niño </w:t>
            </w:r>
            <w:r>
              <w:lastRenderedPageBreak/>
              <w:t>necesita vincularse con la situación en cuestión para poder adquirir el conocimiento nuevo, sin conexión no existirá algo significativo.</w:t>
            </w:r>
          </w:p>
          <w:p w:rsidR="00B47E9F" w:rsidRDefault="00B42F2B" w:rsidP="00B42F2B">
            <w:r>
              <w:t>La confianza es fundamental para dar el paso a querer conocer algo nuevo.</w:t>
            </w:r>
          </w:p>
        </w:tc>
        <w:tc>
          <w:tcPr>
            <w:tcW w:w="1984" w:type="dxa"/>
          </w:tcPr>
          <w:p w:rsidR="00B47E9F" w:rsidRDefault="00B42F2B">
            <w:r w:rsidRPr="00B42F2B">
              <w:lastRenderedPageBreak/>
              <w:t xml:space="preserve">En su teoría </w:t>
            </w:r>
            <w:r w:rsidRPr="00B42F2B">
              <w:lastRenderedPageBreak/>
              <w:t>ecológica menciona que es importante enseñar al niño integrarse a la sociedad. El ambiente debe ser creado para un adquisición de conocimiento positiva.</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CONDUCTA</w:t>
            </w:r>
          </w:p>
          <w:p w:rsidR="00B47E9F" w:rsidRDefault="00B47E9F" w:rsidP="00D05D60">
            <w:pPr>
              <w:jc w:val="center"/>
            </w:pPr>
          </w:p>
        </w:tc>
        <w:tc>
          <w:tcPr>
            <w:tcW w:w="1249" w:type="dxa"/>
          </w:tcPr>
          <w:p w:rsidR="00B47E9F" w:rsidRDefault="00E6524D">
            <w:r w:rsidRPr="00E6524D">
              <w:t xml:space="preserve">Sus principales aportaciones fueron el aprendizaje por ensayo y </w:t>
            </w:r>
            <w:r w:rsidRPr="00E6524D">
              <w:lastRenderedPageBreak/>
              <w:t xml:space="preserve">error y la ley del efecto sus estudios sobre la conducta animal le permitieron desarrollar la teoría del </w:t>
            </w:r>
            <w:r w:rsidR="00B328A6" w:rsidRPr="00E6524D">
              <w:t>conexionismo.</w:t>
            </w:r>
          </w:p>
        </w:tc>
        <w:tc>
          <w:tcPr>
            <w:tcW w:w="1175" w:type="dxa"/>
          </w:tcPr>
          <w:p w:rsidR="00B47E9F" w:rsidRDefault="00E6524D">
            <w:r w:rsidRPr="00E6524D">
              <w:lastRenderedPageBreak/>
              <w:t>Las asociaciones bien aprendidas entre estímulos y respuesta</w:t>
            </w:r>
            <w:r w:rsidRPr="00E6524D">
              <w:lastRenderedPageBreak/>
              <w:t>s eran hábitos era la ciencia objetiva Que estudiaba el comportamiento de los organismos sin hacer ninguna referencia a la conciencia ni a las especulaciones metafísicas el objetivo de la psicología era predecir y controlar la conducta.</w:t>
            </w:r>
          </w:p>
        </w:tc>
        <w:tc>
          <w:tcPr>
            <w:tcW w:w="1276" w:type="dxa"/>
          </w:tcPr>
          <w:p w:rsidR="00B47E9F" w:rsidRDefault="00924CAF">
            <w:r w:rsidRPr="00924CAF">
              <w:lastRenderedPageBreak/>
              <w:t xml:space="preserve">Conducta es aprendida desde el medio ambiente a través del proceso de </w:t>
            </w:r>
            <w:r w:rsidRPr="00924CAF">
              <w:lastRenderedPageBreak/>
              <w:t>aprendizaje por observación.</w:t>
            </w:r>
          </w:p>
        </w:tc>
        <w:tc>
          <w:tcPr>
            <w:tcW w:w="992" w:type="dxa"/>
          </w:tcPr>
          <w:p w:rsidR="00EE3A4F" w:rsidRDefault="00EE3A4F" w:rsidP="00EE3A4F">
            <w:r>
              <w:lastRenderedPageBreak/>
              <w:t xml:space="preserve">Toda conducta, sea que se trate de un acto desplegado </w:t>
            </w:r>
            <w:r>
              <w:lastRenderedPageBreak/>
              <w:t xml:space="preserve">hacia el medio o un acto interiorizado en pensamiento, es siempre adaptativa (o mejor, </w:t>
            </w:r>
            <w:proofErr w:type="spellStart"/>
            <w:r>
              <w:t>readaptativa</w:t>
            </w:r>
            <w:proofErr w:type="spellEnd"/>
            <w:r>
              <w:t xml:space="preserve">). </w:t>
            </w:r>
          </w:p>
          <w:p w:rsidR="00EE3A4F" w:rsidRDefault="00EE3A4F" w:rsidP="00EE3A4F">
            <w:r>
              <w:t xml:space="preserve">En este sentido Piaget se apoya en otras concepciones, con las cuales está a grandes rasgos de acuerdo. Piaget agrega a todo ello que ni los sentimientos ni las estructuras dependen únicamente del </w:t>
            </w:r>
            <w:r>
              <w:lastRenderedPageBreak/>
              <w:t>‘campo actual’, sino también de toda la historia previa del sujeto activo.</w:t>
            </w:r>
          </w:p>
          <w:p w:rsidR="00B47E9F" w:rsidRDefault="00EE3A4F" w:rsidP="00EE3A4F">
            <w:r>
              <w:t>La conducta es un intercambio funcional, y en este sentido no debe confundirse con el intercambio fisiológico.</w:t>
            </w:r>
          </w:p>
        </w:tc>
        <w:tc>
          <w:tcPr>
            <w:tcW w:w="1276" w:type="dxa"/>
          </w:tcPr>
          <w:p w:rsidR="00B47E9F" w:rsidRDefault="00924CAF">
            <w:r w:rsidRPr="00924CAF">
              <w:lastRenderedPageBreak/>
              <w:t xml:space="preserve">la conducta Es un término extensivamente manejado en las Ciencias </w:t>
            </w:r>
            <w:r w:rsidRPr="00924CAF">
              <w:lastRenderedPageBreak/>
              <w:t>psicológicas sin embargo su conceptualización aún dista de proveer una teor</w:t>
            </w:r>
            <w:r>
              <w:t>ía</w:t>
            </w:r>
          </w:p>
        </w:tc>
        <w:tc>
          <w:tcPr>
            <w:tcW w:w="1276" w:type="dxa"/>
          </w:tcPr>
          <w:p w:rsidR="00B47E9F" w:rsidRDefault="007532D1">
            <w:r w:rsidRPr="007532D1">
              <w:lastRenderedPageBreak/>
              <w:t xml:space="preserve">Las ciencias de la conducta proporcionan uno o varios modos de pensar </w:t>
            </w:r>
            <w:r w:rsidRPr="007532D1">
              <w:lastRenderedPageBreak/>
              <w:t>acerca del hombre y su sociedad, acerca de sus regularidades, orígenes, causas y efectos.</w:t>
            </w:r>
          </w:p>
        </w:tc>
        <w:tc>
          <w:tcPr>
            <w:tcW w:w="1134" w:type="dxa"/>
          </w:tcPr>
          <w:p w:rsidR="00B47E9F" w:rsidRDefault="007532D1">
            <w:r w:rsidRPr="007532D1">
              <w:lastRenderedPageBreak/>
              <w:t>No constituye una búsqueda científica Imparcial sino que es un act</w:t>
            </w:r>
            <w:r>
              <w:t xml:space="preserve">o </w:t>
            </w:r>
            <w:r>
              <w:lastRenderedPageBreak/>
              <w:t>terapéutico cuyo objetivo es m</w:t>
            </w:r>
            <w:r w:rsidRPr="007532D1">
              <w:t>odificar el comportamiento.</w:t>
            </w:r>
          </w:p>
        </w:tc>
        <w:tc>
          <w:tcPr>
            <w:tcW w:w="1134" w:type="dxa"/>
          </w:tcPr>
          <w:p w:rsidR="00B47E9F" w:rsidRDefault="00EE3A4F">
            <w:r w:rsidRPr="00EE3A4F">
              <w:lastRenderedPageBreak/>
              <w:t xml:space="preserve">La reacción de cada persona a envejecimiento es específica de cada </w:t>
            </w:r>
            <w:r w:rsidRPr="00EE3A4F">
              <w:lastRenderedPageBreak/>
              <w:t>individuo y depende estrechamente del tipo de personalidad anterior que tuvo el sujeto. Esta reacción ante un estado de insuficiencia comporta un cambio de actitud que produce inadaptaciones sociales y familiares</w:t>
            </w:r>
          </w:p>
        </w:tc>
        <w:tc>
          <w:tcPr>
            <w:tcW w:w="1276" w:type="dxa"/>
          </w:tcPr>
          <w:p w:rsidR="00B47E9F" w:rsidRDefault="007532D1">
            <w:r w:rsidRPr="007532D1">
              <w:lastRenderedPageBreak/>
              <w:t xml:space="preserve">Las conductas de apego son necesarias para la supervivencia de los </w:t>
            </w:r>
            <w:r w:rsidRPr="007532D1">
              <w:lastRenderedPageBreak/>
              <w:t>menores ya que al nacer éstos están totalmente desprovistos de habilidades que los permitan sobrevivir por ellos mismos.</w:t>
            </w:r>
          </w:p>
        </w:tc>
        <w:tc>
          <w:tcPr>
            <w:tcW w:w="1984" w:type="dxa"/>
          </w:tcPr>
          <w:p w:rsidR="00B47E9F" w:rsidRDefault="007532D1">
            <w:r w:rsidRPr="007532D1">
              <w:lastRenderedPageBreak/>
              <w:t xml:space="preserve">Gran parte de la conducta y el desarrollo humano tiene lugar como resultado de interacciones que son modeladas y controladas por </w:t>
            </w:r>
            <w:r w:rsidRPr="007532D1">
              <w:lastRenderedPageBreak/>
              <w:t>fuerzas que no se encuentran en contacto directo con los individuos en encuentran en contacto directo con los individuos en interacción.</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LENGUAJE</w:t>
            </w:r>
          </w:p>
          <w:p w:rsidR="00B47E9F" w:rsidRDefault="00B47E9F" w:rsidP="00D05D60">
            <w:pPr>
              <w:jc w:val="center"/>
            </w:pPr>
          </w:p>
        </w:tc>
        <w:tc>
          <w:tcPr>
            <w:tcW w:w="1249" w:type="dxa"/>
          </w:tcPr>
          <w:p w:rsidR="00B47E9F" w:rsidRDefault="00A9427B" w:rsidP="00EF4B03">
            <w:r w:rsidRPr="00A9427B">
              <w:t xml:space="preserve">Debido a la estructura del sistema nervioso, ciertas unidades de conducción, en condiciones determinadas, están más </w:t>
            </w:r>
            <w:r w:rsidRPr="00A9427B">
              <w:lastRenderedPageBreak/>
              <w:t>dispuestas a conducir que otras. Las leyes de Thorndike se basan en la hipótesis E - R. El creía que se establecía un vínculo neural entre el estímulo y la respuesta cuando ésta última, era positiva.</w:t>
            </w:r>
          </w:p>
        </w:tc>
        <w:tc>
          <w:tcPr>
            <w:tcW w:w="1175" w:type="dxa"/>
          </w:tcPr>
          <w:p w:rsidR="00B47E9F" w:rsidRDefault="00EE3A4F" w:rsidP="00EF4B03">
            <w:r w:rsidRPr="00EE3A4F">
              <w:lastRenderedPageBreak/>
              <w:t xml:space="preserve">Desarrollo la teoría de que todo el conjunto de procesos mentales consientes que llamamos “pensamiento” era en </w:t>
            </w:r>
            <w:r w:rsidRPr="00EE3A4F">
              <w:lastRenderedPageBreak/>
              <w:t xml:space="preserve">realidad una forma de lenguaje silencioso, en donde lo que se hace es efectuar un subconjunto de movimientos musculares, atenuados que no llegan a traducirse en la emisión de sonidos vocales, si no que permanecen en el nivel de lo que Watson llamo nivel </w:t>
            </w:r>
            <w:proofErr w:type="spellStart"/>
            <w:r w:rsidRPr="00EE3A4F">
              <w:t>subvocal</w:t>
            </w:r>
            <w:proofErr w:type="spellEnd"/>
            <w:r w:rsidRPr="00EE3A4F">
              <w:t>.</w:t>
            </w:r>
          </w:p>
        </w:tc>
        <w:tc>
          <w:tcPr>
            <w:tcW w:w="1276" w:type="dxa"/>
          </w:tcPr>
          <w:p w:rsidR="00B47E9F" w:rsidRDefault="00A9427B" w:rsidP="00EF4B03">
            <w:r w:rsidRPr="00A9427B">
              <w:lastRenderedPageBreak/>
              <w:t xml:space="preserve">La mayoría de las imágenes de la realidad en la que basamos nuestras acciones, están realmente inspiradas en la experiencia </w:t>
            </w:r>
            <w:r w:rsidRPr="00A9427B">
              <w:lastRenderedPageBreak/>
              <w:t xml:space="preserve">que adquirimos a través de otras personas Dice que los niños prestan atención a todos los modelos o personas y codifican su comportamiento. Posteriormente, ellos pueden imitar ( es decir copiar la conducta que han observado de esta manera pueden </w:t>
            </w:r>
            <w:r w:rsidR="00B14C60" w:rsidRPr="00A9427B">
              <w:t>adquirir</w:t>
            </w:r>
            <w:r w:rsidRPr="00A9427B">
              <w:t xml:space="preserve"> el lenguaje, ya sea por imitación a frases etc.</w:t>
            </w:r>
          </w:p>
        </w:tc>
        <w:tc>
          <w:tcPr>
            <w:tcW w:w="992" w:type="dxa"/>
          </w:tcPr>
          <w:p w:rsidR="00B47E9F" w:rsidRDefault="00EE3A4F" w:rsidP="00EF4B03">
            <w:r w:rsidRPr="00EE3A4F">
              <w:lastRenderedPageBreak/>
              <w:t>Según esta teoría se necesita inteligencia para poder adquirir un lenguaje. Establec</w:t>
            </w:r>
            <w:r w:rsidRPr="00EE3A4F">
              <w:lastRenderedPageBreak/>
              <w:t xml:space="preserve">e que hay tres tipos de habla, habla interna, habla egocéntrica y habla social. Piaget sostiene que el pensamiento y el lenguaje se desarrollan por separado, ya que la inteligencia empieza a desarrollarse desde el nacimiento, antes de que el niño hable, por lo que el niño va aprendiendo hablar </w:t>
            </w:r>
            <w:r w:rsidRPr="00EE3A4F">
              <w:lastRenderedPageBreak/>
              <w:t xml:space="preserve">según su desarrollo cognitivo va alcanzado el nivel necesario para ello. Para él, es el pensamiento el que hace posible adquirir un lenguaje, lo que implica que cuando el ser humano nace no posee un lenguaje innato, como afirmaba Chomsky, sino que lo va adquiriendo </w:t>
            </w:r>
            <w:r w:rsidRPr="00EE3A4F">
              <w:lastRenderedPageBreak/>
              <w:t>poco a poco como parte del desarrollo cognitivo.</w:t>
            </w:r>
          </w:p>
        </w:tc>
        <w:tc>
          <w:tcPr>
            <w:tcW w:w="1276" w:type="dxa"/>
          </w:tcPr>
          <w:p w:rsidR="00B47E9F" w:rsidRDefault="00EE3A4F" w:rsidP="00EF4B03">
            <w:r w:rsidRPr="00EE3A4F">
              <w:lastRenderedPageBreak/>
              <w:t xml:space="preserve">Afirmaba que el pensamiento y el lenguaje, como funciones mentales superiores, tenían raíces genéticas diferentes, tanto </w:t>
            </w:r>
            <w:r w:rsidRPr="00EE3A4F">
              <w:lastRenderedPageBreak/>
              <w:t xml:space="preserve">filogenética como ontogenética mente. Plantea que la palabra codifica la experiencia, la cual es producto del trabajo del hombre, la palabra se encuentra ligada a la acción y tiene un carácter </w:t>
            </w:r>
            <w:proofErr w:type="spellStart"/>
            <w:r w:rsidRPr="00EE3A4F">
              <w:t>simpráxico</w:t>
            </w:r>
            <w:proofErr w:type="spellEnd"/>
            <w:r w:rsidRPr="00EE3A4F">
              <w:t xml:space="preserve"> hasta transformarse en un sistema de códigos independientes de la acción. Para Vygotsky la palabra da la posibilidad de operar mentalmente los objetos, donde cada palabra cuenta con un </w:t>
            </w:r>
            <w:r w:rsidRPr="00EE3A4F">
              <w:lastRenderedPageBreak/>
              <w:t xml:space="preserve">significado específico para el contexto situacional. La zona de desarrollo proximal: Vygotsky considera que en cualquier punto del desarrollo hay problemas que el niño está a punto de resolver, y para lograrlo, sólo necesita cierta estructura, claves, recordatorios, ayuda con los detalles o pasos del recuerdo, aliento para seguir esforzándose y cosas por el estilo. Desde luego que hay </w:t>
            </w:r>
            <w:r w:rsidRPr="00EE3A4F">
              <w:lastRenderedPageBreak/>
              <w:t>problemas que escapan a las capacidades del niño,</w:t>
            </w:r>
          </w:p>
        </w:tc>
        <w:tc>
          <w:tcPr>
            <w:tcW w:w="1276" w:type="dxa"/>
          </w:tcPr>
          <w:p w:rsidR="00EE3A4F" w:rsidRDefault="00EE3A4F" w:rsidP="00EE3A4F">
            <w:r>
              <w:lastRenderedPageBreak/>
              <w:t>El lenguaje se aprende usando formas comunicativas, el individuo participa de manera activa en el conocimiento de tres modos de representa</w:t>
            </w:r>
            <w:r>
              <w:lastRenderedPageBreak/>
              <w:t>ción activo, icónico y simbólico.</w:t>
            </w:r>
          </w:p>
          <w:p w:rsidR="00B47E9F" w:rsidRDefault="00EE3A4F" w:rsidP="00EE3A4F">
            <w:r>
              <w:t>El activo se aprende haciendo cosas, actuando, imitando y manipulando objetos. El icónico implica el uso de imágenes y el simbólico el uso de la palabra escrita</w:t>
            </w:r>
          </w:p>
        </w:tc>
        <w:tc>
          <w:tcPr>
            <w:tcW w:w="1134" w:type="dxa"/>
          </w:tcPr>
          <w:p w:rsidR="00B47E9F" w:rsidRDefault="00A9427B" w:rsidP="00EF4B03">
            <w:r w:rsidRPr="00A9427B">
              <w:lastRenderedPageBreak/>
              <w:t xml:space="preserve">Decía la palabra no sólo ha sido el elemento que permite evidenciar los conflictos internos del sujeto, sus </w:t>
            </w:r>
            <w:r w:rsidRPr="00A9427B">
              <w:lastRenderedPageBreak/>
              <w:t>pulsiones y material reprimido, sino permite establecer una dirección en la cura, dando lugar a la experiencia analítica y la ética que la rige, a partir de lo que él llamó asociación libre en otras palabras dígame todo lo que le venga a la cabeza, es un método para hacer que algunos aspectos de las ideas y recuerdos que resulten demasiad</w:t>
            </w:r>
            <w:r w:rsidRPr="00A9427B">
              <w:lastRenderedPageBreak/>
              <w:t>o traumáticos para poder ser accesibles por la consciencia (entendida dentro del marco teórico del psicoanálisis) puedan ser revelados indirectamente a través del lenguaje. Evidenciando los efectos de la palabra en el sujeto.</w:t>
            </w:r>
          </w:p>
        </w:tc>
        <w:tc>
          <w:tcPr>
            <w:tcW w:w="1134" w:type="dxa"/>
          </w:tcPr>
          <w:p w:rsidR="00B328A6" w:rsidRDefault="00B328A6" w:rsidP="00B328A6">
            <w:r>
              <w:lastRenderedPageBreak/>
              <w:t>C</w:t>
            </w:r>
            <w:r>
              <w:t xml:space="preserve">onceptualiza el desarrollo como una sucesión de estadios a lo largo de toda la vida en los cuales el individuo ha de </w:t>
            </w:r>
            <w:r>
              <w:lastRenderedPageBreak/>
              <w:t>satisfacer al mismo tiempo sus necesidades, desarrollar sus capacidades y responder a las demandas del medio propias a su edad.</w:t>
            </w:r>
          </w:p>
          <w:p w:rsidR="00B47E9F" w:rsidRDefault="00B328A6" w:rsidP="00B328A6">
            <w:r>
              <w:t>La palabra clave en el modelo de Erikson es crisis. Este autor pensaba que hay 8 crisis de desarrollo de máxima importancia en la vida, que dan lugar a 8 etapas de desarrollo psicosocial</w:t>
            </w:r>
          </w:p>
        </w:tc>
        <w:tc>
          <w:tcPr>
            <w:tcW w:w="1276" w:type="dxa"/>
          </w:tcPr>
          <w:p w:rsidR="00B47E9F" w:rsidRDefault="00A9427B" w:rsidP="00EF4B03">
            <w:r w:rsidRPr="00A9427B">
              <w:lastRenderedPageBreak/>
              <w:t xml:space="preserve">El aprendizaje del lenguaje oral requiere un grado de motivación e interacción con otras personas. En los primeros </w:t>
            </w:r>
            <w:r w:rsidRPr="00A9427B">
              <w:lastRenderedPageBreak/>
              <w:t xml:space="preserve">meses los padres deben aprobar con sonrisas y gestos los ruidos que al niño/a le gusta producir con la lengua y los labios, y motivar a emitir vocalizaciones e imitar los sonidos producidos por los adultos y cosas que le rodeen. La calidad de interacción madre- hijo, genera un efecto crucial en el desarrollo posterior de la personalidad del niño, obteniendo así la adquisición y producción </w:t>
            </w:r>
            <w:r w:rsidRPr="00A9427B">
              <w:lastRenderedPageBreak/>
              <w:t>del lenguaje, como un componente fundamental de la naturaleza humana dentro de las diferentes relaciones interpersonales del niño.</w:t>
            </w:r>
          </w:p>
        </w:tc>
        <w:tc>
          <w:tcPr>
            <w:tcW w:w="1984" w:type="dxa"/>
          </w:tcPr>
          <w:p w:rsidR="00B47E9F" w:rsidRDefault="00A9427B" w:rsidP="00EF4B03">
            <w:r w:rsidRPr="00A9427B">
              <w:lastRenderedPageBreak/>
              <w:t xml:space="preserve">Concibe el ambiente como un conjunto de estructuras que van en un determinado orden. Empieza con el nivel más interno (Microsistema “familia, escuela,”) y el meso sistema por implica una relación entre dos entornos donde las </w:t>
            </w:r>
            <w:r w:rsidRPr="00A9427B">
              <w:lastRenderedPageBreak/>
              <w:t>personas se desarrollan a nivel personal, moral, emocional y adquieren valores que repercutirán para interactuar en los demás niveles. En la escuela al presentar una variedad de estilos de lenguaje relacionados con las actividades y los contenidos, con los que no están familiarizados, les permite desarrollar diversas destrezas lingüísticas y así interactuar con más habilidades lingüísticas con sus compañeros de clase y del barrio.</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PENSAMIENTO</w:t>
            </w:r>
          </w:p>
          <w:p w:rsidR="00B47E9F" w:rsidRDefault="00B47E9F" w:rsidP="00D05D60">
            <w:pPr>
              <w:jc w:val="center"/>
            </w:pPr>
          </w:p>
        </w:tc>
        <w:tc>
          <w:tcPr>
            <w:tcW w:w="1249" w:type="dxa"/>
          </w:tcPr>
          <w:p w:rsidR="00B47E9F" w:rsidRDefault="00B47E9F" w:rsidP="00EF4B03"/>
        </w:tc>
        <w:tc>
          <w:tcPr>
            <w:tcW w:w="1175" w:type="dxa"/>
          </w:tcPr>
          <w:p w:rsidR="004F1DFA" w:rsidRDefault="004F1DFA" w:rsidP="004F1DFA">
            <w:r>
              <w:t>"Gran proceso verbal" relacionado con la actividad implícita.</w:t>
            </w:r>
          </w:p>
          <w:p w:rsidR="004F1DFA" w:rsidRDefault="004F1DFA" w:rsidP="004F1DFA"/>
          <w:p w:rsidR="00B47E9F" w:rsidRDefault="004F1DFA" w:rsidP="004F1DFA">
            <w:r>
              <w:t xml:space="preserve">Es un lenguaje </w:t>
            </w:r>
            <w:proofErr w:type="spellStart"/>
            <w:r>
              <w:t>subvocal</w:t>
            </w:r>
            <w:proofErr w:type="spellEnd"/>
            <w:r>
              <w:t>.</w:t>
            </w:r>
          </w:p>
        </w:tc>
        <w:tc>
          <w:tcPr>
            <w:tcW w:w="1276" w:type="dxa"/>
          </w:tcPr>
          <w:p w:rsidR="00B47E9F" w:rsidRDefault="004F1DFA" w:rsidP="00EF4B03">
            <w:r w:rsidRPr="004F1DFA">
              <w:t>Constituye un poderoso instrumento para la comprensión del entorno</w:t>
            </w:r>
          </w:p>
        </w:tc>
        <w:tc>
          <w:tcPr>
            <w:tcW w:w="992" w:type="dxa"/>
          </w:tcPr>
          <w:p w:rsidR="00B47E9F" w:rsidRDefault="004F1DFA" w:rsidP="00EF4B03">
            <w:r w:rsidRPr="004F1DFA">
              <w:t>Actividad mental simbólica que puede operar con palabras pero también con imágenes y otros tipos de representaciones mentales.</w:t>
            </w:r>
          </w:p>
        </w:tc>
        <w:tc>
          <w:tcPr>
            <w:tcW w:w="1276" w:type="dxa"/>
          </w:tcPr>
          <w:p w:rsidR="00B47E9F" w:rsidRDefault="004F1DFA" w:rsidP="00EF4B03">
            <w:r w:rsidRPr="004F1DFA">
              <w:t>Surge a través de algún conflicto del sujeto que obliga para su resolución revelar de la situación aquello que es nuevo.</w:t>
            </w:r>
          </w:p>
        </w:tc>
        <w:tc>
          <w:tcPr>
            <w:tcW w:w="1276" w:type="dxa"/>
          </w:tcPr>
          <w:p w:rsidR="004F1DFA" w:rsidRDefault="004F1DFA" w:rsidP="004F1DFA">
            <w:r>
              <w:t>Analítico: se desarrolla característicamente dando un paso cada vez.</w:t>
            </w:r>
          </w:p>
          <w:p w:rsidR="004F1DFA" w:rsidRDefault="004F1DFA" w:rsidP="004F1DFA"/>
          <w:p w:rsidR="00B47E9F" w:rsidRDefault="004F1DFA" w:rsidP="004F1DFA">
            <w:r>
              <w:t>Intuitivo: tiende a incluir maniobras basadas aparentemente en una percepción implícita de la totalidad del problema.</w:t>
            </w:r>
          </w:p>
        </w:tc>
        <w:tc>
          <w:tcPr>
            <w:tcW w:w="1134" w:type="dxa"/>
          </w:tcPr>
          <w:p w:rsidR="00B47E9F" w:rsidRDefault="004F1DFA" w:rsidP="00EF4B03">
            <w:r w:rsidRPr="004F1DFA">
              <w:t>Una operación por medio de la cual el sujeto intenta rechazar o mantener en el inconsciente representaciones (pensamientos, imágenes, recuerdos) ligados a una pulsión.</w:t>
            </w:r>
          </w:p>
        </w:tc>
        <w:tc>
          <w:tcPr>
            <w:tcW w:w="1134" w:type="dxa"/>
          </w:tcPr>
          <w:p w:rsidR="00B47E9F" w:rsidRDefault="004F1DFA" w:rsidP="00EF4B03">
            <w:r>
              <w:t>La sociedad influye en la forma de pensar del niño y como este supera crisis para su maduración.</w:t>
            </w:r>
          </w:p>
        </w:tc>
        <w:tc>
          <w:tcPr>
            <w:tcW w:w="1276" w:type="dxa"/>
          </w:tcPr>
          <w:p w:rsidR="004F1DFA" w:rsidRDefault="004F1DFA" w:rsidP="004F1DFA">
            <w:r>
              <w:t>La</w:t>
            </w:r>
            <w:r>
              <w:t xml:space="preserve"> capacidad de sobrevivir a los cambios hace que se desarrolle un pensamiento  analítico en el niño, independencia y un proceso evolutivo conforme a su edad. </w:t>
            </w:r>
          </w:p>
          <w:p w:rsidR="00B47E9F" w:rsidRDefault="004F1DFA" w:rsidP="004F1DFA">
            <w:r>
              <w:t xml:space="preserve">El pensamiento de miedo que experimenta el niño al principio de su crecimiento, desaparece conforme vaya haciendo confianza en sí </w:t>
            </w:r>
            <w:r>
              <w:lastRenderedPageBreak/>
              <w:t>mismo y desapego de su figura próxima paternal.</w:t>
            </w:r>
          </w:p>
        </w:tc>
        <w:tc>
          <w:tcPr>
            <w:tcW w:w="1984" w:type="dxa"/>
          </w:tcPr>
          <w:p w:rsidR="00B47E9F" w:rsidRDefault="004F1DFA" w:rsidP="00EF4B03">
            <w:r>
              <w:lastRenderedPageBreak/>
              <w:t xml:space="preserve">El pensamiento del niño debe ser dirigido hacia algo cognitivo, moral y racional, hacia su entorno y la influencia que tiene en </w:t>
            </w:r>
            <w:proofErr w:type="spellStart"/>
            <w:r>
              <w:t>el</w:t>
            </w:r>
            <w:proofErr w:type="spellEnd"/>
            <w:r>
              <w:t>.</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COMPRENSIÓN</w:t>
            </w:r>
          </w:p>
          <w:p w:rsidR="00B47E9F" w:rsidRDefault="00B47E9F" w:rsidP="00D05D60">
            <w:pPr>
              <w:jc w:val="center"/>
            </w:pPr>
          </w:p>
        </w:tc>
        <w:tc>
          <w:tcPr>
            <w:tcW w:w="1249" w:type="dxa"/>
          </w:tcPr>
          <w:p w:rsidR="00170C46" w:rsidRDefault="00170C46" w:rsidP="00170C46">
            <w:r>
              <w:t>Para Thorndike las operaciones de comprensión dependen en gran medida de la decodificación.</w:t>
            </w:r>
          </w:p>
          <w:p w:rsidR="00B47E9F" w:rsidRDefault="00170C46" w:rsidP="00170C46">
            <w:r>
              <w:t>Ésta requiere de la habilidad de la asociación entre conocimientos previos y nuevos.</w:t>
            </w:r>
          </w:p>
        </w:tc>
        <w:tc>
          <w:tcPr>
            <w:tcW w:w="1175" w:type="dxa"/>
          </w:tcPr>
          <w:p w:rsidR="00B47E9F" w:rsidRDefault="00170C46" w:rsidP="00EF4B03">
            <w:r w:rsidRPr="00170C46">
              <w:t>La creación de una conexión entre un conocimiento nuevo y un reflejo ya existente, para reforzarlo y establecerlo.</w:t>
            </w:r>
          </w:p>
        </w:tc>
        <w:tc>
          <w:tcPr>
            <w:tcW w:w="1276" w:type="dxa"/>
          </w:tcPr>
          <w:p w:rsidR="00B47E9F" w:rsidRDefault="00170C46" w:rsidP="00EF4B03">
            <w:r w:rsidRPr="00170C46">
              <w:t>Las personas observamos, imitamos, nos desenvolvemos en un medio social concreto y disponemos de diferentes estados mentales que ayudan o dificultan la comprensión.</w:t>
            </w:r>
          </w:p>
        </w:tc>
        <w:tc>
          <w:tcPr>
            <w:tcW w:w="992" w:type="dxa"/>
          </w:tcPr>
          <w:p w:rsidR="00B47E9F" w:rsidRDefault="00170C46" w:rsidP="00EF4B03">
            <w:r w:rsidRPr="00170C46">
              <w:t>El ser humano al nacer se encuentra en un estado de desorganización que deberá ir organizando a lo largo de las etapas del desarrollo de su vida.</w:t>
            </w:r>
          </w:p>
        </w:tc>
        <w:tc>
          <w:tcPr>
            <w:tcW w:w="1276" w:type="dxa"/>
          </w:tcPr>
          <w:p w:rsidR="00B47E9F" w:rsidRDefault="00170C46" w:rsidP="00EF4B03">
            <w:r w:rsidRPr="00170C46">
              <w:t>Es un proceso de interacción entre el sujeto y el medio social y cultural percibido.</w:t>
            </w:r>
          </w:p>
        </w:tc>
        <w:tc>
          <w:tcPr>
            <w:tcW w:w="1276" w:type="dxa"/>
          </w:tcPr>
          <w:p w:rsidR="00170C46" w:rsidRDefault="00170C46" w:rsidP="00170C46">
            <w:r>
              <w:t>La</w:t>
            </w:r>
          </w:p>
          <w:p w:rsidR="00B47E9F" w:rsidRDefault="00170C46" w:rsidP="00170C46">
            <w:proofErr w:type="gramStart"/>
            <w:r>
              <w:t>explicación</w:t>
            </w:r>
            <w:proofErr w:type="gramEnd"/>
            <w:r>
              <w:t xml:space="preserve"> de su origen y evolución y la delimitación</w:t>
            </w:r>
            <w:r w:rsidR="00B14C60">
              <w:t xml:space="preserve"> </w:t>
            </w:r>
            <w:r>
              <w:t>de las funciones que cumple en los seres humanos.</w:t>
            </w:r>
          </w:p>
        </w:tc>
        <w:tc>
          <w:tcPr>
            <w:tcW w:w="1134" w:type="dxa"/>
          </w:tcPr>
          <w:p w:rsidR="00B47E9F" w:rsidRDefault="00170C46" w:rsidP="00EF4B03">
            <w:r w:rsidRPr="00170C46">
              <w:t>Simple y practico conocimiento del cuerpo de sí mismo</w:t>
            </w:r>
          </w:p>
        </w:tc>
        <w:tc>
          <w:tcPr>
            <w:tcW w:w="1134" w:type="dxa"/>
          </w:tcPr>
          <w:p w:rsidR="00B47E9F" w:rsidRDefault="00170C46" w:rsidP="00EF4B03">
            <w:r w:rsidRPr="00170C46">
              <w:t>Comprensión sobre su desarrollo personal</w:t>
            </w:r>
          </w:p>
        </w:tc>
        <w:tc>
          <w:tcPr>
            <w:tcW w:w="1276" w:type="dxa"/>
          </w:tcPr>
          <w:p w:rsidR="00B47E9F" w:rsidRDefault="00170C46" w:rsidP="00EF4B03">
            <w:r w:rsidRPr="00170C46">
              <w:t>La compre</w:t>
            </w:r>
            <w:r>
              <w:t>nsión es el amor, la seguridad.</w:t>
            </w:r>
          </w:p>
        </w:tc>
        <w:tc>
          <w:tcPr>
            <w:tcW w:w="1984" w:type="dxa"/>
          </w:tcPr>
          <w:p w:rsidR="00B47E9F" w:rsidRDefault="00170C46" w:rsidP="00EF4B03">
            <w:r w:rsidRPr="00170C46">
              <w:t>La mejor forma de comprender pasa por estudiar a</w:t>
            </w:r>
            <w:r>
              <w:t xml:space="preserve"> </w:t>
            </w:r>
            <w:r w:rsidRPr="00170C46">
              <w:t>los individuos en diferentes conceptos donde se desarrolla</w:t>
            </w:r>
            <w:r>
              <w:t>.</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IDENTIDAD</w:t>
            </w:r>
          </w:p>
          <w:p w:rsidR="00B47E9F" w:rsidRDefault="00B47E9F" w:rsidP="00D05D60">
            <w:pPr>
              <w:jc w:val="center"/>
            </w:pPr>
          </w:p>
        </w:tc>
        <w:tc>
          <w:tcPr>
            <w:tcW w:w="1249" w:type="dxa"/>
          </w:tcPr>
          <w:p w:rsidR="00B47E9F" w:rsidRDefault="00A9427B" w:rsidP="00EF4B03">
            <w:r w:rsidRPr="00A9427B">
              <w:t xml:space="preserve">Concibe el ambiente como un conjunto de estructuras que van en un determinado orden. Empieza con el nivel más </w:t>
            </w:r>
            <w:r w:rsidRPr="00A9427B">
              <w:lastRenderedPageBreak/>
              <w:t xml:space="preserve">interno (Microsistema “familia, escuela,”) y el meso sistema por implica una relación entre dos entornos donde las personas se desarrollan a nivel personal, moral, emocional y adquieren valores que repercutirán para interactuar en los demás niveles. En la escuela al presentar una variedad de estilos de lenguaje relacionados con las actividades y los </w:t>
            </w:r>
            <w:r w:rsidRPr="00A9427B">
              <w:lastRenderedPageBreak/>
              <w:t>contenidos, con los que no están familiarizados, les permite desarrollar diversas destrezas lingüísticas y así interactuar con más habilidades lingüísticas con sus compañeros de clase y del barrio.</w:t>
            </w:r>
          </w:p>
        </w:tc>
        <w:tc>
          <w:tcPr>
            <w:tcW w:w="1175" w:type="dxa"/>
          </w:tcPr>
          <w:p w:rsidR="00B47E9F" w:rsidRDefault="00A9427B" w:rsidP="00EF4B03">
            <w:r w:rsidRPr="00A9427B">
              <w:lastRenderedPageBreak/>
              <w:t>Adquiere su identidad aprendiendo a responder a nuevas situaciones, dando nuevas respuestas a situacione</w:t>
            </w:r>
            <w:r w:rsidRPr="00A9427B">
              <w:lastRenderedPageBreak/>
              <w:t>s que ya habían vivido complementándolas con los nuevos conocimientos, adquiriendo una conducta nueva y más compleja.</w:t>
            </w:r>
          </w:p>
        </w:tc>
        <w:tc>
          <w:tcPr>
            <w:tcW w:w="1276" w:type="dxa"/>
          </w:tcPr>
          <w:p w:rsidR="00B47E9F" w:rsidRDefault="00A9427B" w:rsidP="00EF4B03">
            <w:r w:rsidRPr="00A9427B">
              <w:lastRenderedPageBreak/>
              <w:t xml:space="preserve">Hasta que el niño no aprende a observar e imitar detenidamente, su identidad no está bien formada, necesita adquirir </w:t>
            </w:r>
            <w:r w:rsidRPr="00A9427B">
              <w:lastRenderedPageBreak/>
              <w:t>esas destrezas y hacerlas parte de una conducta operante propia de él.</w:t>
            </w:r>
          </w:p>
        </w:tc>
        <w:tc>
          <w:tcPr>
            <w:tcW w:w="992" w:type="dxa"/>
          </w:tcPr>
          <w:p w:rsidR="00B47E9F" w:rsidRDefault="00A9427B" w:rsidP="00EF4B03">
            <w:r w:rsidRPr="00A9427B">
              <w:lastRenderedPageBreak/>
              <w:t xml:space="preserve">La identidad la restauramos de forma consecutiva, vamos dando resistencia, solidez </w:t>
            </w:r>
            <w:r w:rsidRPr="00A9427B">
              <w:lastRenderedPageBreak/>
              <w:t>al sentimiento de nuestra existencia, damos un significado a nuestra vida, porque demostramos y cargamos de cohesión nuestras acciones pasadas y vamos moldeando  nuestro sentido doctrinal, lo que nos da la razón de vivir.</w:t>
            </w:r>
          </w:p>
        </w:tc>
        <w:tc>
          <w:tcPr>
            <w:tcW w:w="1276" w:type="dxa"/>
          </w:tcPr>
          <w:p w:rsidR="00B47E9F" w:rsidRDefault="00A9427B" w:rsidP="00EF4B03">
            <w:r w:rsidRPr="00A9427B">
              <w:lastRenderedPageBreak/>
              <w:t xml:space="preserve">La cultura proporciona las herramientas simbólicas que estimula la construcción de la identidad, de la conciencia </w:t>
            </w:r>
            <w:r w:rsidRPr="00A9427B">
              <w:lastRenderedPageBreak/>
              <w:t>y de los procesos mentales superiores.</w:t>
            </w:r>
          </w:p>
        </w:tc>
        <w:tc>
          <w:tcPr>
            <w:tcW w:w="1276" w:type="dxa"/>
          </w:tcPr>
          <w:p w:rsidR="00B47E9F" w:rsidRDefault="00A9427B" w:rsidP="00EF4B03">
            <w:r w:rsidRPr="00A9427B">
              <w:lastRenderedPageBreak/>
              <w:t xml:space="preserve">La identidad del niño se adquiere cuando encuentra un conocimiento y descubre por si solo que ya tenía un </w:t>
            </w:r>
            <w:r w:rsidRPr="00A9427B">
              <w:lastRenderedPageBreak/>
              <w:t>aprendizaje previo de este. Adquiere inteligencia y capacidad para ir adelante en el proceso de evolución.</w:t>
            </w:r>
          </w:p>
        </w:tc>
        <w:tc>
          <w:tcPr>
            <w:tcW w:w="1134" w:type="dxa"/>
          </w:tcPr>
          <w:p w:rsidR="00B47E9F" w:rsidRDefault="007464CB" w:rsidP="00EF4B03">
            <w:r w:rsidRPr="007464CB">
              <w:lastRenderedPageBreak/>
              <w:t xml:space="preserve">Las identificaciones proyectivas que realiza el sujeto en el devenir de su existencia, igualmente insistió </w:t>
            </w:r>
            <w:r w:rsidRPr="007464CB">
              <w:lastRenderedPageBreak/>
              <w:t xml:space="preserve">en la relevancia de la imagen corporal como identificación para la formación del yo donde participa el </w:t>
            </w:r>
            <w:r w:rsidR="00B14C60" w:rsidRPr="007464CB">
              <w:t>súper</w:t>
            </w:r>
            <w:r w:rsidRPr="007464CB">
              <w:t xml:space="preserve"> yo y ello.</w:t>
            </w:r>
          </w:p>
        </w:tc>
        <w:tc>
          <w:tcPr>
            <w:tcW w:w="1134" w:type="dxa"/>
          </w:tcPr>
          <w:p w:rsidR="00B47E9F" w:rsidRDefault="007464CB" w:rsidP="00EF4B03">
            <w:r w:rsidRPr="007464CB">
              <w:lastRenderedPageBreak/>
              <w:t xml:space="preserve">El yo hace referencia al sentido consciente de uno mismo que desarrollamos a través de la interacción social. </w:t>
            </w:r>
            <w:r w:rsidRPr="007464CB">
              <w:lastRenderedPageBreak/>
              <w:t>Nuestra identidad del yo está en constante cambio debido a las nuevas experiencias e información que adquirimos a través de nuestra interacción diaria con los demás.</w:t>
            </w:r>
          </w:p>
        </w:tc>
        <w:tc>
          <w:tcPr>
            <w:tcW w:w="1276" w:type="dxa"/>
          </w:tcPr>
          <w:p w:rsidR="00B47E9F" w:rsidRDefault="007464CB" w:rsidP="00EF4B03">
            <w:r w:rsidRPr="007464CB">
              <w:lastRenderedPageBreak/>
              <w:t xml:space="preserve">La identidad personal se va formando a través del conocimiento del cuerpo y de la formación del ego. A través de </w:t>
            </w:r>
            <w:r w:rsidRPr="007464CB">
              <w:lastRenderedPageBreak/>
              <w:t>experiencias diarias, relación con los demás, etc.</w:t>
            </w:r>
          </w:p>
        </w:tc>
        <w:tc>
          <w:tcPr>
            <w:tcW w:w="1984" w:type="dxa"/>
          </w:tcPr>
          <w:p w:rsidR="007464CB" w:rsidRPr="007464CB" w:rsidRDefault="007464CB" w:rsidP="007464CB">
            <w:r w:rsidRPr="007464CB">
              <w:lastRenderedPageBreak/>
              <w:t xml:space="preserve">El </w:t>
            </w:r>
            <w:r w:rsidR="00B14C60" w:rsidRPr="007464CB">
              <w:t>macro sistema</w:t>
            </w:r>
            <w:r w:rsidRPr="007464CB">
              <w:t xml:space="preserve"> configura en forma íntima e inmediata el desarrollo humano. Se refiere fundamentalmente a las interrelaciones personales cercanas y lo componen </w:t>
            </w:r>
            <w:r w:rsidR="00B14C60" w:rsidRPr="007464CB">
              <w:t>todos</w:t>
            </w:r>
            <w:r w:rsidRPr="007464CB">
              <w:t xml:space="preserve"> aquellos grupos de personas con las </w:t>
            </w:r>
            <w:r w:rsidRPr="007464CB">
              <w:lastRenderedPageBreak/>
              <w:t>que se interactúa y que son influyentes en la conformación de la identidad individuo-grupal como la familia, el grupo de amigos, el equipo de fútbol.</w:t>
            </w:r>
          </w:p>
          <w:p w:rsidR="00B47E9F" w:rsidRDefault="00B47E9F" w:rsidP="00EF4B03"/>
        </w:tc>
      </w:tr>
    </w:tbl>
    <w:p w:rsidR="001B6BA2" w:rsidRDefault="001B6BA2"/>
    <w:sectPr w:rsidR="001B6BA2" w:rsidSect="00D05D60">
      <w:pgSz w:w="15840" w:h="12240" w:orient="landscape"/>
      <w:pgMar w:top="56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BA2"/>
    <w:rsid w:val="00091718"/>
    <w:rsid w:val="00170C46"/>
    <w:rsid w:val="001B6BA2"/>
    <w:rsid w:val="0033031C"/>
    <w:rsid w:val="003753BE"/>
    <w:rsid w:val="004F1DFA"/>
    <w:rsid w:val="00513061"/>
    <w:rsid w:val="007117B0"/>
    <w:rsid w:val="007464CB"/>
    <w:rsid w:val="007532D1"/>
    <w:rsid w:val="009231F5"/>
    <w:rsid w:val="00924CAF"/>
    <w:rsid w:val="009C36AD"/>
    <w:rsid w:val="00A25ABC"/>
    <w:rsid w:val="00A9427B"/>
    <w:rsid w:val="00B14C60"/>
    <w:rsid w:val="00B328A6"/>
    <w:rsid w:val="00B42F2B"/>
    <w:rsid w:val="00B47E9F"/>
    <w:rsid w:val="00B55EBB"/>
    <w:rsid w:val="00B873A7"/>
    <w:rsid w:val="00C6489A"/>
    <w:rsid w:val="00D05D60"/>
    <w:rsid w:val="00E6524D"/>
    <w:rsid w:val="00EE3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09607-DC6F-43CC-A649-BA6158B87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5662</Words>
  <Characters>31143</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Garza Rodriguez</dc:creator>
  <cp:lastModifiedBy>User</cp:lastModifiedBy>
  <cp:revision>2</cp:revision>
  <dcterms:created xsi:type="dcterms:W3CDTF">2018-11-10T03:25:00Z</dcterms:created>
  <dcterms:modified xsi:type="dcterms:W3CDTF">2018-11-10T03:25:00Z</dcterms:modified>
</cp:coreProperties>
</file>