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rsidR="00DC48C8" w:rsidRDefault="00DC48C8" w:rsidP="00DC48C8">
      <w:pPr>
        <w:jc w:val="center"/>
      </w:pPr>
    </w:p>
    <w:p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27455" cy="1497330"/>
                    </a:xfrm>
                    <a:prstGeom prst="rect">
                      <a:avLst/>
                    </a:prstGeom>
                    <a:noFill/>
                    <a:ln>
                      <a:noFill/>
                    </a:ln>
                  </pic:spPr>
                </pic:pic>
              </a:graphicData>
            </a:graphic>
          </wp:anchor>
        </w:drawing>
      </w:r>
    </w:p>
    <w:p w:rsidR="00DC48C8" w:rsidRPr="00DC48C8" w:rsidRDefault="00DC48C8" w:rsidP="00DC48C8">
      <w:pPr>
        <w:jc w:val="center"/>
        <w:rPr>
          <w:rFonts w:ascii="Arial" w:hAnsi="Arial" w:cs="Arial"/>
          <w:sz w:val="96"/>
        </w:rPr>
      </w:pPr>
    </w:p>
    <w:p w:rsidR="00DC48C8" w:rsidRPr="00DC48C8" w:rsidRDefault="00DC48C8" w:rsidP="00DC48C8">
      <w:pPr>
        <w:jc w:val="center"/>
        <w:rPr>
          <w:b/>
          <w:sz w:val="32"/>
        </w:rPr>
      </w:pPr>
      <w:r w:rsidRPr="00DC48C8">
        <w:rPr>
          <w:b/>
          <w:sz w:val="32"/>
        </w:rPr>
        <w:t>CUADRO SOBRE DIFERENTES CONCEPTOS SEGÚN LAS PERSPECTIVAS TEORICAS</w:t>
      </w:r>
    </w:p>
    <w:p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rsidR="00DC48C8" w:rsidRPr="00EE59E9" w:rsidRDefault="00DC48C8" w:rsidP="00DC48C8">
      <w:pPr>
        <w:jc w:val="center"/>
        <w:rPr>
          <w:rFonts w:ascii="Arial" w:hAnsi="Arial" w:cs="Arial"/>
          <w:sz w:val="40"/>
        </w:rPr>
      </w:pPr>
      <w:r>
        <w:rPr>
          <w:rFonts w:ascii="Arial" w:hAnsi="Arial" w:cs="Arial"/>
          <w:sz w:val="40"/>
        </w:rPr>
        <w:t>PRIMER SEMESTRE                1°B</w:t>
      </w:r>
    </w:p>
    <w:p w:rsidR="00DC48C8" w:rsidRDefault="00DC48C8" w:rsidP="00DC48C8">
      <w:pPr>
        <w:jc w:val="center"/>
        <w:rPr>
          <w:b/>
          <w:sz w:val="36"/>
        </w:rPr>
      </w:pPr>
      <w:r w:rsidRPr="004C6F78">
        <w:rPr>
          <w:b/>
          <w:sz w:val="36"/>
        </w:rPr>
        <w:t>ALUMNA</w:t>
      </w:r>
      <w:r w:rsidR="00C148E7">
        <w:rPr>
          <w:b/>
          <w:sz w:val="36"/>
        </w:rPr>
        <w:t xml:space="preserve">: Midori Karely Arias Sosa </w:t>
      </w:r>
    </w:p>
    <w:p w:rsidR="00DC48C8" w:rsidRDefault="00DC48C8" w:rsidP="00DC48C8">
      <w:pPr>
        <w:contextualSpacing/>
        <w:jc w:val="center"/>
        <w:rPr>
          <w:b/>
          <w:sz w:val="36"/>
        </w:rPr>
      </w:pPr>
    </w:p>
    <w:p w:rsidR="00DC48C8" w:rsidRDefault="00DC48C8" w:rsidP="00DC48C8">
      <w:pPr>
        <w:jc w:val="center"/>
        <w:rPr>
          <w:b/>
          <w:sz w:val="36"/>
        </w:rPr>
      </w:pPr>
      <w:r>
        <w:rPr>
          <w:b/>
          <w:sz w:val="36"/>
        </w:rPr>
        <w:t xml:space="preserve">Núm de lista: </w:t>
      </w:r>
      <w:r w:rsidR="00C148E7">
        <w:rPr>
          <w:b/>
          <w:sz w:val="36"/>
        </w:rPr>
        <w:t>#2</w:t>
      </w:r>
    </w:p>
    <w:p w:rsidR="00DC48C8" w:rsidRDefault="00DC48C8" w:rsidP="00DC48C8">
      <w:pPr>
        <w:contextualSpacing/>
        <w:jc w:val="center"/>
        <w:rPr>
          <w:b/>
          <w:sz w:val="36"/>
        </w:rPr>
      </w:pPr>
    </w:p>
    <w:p w:rsidR="00DC48C8" w:rsidRPr="00787689" w:rsidRDefault="00DC48C8" w:rsidP="00DC48C8">
      <w:pPr>
        <w:jc w:val="center"/>
        <w:rPr>
          <w:sz w:val="36"/>
        </w:rPr>
      </w:pPr>
      <w:r>
        <w:rPr>
          <w:b/>
          <w:sz w:val="36"/>
        </w:rPr>
        <w:t>9 de noviembre del 2018, Saltillo Coah.</w:t>
      </w:r>
    </w:p>
    <w:p w:rsidR="00DC48C8" w:rsidRDefault="00DC48C8" w:rsidP="00DC48C8">
      <w:bookmarkStart w:id="0" w:name="_GoBack"/>
      <w:bookmarkEnd w:id="0"/>
    </w:p>
    <w:p w:rsidR="00DC48C8" w:rsidRDefault="00DC48C8" w:rsidP="00D05D60">
      <w:pPr>
        <w:jc w:val="center"/>
      </w:pPr>
    </w:p>
    <w:p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rsidR="00B47E9F" w:rsidRDefault="00B47E9F"/>
        </w:tc>
        <w:tc>
          <w:tcPr>
            <w:tcW w:w="1175"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rsidR="00B47E9F" w:rsidRDefault="00B47E9F"/>
        </w:tc>
        <w:tc>
          <w:tcPr>
            <w:tcW w:w="1276" w:type="dxa"/>
          </w:tcPr>
          <w:p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rsidR="00B47E9F" w:rsidRDefault="00B47E9F"/>
        </w:tc>
        <w:tc>
          <w:tcPr>
            <w:tcW w:w="992"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rsidR="00B47E9F" w:rsidRDefault="00B47E9F"/>
        </w:tc>
        <w:tc>
          <w:tcPr>
            <w:tcW w:w="1276"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rsidR="00B47E9F" w:rsidRDefault="00B47E9F"/>
        </w:tc>
        <w:tc>
          <w:tcPr>
            <w:tcW w:w="1276" w:type="dxa"/>
          </w:tcPr>
          <w:p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rsidR="00B47E9F" w:rsidRDefault="00B47E9F"/>
        </w:tc>
        <w:tc>
          <w:tcPr>
            <w:tcW w:w="1134" w:type="dxa"/>
          </w:tcPr>
          <w:p w:rsidR="00B47E9F" w:rsidRDefault="00B47E9F"/>
        </w:tc>
        <w:tc>
          <w:tcPr>
            <w:tcW w:w="1134" w:type="dxa"/>
          </w:tcPr>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47E9F"/>
        </w:tc>
        <w:tc>
          <w:tcPr>
            <w:tcW w:w="1175" w:type="dxa"/>
          </w:tcPr>
          <w:p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rsidR="00B47E9F" w:rsidRDefault="00B47E9F"/>
        </w:tc>
        <w:tc>
          <w:tcPr>
            <w:tcW w:w="1276" w:type="dxa"/>
          </w:tcPr>
          <w:p w:rsidR="00B47E9F" w:rsidRDefault="00B47E9F"/>
        </w:tc>
        <w:tc>
          <w:tcPr>
            <w:tcW w:w="992" w:type="dxa"/>
          </w:tcPr>
          <w:p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rsidR="00B00AC5" w:rsidRPr="00B00AC5" w:rsidRDefault="00B00AC5" w:rsidP="00B00AC5">
            <w:pPr>
              <w:rPr>
                <w:rFonts w:ascii="Times" w:eastAsia="Times New Roman" w:hAnsi="Times" w:cs="Times New Roman"/>
                <w:sz w:val="14"/>
                <w:szCs w:val="20"/>
                <w:lang w:eastAsia="es-ES"/>
              </w:rPr>
            </w:pPr>
          </w:p>
          <w:p w:rsidR="00B47E9F" w:rsidRDefault="00B47E9F"/>
        </w:tc>
        <w:tc>
          <w:tcPr>
            <w:tcW w:w="1276" w:type="dxa"/>
          </w:tcPr>
          <w:p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rsidR="00B47E9F" w:rsidRDefault="00B47E9F"/>
        </w:tc>
        <w:tc>
          <w:tcPr>
            <w:tcW w:w="1276" w:type="dxa"/>
          </w:tcPr>
          <w:p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rsidR="00B47E9F" w:rsidRDefault="00B47E9F"/>
        </w:tc>
        <w:tc>
          <w:tcPr>
            <w:tcW w:w="1134" w:type="dxa"/>
          </w:tcPr>
          <w:p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rsidR="00B47E9F" w:rsidRDefault="00B47E9F"/>
        </w:tc>
        <w:tc>
          <w:tcPr>
            <w:tcW w:w="1134" w:type="dxa"/>
          </w:tcPr>
          <w:p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rsidR="00B47E9F" w:rsidRDefault="00B47E9F"/>
        </w:tc>
        <w:tc>
          <w:tcPr>
            <w:tcW w:w="1276" w:type="dxa"/>
          </w:tcPr>
          <w:p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rsidR="00B47E9F" w:rsidRDefault="00B47E9F"/>
        </w:tc>
        <w:tc>
          <w:tcPr>
            <w:tcW w:w="1984" w:type="dxa"/>
          </w:tcPr>
          <w:p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B47E9F"/>
        </w:tc>
        <w:tc>
          <w:tcPr>
            <w:tcW w:w="1175" w:type="dxa"/>
          </w:tcPr>
          <w:p w:rsidR="00B47E9F" w:rsidRDefault="00B47E9F"/>
        </w:tc>
        <w:tc>
          <w:tcPr>
            <w:tcW w:w="1276" w:type="dxa"/>
          </w:tcPr>
          <w:p w:rsidR="00B47E9F" w:rsidRDefault="00B47E9F"/>
        </w:tc>
        <w:tc>
          <w:tcPr>
            <w:tcW w:w="992" w:type="dxa"/>
          </w:tcPr>
          <w:p w:rsidR="00B47E9F" w:rsidRDefault="00B47E9F"/>
        </w:tc>
        <w:tc>
          <w:tcPr>
            <w:tcW w:w="1276" w:type="dxa"/>
          </w:tcPr>
          <w:p w:rsidR="00B47E9F" w:rsidRDefault="00B47E9F" w:rsidP="008148F5"/>
        </w:tc>
        <w:tc>
          <w:tcPr>
            <w:tcW w:w="1276" w:type="dxa"/>
          </w:tcPr>
          <w:p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rsidR="00B47E9F" w:rsidRDefault="00B47E9F"/>
        </w:tc>
        <w:tc>
          <w:tcPr>
            <w:tcW w:w="1134" w:type="dxa"/>
          </w:tcPr>
          <w:p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rsidR="00B47E9F" w:rsidRDefault="00B47E9F"/>
        </w:tc>
        <w:tc>
          <w:tcPr>
            <w:tcW w:w="1134" w:type="dxa"/>
          </w:tcPr>
          <w:p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rsidR="00B47E9F" w:rsidRDefault="00B47E9F"/>
        </w:tc>
        <w:tc>
          <w:tcPr>
            <w:tcW w:w="1175" w:type="dxa"/>
          </w:tcPr>
          <w:p w:rsidR="00B47E9F" w:rsidRDefault="00B47E9F"/>
        </w:tc>
        <w:tc>
          <w:tcPr>
            <w:tcW w:w="1276" w:type="dxa"/>
          </w:tcPr>
          <w:p w:rsidR="00B47E9F" w:rsidRDefault="00B47E9F"/>
        </w:tc>
        <w:tc>
          <w:tcPr>
            <w:tcW w:w="992" w:type="dxa"/>
          </w:tcPr>
          <w:p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rsidR="00B47E9F" w:rsidRDefault="00B47E9F"/>
        </w:tc>
        <w:tc>
          <w:tcPr>
            <w:tcW w:w="1276" w:type="dxa"/>
          </w:tcPr>
          <w:p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rsidR="00B47E9F" w:rsidRDefault="00B47E9F"/>
        </w:tc>
        <w:tc>
          <w:tcPr>
            <w:tcW w:w="1276" w:type="dxa"/>
          </w:tcPr>
          <w:p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rsidR="00B47E9F" w:rsidRDefault="00B47E9F"/>
        </w:tc>
        <w:tc>
          <w:tcPr>
            <w:tcW w:w="1134" w:type="dxa"/>
          </w:tcPr>
          <w:p w:rsidR="00B47E9F" w:rsidRDefault="00B47E9F"/>
        </w:tc>
        <w:tc>
          <w:tcPr>
            <w:tcW w:w="1134" w:type="dxa"/>
          </w:tcPr>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rsidR="00B47E9F" w:rsidRDefault="00B47E9F"/>
        </w:tc>
        <w:tc>
          <w:tcPr>
            <w:tcW w:w="1175" w:type="dxa"/>
          </w:tcPr>
          <w:p w:rsidR="00B47E9F" w:rsidRDefault="00B47E9F"/>
        </w:tc>
        <w:tc>
          <w:tcPr>
            <w:tcW w:w="1276" w:type="dxa"/>
          </w:tcPr>
          <w:p w:rsidR="00B47E9F" w:rsidRDefault="00B47E9F"/>
        </w:tc>
        <w:tc>
          <w:tcPr>
            <w:tcW w:w="992" w:type="dxa"/>
          </w:tcPr>
          <w:p w:rsidR="00B47E9F" w:rsidRDefault="00B47E9F"/>
        </w:tc>
        <w:tc>
          <w:tcPr>
            <w:tcW w:w="1276" w:type="dxa"/>
          </w:tcPr>
          <w:p w:rsidR="00B47E9F" w:rsidRDefault="00B47E9F"/>
        </w:tc>
        <w:tc>
          <w:tcPr>
            <w:tcW w:w="1276" w:type="dxa"/>
          </w:tcPr>
          <w:p w:rsidR="00B47E9F" w:rsidRDefault="00B47E9F"/>
        </w:tc>
        <w:tc>
          <w:tcPr>
            <w:tcW w:w="1134" w:type="dxa"/>
          </w:tcPr>
          <w:p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rsidR="00B47E9F" w:rsidRDefault="00B47E9F"/>
        </w:tc>
        <w:tc>
          <w:tcPr>
            <w:tcW w:w="1134" w:type="dxa"/>
          </w:tcPr>
          <w:p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rsidR="00B47E9F" w:rsidRDefault="00B47E9F"/>
        </w:tc>
        <w:tc>
          <w:tcPr>
            <w:tcW w:w="1175" w:type="dxa"/>
          </w:tcPr>
          <w:p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rsidR="00B47E9F" w:rsidRDefault="00B47E9F"/>
        </w:tc>
        <w:tc>
          <w:tcPr>
            <w:tcW w:w="1276" w:type="dxa"/>
          </w:tcPr>
          <w:p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rsidR="00B47E9F" w:rsidRDefault="00B47E9F"/>
        </w:tc>
        <w:tc>
          <w:tcPr>
            <w:tcW w:w="992"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rsidR="00B47E9F" w:rsidRDefault="00B47E9F"/>
        </w:tc>
        <w:tc>
          <w:tcPr>
            <w:tcW w:w="1276"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rsidR="00B47E9F" w:rsidRDefault="00B47E9F" w:rsidP="00787DFF"/>
        </w:tc>
        <w:tc>
          <w:tcPr>
            <w:tcW w:w="1276"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rsidR="00B47E9F" w:rsidRDefault="00B47E9F" w:rsidP="00787DFF"/>
        </w:tc>
        <w:tc>
          <w:tcPr>
            <w:tcW w:w="1134"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rsidR="00B47E9F" w:rsidRDefault="00B47E9F" w:rsidP="00787DFF"/>
        </w:tc>
        <w:tc>
          <w:tcPr>
            <w:tcW w:w="1134" w:type="dxa"/>
          </w:tcPr>
          <w:p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rsidR="00B47E9F" w:rsidRDefault="00B47E9F" w:rsidP="00787DFF"/>
        </w:tc>
        <w:tc>
          <w:tcPr>
            <w:tcW w:w="1276" w:type="dxa"/>
          </w:tcPr>
          <w:p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rsidR="00B47E9F" w:rsidRDefault="00B47E9F" w:rsidP="00787DFF"/>
        </w:tc>
        <w:tc>
          <w:tcPr>
            <w:tcW w:w="1984" w:type="dxa"/>
          </w:tcPr>
          <w:p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rsidR="00B47E9F" w:rsidRDefault="00B47E9F" w:rsidP="0056619C"/>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Default="00B47E9F"/>
        </w:tc>
        <w:tc>
          <w:tcPr>
            <w:tcW w:w="1175" w:type="dxa"/>
          </w:tcPr>
          <w:p w:rsidR="00B47E9F" w:rsidRDefault="00B47E9F"/>
        </w:tc>
        <w:tc>
          <w:tcPr>
            <w:tcW w:w="1276" w:type="dxa"/>
          </w:tcPr>
          <w:p w:rsidR="00B47E9F" w:rsidRDefault="00B47E9F"/>
        </w:tc>
        <w:tc>
          <w:tcPr>
            <w:tcW w:w="992" w:type="dxa"/>
          </w:tcPr>
          <w:p w:rsidR="00B47E9F" w:rsidRDefault="00B47E9F"/>
        </w:tc>
        <w:tc>
          <w:tcPr>
            <w:tcW w:w="1276" w:type="dxa"/>
          </w:tcPr>
          <w:p w:rsidR="00B47E9F" w:rsidRDefault="00B47E9F"/>
        </w:tc>
        <w:tc>
          <w:tcPr>
            <w:tcW w:w="1276" w:type="dxa"/>
          </w:tcPr>
          <w:p w:rsidR="00B47E9F" w:rsidRDefault="00B47E9F"/>
        </w:tc>
        <w:tc>
          <w:tcPr>
            <w:tcW w:w="1134" w:type="dxa"/>
          </w:tcPr>
          <w:p w:rsidR="00B47E9F" w:rsidRDefault="00B47E9F"/>
        </w:tc>
        <w:tc>
          <w:tcPr>
            <w:tcW w:w="1134" w:type="dxa"/>
          </w:tcPr>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B47E9F"/>
        </w:tc>
        <w:tc>
          <w:tcPr>
            <w:tcW w:w="1175" w:type="dxa"/>
          </w:tcPr>
          <w:p w:rsidR="00B47E9F" w:rsidRDefault="00B47E9F"/>
        </w:tc>
        <w:tc>
          <w:tcPr>
            <w:tcW w:w="1276" w:type="dxa"/>
          </w:tcPr>
          <w:p w:rsidR="00B47E9F" w:rsidRDefault="00B47E9F"/>
        </w:tc>
        <w:tc>
          <w:tcPr>
            <w:tcW w:w="992" w:type="dxa"/>
          </w:tcPr>
          <w:p w:rsidR="00B47E9F" w:rsidRDefault="00B47E9F"/>
        </w:tc>
        <w:tc>
          <w:tcPr>
            <w:tcW w:w="1276" w:type="dxa"/>
          </w:tcPr>
          <w:p w:rsidR="00B47E9F" w:rsidRDefault="00B47E9F"/>
        </w:tc>
        <w:tc>
          <w:tcPr>
            <w:tcW w:w="1276" w:type="dxa"/>
          </w:tcPr>
          <w:p w:rsidR="00B47E9F" w:rsidRDefault="00B47E9F"/>
        </w:tc>
        <w:tc>
          <w:tcPr>
            <w:tcW w:w="1134" w:type="dxa"/>
          </w:tcPr>
          <w:p w:rsidR="00B47E9F" w:rsidRDefault="00B47E9F"/>
        </w:tc>
        <w:tc>
          <w:tcPr>
            <w:tcW w:w="1134" w:type="dxa"/>
          </w:tcPr>
          <w:p w:rsidR="00B47E9F" w:rsidRDefault="00B47E9F"/>
        </w:tc>
        <w:tc>
          <w:tcPr>
            <w:tcW w:w="1276" w:type="dxa"/>
          </w:tcPr>
          <w:p w:rsidR="00B47E9F" w:rsidRDefault="00B47E9F"/>
        </w:tc>
        <w:tc>
          <w:tcPr>
            <w:tcW w:w="1984" w:type="dxa"/>
          </w:tcPr>
          <w:p w:rsidR="00B47E9F" w:rsidRDefault="00B47E9F"/>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rsidR="00B47E9F" w:rsidRDefault="00B47E9F" w:rsidP="008148F5"/>
        </w:tc>
        <w:tc>
          <w:tcPr>
            <w:tcW w:w="1175" w:type="dxa"/>
          </w:tcPr>
          <w:p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rsidR="00B47E9F" w:rsidRDefault="00B47E9F" w:rsidP="008148F5"/>
        </w:tc>
        <w:tc>
          <w:tcPr>
            <w:tcW w:w="1276" w:type="dxa"/>
          </w:tcPr>
          <w:p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8148F5"/>
        </w:tc>
        <w:tc>
          <w:tcPr>
            <w:tcW w:w="1175" w:type="dxa"/>
          </w:tcPr>
          <w:p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rsidR="00B47E9F" w:rsidRDefault="00B47E9F" w:rsidP="008148F5"/>
        </w:tc>
        <w:tc>
          <w:tcPr>
            <w:tcW w:w="1276" w:type="dxa"/>
          </w:tcPr>
          <w:p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rsidR="004210D8" w:rsidRPr="004210D8" w:rsidRDefault="004210D8" w:rsidP="004210D8">
            <w:pPr>
              <w:rPr>
                <w:rFonts w:ascii="Times" w:eastAsia="Times New Roman" w:hAnsi="Times" w:cs="Times New Roman"/>
                <w:sz w:val="14"/>
                <w:szCs w:val="20"/>
                <w:lang w:eastAsia="es-ES"/>
              </w:rPr>
            </w:pPr>
          </w:p>
          <w:p w:rsidR="00B47E9F" w:rsidRDefault="00B47E9F" w:rsidP="008148F5"/>
        </w:tc>
        <w:tc>
          <w:tcPr>
            <w:tcW w:w="992" w:type="dxa"/>
          </w:tcPr>
          <w:p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rsidR="00B47E9F" w:rsidRDefault="00B47E9F" w:rsidP="008148F5"/>
        </w:tc>
        <w:tc>
          <w:tcPr>
            <w:tcW w:w="1276" w:type="dxa"/>
          </w:tcPr>
          <w:p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rsidR="004210D8" w:rsidRPr="004210D8" w:rsidRDefault="004210D8" w:rsidP="004210D8">
            <w:pPr>
              <w:pStyle w:val="NormalWeb"/>
              <w:rPr>
                <w:color w:val="000000"/>
                <w:szCs w:val="27"/>
              </w:rPr>
            </w:pPr>
            <w:r w:rsidRPr="004210D8">
              <w:rPr>
                <w:color w:val="000000"/>
                <w:szCs w:val="27"/>
              </w:rPr>
              <w:t>* Representación activa (basada en la acción)</w:t>
            </w:r>
          </w:p>
          <w:p w:rsidR="004210D8" w:rsidRPr="004210D8" w:rsidRDefault="004210D8" w:rsidP="004210D8">
            <w:pPr>
              <w:pStyle w:val="NormalWeb"/>
              <w:rPr>
                <w:color w:val="000000"/>
                <w:szCs w:val="27"/>
              </w:rPr>
            </w:pPr>
            <w:r w:rsidRPr="004210D8">
              <w:rPr>
                <w:color w:val="000000"/>
                <w:szCs w:val="27"/>
              </w:rPr>
              <w:t>* Representación icónica (basada en imágenes)</w:t>
            </w:r>
          </w:p>
          <w:p w:rsidR="004210D8" w:rsidRPr="004210D8" w:rsidRDefault="004210D8" w:rsidP="004210D8">
            <w:pPr>
              <w:pStyle w:val="NormalWeb"/>
              <w:rPr>
                <w:color w:val="000000"/>
                <w:szCs w:val="27"/>
              </w:rPr>
            </w:pPr>
            <w:r w:rsidRPr="004210D8">
              <w:rPr>
                <w:color w:val="000000"/>
                <w:szCs w:val="27"/>
              </w:rPr>
              <w:t>* Representación simbólica (basada en el lenguaje)</w:t>
            </w:r>
          </w:p>
          <w:p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rsidR="004210D8" w:rsidRPr="004210D8" w:rsidRDefault="004210D8" w:rsidP="004210D8">
            <w:pPr>
              <w:pStyle w:val="NormalWeb"/>
              <w:rPr>
                <w:color w:val="000000"/>
                <w:szCs w:val="27"/>
              </w:rPr>
            </w:pPr>
          </w:p>
          <w:p w:rsidR="00B47E9F" w:rsidRDefault="00B47E9F" w:rsidP="008148F5"/>
        </w:tc>
        <w:tc>
          <w:tcPr>
            <w:tcW w:w="1134" w:type="dxa"/>
          </w:tcPr>
          <w:p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rsidR="004210D8" w:rsidRPr="004210D8" w:rsidRDefault="004210D8" w:rsidP="004210D8">
            <w:pPr>
              <w:pStyle w:val="NormalWeb"/>
              <w:rPr>
                <w:color w:val="000000"/>
                <w:szCs w:val="27"/>
              </w:rPr>
            </w:pPr>
            <w:r w:rsidRPr="004210D8">
              <w:rPr>
                <w:color w:val="000000"/>
                <w:szCs w:val="27"/>
              </w:rPr>
              <w:t>Bowlby</w:t>
            </w:r>
          </w:p>
          <w:p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rsidR="004210D8" w:rsidRPr="004210D8" w:rsidRDefault="004210D8" w:rsidP="004210D8">
            <w:pPr>
              <w:pStyle w:val="NormalWeb"/>
              <w:rPr>
                <w:color w:val="000000"/>
                <w:szCs w:val="27"/>
              </w:rPr>
            </w:pPr>
          </w:p>
          <w:p w:rsidR="00B47E9F" w:rsidRDefault="00B47E9F" w:rsidP="008148F5"/>
        </w:tc>
        <w:tc>
          <w:tcPr>
            <w:tcW w:w="1134" w:type="dxa"/>
          </w:tcPr>
          <w:p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rsidR="00B47E9F" w:rsidRDefault="00B47E9F" w:rsidP="008148F5"/>
        </w:tc>
        <w:tc>
          <w:tcPr>
            <w:tcW w:w="1276" w:type="dxa"/>
          </w:tcPr>
          <w:p w:rsidR="00B47E9F" w:rsidRDefault="00B47E9F" w:rsidP="008148F5"/>
        </w:tc>
        <w:tc>
          <w:tcPr>
            <w:tcW w:w="1984" w:type="dxa"/>
          </w:tcPr>
          <w:p w:rsidR="00D024DA" w:rsidRDefault="00D024DA" w:rsidP="00D024DA">
            <w:pPr>
              <w:pStyle w:val="NormalWeb"/>
              <w:rPr>
                <w:color w:val="000000"/>
                <w:sz w:val="27"/>
                <w:szCs w:val="27"/>
              </w:rPr>
            </w:pPr>
            <w:r>
              <w:rPr>
                <w:color w:val="000000"/>
                <w:sz w:val="27"/>
                <w:szCs w:val="27"/>
              </w:rPr>
              <w:t>Capacidad de asimilar y refelixionar se</w:t>
            </w:r>
          </w:p>
          <w:p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rsidR="00B47E9F" w:rsidRDefault="00B47E9F" w:rsidP="008148F5"/>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rsidR="00B47E9F" w:rsidRDefault="00A577B7" w:rsidP="00A577B7">
            <w:r w:rsidRPr="006C7CCE">
              <w:rPr>
                <w:rFonts w:ascii="Georgia" w:hAnsi="Georgia"/>
                <w:sz w:val="20"/>
                <w:szCs w:val="20"/>
              </w:rPr>
              <w:t>(Forma, tamaño o apariencia).</w:t>
            </w:r>
          </w:p>
        </w:tc>
        <w:tc>
          <w:tcPr>
            <w:tcW w:w="1276" w:type="dxa"/>
          </w:tcPr>
          <w:p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rsidR="00B47E9F" w:rsidRDefault="00A577B7" w:rsidP="008148F5">
            <w:r w:rsidRPr="006C7CCE">
              <w:rPr>
                <w:rFonts w:ascii="Georgia" w:hAnsi="Georgia"/>
                <w:sz w:val="20"/>
                <w:szCs w:val="20"/>
              </w:rPr>
              <w:lastRenderedPageBreak/>
              <w:t>Comprensión de los significados de la cultura</w:t>
            </w:r>
          </w:p>
        </w:tc>
        <w:tc>
          <w:tcPr>
            <w:tcW w:w="1134" w:type="dxa"/>
          </w:tcPr>
          <w:p w:rsidR="00A577B7" w:rsidRPr="00CB3BC0" w:rsidRDefault="00A577B7" w:rsidP="00A577B7">
            <w:pPr>
              <w:jc w:val="center"/>
              <w:rPr>
                <w:rFonts w:ascii="Georgia" w:hAnsi="Georgia"/>
                <w:sz w:val="20"/>
                <w:szCs w:val="20"/>
              </w:rPr>
            </w:pPr>
            <w:r w:rsidRPr="00CB3BC0">
              <w:rPr>
                <w:rFonts w:ascii="Georgia" w:hAnsi="Georgia"/>
                <w:sz w:val="20"/>
                <w:szCs w:val="20"/>
              </w:rPr>
              <w:t>Insight:</w:t>
            </w:r>
          </w:p>
          <w:p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rsidR="00A577B7" w:rsidRDefault="00A577B7" w:rsidP="00A577B7">
            <w:pPr>
              <w:jc w:val="center"/>
              <w:rPr>
                <w:rFonts w:ascii="Georgia" w:hAnsi="Georgia"/>
                <w:sz w:val="20"/>
                <w:szCs w:val="20"/>
              </w:rPr>
            </w:pPr>
          </w:p>
          <w:p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rsidR="00B47E9F" w:rsidRDefault="00A577B7" w:rsidP="00A577B7">
            <w:r w:rsidRPr="00CB3BC0">
              <w:rPr>
                <w:rFonts w:ascii="Georgia" w:hAnsi="Georgia"/>
                <w:sz w:val="20"/>
                <w:szCs w:val="20"/>
              </w:rPr>
              <w:t>capacidad de autoconocimiento.</w:t>
            </w:r>
          </w:p>
        </w:tc>
        <w:tc>
          <w:tcPr>
            <w:tcW w:w="1276" w:type="dxa"/>
          </w:tcPr>
          <w:p w:rsidR="00B47E9F" w:rsidRDefault="00A577B7" w:rsidP="008148F5">
            <w:r>
              <w:t xml:space="preserve">Es la profundidad para llegar a comprender el porqué de los sentimientos y </w:t>
            </w:r>
            <w:r>
              <w:lastRenderedPageBreak/>
              <w:t>conseguir hacerlos frente.</w:t>
            </w:r>
          </w:p>
        </w:tc>
        <w:tc>
          <w:tcPr>
            <w:tcW w:w="1984" w:type="dxa"/>
          </w:tcPr>
          <w:p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rsidR="00B47E9F" w:rsidRDefault="00B47E9F" w:rsidP="008148F5"/>
        </w:tc>
        <w:tc>
          <w:tcPr>
            <w:tcW w:w="1175" w:type="dxa"/>
          </w:tcPr>
          <w:p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rsidR="00B47E9F" w:rsidRDefault="00B47E9F" w:rsidP="008148F5"/>
        </w:tc>
        <w:tc>
          <w:tcPr>
            <w:tcW w:w="1276" w:type="dxa"/>
          </w:tcPr>
          <w:p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rsidR="00B47E9F" w:rsidRDefault="00B47E9F" w:rsidP="008148F5"/>
        </w:tc>
        <w:tc>
          <w:tcPr>
            <w:tcW w:w="992" w:type="dxa"/>
          </w:tcPr>
          <w:p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rsidR="00B47E9F" w:rsidRDefault="00B47E9F" w:rsidP="008148F5"/>
        </w:tc>
        <w:tc>
          <w:tcPr>
            <w:tcW w:w="1276" w:type="dxa"/>
          </w:tcPr>
          <w:p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rsidR="00B47E9F" w:rsidRDefault="00B47E9F" w:rsidP="008148F5"/>
        </w:tc>
        <w:tc>
          <w:tcPr>
            <w:tcW w:w="1276" w:type="dxa"/>
          </w:tcPr>
          <w:p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rsidR="00B47E9F" w:rsidRDefault="00B47E9F" w:rsidP="008148F5"/>
        </w:tc>
        <w:tc>
          <w:tcPr>
            <w:tcW w:w="1134" w:type="dxa"/>
          </w:tcPr>
          <w:p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rsidR="00B47E9F" w:rsidRDefault="00B47E9F" w:rsidP="008148F5"/>
        </w:tc>
        <w:tc>
          <w:tcPr>
            <w:tcW w:w="1134" w:type="dxa"/>
          </w:tcPr>
          <w:p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rsidR="00B47E9F" w:rsidRDefault="00B47E9F" w:rsidP="008148F5"/>
        </w:tc>
        <w:tc>
          <w:tcPr>
            <w:tcW w:w="1276" w:type="dxa"/>
          </w:tcPr>
          <w:p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rsidR="00B47E9F" w:rsidRDefault="00B47E9F" w:rsidP="008148F5"/>
        </w:tc>
        <w:tc>
          <w:tcPr>
            <w:tcW w:w="1984" w:type="dxa"/>
          </w:tcPr>
          <w:p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rsidR="00B47E9F" w:rsidRDefault="00B47E9F" w:rsidP="008148F5"/>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21" w:rsidRDefault="00365521" w:rsidP="00DC48C8">
      <w:pPr>
        <w:spacing w:after="0" w:line="240" w:lineRule="auto"/>
      </w:pPr>
      <w:r>
        <w:separator/>
      </w:r>
    </w:p>
  </w:endnote>
  <w:endnote w:type="continuationSeparator" w:id="1">
    <w:p w:rsidR="00365521" w:rsidRDefault="00365521" w:rsidP="00DC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21" w:rsidRDefault="00365521" w:rsidP="00DC48C8">
      <w:pPr>
        <w:spacing w:after="0" w:line="240" w:lineRule="auto"/>
      </w:pPr>
      <w:r>
        <w:separator/>
      </w:r>
    </w:p>
  </w:footnote>
  <w:footnote w:type="continuationSeparator" w:id="1">
    <w:p w:rsidR="00365521" w:rsidRDefault="00365521" w:rsidP="00DC48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1B6BA2"/>
    <w:rsid w:val="00091718"/>
    <w:rsid w:val="000A4C1B"/>
    <w:rsid w:val="001B6BA2"/>
    <w:rsid w:val="0033031C"/>
    <w:rsid w:val="00365521"/>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148E7"/>
    <w:rsid w:val="00C42FFC"/>
    <w:rsid w:val="00C6489A"/>
    <w:rsid w:val="00D024DA"/>
    <w:rsid w:val="00D05D60"/>
    <w:rsid w:val="00DC48C8"/>
    <w:rsid w:val="00E863F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FF"/>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6BD3-DE19-6B43-9942-6ACB8A38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3427</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Silvia</cp:lastModifiedBy>
  <cp:revision>2</cp:revision>
  <dcterms:created xsi:type="dcterms:W3CDTF">2018-11-10T04:14:00Z</dcterms:created>
  <dcterms:modified xsi:type="dcterms:W3CDTF">2018-11-10T04:14:00Z</dcterms:modified>
</cp:coreProperties>
</file>