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FC6C84" w14:textId="77777777" w:rsidR="00404660" w:rsidRPr="007417C1" w:rsidRDefault="00404660" w:rsidP="007417C1">
      <w:pPr>
        <w:pStyle w:val="NormalWeb"/>
        <w:spacing w:before="0" w:beforeAutospacing="0" w:after="0" w:afterAutospacing="0" w:line="360" w:lineRule="auto"/>
        <w:jc w:val="both"/>
        <w:rPr>
          <w:rFonts w:ascii="Arial" w:hAnsi="Arial" w:cs="Arial"/>
          <w:b/>
        </w:rPr>
      </w:pPr>
      <w:r w:rsidRPr="007417C1">
        <w:rPr>
          <w:rFonts w:ascii="Arial" w:hAnsi="Arial" w:cs="Arial"/>
          <w:b/>
        </w:rPr>
        <w:t>GOBIERNO DEL ESTADO DE COAHUILA DE ZARAGOZA</w:t>
      </w:r>
    </w:p>
    <w:p w14:paraId="14DBFE77" w14:textId="77777777" w:rsidR="00404660" w:rsidRPr="007417C1" w:rsidRDefault="00404660" w:rsidP="007417C1">
      <w:pPr>
        <w:pStyle w:val="NormalWeb"/>
        <w:spacing w:before="0" w:beforeAutospacing="0" w:after="0" w:afterAutospacing="0" w:line="360" w:lineRule="auto"/>
        <w:jc w:val="both"/>
        <w:rPr>
          <w:rFonts w:ascii="Arial" w:hAnsi="Arial" w:cs="Arial"/>
          <w:b/>
        </w:rPr>
      </w:pPr>
      <w:r w:rsidRPr="007417C1">
        <w:rPr>
          <w:rFonts w:ascii="Arial" w:hAnsi="Arial" w:cs="Arial"/>
          <w:b/>
        </w:rPr>
        <w:t>SECRETARÍA DE EDUCACIÓN</w:t>
      </w:r>
    </w:p>
    <w:p w14:paraId="56BDCE08" w14:textId="77777777" w:rsidR="00404660" w:rsidRPr="007417C1" w:rsidRDefault="00404660" w:rsidP="007417C1">
      <w:pPr>
        <w:pStyle w:val="NormalWeb"/>
        <w:spacing w:before="0" w:beforeAutospacing="0" w:after="0" w:afterAutospacing="0" w:line="360" w:lineRule="auto"/>
        <w:jc w:val="both"/>
        <w:rPr>
          <w:rFonts w:ascii="Arial" w:hAnsi="Arial" w:cs="Arial"/>
          <w:b/>
        </w:rPr>
      </w:pPr>
      <w:r w:rsidRPr="007417C1">
        <w:rPr>
          <w:rFonts w:ascii="Arial" w:hAnsi="Arial" w:cs="Arial"/>
          <w:b/>
        </w:rPr>
        <w:t>ESCUELA NORMAL DE EDUCACIÓN PREESCOLAR</w:t>
      </w:r>
    </w:p>
    <w:p w14:paraId="4A95E897" w14:textId="77777777" w:rsidR="00404660" w:rsidRPr="007417C1" w:rsidRDefault="00404660" w:rsidP="007417C1">
      <w:pPr>
        <w:pStyle w:val="NormalWeb"/>
        <w:spacing w:before="0" w:beforeAutospacing="0" w:after="0" w:afterAutospacing="0" w:line="360" w:lineRule="auto"/>
        <w:jc w:val="both"/>
        <w:rPr>
          <w:rFonts w:ascii="Arial" w:hAnsi="Arial" w:cs="Arial"/>
          <w:b/>
        </w:rPr>
      </w:pPr>
    </w:p>
    <w:p w14:paraId="7408C0F8" w14:textId="77777777" w:rsidR="00404660" w:rsidRPr="007417C1" w:rsidRDefault="00404660" w:rsidP="007417C1">
      <w:pPr>
        <w:pStyle w:val="NormalWeb"/>
        <w:spacing w:before="0" w:beforeAutospacing="0" w:after="0" w:afterAutospacing="0" w:line="360" w:lineRule="auto"/>
        <w:jc w:val="both"/>
        <w:rPr>
          <w:rFonts w:ascii="Arial" w:hAnsi="Arial" w:cs="Arial"/>
        </w:rPr>
      </w:pPr>
    </w:p>
    <w:p w14:paraId="0EDFDB50" w14:textId="77777777" w:rsidR="00404660" w:rsidRPr="007417C1" w:rsidRDefault="00404660" w:rsidP="007417C1">
      <w:pPr>
        <w:pStyle w:val="NormalWeb"/>
        <w:spacing w:before="0" w:beforeAutospacing="0" w:after="0" w:afterAutospacing="0" w:line="360" w:lineRule="auto"/>
        <w:jc w:val="both"/>
        <w:rPr>
          <w:rFonts w:ascii="Arial" w:hAnsi="Arial" w:cs="Arial"/>
        </w:rPr>
      </w:pPr>
    </w:p>
    <w:p w14:paraId="3CED5139" w14:textId="77777777" w:rsidR="00404660" w:rsidRPr="007417C1" w:rsidRDefault="00404660" w:rsidP="007417C1">
      <w:pPr>
        <w:pStyle w:val="NormalWeb"/>
        <w:spacing w:before="0" w:beforeAutospacing="0" w:after="0" w:afterAutospacing="0" w:line="360" w:lineRule="auto"/>
        <w:jc w:val="both"/>
        <w:rPr>
          <w:rFonts w:ascii="Arial" w:hAnsi="Arial" w:cs="Arial"/>
        </w:rPr>
      </w:pPr>
      <w:r w:rsidRPr="007417C1">
        <w:rPr>
          <w:rFonts w:ascii="Arial" w:hAnsi="Arial" w:cs="Arial"/>
          <w:b/>
          <w:noProof/>
        </w:rPr>
        <w:drawing>
          <wp:anchor distT="0" distB="0" distL="114300" distR="114300" simplePos="0" relativeHeight="251658240" behindDoc="0" locked="0" layoutInCell="1" allowOverlap="1" wp14:anchorId="1B9B6972" wp14:editId="34290A83">
            <wp:simplePos x="0" y="0"/>
            <wp:positionH relativeFrom="margin">
              <wp:align>center</wp:align>
            </wp:positionH>
            <wp:positionV relativeFrom="paragraph">
              <wp:posOffset>16510</wp:posOffset>
            </wp:positionV>
            <wp:extent cx="1731724" cy="2160000"/>
            <wp:effectExtent l="0" t="0" r="1905" b="0"/>
            <wp:wrapThrough wrapText="bothSides">
              <wp:wrapPolygon edited="0">
                <wp:start x="0" y="0"/>
                <wp:lineTo x="0" y="21340"/>
                <wp:lineTo x="21386" y="21340"/>
                <wp:lineTo x="2138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ep.png"/>
                    <pic:cNvPicPr/>
                  </pic:nvPicPr>
                  <pic:blipFill rotWithShape="1">
                    <a:blip r:embed="rId4">
                      <a:extLst>
                        <a:ext uri="{28A0092B-C50C-407E-A947-70E740481C1C}">
                          <a14:useLocalDpi xmlns:a14="http://schemas.microsoft.com/office/drawing/2010/main" val="0"/>
                        </a:ext>
                      </a:extLst>
                    </a:blip>
                    <a:srcRect l="21794" r="18591"/>
                    <a:stretch/>
                  </pic:blipFill>
                  <pic:spPr bwMode="auto">
                    <a:xfrm>
                      <a:off x="0" y="0"/>
                      <a:ext cx="1731724" cy="2160000"/>
                    </a:xfrm>
                    <a:prstGeom prst="rect">
                      <a:avLst/>
                    </a:prstGeom>
                    <a:ln>
                      <a:noFill/>
                    </a:ln>
                    <a:extLst>
                      <a:ext uri="{53640926-AAD7-44D8-BBD7-CCE9431645EC}">
                        <a14:shadowObscured xmlns:a14="http://schemas.microsoft.com/office/drawing/2010/main"/>
                      </a:ext>
                    </a:extLst>
                  </pic:spPr>
                </pic:pic>
              </a:graphicData>
            </a:graphic>
          </wp:anchor>
        </w:drawing>
      </w:r>
    </w:p>
    <w:p w14:paraId="7751C448" w14:textId="77777777" w:rsidR="00404660" w:rsidRPr="007417C1" w:rsidRDefault="00404660" w:rsidP="007417C1">
      <w:pPr>
        <w:pStyle w:val="NormalWeb"/>
        <w:spacing w:before="0" w:beforeAutospacing="0" w:after="0" w:afterAutospacing="0" w:line="360" w:lineRule="auto"/>
        <w:jc w:val="both"/>
        <w:rPr>
          <w:rFonts w:ascii="Arial" w:hAnsi="Arial" w:cs="Arial"/>
        </w:rPr>
      </w:pPr>
    </w:p>
    <w:p w14:paraId="16E3F06D" w14:textId="77777777" w:rsidR="00404660" w:rsidRPr="007417C1" w:rsidRDefault="00404660" w:rsidP="007417C1">
      <w:pPr>
        <w:pStyle w:val="NormalWeb"/>
        <w:spacing w:before="0" w:beforeAutospacing="0" w:after="0" w:afterAutospacing="0" w:line="360" w:lineRule="auto"/>
        <w:jc w:val="both"/>
        <w:rPr>
          <w:rFonts w:ascii="Arial" w:hAnsi="Arial" w:cs="Arial"/>
        </w:rPr>
      </w:pPr>
    </w:p>
    <w:p w14:paraId="418B3939" w14:textId="77777777" w:rsidR="00404660" w:rsidRPr="007417C1" w:rsidRDefault="00404660" w:rsidP="007417C1">
      <w:pPr>
        <w:pStyle w:val="NormalWeb"/>
        <w:spacing w:before="0" w:beforeAutospacing="0" w:after="0" w:afterAutospacing="0" w:line="360" w:lineRule="auto"/>
        <w:jc w:val="both"/>
        <w:rPr>
          <w:rFonts w:ascii="Arial" w:hAnsi="Arial" w:cs="Arial"/>
        </w:rPr>
      </w:pPr>
    </w:p>
    <w:p w14:paraId="151F1F52" w14:textId="77777777" w:rsidR="00404660" w:rsidRPr="007417C1" w:rsidRDefault="00404660" w:rsidP="007417C1">
      <w:pPr>
        <w:pStyle w:val="NormalWeb"/>
        <w:spacing w:before="0" w:beforeAutospacing="0" w:after="0" w:afterAutospacing="0" w:line="360" w:lineRule="auto"/>
        <w:jc w:val="both"/>
        <w:rPr>
          <w:rFonts w:ascii="Arial" w:hAnsi="Arial" w:cs="Arial"/>
        </w:rPr>
      </w:pPr>
    </w:p>
    <w:p w14:paraId="66013792" w14:textId="77777777" w:rsidR="00404660" w:rsidRPr="007417C1" w:rsidRDefault="00404660" w:rsidP="007417C1">
      <w:pPr>
        <w:pStyle w:val="NormalWeb"/>
        <w:spacing w:before="0" w:beforeAutospacing="0" w:after="0" w:afterAutospacing="0" w:line="360" w:lineRule="auto"/>
        <w:jc w:val="both"/>
        <w:rPr>
          <w:rFonts w:ascii="Arial" w:hAnsi="Arial" w:cs="Arial"/>
        </w:rPr>
      </w:pPr>
    </w:p>
    <w:p w14:paraId="57BDD160" w14:textId="77777777" w:rsidR="00404660" w:rsidRPr="007417C1" w:rsidRDefault="00404660" w:rsidP="007417C1">
      <w:pPr>
        <w:pStyle w:val="NormalWeb"/>
        <w:spacing w:before="0" w:beforeAutospacing="0" w:after="0" w:afterAutospacing="0" w:line="360" w:lineRule="auto"/>
        <w:jc w:val="both"/>
        <w:rPr>
          <w:rFonts w:ascii="Arial" w:hAnsi="Arial" w:cs="Arial"/>
        </w:rPr>
      </w:pPr>
    </w:p>
    <w:p w14:paraId="28163AF3" w14:textId="77777777" w:rsidR="00404660" w:rsidRPr="007417C1" w:rsidRDefault="00404660" w:rsidP="007417C1">
      <w:pPr>
        <w:pStyle w:val="NormalWeb"/>
        <w:spacing w:before="0" w:beforeAutospacing="0" w:after="0" w:afterAutospacing="0" w:line="360" w:lineRule="auto"/>
        <w:jc w:val="both"/>
        <w:rPr>
          <w:rFonts w:ascii="Arial" w:hAnsi="Arial" w:cs="Arial"/>
        </w:rPr>
      </w:pPr>
    </w:p>
    <w:p w14:paraId="77E04567" w14:textId="77777777" w:rsidR="00404660" w:rsidRPr="007417C1" w:rsidRDefault="00404660" w:rsidP="007417C1">
      <w:pPr>
        <w:pStyle w:val="NormalWeb"/>
        <w:spacing w:before="0" w:beforeAutospacing="0" w:after="0" w:afterAutospacing="0" w:line="360" w:lineRule="auto"/>
        <w:jc w:val="both"/>
        <w:rPr>
          <w:rFonts w:ascii="Arial" w:hAnsi="Arial" w:cs="Arial"/>
        </w:rPr>
      </w:pPr>
    </w:p>
    <w:p w14:paraId="71D38B68" w14:textId="77777777" w:rsidR="00404660" w:rsidRPr="007417C1" w:rsidRDefault="00404660" w:rsidP="007417C1">
      <w:pPr>
        <w:pStyle w:val="NormalWeb"/>
        <w:spacing w:before="0" w:beforeAutospacing="0" w:after="0" w:afterAutospacing="0" w:line="360" w:lineRule="auto"/>
        <w:jc w:val="both"/>
        <w:rPr>
          <w:rFonts w:ascii="Arial" w:hAnsi="Arial" w:cs="Arial"/>
        </w:rPr>
      </w:pPr>
    </w:p>
    <w:p w14:paraId="5B9812E2" w14:textId="77777777" w:rsidR="00404660" w:rsidRPr="007417C1" w:rsidRDefault="00404660" w:rsidP="007417C1">
      <w:pPr>
        <w:pStyle w:val="NormalWeb"/>
        <w:spacing w:before="0" w:beforeAutospacing="0" w:after="0" w:afterAutospacing="0" w:line="360" w:lineRule="auto"/>
        <w:jc w:val="both"/>
        <w:rPr>
          <w:rFonts w:ascii="Arial" w:hAnsi="Arial" w:cs="Arial"/>
        </w:rPr>
      </w:pPr>
    </w:p>
    <w:p w14:paraId="74195CE9" w14:textId="77777777" w:rsidR="00404660" w:rsidRPr="007417C1" w:rsidRDefault="00404660" w:rsidP="007417C1">
      <w:pPr>
        <w:pStyle w:val="NormalWeb"/>
        <w:spacing w:before="0" w:beforeAutospacing="0" w:after="0" w:afterAutospacing="0" w:line="360" w:lineRule="auto"/>
        <w:jc w:val="both"/>
        <w:rPr>
          <w:rFonts w:ascii="Arial" w:hAnsi="Arial" w:cs="Arial"/>
        </w:rPr>
      </w:pPr>
    </w:p>
    <w:p w14:paraId="0C0E5DAB" w14:textId="77777777" w:rsidR="00404660" w:rsidRPr="007417C1" w:rsidRDefault="00404660" w:rsidP="007417C1">
      <w:pPr>
        <w:pStyle w:val="NormalWeb"/>
        <w:spacing w:before="0" w:beforeAutospacing="0" w:after="0" w:afterAutospacing="0" w:line="360" w:lineRule="auto"/>
        <w:jc w:val="both"/>
        <w:rPr>
          <w:rFonts w:ascii="Arial" w:hAnsi="Arial" w:cs="Arial"/>
        </w:rPr>
      </w:pPr>
      <w:r w:rsidRPr="007417C1">
        <w:rPr>
          <w:rFonts w:ascii="Arial" w:hAnsi="Arial" w:cs="Arial"/>
        </w:rPr>
        <w:t>DIAGNOSTICO DEL JARDIN DE NIÑOS ANTONIO NARRO RODRIGUEZ</w:t>
      </w:r>
    </w:p>
    <w:p w14:paraId="1E2C28E3" w14:textId="77777777" w:rsidR="00404660" w:rsidRPr="007417C1" w:rsidRDefault="00404660" w:rsidP="007417C1">
      <w:pPr>
        <w:pStyle w:val="NormalWeb"/>
        <w:spacing w:before="0" w:beforeAutospacing="0" w:after="0" w:afterAutospacing="0" w:line="360" w:lineRule="auto"/>
        <w:jc w:val="both"/>
        <w:rPr>
          <w:rFonts w:ascii="Arial" w:hAnsi="Arial" w:cs="Arial"/>
          <w:b/>
        </w:rPr>
      </w:pPr>
      <w:r w:rsidRPr="007417C1">
        <w:rPr>
          <w:rFonts w:ascii="Arial" w:hAnsi="Arial" w:cs="Arial"/>
          <w:b/>
        </w:rPr>
        <w:t>PRESENTADO POR:</w:t>
      </w:r>
    </w:p>
    <w:p w14:paraId="1F29560C" w14:textId="77777777" w:rsidR="00404660" w:rsidRPr="007417C1" w:rsidRDefault="00404660" w:rsidP="007417C1">
      <w:pPr>
        <w:pStyle w:val="NormalWeb"/>
        <w:spacing w:before="0" w:beforeAutospacing="0" w:after="0" w:afterAutospacing="0" w:line="360" w:lineRule="auto"/>
        <w:jc w:val="both"/>
        <w:rPr>
          <w:rFonts w:ascii="Arial" w:hAnsi="Arial" w:cs="Arial"/>
        </w:rPr>
      </w:pPr>
      <w:r w:rsidRPr="007417C1">
        <w:rPr>
          <w:rFonts w:ascii="Arial" w:hAnsi="Arial" w:cs="Arial"/>
        </w:rPr>
        <w:t>DANIELA LETICIA ORTIZ RESENDIZ</w:t>
      </w:r>
    </w:p>
    <w:p w14:paraId="0FD6CC13" w14:textId="77777777" w:rsidR="00CC279C" w:rsidRPr="007417C1" w:rsidRDefault="00CC279C" w:rsidP="007417C1">
      <w:pPr>
        <w:pStyle w:val="NormalWeb"/>
        <w:spacing w:before="0" w:beforeAutospacing="0" w:after="0" w:afterAutospacing="0" w:line="360" w:lineRule="auto"/>
        <w:jc w:val="both"/>
        <w:rPr>
          <w:rFonts w:ascii="Arial" w:hAnsi="Arial" w:cs="Arial"/>
        </w:rPr>
      </w:pPr>
    </w:p>
    <w:p w14:paraId="3E5FB3D8" w14:textId="77777777" w:rsidR="00CC279C" w:rsidRPr="007417C1" w:rsidRDefault="00CC279C" w:rsidP="007417C1">
      <w:pPr>
        <w:pStyle w:val="NormalWeb"/>
        <w:spacing w:before="0" w:beforeAutospacing="0" w:after="0" w:afterAutospacing="0" w:line="360" w:lineRule="auto"/>
        <w:jc w:val="both"/>
        <w:rPr>
          <w:rFonts w:ascii="Arial" w:hAnsi="Arial" w:cs="Arial"/>
        </w:rPr>
      </w:pPr>
    </w:p>
    <w:p w14:paraId="78832F1F" w14:textId="77777777" w:rsidR="00CC279C" w:rsidRPr="007417C1" w:rsidRDefault="00CC279C" w:rsidP="007417C1">
      <w:pPr>
        <w:pStyle w:val="NormalWeb"/>
        <w:spacing w:before="0" w:beforeAutospacing="0" w:after="0" w:afterAutospacing="0" w:line="360" w:lineRule="auto"/>
        <w:jc w:val="both"/>
        <w:rPr>
          <w:rFonts w:ascii="Arial" w:hAnsi="Arial" w:cs="Arial"/>
        </w:rPr>
      </w:pPr>
    </w:p>
    <w:p w14:paraId="16263CAC" w14:textId="77777777" w:rsidR="00CC279C" w:rsidRPr="007417C1" w:rsidRDefault="00CC279C" w:rsidP="007417C1">
      <w:pPr>
        <w:pStyle w:val="NormalWeb"/>
        <w:spacing w:before="0" w:beforeAutospacing="0" w:after="0" w:afterAutospacing="0" w:line="360" w:lineRule="auto"/>
        <w:jc w:val="both"/>
        <w:rPr>
          <w:rFonts w:ascii="Arial" w:hAnsi="Arial" w:cs="Arial"/>
          <w:b/>
        </w:rPr>
      </w:pPr>
    </w:p>
    <w:p w14:paraId="53F24416" w14:textId="39DF83D2" w:rsidR="00A05882" w:rsidRDefault="00404660" w:rsidP="007417C1">
      <w:pPr>
        <w:pStyle w:val="NormalWeb"/>
        <w:spacing w:before="0" w:beforeAutospacing="0" w:after="0" w:afterAutospacing="0" w:line="360" w:lineRule="auto"/>
        <w:jc w:val="both"/>
        <w:rPr>
          <w:rFonts w:ascii="Arial" w:hAnsi="Arial" w:cs="Arial"/>
          <w:b/>
        </w:rPr>
      </w:pPr>
      <w:r w:rsidRPr="007417C1">
        <w:rPr>
          <w:rFonts w:ascii="Arial" w:hAnsi="Arial" w:cs="Arial"/>
          <w:b/>
        </w:rPr>
        <w:t>SALTILLO, COAHUILA DE</w:t>
      </w:r>
      <w:r w:rsidRPr="007417C1">
        <w:rPr>
          <w:rFonts w:ascii="Arial" w:hAnsi="Arial" w:cs="Arial"/>
        </w:rPr>
        <w:t xml:space="preserve"> </w:t>
      </w:r>
      <w:r w:rsidRPr="007417C1">
        <w:rPr>
          <w:rFonts w:ascii="Arial" w:hAnsi="Arial" w:cs="Arial"/>
          <w:b/>
        </w:rPr>
        <w:t>ZARAGOZA</w:t>
      </w:r>
      <w:r w:rsidR="00CC279C" w:rsidRPr="007417C1">
        <w:rPr>
          <w:rFonts w:ascii="Arial" w:hAnsi="Arial" w:cs="Arial"/>
          <w:b/>
        </w:rPr>
        <w:t xml:space="preserve">              </w:t>
      </w:r>
      <w:r w:rsidR="00BB6B8F" w:rsidRPr="007417C1">
        <w:rPr>
          <w:rFonts w:ascii="Arial" w:hAnsi="Arial" w:cs="Arial"/>
          <w:b/>
        </w:rPr>
        <w:t xml:space="preserve">                        </w:t>
      </w:r>
      <w:r w:rsidR="009F468F" w:rsidRPr="007417C1">
        <w:rPr>
          <w:rFonts w:ascii="Arial" w:hAnsi="Arial" w:cs="Arial"/>
          <w:b/>
        </w:rPr>
        <w:t xml:space="preserve">   </w:t>
      </w:r>
      <w:r w:rsidR="00CC279C" w:rsidRPr="007417C1">
        <w:rPr>
          <w:rFonts w:ascii="Arial" w:hAnsi="Arial" w:cs="Arial"/>
          <w:b/>
        </w:rPr>
        <w:t xml:space="preserve">  </w:t>
      </w:r>
      <w:r w:rsidR="00BB6B8F" w:rsidRPr="007417C1">
        <w:rPr>
          <w:rFonts w:ascii="Arial" w:hAnsi="Arial" w:cs="Arial"/>
          <w:b/>
        </w:rPr>
        <w:t xml:space="preserve"> </w:t>
      </w:r>
      <w:r w:rsidR="009F468F" w:rsidRPr="007417C1">
        <w:rPr>
          <w:rFonts w:ascii="Arial" w:hAnsi="Arial" w:cs="Arial"/>
          <w:b/>
        </w:rPr>
        <w:t>ENERO 2019</w:t>
      </w:r>
    </w:p>
    <w:p w14:paraId="29DA3B95" w14:textId="77777777" w:rsidR="007417C1" w:rsidRDefault="007417C1" w:rsidP="007417C1">
      <w:pPr>
        <w:pStyle w:val="NormalWeb"/>
        <w:spacing w:before="0" w:beforeAutospacing="0" w:after="0" w:afterAutospacing="0" w:line="360" w:lineRule="auto"/>
        <w:jc w:val="both"/>
        <w:rPr>
          <w:rFonts w:ascii="Arial" w:hAnsi="Arial" w:cs="Arial"/>
          <w:b/>
        </w:rPr>
      </w:pPr>
    </w:p>
    <w:p w14:paraId="342C88E3" w14:textId="77777777" w:rsidR="007417C1" w:rsidRPr="007417C1" w:rsidRDefault="007417C1" w:rsidP="007417C1">
      <w:pPr>
        <w:pStyle w:val="NormalWeb"/>
        <w:spacing w:before="0" w:beforeAutospacing="0" w:after="0" w:afterAutospacing="0" w:line="360" w:lineRule="auto"/>
        <w:jc w:val="both"/>
        <w:rPr>
          <w:rFonts w:ascii="Arial" w:hAnsi="Arial" w:cs="Arial"/>
        </w:rPr>
      </w:pPr>
    </w:p>
    <w:p w14:paraId="102AE347" w14:textId="77777777" w:rsidR="00A05882" w:rsidRPr="007417C1" w:rsidRDefault="00A05882" w:rsidP="007417C1">
      <w:pPr>
        <w:pStyle w:val="NormalWeb"/>
        <w:spacing w:before="0" w:beforeAutospacing="0" w:after="0" w:afterAutospacing="0" w:line="360" w:lineRule="auto"/>
        <w:jc w:val="both"/>
        <w:rPr>
          <w:rFonts w:ascii="Arial" w:hAnsi="Arial" w:cs="Arial"/>
        </w:rPr>
      </w:pPr>
    </w:p>
    <w:p w14:paraId="7163285B" w14:textId="4953E368" w:rsidR="00BB6B8F" w:rsidRPr="007417C1" w:rsidRDefault="00BB6B8F" w:rsidP="007417C1">
      <w:pPr>
        <w:spacing w:line="360" w:lineRule="auto"/>
        <w:jc w:val="both"/>
        <w:rPr>
          <w:rFonts w:ascii="Arial" w:hAnsi="Arial" w:cs="Arial"/>
          <w:sz w:val="24"/>
          <w:szCs w:val="24"/>
        </w:rPr>
      </w:pPr>
      <w:r w:rsidRPr="007417C1">
        <w:rPr>
          <w:rFonts w:ascii="Arial" w:hAnsi="Arial" w:cs="Arial"/>
          <w:sz w:val="24"/>
          <w:szCs w:val="24"/>
        </w:rPr>
        <w:lastRenderedPageBreak/>
        <w:t>En el transcurso de las primeras semanas de observación y practica se respondieron algunos indicadores, los cuales darían como resultado el diagnostico general del jardín de niños Antonio Narro Rodríguez.</w:t>
      </w:r>
    </w:p>
    <w:p w14:paraId="0846163F" w14:textId="1D236194" w:rsidR="00BB6B8F" w:rsidRPr="007417C1" w:rsidRDefault="00BB6B8F" w:rsidP="007417C1">
      <w:pPr>
        <w:spacing w:line="360" w:lineRule="auto"/>
        <w:jc w:val="both"/>
        <w:rPr>
          <w:rFonts w:ascii="Arial" w:hAnsi="Arial" w:cs="Arial"/>
          <w:b/>
          <w:sz w:val="24"/>
          <w:szCs w:val="24"/>
        </w:rPr>
      </w:pPr>
      <w:proofErr w:type="spellStart"/>
      <w:r w:rsidRPr="007417C1">
        <w:rPr>
          <w:rFonts w:ascii="Arial" w:hAnsi="Arial" w:cs="Arial"/>
          <w:sz w:val="24"/>
          <w:szCs w:val="24"/>
        </w:rPr>
        <w:t>Ricard</w:t>
      </w:r>
      <w:proofErr w:type="spellEnd"/>
      <w:r w:rsidRPr="007417C1">
        <w:rPr>
          <w:rFonts w:ascii="Arial" w:hAnsi="Arial" w:cs="Arial"/>
          <w:sz w:val="24"/>
          <w:szCs w:val="24"/>
        </w:rPr>
        <w:t xml:space="preserve"> </w:t>
      </w:r>
      <w:proofErr w:type="spellStart"/>
      <w:r w:rsidRPr="007417C1">
        <w:rPr>
          <w:rFonts w:ascii="Arial" w:hAnsi="Arial" w:cs="Arial"/>
          <w:sz w:val="24"/>
          <w:szCs w:val="24"/>
        </w:rPr>
        <w:t>Marí</w:t>
      </w:r>
      <w:proofErr w:type="spellEnd"/>
      <w:r w:rsidRPr="007417C1">
        <w:rPr>
          <w:rFonts w:ascii="Arial" w:hAnsi="Arial" w:cs="Arial"/>
          <w:sz w:val="24"/>
          <w:szCs w:val="24"/>
        </w:rPr>
        <w:t xml:space="preserve"> </w:t>
      </w:r>
      <w:proofErr w:type="spellStart"/>
      <w:r w:rsidRPr="007417C1">
        <w:rPr>
          <w:rFonts w:ascii="Arial" w:hAnsi="Arial" w:cs="Arial"/>
          <w:sz w:val="24"/>
          <w:szCs w:val="24"/>
        </w:rPr>
        <w:t>Mollá</w:t>
      </w:r>
      <w:proofErr w:type="spellEnd"/>
      <w:r w:rsidRPr="007417C1">
        <w:rPr>
          <w:rFonts w:ascii="Arial" w:hAnsi="Arial" w:cs="Arial"/>
          <w:sz w:val="24"/>
          <w:szCs w:val="24"/>
        </w:rPr>
        <w:t>, (2001), considera el diagnóstico educativo como “un proceso de indagación científica, apoyado en una base epistemológica y cuyo objeto lo constituye la totalidad de los sujetos (individuos o grupos) o entidades (instituciones, organizaciones, programas, contextos familiar, socio-ambiental, etc.) considerados desde su complejidad y abarcando la globalidad de su situación, e incluye necesariamente en su proceso metodológico una intervención educativa de tipo perfectiva” (p. 201)</w:t>
      </w:r>
    </w:p>
    <w:p w14:paraId="585DC1C1" w14:textId="77777777" w:rsidR="00037E2A" w:rsidRPr="007417C1" w:rsidRDefault="00A05882" w:rsidP="007417C1">
      <w:pPr>
        <w:spacing w:line="360" w:lineRule="auto"/>
        <w:jc w:val="both"/>
        <w:rPr>
          <w:rFonts w:ascii="Arial" w:hAnsi="Arial" w:cs="Arial"/>
          <w:b/>
          <w:sz w:val="24"/>
          <w:szCs w:val="24"/>
        </w:rPr>
      </w:pPr>
      <w:r w:rsidRPr="007417C1">
        <w:rPr>
          <w:rFonts w:ascii="Arial" w:hAnsi="Arial" w:cs="Arial"/>
          <w:b/>
          <w:sz w:val="24"/>
          <w:szCs w:val="24"/>
        </w:rPr>
        <w:t xml:space="preserve">CONTEXTO EXTERNO </w:t>
      </w:r>
    </w:p>
    <w:p w14:paraId="164C1F8B" w14:textId="46ECCBE2" w:rsidR="00BB6B8F" w:rsidRPr="007417C1" w:rsidRDefault="00BB6B8F" w:rsidP="007417C1">
      <w:pPr>
        <w:spacing w:line="360" w:lineRule="auto"/>
        <w:jc w:val="both"/>
        <w:rPr>
          <w:rFonts w:ascii="Arial" w:hAnsi="Arial" w:cs="Arial"/>
          <w:sz w:val="24"/>
          <w:szCs w:val="24"/>
        </w:rPr>
      </w:pPr>
      <w:r w:rsidRPr="007417C1">
        <w:rPr>
          <w:rFonts w:ascii="Arial" w:hAnsi="Arial" w:cs="Arial"/>
          <w:sz w:val="24"/>
          <w:szCs w:val="24"/>
        </w:rPr>
        <w:t>El jardín de niños Antonio Narro Rodríguez T.M  ubicado en la calle 6, s/n Fraccionamiento Australia C.P. 25088 con clave 05DJN1060X tiene sostenimiento federal, cuenta con un horario de 9:00am a 12:30pm., el tel. de la institución es el 4357228.</w:t>
      </w:r>
    </w:p>
    <w:p w14:paraId="725F23C9" w14:textId="62ABEA12" w:rsidR="00BB6B8F" w:rsidRPr="007417C1" w:rsidRDefault="00BB6B8F" w:rsidP="007417C1">
      <w:pPr>
        <w:spacing w:line="360" w:lineRule="auto"/>
        <w:jc w:val="both"/>
        <w:rPr>
          <w:rFonts w:ascii="Arial" w:hAnsi="Arial" w:cs="Arial"/>
          <w:sz w:val="24"/>
          <w:szCs w:val="24"/>
        </w:rPr>
      </w:pPr>
      <w:r w:rsidRPr="007417C1">
        <w:rPr>
          <w:rFonts w:ascii="Arial" w:hAnsi="Arial" w:cs="Arial"/>
          <w:sz w:val="24"/>
          <w:szCs w:val="24"/>
        </w:rPr>
        <w:t>La director</w:t>
      </w:r>
      <w:r w:rsidR="00D04654" w:rsidRPr="007417C1">
        <w:rPr>
          <w:rFonts w:ascii="Arial" w:hAnsi="Arial" w:cs="Arial"/>
          <w:sz w:val="24"/>
          <w:szCs w:val="24"/>
        </w:rPr>
        <w:t xml:space="preserve">a </w:t>
      </w:r>
      <w:proofErr w:type="spellStart"/>
      <w:r w:rsidR="00D04654" w:rsidRPr="007417C1">
        <w:rPr>
          <w:rFonts w:ascii="Arial" w:hAnsi="Arial" w:cs="Arial"/>
          <w:sz w:val="24"/>
          <w:szCs w:val="24"/>
        </w:rPr>
        <w:t>profra</w:t>
      </w:r>
      <w:proofErr w:type="spellEnd"/>
      <w:r w:rsidR="00D04654" w:rsidRPr="007417C1">
        <w:rPr>
          <w:rFonts w:ascii="Arial" w:hAnsi="Arial" w:cs="Arial"/>
          <w:sz w:val="24"/>
          <w:szCs w:val="24"/>
        </w:rPr>
        <w:t xml:space="preserve">. Elsa Magdalena Castillo </w:t>
      </w:r>
      <w:proofErr w:type="spellStart"/>
      <w:r w:rsidR="00D04654" w:rsidRPr="007417C1">
        <w:rPr>
          <w:rFonts w:ascii="Arial" w:hAnsi="Arial" w:cs="Arial"/>
          <w:sz w:val="24"/>
          <w:szCs w:val="24"/>
        </w:rPr>
        <w:t>Martinez</w:t>
      </w:r>
      <w:proofErr w:type="spellEnd"/>
      <w:r w:rsidR="00D04654" w:rsidRPr="007417C1">
        <w:rPr>
          <w:rFonts w:ascii="Arial" w:hAnsi="Arial" w:cs="Arial"/>
          <w:sz w:val="24"/>
          <w:szCs w:val="24"/>
        </w:rPr>
        <w:t xml:space="preserve"> y las educadoras titulares tienen un horario de 8:30am a 12:30 pm, la educadora titular que me fue asignada es la profesora Gloria Guadalupe Santiago Arreola, la supervisora de la institución es la </w:t>
      </w:r>
      <w:proofErr w:type="spellStart"/>
      <w:r w:rsidR="00D04654" w:rsidRPr="007417C1">
        <w:rPr>
          <w:rFonts w:ascii="Arial" w:hAnsi="Arial" w:cs="Arial"/>
          <w:sz w:val="24"/>
          <w:szCs w:val="24"/>
        </w:rPr>
        <w:t>profra</w:t>
      </w:r>
      <w:proofErr w:type="spellEnd"/>
      <w:r w:rsidR="00D04654" w:rsidRPr="007417C1">
        <w:rPr>
          <w:rFonts w:ascii="Arial" w:hAnsi="Arial" w:cs="Arial"/>
          <w:sz w:val="24"/>
          <w:szCs w:val="24"/>
        </w:rPr>
        <w:t>. Dalia Carolina Caballero Arriaga</w:t>
      </w:r>
    </w:p>
    <w:p w14:paraId="005AD3D9" w14:textId="68EAEDE7" w:rsidR="00D04654" w:rsidRPr="007417C1" w:rsidRDefault="00D04654" w:rsidP="007417C1">
      <w:pPr>
        <w:spacing w:line="360" w:lineRule="auto"/>
        <w:jc w:val="both"/>
        <w:rPr>
          <w:rFonts w:ascii="Arial" w:hAnsi="Arial" w:cs="Arial"/>
          <w:sz w:val="24"/>
          <w:szCs w:val="24"/>
        </w:rPr>
      </w:pPr>
      <w:r w:rsidRPr="007417C1">
        <w:rPr>
          <w:rFonts w:ascii="Arial" w:hAnsi="Arial" w:cs="Arial"/>
          <w:noProof/>
          <w:sz w:val="24"/>
          <w:szCs w:val="24"/>
          <w:lang w:eastAsia="es-MX"/>
        </w:rPr>
        <w:lastRenderedPageBreak/>
        <w:drawing>
          <wp:inline distT="0" distB="0" distL="0" distR="0" wp14:anchorId="17B5B89F" wp14:editId="05682F75">
            <wp:extent cx="6024282" cy="288949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0017" t="29834" r="7032" b="24994"/>
                    <a:stretch/>
                  </pic:blipFill>
                  <pic:spPr bwMode="auto">
                    <a:xfrm>
                      <a:off x="0" y="0"/>
                      <a:ext cx="6085558" cy="2918880"/>
                    </a:xfrm>
                    <a:prstGeom prst="rect">
                      <a:avLst/>
                    </a:prstGeom>
                    <a:ln>
                      <a:noFill/>
                    </a:ln>
                    <a:extLst>
                      <a:ext uri="{53640926-AAD7-44D8-BBD7-CCE9431645EC}">
                        <a14:shadowObscured xmlns:a14="http://schemas.microsoft.com/office/drawing/2010/main"/>
                      </a:ext>
                    </a:extLst>
                  </pic:spPr>
                </pic:pic>
              </a:graphicData>
            </a:graphic>
          </wp:inline>
        </w:drawing>
      </w:r>
    </w:p>
    <w:p w14:paraId="31D019A6" w14:textId="4EBE7AA4" w:rsidR="00037E2A" w:rsidRPr="007417C1" w:rsidRDefault="00037E2A" w:rsidP="007417C1">
      <w:pPr>
        <w:spacing w:line="360" w:lineRule="auto"/>
        <w:jc w:val="both"/>
        <w:rPr>
          <w:rFonts w:ascii="Arial" w:hAnsi="Arial" w:cs="Arial"/>
          <w:sz w:val="24"/>
          <w:szCs w:val="24"/>
        </w:rPr>
      </w:pPr>
      <w:r w:rsidRPr="007417C1">
        <w:rPr>
          <w:rFonts w:ascii="Arial" w:hAnsi="Arial" w:cs="Arial"/>
          <w:sz w:val="24"/>
          <w:szCs w:val="24"/>
        </w:rPr>
        <w:t>CONTEXTO SOCIAL</w:t>
      </w:r>
    </w:p>
    <w:p w14:paraId="1774C016" w14:textId="77777777" w:rsidR="00A05882" w:rsidRPr="007417C1" w:rsidRDefault="00A05882" w:rsidP="007417C1">
      <w:pPr>
        <w:spacing w:line="360" w:lineRule="auto"/>
        <w:jc w:val="both"/>
        <w:rPr>
          <w:rFonts w:ascii="Arial" w:hAnsi="Arial" w:cs="Arial"/>
          <w:sz w:val="24"/>
          <w:szCs w:val="24"/>
        </w:rPr>
      </w:pPr>
      <w:r w:rsidRPr="007417C1">
        <w:rPr>
          <w:rFonts w:ascii="Arial" w:hAnsi="Arial" w:cs="Arial"/>
          <w:sz w:val="24"/>
          <w:szCs w:val="24"/>
        </w:rPr>
        <w:t xml:space="preserve"> El contexto socioeconómico del jardín de niños es medio-bajo, a su alrededor hay pequeños negocios como tiendas, </w:t>
      </w:r>
      <w:proofErr w:type="spellStart"/>
      <w:r w:rsidRPr="007417C1">
        <w:rPr>
          <w:rFonts w:ascii="Arial" w:hAnsi="Arial" w:cs="Arial"/>
          <w:sz w:val="24"/>
          <w:szCs w:val="24"/>
        </w:rPr>
        <w:t>cyber</w:t>
      </w:r>
      <w:proofErr w:type="spellEnd"/>
      <w:r w:rsidRPr="007417C1">
        <w:rPr>
          <w:rFonts w:ascii="Arial" w:hAnsi="Arial" w:cs="Arial"/>
          <w:sz w:val="24"/>
          <w:szCs w:val="24"/>
        </w:rPr>
        <w:t xml:space="preserve"> y tortillerías, además de una iglesia, un parque de recreación física, una escuela primaria y una secundaria. Los días miércoles muy aproximado al jardín se instala un mercado sobre ruedas, la mayoría de los puestos son de objetos </w:t>
      </w:r>
      <w:proofErr w:type="spellStart"/>
      <w:r w:rsidRPr="007417C1">
        <w:rPr>
          <w:rFonts w:ascii="Arial" w:hAnsi="Arial" w:cs="Arial"/>
          <w:sz w:val="24"/>
          <w:szCs w:val="24"/>
        </w:rPr>
        <w:t>se</w:t>
      </w:r>
      <w:r w:rsidR="00A7032E" w:rsidRPr="007417C1">
        <w:rPr>
          <w:rFonts w:ascii="Arial" w:hAnsi="Arial" w:cs="Arial"/>
          <w:sz w:val="24"/>
          <w:szCs w:val="24"/>
        </w:rPr>
        <w:t>mi</w:t>
      </w:r>
      <w:proofErr w:type="spellEnd"/>
      <w:r w:rsidR="00A7032E" w:rsidRPr="007417C1">
        <w:rPr>
          <w:rFonts w:ascii="Arial" w:hAnsi="Arial" w:cs="Arial"/>
          <w:sz w:val="24"/>
          <w:szCs w:val="24"/>
        </w:rPr>
        <w:t xml:space="preserve"> nuevos como ropa, juguetes, </w:t>
      </w:r>
      <w:r w:rsidRPr="007417C1">
        <w:rPr>
          <w:rFonts w:ascii="Arial" w:hAnsi="Arial" w:cs="Arial"/>
          <w:sz w:val="24"/>
          <w:szCs w:val="24"/>
        </w:rPr>
        <w:t xml:space="preserve">accesorios y complementos para el hogar. </w:t>
      </w:r>
    </w:p>
    <w:p w14:paraId="74F9CA1B" w14:textId="77777777" w:rsidR="00A05882" w:rsidRPr="007417C1" w:rsidRDefault="00A05882" w:rsidP="007417C1">
      <w:pPr>
        <w:spacing w:line="360" w:lineRule="auto"/>
        <w:jc w:val="both"/>
        <w:rPr>
          <w:rFonts w:ascii="Arial" w:hAnsi="Arial" w:cs="Arial"/>
          <w:sz w:val="24"/>
          <w:szCs w:val="24"/>
        </w:rPr>
      </w:pPr>
      <w:r w:rsidRPr="007417C1">
        <w:rPr>
          <w:rFonts w:ascii="Arial" w:hAnsi="Arial" w:cs="Arial"/>
          <w:sz w:val="24"/>
          <w:szCs w:val="24"/>
        </w:rPr>
        <w:t xml:space="preserve">Los padres de familia en su mayoría son jóvenes, cuyas edades oscilan entre los 20- 30 años de edad, su escolaridad varía pero se concentra entre la secundaria y preparatoria. </w:t>
      </w:r>
    </w:p>
    <w:p w14:paraId="2DCB5DE7" w14:textId="77777777" w:rsidR="00A05882" w:rsidRPr="007417C1" w:rsidRDefault="00A05882" w:rsidP="007417C1">
      <w:pPr>
        <w:spacing w:line="360" w:lineRule="auto"/>
        <w:jc w:val="both"/>
        <w:rPr>
          <w:rFonts w:ascii="Arial" w:hAnsi="Arial" w:cs="Arial"/>
          <w:sz w:val="24"/>
          <w:szCs w:val="24"/>
        </w:rPr>
      </w:pPr>
      <w:r w:rsidRPr="007417C1">
        <w:rPr>
          <w:rFonts w:ascii="Arial" w:hAnsi="Arial" w:cs="Arial"/>
          <w:sz w:val="24"/>
          <w:szCs w:val="24"/>
        </w:rPr>
        <w:t xml:space="preserve">Los trabajos más comunes entre los padres y madres de familia son de operarios, negocios familiares y amas de casa, una minoría tiene ocupaciones como músicos, profesionistas, etc.  </w:t>
      </w:r>
    </w:p>
    <w:p w14:paraId="6DDE3690" w14:textId="77777777" w:rsidR="00A05882" w:rsidRPr="007417C1" w:rsidRDefault="00A05882" w:rsidP="007417C1">
      <w:pPr>
        <w:spacing w:line="360" w:lineRule="auto"/>
        <w:jc w:val="both"/>
        <w:rPr>
          <w:rFonts w:ascii="Arial" w:hAnsi="Arial" w:cs="Arial"/>
          <w:sz w:val="24"/>
          <w:szCs w:val="24"/>
        </w:rPr>
      </w:pPr>
      <w:r w:rsidRPr="007417C1">
        <w:rPr>
          <w:rFonts w:ascii="Arial" w:hAnsi="Arial" w:cs="Arial"/>
          <w:sz w:val="24"/>
          <w:szCs w:val="24"/>
        </w:rPr>
        <w:t xml:space="preserve">En la mayoría de las familias solo el padre de familia trabaja y genera ingresos, mientras que las madres de familia cumplen con la tarea de ama de casa. </w:t>
      </w:r>
    </w:p>
    <w:p w14:paraId="00E035BE" w14:textId="77777777" w:rsidR="00A05882" w:rsidRPr="007417C1" w:rsidRDefault="00A05882" w:rsidP="007417C1">
      <w:pPr>
        <w:spacing w:line="360" w:lineRule="auto"/>
        <w:jc w:val="both"/>
        <w:rPr>
          <w:rFonts w:ascii="Arial" w:hAnsi="Arial" w:cs="Arial"/>
          <w:sz w:val="24"/>
          <w:szCs w:val="24"/>
        </w:rPr>
      </w:pPr>
      <w:r w:rsidRPr="007417C1">
        <w:rPr>
          <w:rFonts w:ascii="Arial" w:hAnsi="Arial" w:cs="Arial"/>
          <w:sz w:val="24"/>
          <w:szCs w:val="24"/>
        </w:rPr>
        <w:t xml:space="preserve">Respecto a las actitudes de los padres, son de responsabilidad en la participación y la colaboración con el Jardín de Niños, muestran disponibilidad para los asuntos </w:t>
      </w:r>
      <w:r w:rsidRPr="007417C1">
        <w:rPr>
          <w:rFonts w:ascii="Arial" w:hAnsi="Arial" w:cs="Arial"/>
          <w:sz w:val="24"/>
          <w:szCs w:val="24"/>
        </w:rPr>
        <w:lastRenderedPageBreak/>
        <w:t xml:space="preserve">académicos, cívicos y culturales que se llevan a cabo y en general muestran interés por el aprendizaje de los alumnos, asisten a juntas y reuniones solicitadas. </w:t>
      </w:r>
    </w:p>
    <w:p w14:paraId="347A5E37" w14:textId="77777777" w:rsidR="00037E2A" w:rsidRPr="007417C1" w:rsidRDefault="00A7032E" w:rsidP="007417C1">
      <w:pPr>
        <w:spacing w:line="360" w:lineRule="auto"/>
        <w:jc w:val="both"/>
        <w:rPr>
          <w:rFonts w:ascii="Arial" w:hAnsi="Arial" w:cs="Arial"/>
          <w:sz w:val="24"/>
          <w:szCs w:val="24"/>
        </w:rPr>
      </w:pPr>
      <w:r w:rsidRPr="007417C1">
        <w:rPr>
          <w:rFonts w:ascii="Arial" w:hAnsi="Arial" w:cs="Arial"/>
          <w:sz w:val="24"/>
          <w:szCs w:val="24"/>
        </w:rPr>
        <w:t>TIPO DE INFRAESTRUCTURA DE LA INSTITUCIÓN:</w:t>
      </w:r>
    </w:p>
    <w:p w14:paraId="557D338E" w14:textId="77777777" w:rsidR="00A05882" w:rsidRPr="007417C1" w:rsidRDefault="00A05882" w:rsidP="007417C1">
      <w:pPr>
        <w:spacing w:line="360" w:lineRule="auto"/>
        <w:jc w:val="both"/>
        <w:rPr>
          <w:rFonts w:ascii="Arial" w:hAnsi="Arial" w:cs="Arial"/>
          <w:sz w:val="24"/>
          <w:szCs w:val="24"/>
        </w:rPr>
      </w:pPr>
      <w:r w:rsidRPr="007417C1">
        <w:rPr>
          <w:rFonts w:ascii="Arial" w:hAnsi="Arial" w:cs="Arial"/>
          <w:sz w:val="24"/>
          <w:szCs w:val="24"/>
        </w:rPr>
        <w:t xml:space="preserve"> La infraestructura incluye 4 salones de clases, dirección, baño para niños y baño para niñas, bodega de material didáctico y para la clase de educación física, y el cubículo de USAER (aunque actualmente no se utiliza por falta de equipo de especialistas) todos de concreto y ladrillo. </w:t>
      </w:r>
    </w:p>
    <w:p w14:paraId="3F2FB02E" w14:textId="77777777" w:rsidR="00A05882" w:rsidRPr="007417C1" w:rsidRDefault="00A05882" w:rsidP="007417C1">
      <w:pPr>
        <w:spacing w:line="360" w:lineRule="auto"/>
        <w:jc w:val="both"/>
        <w:rPr>
          <w:rFonts w:ascii="Arial" w:hAnsi="Arial" w:cs="Arial"/>
          <w:sz w:val="24"/>
          <w:szCs w:val="24"/>
        </w:rPr>
      </w:pPr>
      <w:r w:rsidRPr="007417C1">
        <w:rPr>
          <w:rFonts w:ascii="Arial" w:hAnsi="Arial" w:cs="Arial"/>
          <w:sz w:val="24"/>
          <w:szCs w:val="24"/>
        </w:rPr>
        <w:t xml:space="preserve">Protecciones en todos los salones, en la dirección y en la bodega. </w:t>
      </w:r>
    </w:p>
    <w:p w14:paraId="2386B1EC" w14:textId="77777777" w:rsidR="00A05882" w:rsidRPr="007417C1" w:rsidRDefault="00A05882" w:rsidP="007417C1">
      <w:pPr>
        <w:spacing w:line="360" w:lineRule="auto"/>
        <w:jc w:val="both"/>
        <w:rPr>
          <w:rFonts w:ascii="Arial" w:hAnsi="Arial" w:cs="Arial"/>
          <w:sz w:val="24"/>
          <w:szCs w:val="24"/>
        </w:rPr>
      </w:pPr>
      <w:r w:rsidRPr="007417C1">
        <w:rPr>
          <w:rFonts w:ascii="Arial" w:hAnsi="Arial" w:cs="Arial"/>
          <w:sz w:val="24"/>
          <w:szCs w:val="24"/>
        </w:rPr>
        <w:t>Juegos infantiles en el patio (resbaladero de concreto, resbaladeros de metal, columpios, tortugas, pasamanos, castillos), techo de concreto a la entrada del Jardín, chapoteadero, patio cívico pavimenta</w:t>
      </w:r>
      <w:r w:rsidR="00CC7BCA" w:rsidRPr="007417C1">
        <w:rPr>
          <w:rFonts w:ascii="Arial" w:hAnsi="Arial" w:cs="Arial"/>
          <w:sz w:val="24"/>
          <w:szCs w:val="24"/>
        </w:rPr>
        <w:t>do, patios de juego de tierra, 3</w:t>
      </w:r>
      <w:r w:rsidRPr="007417C1">
        <w:rPr>
          <w:rFonts w:ascii="Arial" w:hAnsi="Arial" w:cs="Arial"/>
          <w:sz w:val="24"/>
          <w:szCs w:val="24"/>
        </w:rPr>
        <w:t xml:space="preserve"> banquitas infantiles de concreto, 4 jardineras con protecciones. </w:t>
      </w:r>
    </w:p>
    <w:p w14:paraId="01648314" w14:textId="77777777" w:rsidR="00037E2A" w:rsidRPr="007417C1" w:rsidRDefault="00CC7BCA" w:rsidP="007417C1">
      <w:pPr>
        <w:spacing w:line="360" w:lineRule="auto"/>
        <w:jc w:val="both"/>
        <w:rPr>
          <w:rFonts w:ascii="Arial" w:hAnsi="Arial" w:cs="Arial"/>
          <w:sz w:val="24"/>
          <w:szCs w:val="24"/>
        </w:rPr>
      </w:pPr>
      <w:r w:rsidRPr="007417C1">
        <w:rPr>
          <w:rFonts w:ascii="Arial" w:hAnsi="Arial" w:cs="Arial"/>
          <w:sz w:val="24"/>
          <w:szCs w:val="24"/>
        </w:rPr>
        <w:t>DELIMITACIÓN DE LA INSTITUCIÓN:</w:t>
      </w:r>
    </w:p>
    <w:p w14:paraId="08054FAA" w14:textId="77777777" w:rsidR="00A05882" w:rsidRPr="007417C1" w:rsidRDefault="00A05882" w:rsidP="007417C1">
      <w:pPr>
        <w:spacing w:line="360" w:lineRule="auto"/>
        <w:jc w:val="both"/>
        <w:rPr>
          <w:rFonts w:ascii="Arial" w:hAnsi="Arial" w:cs="Arial"/>
          <w:sz w:val="24"/>
          <w:szCs w:val="24"/>
        </w:rPr>
      </w:pPr>
      <w:r w:rsidRPr="007417C1">
        <w:rPr>
          <w:rFonts w:ascii="Arial" w:hAnsi="Arial" w:cs="Arial"/>
          <w:sz w:val="24"/>
          <w:szCs w:val="24"/>
        </w:rPr>
        <w:t xml:space="preserve"> La institución está delimitada por sus 4 lados; uno de ellos completamente con barda de concreto  (el lado de la iglesia) mientras que los costados y la parte delantera tiene la mitad inferior de barda y la mitad superior de reja metálica, sólo una esquina en la parte delantera izquierda tiene maya ciclónica ya que está destinada a la salida de toneles de basura y presenta una “puerta”. </w:t>
      </w:r>
    </w:p>
    <w:p w14:paraId="4ECDE57B" w14:textId="77777777" w:rsidR="00037E2A" w:rsidRPr="007417C1" w:rsidRDefault="00CC7BCA" w:rsidP="007417C1">
      <w:pPr>
        <w:spacing w:line="360" w:lineRule="auto"/>
        <w:jc w:val="both"/>
        <w:rPr>
          <w:rFonts w:ascii="Arial" w:hAnsi="Arial" w:cs="Arial"/>
          <w:sz w:val="24"/>
          <w:szCs w:val="24"/>
        </w:rPr>
      </w:pPr>
      <w:r w:rsidRPr="007417C1">
        <w:rPr>
          <w:rFonts w:ascii="Arial" w:hAnsi="Arial" w:cs="Arial"/>
          <w:sz w:val="24"/>
          <w:szCs w:val="24"/>
        </w:rPr>
        <w:t>TIPOS DE VIVIENDA A SU ALREDEDOR</w:t>
      </w:r>
      <w:r w:rsidR="00037E2A" w:rsidRPr="007417C1">
        <w:rPr>
          <w:rFonts w:ascii="Arial" w:hAnsi="Arial" w:cs="Arial"/>
          <w:sz w:val="24"/>
          <w:szCs w:val="24"/>
        </w:rPr>
        <w:t>:</w:t>
      </w:r>
    </w:p>
    <w:p w14:paraId="4BE971EB" w14:textId="77777777" w:rsidR="00A05882" w:rsidRPr="007417C1" w:rsidRDefault="00A05882" w:rsidP="007417C1">
      <w:pPr>
        <w:spacing w:line="360" w:lineRule="auto"/>
        <w:jc w:val="both"/>
        <w:rPr>
          <w:rFonts w:ascii="Arial" w:hAnsi="Arial" w:cs="Arial"/>
          <w:sz w:val="24"/>
          <w:szCs w:val="24"/>
        </w:rPr>
      </w:pPr>
      <w:r w:rsidRPr="007417C1">
        <w:rPr>
          <w:rFonts w:ascii="Arial" w:hAnsi="Arial" w:cs="Arial"/>
          <w:sz w:val="24"/>
          <w:szCs w:val="24"/>
        </w:rPr>
        <w:t xml:space="preserve"> Alrededor del jardín se encuentran: en la parte trasera una iglesia, en la parte delantera casas habitación, en el costado izquierdo una primaria y en el costado derecho una plaza pública.  </w:t>
      </w:r>
    </w:p>
    <w:p w14:paraId="55C41871" w14:textId="77777777" w:rsidR="00A05882" w:rsidRPr="007417C1" w:rsidRDefault="00A05882" w:rsidP="007417C1">
      <w:pPr>
        <w:spacing w:line="360" w:lineRule="auto"/>
        <w:jc w:val="both"/>
        <w:rPr>
          <w:rFonts w:ascii="Arial" w:hAnsi="Arial" w:cs="Arial"/>
          <w:sz w:val="24"/>
          <w:szCs w:val="24"/>
        </w:rPr>
      </w:pPr>
      <w:r w:rsidRPr="007417C1">
        <w:rPr>
          <w:rFonts w:ascii="Arial" w:hAnsi="Arial" w:cs="Arial"/>
          <w:sz w:val="24"/>
          <w:szCs w:val="24"/>
        </w:rPr>
        <w:t xml:space="preserve">Las viviendas cercanas son de concreto, protegidas en ventanas y con barandales o portones. </w:t>
      </w:r>
    </w:p>
    <w:p w14:paraId="5EEA793F" w14:textId="77777777" w:rsidR="00037E2A" w:rsidRPr="007417C1" w:rsidRDefault="00CC7BCA" w:rsidP="007417C1">
      <w:pPr>
        <w:spacing w:line="360" w:lineRule="auto"/>
        <w:jc w:val="both"/>
        <w:rPr>
          <w:rFonts w:ascii="Arial" w:hAnsi="Arial" w:cs="Arial"/>
          <w:sz w:val="24"/>
          <w:szCs w:val="24"/>
        </w:rPr>
      </w:pPr>
      <w:r w:rsidRPr="007417C1">
        <w:rPr>
          <w:rFonts w:ascii="Arial" w:hAnsi="Arial" w:cs="Arial"/>
          <w:sz w:val="24"/>
          <w:szCs w:val="24"/>
        </w:rPr>
        <w:t>SERVICIOS PÚBLICOS CON LOS QUE CUENTA:</w:t>
      </w:r>
    </w:p>
    <w:p w14:paraId="643A49B0" w14:textId="77777777" w:rsidR="00A05882" w:rsidRPr="007417C1" w:rsidRDefault="00037E2A" w:rsidP="007417C1">
      <w:pPr>
        <w:spacing w:line="360" w:lineRule="auto"/>
        <w:jc w:val="both"/>
        <w:rPr>
          <w:rFonts w:ascii="Arial" w:hAnsi="Arial" w:cs="Arial"/>
          <w:sz w:val="24"/>
          <w:szCs w:val="24"/>
        </w:rPr>
      </w:pPr>
      <w:r w:rsidRPr="007417C1">
        <w:rPr>
          <w:rFonts w:ascii="Arial" w:hAnsi="Arial" w:cs="Arial"/>
          <w:sz w:val="24"/>
          <w:szCs w:val="24"/>
        </w:rPr>
        <w:t xml:space="preserve">Cuenta </w:t>
      </w:r>
      <w:r w:rsidR="00A05882" w:rsidRPr="007417C1">
        <w:rPr>
          <w:rFonts w:ascii="Arial" w:hAnsi="Arial" w:cs="Arial"/>
          <w:sz w:val="24"/>
          <w:szCs w:val="24"/>
        </w:rPr>
        <w:t xml:space="preserve">con los servicios indispensables: agua, electricidad, drenaje, internet y recolección de basura. </w:t>
      </w:r>
    </w:p>
    <w:p w14:paraId="2B29E30B" w14:textId="77777777" w:rsidR="00037E2A" w:rsidRPr="007417C1" w:rsidRDefault="00CC7BCA" w:rsidP="007417C1">
      <w:pPr>
        <w:spacing w:line="360" w:lineRule="auto"/>
        <w:jc w:val="both"/>
        <w:rPr>
          <w:rFonts w:ascii="Arial" w:hAnsi="Arial" w:cs="Arial"/>
          <w:sz w:val="24"/>
          <w:szCs w:val="24"/>
        </w:rPr>
      </w:pPr>
      <w:r w:rsidRPr="007417C1">
        <w:rPr>
          <w:rFonts w:ascii="Arial" w:hAnsi="Arial" w:cs="Arial"/>
          <w:sz w:val="24"/>
          <w:szCs w:val="24"/>
        </w:rPr>
        <w:lastRenderedPageBreak/>
        <w:t xml:space="preserve">PROBLEMÁTICAS SOCIALES:  </w:t>
      </w:r>
    </w:p>
    <w:p w14:paraId="00F7EB60" w14:textId="77777777" w:rsidR="00A05882" w:rsidRPr="007417C1" w:rsidRDefault="00A05882" w:rsidP="007417C1">
      <w:pPr>
        <w:spacing w:line="360" w:lineRule="auto"/>
        <w:jc w:val="both"/>
        <w:rPr>
          <w:rFonts w:ascii="Arial" w:hAnsi="Arial" w:cs="Arial"/>
          <w:sz w:val="24"/>
          <w:szCs w:val="24"/>
        </w:rPr>
      </w:pPr>
      <w:r w:rsidRPr="007417C1">
        <w:rPr>
          <w:rFonts w:ascii="Arial" w:hAnsi="Arial" w:cs="Arial"/>
          <w:sz w:val="24"/>
          <w:szCs w:val="24"/>
        </w:rPr>
        <w:t xml:space="preserve">No se han detectado problemáticas sociales de gravedad o de alto impacto en la institución educativa, sin embargo existen áreas de oportunidad sobre las que se pretende trabajar en el ciclo escolar como lo son la comunicación asertiva con padres, las relaciones de confianza (limitada a los asuntos académicos) dada la carencia de comunicación con el anterior directivo y a las inconformidades que se derivaron de la misma. </w:t>
      </w:r>
    </w:p>
    <w:p w14:paraId="420D7533" w14:textId="77777777" w:rsidR="00A05882" w:rsidRPr="007417C1" w:rsidRDefault="00A05882" w:rsidP="007417C1">
      <w:pPr>
        <w:spacing w:line="360" w:lineRule="auto"/>
        <w:jc w:val="both"/>
        <w:rPr>
          <w:rFonts w:ascii="Arial" w:hAnsi="Arial" w:cs="Arial"/>
          <w:b/>
          <w:sz w:val="24"/>
          <w:szCs w:val="24"/>
        </w:rPr>
      </w:pPr>
      <w:r w:rsidRPr="007417C1">
        <w:rPr>
          <w:rFonts w:ascii="Arial" w:hAnsi="Arial" w:cs="Arial"/>
          <w:b/>
          <w:sz w:val="24"/>
          <w:szCs w:val="24"/>
        </w:rPr>
        <w:t xml:space="preserve">CONTEXTO INTERNO </w:t>
      </w:r>
    </w:p>
    <w:p w14:paraId="19560FA1" w14:textId="77777777" w:rsidR="00037E2A" w:rsidRPr="007417C1" w:rsidRDefault="00037E2A" w:rsidP="007417C1">
      <w:pPr>
        <w:spacing w:line="360" w:lineRule="auto"/>
        <w:jc w:val="both"/>
        <w:rPr>
          <w:rFonts w:ascii="Arial" w:hAnsi="Arial" w:cs="Arial"/>
          <w:sz w:val="24"/>
          <w:szCs w:val="24"/>
        </w:rPr>
      </w:pPr>
      <w:r w:rsidRPr="007417C1">
        <w:rPr>
          <w:rFonts w:ascii="Arial" w:hAnsi="Arial" w:cs="Arial"/>
          <w:sz w:val="24"/>
          <w:szCs w:val="24"/>
        </w:rPr>
        <w:t>Espacios:</w:t>
      </w:r>
    </w:p>
    <w:p w14:paraId="15A25A39" w14:textId="77777777" w:rsidR="00A05882" w:rsidRPr="007417C1" w:rsidRDefault="00A05882" w:rsidP="007417C1">
      <w:pPr>
        <w:spacing w:line="360" w:lineRule="auto"/>
        <w:jc w:val="both"/>
        <w:rPr>
          <w:rFonts w:ascii="Arial" w:hAnsi="Arial" w:cs="Arial"/>
          <w:sz w:val="24"/>
          <w:szCs w:val="24"/>
        </w:rPr>
      </w:pPr>
      <w:r w:rsidRPr="007417C1">
        <w:rPr>
          <w:rFonts w:ascii="Arial" w:hAnsi="Arial" w:cs="Arial"/>
          <w:sz w:val="24"/>
          <w:szCs w:val="24"/>
        </w:rPr>
        <w:t xml:space="preserve">Se cuenta con 3 edificios; el primero se constituye por la dirección, los baños y 2 salones de clase (para 1° y 2° A y 3°A), el segundo conformado por 2 salones de clase (para 2°B y 3°B), y el tercero que incluye la bodega de material y mobiliario y el cubículo de USAER. </w:t>
      </w:r>
    </w:p>
    <w:p w14:paraId="106C022B" w14:textId="77777777" w:rsidR="009C58E9" w:rsidRPr="007417C1" w:rsidRDefault="00A05882" w:rsidP="007417C1">
      <w:pPr>
        <w:spacing w:line="360" w:lineRule="auto"/>
        <w:jc w:val="both"/>
        <w:rPr>
          <w:rFonts w:ascii="Arial" w:hAnsi="Arial" w:cs="Arial"/>
          <w:sz w:val="24"/>
          <w:szCs w:val="24"/>
        </w:rPr>
      </w:pPr>
      <w:r w:rsidRPr="007417C1">
        <w:rPr>
          <w:rFonts w:ascii="Arial" w:hAnsi="Arial" w:cs="Arial"/>
          <w:sz w:val="24"/>
          <w:szCs w:val="24"/>
        </w:rPr>
        <w:t>El Jardín tiene 2 patios, el patio cívico ubicado inmediatamente a la entrada del Jardín y el patio de juegos que abarca la parte de los costados y la parte trasera de la institución.</w:t>
      </w:r>
    </w:p>
    <w:p w14:paraId="1A9BEDB6" w14:textId="77777777" w:rsidR="005718A0" w:rsidRPr="007417C1" w:rsidRDefault="005718A0" w:rsidP="007417C1">
      <w:pPr>
        <w:spacing w:line="360" w:lineRule="auto"/>
        <w:jc w:val="both"/>
        <w:rPr>
          <w:rFonts w:ascii="Arial" w:hAnsi="Arial" w:cs="Arial"/>
          <w:sz w:val="24"/>
          <w:szCs w:val="24"/>
        </w:rPr>
      </w:pPr>
      <w:r w:rsidRPr="007417C1">
        <w:rPr>
          <w:rFonts w:ascii="Arial" w:hAnsi="Arial" w:cs="Arial"/>
          <w:noProof/>
          <w:sz w:val="24"/>
          <w:szCs w:val="24"/>
          <w:lang w:eastAsia="es-MX"/>
        </w:rPr>
        <w:drawing>
          <wp:anchor distT="0" distB="0" distL="114300" distR="114300" simplePos="0" relativeHeight="251659264" behindDoc="0" locked="0" layoutInCell="1" allowOverlap="1" wp14:anchorId="25852419" wp14:editId="7FC6AB1F">
            <wp:simplePos x="0" y="0"/>
            <wp:positionH relativeFrom="margin">
              <wp:align>center</wp:align>
            </wp:positionH>
            <wp:positionV relativeFrom="paragraph">
              <wp:posOffset>7620</wp:posOffset>
            </wp:positionV>
            <wp:extent cx="4095750" cy="2336165"/>
            <wp:effectExtent l="0" t="0" r="0" b="6985"/>
            <wp:wrapThrough wrapText="bothSides">
              <wp:wrapPolygon edited="0">
                <wp:start x="0" y="0"/>
                <wp:lineTo x="0" y="21488"/>
                <wp:lineTo x="21500" y="21488"/>
                <wp:lineTo x="2150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51765" t="61582" r="24134" b="13966"/>
                    <a:stretch/>
                  </pic:blipFill>
                  <pic:spPr bwMode="auto">
                    <a:xfrm>
                      <a:off x="0" y="0"/>
                      <a:ext cx="4095750" cy="2336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FB1A88" w14:textId="77777777" w:rsidR="005718A0" w:rsidRPr="007417C1" w:rsidRDefault="005718A0" w:rsidP="007417C1">
      <w:pPr>
        <w:spacing w:line="360" w:lineRule="auto"/>
        <w:jc w:val="both"/>
        <w:rPr>
          <w:rFonts w:ascii="Arial" w:hAnsi="Arial" w:cs="Arial"/>
          <w:sz w:val="24"/>
          <w:szCs w:val="24"/>
        </w:rPr>
      </w:pPr>
    </w:p>
    <w:p w14:paraId="3E35D52F" w14:textId="77777777" w:rsidR="005718A0" w:rsidRPr="007417C1" w:rsidRDefault="005718A0" w:rsidP="007417C1">
      <w:pPr>
        <w:spacing w:line="360" w:lineRule="auto"/>
        <w:jc w:val="both"/>
        <w:rPr>
          <w:rFonts w:ascii="Arial" w:hAnsi="Arial" w:cs="Arial"/>
          <w:sz w:val="24"/>
          <w:szCs w:val="24"/>
        </w:rPr>
      </w:pPr>
    </w:p>
    <w:p w14:paraId="324036A1" w14:textId="77777777" w:rsidR="005718A0" w:rsidRPr="007417C1" w:rsidRDefault="005718A0" w:rsidP="007417C1">
      <w:pPr>
        <w:spacing w:line="360" w:lineRule="auto"/>
        <w:jc w:val="both"/>
        <w:rPr>
          <w:rFonts w:ascii="Arial" w:hAnsi="Arial" w:cs="Arial"/>
          <w:sz w:val="24"/>
          <w:szCs w:val="24"/>
        </w:rPr>
      </w:pPr>
    </w:p>
    <w:p w14:paraId="647C8E0F" w14:textId="77777777" w:rsidR="005718A0" w:rsidRPr="007417C1" w:rsidRDefault="005718A0" w:rsidP="007417C1">
      <w:pPr>
        <w:spacing w:line="360" w:lineRule="auto"/>
        <w:jc w:val="both"/>
        <w:rPr>
          <w:rFonts w:ascii="Arial" w:hAnsi="Arial" w:cs="Arial"/>
          <w:sz w:val="24"/>
          <w:szCs w:val="24"/>
        </w:rPr>
      </w:pPr>
    </w:p>
    <w:p w14:paraId="1962D1E8" w14:textId="77777777" w:rsidR="005718A0" w:rsidRPr="007417C1" w:rsidRDefault="005718A0" w:rsidP="007417C1">
      <w:pPr>
        <w:spacing w:line="360" w:lineRule="auto"/>
        <w:jc w:val="both"/>
        <w:rPr>
          <w:rFonts w:ascii="Arial" w:hAnsi="Arial" w:cs="Arial"/>
          <w:sz w:val="24"/>
          <w:szCs w:val="24"/>
        </w:rPr>
      </w:pPr>
    </w:p>
    <w:p w14:paraId="7F1B7FCD" w14:textId="77777777" w:rsidR="005718A0" w:rsidRPr="007417C1" w:rsidRDefault="005718A0" w:rsidP="007417C1">
      <w:pPr>
        <w:spacing w:line="360" w:lineRule="auto"/>
        <w:jc w:val="both"/>
        <w:rPr>
          <w:rFonts w:ascii="Arial" w:hAnsi="Arial" w:cs="Arial"/>
          <w:sz w:val="24"/>
          <w:szCs w:val="24"/>
        </w:rPr>
      </w:pPr>
    </w:p>
    <w:p w14:paraId="5D02E976" w14:textId="77777777" w:rsidR="00037E2A" w:rsidRPr="007417C1" w:rsidRDefault="00037E2A" w:rsidP="007417C1">
      <w:pPr>
        <w:spacing w:line="360" w:lineRule="auto"/>
        <w:jc w:val="both"/>
        <w:rPr>
          <w:rFonts w:ascii="Arial" w:hAnsi="Arial" w:cs="Arial"/>
          <w:sz w:val="24"/>
          <w:szCs w:val="24"/>
        </w:rPr>
      </w:pPr>
    </w:p>
    <w:p w14:paraId="53C335CC" w14:textId="77777777" w:rsidR="005718A0" w:rsidRPr="007417C1" w:rsidRDefault="005718A0" w:rsidP="007417C1">
      <w:pPr>
        <w:spacing w:line="360" w:lineRule="auto"/>
        <w:jc w:val="both"/>
        <w:rPr>
          <w:rFonts w:ascii="Arial" w:hAnsi="Arial" w:cs="Arial"/>
          <w:sz w:val="24"/>
          <w:szCs w:val="24"/>
        </w:rPr>
      </w:pPr>
    </w:p>
    <w:p w14:paraId="02F3BC76" w14:textId="77777777" w:rsidR="005718A0" w:rsidRPr="007417C1" w:rsidRDefault="005718A0" w:rsidP="007417C1">
      <w:pPr>
        <w:spacing w:line="360" w:lineRule="auto"/>
        <w:jc w:val="both"/>
        <w:rPr>
          <w:rFonts w:ascii="Arial" w:hAnsi="Arial" w:cs="Arial"/>
          <w:sz w:val="24"/>
          <w:szCs w:val="24"/>
        </w:rPr>
      </w:pPr>
      <w:r w:rsidRPr="007417C1">
        <w:rPr>
          <w:rFonts w:ascii="Arial" w:hAnsi="Arial" w:cs="Arial"/>
          <w:sz w:val="24"/>
          <w:szCs w:val="24"/>
        </w:rPr>
        <w:lastRenderedPageBreak/>
        <w:t>ORGANIZACIÓN DENTRO DE LA INSTITUCIÓN:</w:t>
      </w:r>
    </w:p>
    <w:p w14:paraId="3762349A" w14:textId="004964F4" w:rsidR="005377CC" w:rsidRPr="007417C1" w:rsidRDefault="005718A0" w:rsidP="007417C1">
      <w:pPr>
        <w:spacing w:line="360" w:lineRule="auto"/>
        <w:jc w:val="both"/>
        <w:rPr>
          <w:rFonts w:ascii="Arial" w:hAnsi="Arial" w:cs="Arial"/>
          <w:sz w:val="24"/>
          <w:szCs w:val="24"/>
        </w:rPr>
      </w:pPr>
      <w:r w:rsidRPr="007417C1">
        <w:rPr>
          <w:rFonts w:ascii="Arial" w:hAnsi="Arial" w:cs="Arial"/>
          <w:sz w:val="24"/>
          <w:szCs w:val="24"/>
        </w:rPr>
        <w:t>El organigrama de la institución se conforma principalmente por la directora El</w:t>
      </w:r>
      <w:r w:rsidR="005377CC" w:rsidRPr="007417C1">
        <w:rPr>
          <w:rFonts w:ascii="Arial" w:hAnsi="Arial" w:cs="Arial"/>
          <w:sz w:val="24"/>
          <w:szCs w:val="24"/>
        </w:rPr>
        <w:t xml:space="preserve">sa Magdalena Castillo Martínez. Como menciona el autor  Antúnez (2004) ‘’La función directiva se define como la acción de la dirección que tiene como objetivo influir, a través de sus decisiones y forma de actuar, en el trabajo de otras personas y con ello generar las condiciones institucionales necesarias para lograr los objetivos de aprendizaje establecidos.’’ </w:t>
      </w:r>
    </w:p>
    <w:p w14:paraId="5B91BD2D" w14:textId="50490B28" w:rsidR="005718A0" w:rsidRPr="007417C1" w:rsidRDefault="005377CC" w:rsidP="007417C1">
      <w:pPr>
        <w:spacing w:line="360" w:lineRule="auto"/>
        <w:jc w:val="both"/>
        <w:rPr>
          <w:rFonts w:ascii="Arial" w:hAnsi="Arial" w:cs="Arial"/>
          <w:sz w:val="24"/>
          <w:szCs w:val="24"/>
        </w:rPr>
      </w:pPr>
      <w:r w:rsidRPr="007417C1">
        <w:rPr>
          <w:rFonts w:ascii="Arial" w:hAnsi="Arial" w:cs="Arial"/>
          <w:sz w:val="24"/>
          <w:szCs w:val="24"/>
        </w:rPr>
        <w:t>E</w:t>
      </w:r>
      <w:r w:rsidR="005718A0" w:rsidRPr="007417C1">
        <w:rPr>
          <w:rFonts w:ascii="Arial" w:hAnsi="Arial" w:cs="Arial"/>
          <w:sz w:val="24"/>
          <w:szCs w:val="24"/>
        </w:rPr>
        <w:t xml:space="preserve">nseguida por las 4 educadoras: </w:t>
      </w:r>
      <w:proofErr w:type="spellStart"/>
      <w:r w:rsidR="005718A0" w:rsidRPr="007417C1">
        <w:rPr>
          <w:rFonts w:ascii="Arial" w:hAnsi="Arial" w:cs="Arial"/>
          <w:sz w:val="24"/>
          <w:szCs w:val="24"/>
        </w:rPr>
        <w:t>Profra</w:t>
      </w:r>
      <w:proofErr w:type="spellEnd"/>
      <w:r w:rsidR="005718A0" w:rsidRPr="007417C1">
        <w:rPr>
          <w:rFonts w:ascii="Arial" w:hAnsi="Arial" w:cs="Arial"/>
          <w:sz w:val="24"/>
          <w:szCs w:val="24"/>
        </w:rPr>
        <w:t xml:space="preserve">. Ana </w:t>
      </w:r>
      <w:proofErr w:type="spellStart"/>
      <w:r w:rsidR="005718A0" w:rsidRPr="007417C1">
        <w:rPr>
          <w:rFonts w:ascii="Arial" w:hAnsi="Arial" w:cs="Arial"/>
          <w:sz w:val="24"/>
          <w:szCs w:val="24"/>
        </w:rPr>
        <w:t>Denyse</w:t>
      </w:r>
      <w:proofErr w:type="spellEnd"/>
      <w:r w:rsidR="005718A0" w:rsidRPr="007417C1">
        <w:rPr>
          <w:rFonts w:ascii="Arial" w:hAnsi="Arial" w:cs="Arial"/>
          <w:sz w:val="24"/>
          <w:szCs w:val="24"/>
        </w:rPr>
        <w:t xml:space="preserve"> Cervantes Salinas (1°A y 2°A), </w:t>
      </w:r>
      <w:proofErr w:type="spellStart"/>
      <w:r w:rsidR="005718A0" w:rsidRPr="007417C1">
        <w:rPr>
          <w:rFonts w:ascii="Arial" w:hAnsi="Arial" w:cs="Arial"/>
          <w:sz w:val="24"/>
          <w:szCs w:val="24"/>
        </w:rPr>
        <w:t>Profra</w:t>
      </w:r>
      <w:proofErr w:type="spellEnd"/>
      <w:r w:rsidR="005718A0" w:rsidRPr="007417C1">
        <w:rPr>
          <w:rFonts w:ascii="Arial" w:hAnsi="Arial" w:cs="Arial"/>
          <w:sz w:val="24"/>
          <w:szCs w:val="24"/>
        </w:rPr>
        <w:t xml:space="preserve">. Gloria Guadalupe Santiago Arreola (2°B), </w:t>
      </w:r>
      <w:proofErr w:type="spellStart"/>
      <w:r w:rsidR="005718A0" w:rsidRPr="007417C1">
        <w:rPr>
          <w:rFonts w:ascii="Arial" w:hAnsi="Arial" w:cs="Arial"/>
          <w:sz w:val="24"/>
          <w:szCs w:val="24"/>
        </w:rPr>
        <w:t>Profra</w:t>
      </w:r>
      <w:proofErr w:type="spellEnd"/>
      <w:r w:rsidR="005718A0" w:rsidRPr="007417C1">
        <w:rPr>
          <w:rFonts w:ascii="Arial" w:hAnsi="Arial" w:cs="Arial"/>
          <w:sz w:val="24"/>
          <w:szCs w:val="24"/>
        </w:rPr>
        <w:t xml:space="preserve">. </w:t>
      </w:r>
      <w:proofErr w:type="spellStart"/>
      <w:r w:rsidR="005718A0" w:rsidRPr="007417C1">
        <w:rPr>
          <w:rFonts w:ascii="Arial" w:hAnsi="Arial" w:cs="Arial"/>
          <w:sz w:val="24"/>
          <w:szCs w:val="24"/>
        </w:rPr>
        <w:t>Aide</w:t>
      </w:r>
      <w:proofErr w:type="spellEnd"/>
      <w:r w:rsidR="005718A0" w:rsidRPr="007417C1">
        <w:rPr>
          <w:rFonts w:ascii="Arial" w:hAnsi="Arial" w:cs="Arial"/>
          <w:sz w:val="24"/>
          <w:szCs w:val="24"/>
        </w:rPr>
        <w:t xml:space="preserve"> Mireya </w:t>
      </w:r>
      <w:proofErr w:type="spellStart"/>
      <w:r w:rsidR="005718A0" w:rsidRPr="007417C1">
        <w:rPr>
          <w:rFonts w:ascii="Arial" w:hAnsi="Arial" w:cs="Arial"/>
          <w:sz w:val="24"/>
          <w:szCs w:val="24"/>
        </w:rPr>
        <w:t>Monsivais</w:t>
      </w:r>
      <w:proofErr w:type="spellEnd"/>
      <w:r w:rsidR="005718A0" w:rsidRPr="007417C1">
        <w:rPr>
          <w:rFonts w:ascii="Arial" w:hAnsi="Arial" w:cs="Arial"/>
          <w:sz w:val="24"/>
          <w:szCs w:val="24"/>
        </w:rPr>
        <w:t xml:space="preserve"> </w:t>
      </w:r>
      <w:proofErr w:type="spellStart"/>
      <w:r w:rsidR="005718A0" w:rsidRPr="007417C1">
        <w:rPr>
          <w:rFonts w:ascii="Arial" w:hAnsi="Arial" w:cs="Arial"/>
          <w:sz w:val="24"/>
          <w:szCs w:val="24"/>
        </w:rPr>
        <w:t>Durón</w:t>
      </w:r>
      <w:proofErr w:type="spellEnd"/>
      <w:r w:rsidR="005718A0" w:rsidRPr="007417C1">
        <w:rPr>
          <w:rFonts w:ascii="Arial" w:hAnsi="Arial" w:cs="Arial"/>
          <w:sz w:val="24"/>
          <w:szCs w:val="24"/>
        </w:rPr>
        <w:t xml:space="preserve"> (3°A) y </w:t>
      </w:r>
      <w:proofErr w:type="spellStart"/>
      <w:r w:rsidR="005718A0" w:rsidRPr="007417C1">
        <w:rPr>
          <w:rFonts w:ascii="Arial" w:hAnsi="Arial" w:cs="Arial"/>
          <w:sz w:val="24"/>
          <w:szCs w:val="24"/>
        </w:rPr>
        <w:t>Profra</w:t>
      </w:r>
      <w:proofErr w:type="spellEnd"/>
      <w:r w:rsidR="005718A0" w:rsidRPr="007417C1">
        <w:rPr>
          <w:rFonts w:ascii="Arial" w:hAnsi="Arial" w:cs="Arial"/>
          <w:sz w:val="24"/>
          <w:szCs w:val="24"/>
        </w:rPr>
        <w:t xml:space="preserve">. </w:t>
      </w:r>
      <w:proofErr w:type="spellStart"/>
      <w:r w:rsidR="005718A0" w:rsidRPr="007417C1">
        <w:rPr>
          <w:rFonts w:ascii="Arial" w:hAnsi="Arial" w:cs="Arial"/>
          <w:sz w:val="24"/>
          <w:szCs w:val="24"/>
        </w:rPr>
        <w:t>Rosangela</w:t>
      </w:r>
      <w:proofErr w:type="spellEnd"/>
      <w:r w:rsidR="005718A0" w:rsidRPr="007417C1">
        <w:rPr>
          <w:rFonts w:ascii="Arial" w:hAnsi="Arial" w:cs="Arial"/>
          <w:sz w:val="24"/>
          <w:szCs w:val="24"/>
        </w:rPr>
        <w:t xml:space="preserve"> Segovia Montelongo (3°B). </w:t>
      </w:r>
    </w:p>
    <w:p w14:paraId="01135E0A" w14:textId="77777777" w:rsidR="005718A0" w:rsidRPr="007417C1" w:rsidRDefault="005718A0" w:rsidP="007417C1">
      <w:pPr>
        <w:spacing w:line="360" w:lineRule="auto"/>
        <w:jc w:val="both"/>
        <w:rPr>
          <w:rFonts w:ascii="Arial" w:hAnsi="Arial" w:cs="Arial"/>
          <w:sz w:val="24"/>
          <w:szCs w:val="24"/>
        </w:rPr>
      </w:pPr>
      <w:r w:rsidRPr="007417C1">
        <w:rPr>
          <w:rFonts w:ascii="Arial" w:hAnsi="Arial" w:cs="Arial"/>
          <w:sz w:val="24"/>
          <w:szCs w:val="24"/>
        </w:rPr>
        <w:t xml:space="preserve">Después el personal de apoyo que se conforma por el Prof. Alejandro Gómez Ávila (Educación física), </w:t>
      </w:r>
      <w:proofErr w:type="spellStart"/>
      <w:r w:rsidRPr="007417C1">
        <w:rPr>
          <w:rFonts w:ascii="Arial" w:hAnsi="Arial" w:cs="Arial"/>
          <w:sz w:val="24"/>
          <w:szCs w:val="24"/>
        </w:rPr>
        <w:t>Profra</w:t>
      </w:r>
      <w:proofErr w:type="spellEnd"/>
      <w:r w:rsidRPr="007417C1">
        <w:rPr>
          <w:rFonts w:ascii="Arial" w:hAnsi="Arial" w:cs="Arial"/>
          <w:sz w:val="24"/>
          <w:szCs w:val="24"/>
        </w:rPr>
        <w:t xml:space="preserve">. </w:t>
      </w:r>
      <w:proofErr w:type="spellStart"/>
      <w:r w:rsidRPr="007417C1">
        <w:rPr>
          <w:rFonts w:ascii="Arial" w:hAnsi="Arial" w:cs="Arial"/>
          <w:sz w:val="24"/>
          <w:szCs w:val="24"/>
        </w:rPr>
        <w:t>Yaritza</w:t>
      </w:r>
      <w:proofErr w:type="spellEnd"/>
      <w:r w:rsidRPr="007417C1">
        <w:rPr>
          <w:rFonts w:ascii="Arial" w:hAnsi="Arial" w:cs="Arial"/>
          <w:sz w:val="24"/>
          <w:szCs w:val="24"/>
        </w:rPr>
        <w:t xml:space="preserve"> Violeta Patrón Villalobos (Acompañante musical) y el Sr. Cesar Alonso Luna Garza (personal manual).  </w:t>
      </w:r>
    </w:p>
    <w:p w14:paraId="6BF8198E" w14:textId="22E0EC69" w:rsidR="004119E0" w:rsidRPr="007417C1" w:rsidRDefault="005718A0" w:rsidP="007417C1">
      <w:pPr>
        <w:spacing w:line="360" w:lineRule="auto"/>
        <w:jc w:val="both"/>
        <w:rPr>
          <w:rFonts w:ascii="Arial" w:hAnsi="Arial" w:cs="Arial"/>
          <w:sz w:val="24"/>
          <w:szCs w:val="24"/>
        </w:rPr>
      </w:pPr>
      <w:r w:rsidRPr="007417C1">
        <w:rPr>
          <w:rFonts w:ascii="Arial" w:hAnsi="Arial" w:cs="Arial"/>
          <w:sz w:val="24"/>
          <w:szCs w:val="24"/>
        </w:rPr>
        <w:t xml:space="preserve">Total de docentes que laboran en la </w:t>
      </w:r>
      <w:proofErr w:type="spellStart"/>
      <w:r w:rsidRPr="007417C1">
        <w:rPr>
          <w:rFonts w:ascii="Arial" w:hAnsi="Arial" w:cs="Arial"/>
          <w:sz w:val="24"/>
          <w:szCs w:val="24"/>
        </w:rPr>
        <w:t>institución</w:t>
      </w:r>
      <w:proofErr w:type="gramStart"/>
      <w:r w:rsidRPr="007417C1">
        <w:rPr>
          <w:rFonts w:ascii="Arial" w:hAnsi="Arial" w:cs="Arial"/>
          <w:sz w:val="24"/>
          <w:szCs w:val="24"/>
        </w:rPr>
        <w:t>:Son</w:t>
      </w:r>
      <w:proofErr w:type="spellEnd"/>
      <w:proofErr w:type="gramEnd"/>
      <w:r w:rsidRPr="007417C1">
        <w:rPr>
          <w:rFonts w:ascii="Arial" w:hAnsi="Arial" w:cs="Arial"/>
          <w:sz w:val="24"/>
          <w:szCs w:val="24"/>
        </w:rPr>
        <w:t xml:space="preserve"> seis en total </w:t>
      </w:r>
    </w:p>
    <w:p w14:paraId="533AE3C4" w14:textId="77777777" w:rsidR="00CC7BCA" w:rsidRPr="007417C1" w:rsidRDefault="00CC7BCA" w:rsidP="007417C1">
      <w:pPr>
        <w:spacing w:line="360" w:lineRule="auto"/>
        <w:jc w:val="both"/>
        <w:rPr>
          <w:rFonts w:ascii="Arial" w:hAnsi="Arial" w:cs="Arial"/>
          <w:sz w:val="24"/>
          <w:szCs w:val="24"/>
        </w:rPr>
      </w:pPr>
      <w:r w:rsidRPr="007417C1">
        <w:rPr>
          <w:rFonts w:ascii="Arial" w:hAnsi="Arial" w:cs="Arial"/>
          <w:sz w:val="24"/>
          <w:szCs w:val="24"/>
        </w:rPr>
        <w:t xml:space="preserve">FORMA DE ORGANIZACIÓN DEL PLANTEL EDUCATIVO:  </w:t>
      </w:r>
    </w:p>
    <w:p w14:paraId="1540A781" w14:textId="77777777" w:rsidR="005718A0" w:rsidRPr="007417C1" w:rsidRDefault="005718A0" w:rsidP="007417C1">
      <w:pPr>
        <w:spacing w:line="360" w:lineRule="auto"/>
        <w:jc w:val="both"/>
        <w:rPr>
          <w:rFonts w:ascii="Arial" w:hAnsi="Arial" w:cs="Arial"/>
          <w:sz w:val="24"/>
          <w:szCs w:val="24"/>
        </w:rPr>
      </w:pPr>
      <w:r w:rsidRPr="007417C1">
        <w:rPr>
          <w:rFonts w:ascii="Arial" w:hAnsi="Arial" w:cs="Arial"/>
          <w:sz w:val="24"/>
          <w:szCs w:val="24"/>
        </w:rPr>
        <w:t xml:space="preserve">Las educadoras se organizan con el turno vespertino para la delimitación de los salones de clase, ya que a cada turno le corresponde la mitad del aula para poder decorar y pegar material así como guardarlo.  </w:t>
      </w:r>
    </w:p>
    <w:p w14:paraId="6C66B669" w14:textId="77777777" w:rsidR="005718A0" w:rsidRPr="007417C1" w:rsidRDefault="005718A0" w:rsidP="007417C1">
      <w:pPr>
        <w:spacing w:line="360" w:lineRule="auto"/>
        <w:jc w:val="both"/>
        <w:rPr>
          <w:rFonts w:ascii="Arial" w:hAnsi="Arial" w:cs="Arial"/>
          <w:sz w:val="24"/>
          <w:szCs w:val="24"/>
        </w:rPr>
      </w:pPr>
      <w:r w:rsidRPr="007417C1">
        <w:rPr>
          <w:rFonts w:ascii="Arial" w:hAnsi="Arial" w:cs="Arial"/>
          <w:sz w:val="24"/>
          <w:szCs w:val="24"/>
        </w:rPr>
        <w:t xml:space="preserve">El periódico mural tiene un rol mensual entre las educadoras y las guardias tienen un rol semanal. Durante la guardia la maestra correspondiente se ubica en la puerta para recibir a los alumnos, se encarga de pedir el timbre al ser las 9:00 am. Y lleva un cuadernillo para anotar los avisos, pendientes, pagos y notas a las demás educadoras por parte de los padres de familia. También se encarga de dirigir los honores a la bandera y en ocasiones la rutina de activación física (cuando el profesor de Educación Física no se encuentra presente). </w:t>
      </w:r>
    </w:p>
    <w:p w14:paraId="3B70BCFA" w14:textId="77777777" w:rsidR="005718A0" w:rsidRPr="007417C1" w:rsidRDefault="005718A0" w:rsidP="007417C1">
      <w:pPr>
        <w:spacing w:line="360" w:lineRule="auto"/>
        <w:jc w:val="both"/>
        <w:rPr>
          <w:rFonts w:ascii="Arial" w:hAnsi="Arial" w:cs="Arial"/>
          <w:sz w:val="24"/>
          <w:szCs w:val="24"/>
        </w:rPr>
      </w:pPr>
      <w:r w:rsidRPr="007417C1">
        <w:rPr>
          <w:rFonts w:ascii="Arial" w:hAnsi="Arial" w:cs="Arial"/>
          <w:sz w:val="24"/>
          <w:szCs w:val="24"/>
        </w:rPr>
        <w:t xml:space="preserve">Dentro del salón de clase, las educadoras se turnan mensualmente el mural del aula para decorarlo. </w:t>
      </w:r>
    </w:p>
    <w:p w14:paraId="6F0E8CC6" w14:textId="77777777" w:rsidR="005718A0" w:rsidRPr="007417C1" w:rsidRDefault="005718A0" w:rsidP="007417C1">
      <w:pPr>
        <w:spacing w:line="360" w:lineRule="auto"/>
        <w:jc w:val="both"/>
        <w:rPr>
          <w:rFonts w:ascii="Arial" w:hAnsi="Arial" w:cs="Arial"/>
          <w:sz w:val="24"/>
          <w:szCs w:val="24"/>
        </w:rPr>
      </w:pPr>
      <w:r w:rsidRPr="007417C1">
        <w:rPr>
          <w:rFonts w:ascii="Arial" w:hAnsi="Arial" w:cs="Arial"/>
          <w:sz w:val="24"/>
          <w:szCs w:val="24"/>
        </w:rPr>
        <w:lastRenderedPageBreak/>
        <w:t xml:space="preserve">Para los clubes de la autonomía curricular, que se aplican los días martes y jueves de 11:00 a 11:30 am, se timbra al terminar el recreo y cuando los niños están en sus salones las educadoras los distribuyen a los clubes indicándoles el lugar, los alumnos se trasladan por su cuenta. Lo mismo se hace al término del club.  </w:t>
      </w:r>
    </w:p>
    <w:p w14:paraId="1C3B6C7C" w14:textId="77777777" w:rsidR="00CC7BCA" w:rsidRDefault="00CC7BCA" w:rsidP="007417C1">
      <w:pPr>
        <w:spacing w:line="360" w:lineRule="auto"/>
        <w:jc w:val="both"/>
        <w:rPr>
          <w:rFonts w:ascii="Arial" w:hAnsi="Arial" w:cs="Arial"/>
          <w:sz w:val="24"/>
          <w:szCs w:val="24"/>
        </w:rPr>
      </w:pPr>
    </w:p>
    <w:p w14:paraId="212EFE5D" w14:textId="77777777" w:rsidR="007417C1" w:rsidRPr="007417C1" w:rsidRDefault="007417C1" w:rsidP="007417C1">
      <w:pPr>
        <w:spacing w:line="360" w:lineRule="auto"/>
        <w:jc w:val="both"/>
        <w:rPr>
          <w:rFonts w:ascii="Arial" w:hAnsi="Arial" w:cs="Arial"/>
          <w:sz w:val="24"/>
          <w:szCs w:val="24"/>
        </w:rPr>
      </w:pPr>
    </w:p>
    <w:p w14:paraId="2EBDA1E5" w14:textId="77777777" w:rsidR="00CC7BCA" w:rsidRPr="007417C1" w:rsidRDefault="00CC7BCA" w:rsidP="007417C1">
      <w:pPr>
        <w:spacing w:line="360" w:lineRule="auto"/>
        <w:jc w:val="both"/>
        <w:rPr>
          <w:rFonts w:ascii="Arial" w:hAnsi="Arial" w:cs="Arial"/>
          <w:sz w:val="24"/>
          <w:szCs w:val="24"/>
        </w:rPr>
      </w:pPr>
    </w:p>
    <w:p w14:paraId="3BF8A7A8" w14:textId="77777777" w:rsidR="00CC7BCA" w:rsidRPr="007417C1" w:rsidRDefault="00CC7BCA" w:rsidP="007417C1">
      <w:pPr>
        <w:spacing w:line="360" w:lineRule="auto"/>
        <w:jc w:val="both"/>
        <w:rPr>
          <w:rFonts w:ascii="Arial" w:hAnsi="Arial" w:cs="Arial"/>
          <w:b/>
          <w:sz w:val="24"/>
          <w:szCs w:val="24"/>
        </w:rPr>
      </w:pPr>
      <w:r w:rsidRPr="007417C1">
        <w:rPr>
          <w:rFonts w:ascii="Arial" w:hAnsi="Arial" w:cs="Arial"/>
          <w:b/>
          <w:sz w:val="24"/>
          <w:szCs w:val="24"/>
        </w:rPr>
        <w:t>CARACTERISTICAS DEL GRUPO:</w:t>
      </w:r>
    </w:p>
    <w:p w14:paraId="4D44AD39" w14:textId="77777777" w:rsidR="00CC7BCA" w:rsidRPr="007417C1" w:rsidRDefault="00CC7BCA" w:rsidP="007417C1">
      <w:pPr>
        <w:spacing w:line="360" w:lineRule="auto"/>
        <w:jc w:val="both"/>
        <w:rPr>
          <w:rFonts w:ascii="Arial" w:hAnsi="Arial" w:cs="Arial"/>
          <w:sz w:val="24"/>
          <w:szCs w:val="24"/>
        </w:rPr>
      </w:pPr>
      <w:r w:rsidRPr="007417C1">
        <w:rPr>
          <w:rFonts w:ascii="Arial" w:hAnsi="Arial" w:cs="Arial"/>
          <w:sz w:val="24"/>
          <w:szCs w:val="24"/>
        </w:rPr>
        <w:t xml:space="preserve">El salón de 2°B tiene un total de. </w:t>
      </w:r>
    </w:p>
    <w:p w14:paraId="5EB651B3" w14:textId="77777777" w:rsidR="00295DAF" w:rsidRPr="007417C1" w:rsidRDefault="00CC7BCA" w:rsidP="007417C1">
      <w:pPr>
        <w:spacing w:line="360" w:lineRule="auto"/>
        <w:jc w:val="both"/>
        <w:rPr>
          <w:rFonts w:ascii="Arial" w:hAnsi="Arial" w:cs="Arial"/>
          <w:sz w:val="24"/>
          <w:szCs w:val="24"/>
        </w:rPr>
      </w:pPr>
      <w:r w:rsidRPr="007417C1">
        <w:rPr>
          <w:rFonts w:ascii="Arial" w:hAnsi="Arial" w:cs="Arial"/>
          <w:sz w:val="24"/>
          <w:szCs w:val="24"/>
        </w:rPr>
        <w:t>Niños: 16        Niñas</w:t>
      </w:r>
      <w:proofErr w:type="gramStart"/>
      <w:r w:rsidRPr="007417C1">
        <w:rPr>
          <w:rFonts w:ascii="Arial" w:hAnsi="Arial" w:cs="Arial"/>
          <w:sz w:val="24"/>
          <w:szCs w:val="24"/>
        </w:rPr>
        <w:t>:18</w:t>
      </w:r>
      <w:proofErr w:type="gramEnd"/>
      <w:r w:rsidRPr="007417C1">
        <w:rPr>
          <w:rFonts w:ascii="Arial" w:hAnsi="Arial" w:cs="Arial"/>
          <w:sz w:val="24"/>
          <w:szCs w:val="24"/>
        </w:rPr>
        <w:t xml:space="preserve">            </w:t>
      </w:r>
      <w:r w:rsidR="00295DAF" w:rsidRPr="007417C1">
        <w:rPr>
          <w:rFonts w:ascii="Arial" w:hAnsi="Arial" w:cs="Arial"/>
          <w:sz w:val="24"/>
          <w:szCs w:val="24"/>
        </w:rPr>
        <w:t>Total de alumnos:</w:t>
      </w:r>
      <w:r w:rsidRPr="007417C1">
        <w:rPr>
          <w:rFonts w:ascii="Arial" w:hAnsi="Arial" w:cs="Arial"/>
          <w:sz w:val="24"/>
          <w:szCs w:val="24"/>
        </w:rPr>
        <w:t xml:space="preserve"> 34 </w:t>
      </w:r>
    </w:p>
    <w:p w14:paraId="136932BF" w14:textId="77777777" w:rsidR="00295DAF" w:rsidRPr="007417C1" w:rsidRDefault="005E5D85" w:rsidP="007417C1">
      <w:pPr>
        <w:spacing w:line="360" w:lineRule="auto"/>
        <w:jc w:val="both"/>
        <w:rPr>
          <w:rFonts w:ascii="Arial" w:hAnsi="Arial" w:cs="Arial"/>
          <w:sz w:val="24"/>
          <w:szCs w:val="24"/>
        </w:rPr>
      </w:pPr>
      <w:r w:rsidRPr="007417C1">
        <w:rPr>
          <w:rFonts w:ascii="Arial" w:hAnsi="Arial" w:cs="Arial"/>
          <w:sz w:val="24"/>
          <w:szCs w:val="24"/>
        </w:rPr>
        <w:t>PORCENTAJE DE ASISTENCIA:</w:t>
      </w:r>
    </w:p>
    <w:p w14:paraId="45CC8062" w14:textId="77777777" w:rsidR="005E5D85" w:rsidRPr="007417C1" w:rsidRDefault="005E5D85" w:rsidP="007417C1">
      <w:pPr>
        <w:spacing w:line="360" w:lineRule="auto"/>
        <w:jc w:val="both"/>
        <w:rPr>
          <w:rFonts w:ascii="Arial" w:hAnsi="Arial" w:cs="Arial"/>
          <w:sz w:val="24"/>
          <w:szCs w:val="24"/>
        </w:rPr>
      </w:pPr>
      <w:r w:rsidRPr="007417C1">
        <w:rPr>
          <w:rFonts w:ascii="Arial" w:hAnsi="Arial" w:cs="Arial"/>
          <w:sz w:val="24"/>
          <w:szCs w:val="24"/>
        </w:rPr>
        <w:t>E</w:t>
      </w:r>
      <w:r w:rsidR="00295DAF" w:rsidRPr="007417C1">
        <w:rPr>
          <w:rFonts w:ascii="Arial" w:hAnsi="Arial" w:cs="Arial"/>
          <w:sz w:val="24"/>
          <w:szCs w:val="24"/>
        </w:rPr>
        <w:t xml:space="preserve">l porcentaje de asistencia </w:t>
      </w:r>
      <w:r w:rsidRPr="007417C1">
        <w:rPr>
          <w:rFonts w:ascii="Arial" w:hAnsi="Arial" w:cs="Arial"/>
          <w:sz w:val="24"/>
          <w:szCs w:val="24"/>
        </w:rPr>
        <w:t xml:space="preserve">es </w:t>
      </w:r>
      <w:r w:rsidR="00295DAF" w:rsidRPr="007417C1">
        <w:rPr>
          <w:rFonts w:ascii="Arial" w:hAnsi="Arial" w:cs="Arial"/>
          <w:sz w:val="24"/>
          <w:szCs w:val="24"/>
        </w:rPr>
        <w:t>alto en el salón de 2°B, ya que se c</w:t>
      </w:r>
      <w:r w:rsidR="00CC7BCA" w:rsidRPr="007417C1">
        <w:rPr>
          <w:rFonts w:ascii="Arial" w:hAnsi="Arial" w:cs="Arial"/>
          <w:sz w:val="24"/>
          <w:szCs w:val="24"/>
        </w:rPr>
        <w:t>uenta aproximadamente entre el 90%  y 95</w:t>
      </w:r>
      <w:r w:rsidRPr="007417C1">
        <w:rPr>
          <w:rFonts w:ascii="Arial" w:hAnsi="Arial" w:cs="Arial"/>
          <w:sz w:val="24"/>
          <w:szCs w:val="24"/>
        </w:rPr>
        <w:t>%, además de ser diferentes alumnos los que se ausentan cada vez.</w:t>
      </w:r>
    </w:p>
    <w:p w14:paraId="516615E1" w14:textId="77777777" w:rsidR="005E5D85" w:rsidRPr="007417C1" w:rsidRDefault="005E5D85" w:rsidP="007417C1">
      <w:pPr>
        <w:spacing w:line="360" w:lineRule="auto"/>
        <w:jc w:val="both"/>
        <w:rPr>
          <w:rFonts w:ascii="Arial" w:hAnsi="Arial" w:cs="Arial"/>
          <w:sz w:val="24"/>
          <w:szCs w:val="24"/>
        </w:rPr>
      </w:pPr>
      <w:r w:rsidRPr="007417C1">
        <w:rPr>
          <w:rFonts w:ascii="Arial" w:hAnsi="Arial" w:cs="Arial"/>
          <w:sz w:val="24"/>
          <w:szCs w:val="24"/>
        </w:rPr>
        <w:t xml:space="preserve"> El grupo de 2°B oscila entre los 3 y 4</w:t>
      </w:r>
      <w:r w:rsidR="00295DAF" w:rsidRPr="007417C1">
        <w:rPr>
          <w:rFonts w:ascii="Arial" w:hAnsi="Arial" w:cs="Arial"/>
          <w:sz w:val="24"/>
          <w:szCs w:val="24"/>
        </w:rPr>
        <w:t xml:space="preserve"> años de edad.  </w:t>
      </w:r>
    </w:p>
    <w:p w14:paraId="54623041" w14:textId="77777777" w:rsidR="005E5D85" w:rsidRPr="007417C1" w:rsidRDefault="005E5D85" w:rsidP="007417C1">
      <w:pPr>
        <w:spacing w:line="360" w:lineRule="auto"/>
        <w:jc w:val="both"/>
        <w:rPr>
          <w:rFonts w:ascii="Arial" w:hAnsi="Arial" w:cs="Arial"/>
          <w:sz w:val="24"/>
          <w:szCs w:val="24"/>
        </w:rPr>
      </w:pPr>
      <w:r w:rsidRPr="007417C1">
        <w:rPr>
          <w:rFonts w:ascii="Arial" w:hAnsi="Arial" w:cs="Arial"/>
          <w:sz w:val="24"/>
          <w:szCs w:val="24"/>
        </w:rPr>
        <w:t>CARACTERÍSTICAS DE LOS NIÑOS:</w:t>
      </w:r>
    </w:p>
    <w:p w14:paraId="55E20D72" w14:textId="77777777" w:rsidR="00D967FA" w:rsidRPr="007417C1" w:rsidRDefault="00DF7E1D" w:rsidP="007417C1">
      <w:pPr>
        <w:spacing w:line="360" w:lineRule="auto"/>
        <w:jc w:val="both"/>
        <w:rPr>
          <w:rFonts w:ascii="Arial" w:hAnsi="Arial" w:cs="Arial"/>
          <w:sz w:val="24"/>
          <w:szCs w:val="24"/>
        </w:rPr>
      </w:pPr>
      <w:r w:rsidRPr="007417C1">
        <w:rPr>
          <w:rFonts w:ascii="Arial" w:eastAsia="Times New Roman" w:hAnsi="Arial" w:cs="Arial"/>
          <w:color w:val="000000"/>
          <w:sz w:val="24"/>
          <w:szCs w:val="24"/>
          <w:lang w:eastAsia="es-MX"/>
        </w:rPr>
        <w:t>Como menciona Piaget. ‘’</w:t>
      </w:r>
      <w:r w:rsidR="00D967FA" w:rsidRPr="007417C1">
        <w:rPr>
          <w:rFonts w:ascii="Arial" w:eastAsia="Times New Roman" w:hAnsi="Arial" w:cs="Arial"/>
          <w:color w:val="000000"/>
          <w:sz w:val="24"/>
          <w:szCs w:val="24"/>
          <w:lang w:eastAsia="es-MX"/>
        </w:rPr>
        <w:t xml:space="preserve">Entre los 2 y los 7 años el niño demuestra una mayor habilidad para emplear gestos, palabras, </w:t>
      </w:r>
      <w:r w:rsidRPr="007417C1">
        <w:rPr>
          <w:rFonts w:ascii="Arial" w:eastAsia="Times New Roman" w:hAnsi="Arial" w:cs="Arial"/>
          <w:color w:val="000000"/>
          <w:sz w:val="24"/>
          <w:szCs w:val="24"/>
          <w:lang w:eastAsia="es-MX"/>
        </w:rPr>
        <w:t>números</w:t>
      </w:r>
      <w:r w:rsidR="00D967FA" w:rsidRPr="007417C1">
        <w:rPr>
          <w:rFonts w:ascii="Arial" w:eastAsia="Times New Roman" w:hAnsi="Arial" w:cs="Arial"/>
          <w:color w:val="000000"/>
          <w:sz w:val="24"/>
          <w:szCs w:val="24"/>
          <w:lang w:eastAsia="es-MX"/>
        </w:rPr>
        <w:t xml:space="preserve"> e </w:t>
      </w:r>
      <w:r w:rsidRPr="007417C1">
        <w:rPr>
          <w:rFonts w:ascii="Arial" w:eastAsia="Times New Roman" w:hAnsi="Arial" w:cs="Arial"/>
          <w:color w:val="000000"/>
          <w:sz w:val="24"/>
          <w:szCs w:val="24"/>
          <w:lang w:eastAsia="es-MX"/>
        </w:rPr>
        <w:t>imágenes</w:t>
      </w:r>
      <w:r w:rsidR="00D967FA" w:rsidRPr="007417C1">
        <w:rPr>
          <w:rFonts w:ascii="Arial" w:eastAsia="Times New Roman" w:hAnsi="Arial" w:cs="Arial"/>
          <w:color w:val="000000"/>
          <w:sz w:val="24"/>
          <w:szCs w:val="24"/>
          <w:lang w:eastAsia="es-MX"/>
        </w:rPr>
        <w:t xml:space="preserve">, con los cuales representar las cosas reales del entorno. Ahora puede pensar y comportarse en formas que antes no eran posibles. Puede servirse de las palabras para comunicarse, utilizar números para contar objetos, participar en juegos de fingimiento y expresar sus ideas sobre el mundo por medio de dibujos. El pensamiento </w:t>
      </w:r>
      <w:proofErr w:type="spellStart"/>
      <w:r w:rsidRPr="007417C1">
        <w:rPr>
          <w:rFonts w:ascii="Arial" w:eastAsia="Times New Roman" w:hAnsi="Arial" w:cs="Arial"/>
          <w:color w:val="000000"/>
          <w:sz w:val="24"/>
          <w:szCs w:val="24"/>
          <w:lang w:eastAsia="es-MX"/>
        </w:rPr>
        <w:t>pre</w:t>
      </w:r>
      <w:r w:rsidR="00D967FA" w:rsidRPr="007417C1">
        <w:rPr>
          <w:rFonts w:ascii="Arial" w:eastAsia="Times New Roman" w:hAnsi="Arial" w:cs="Arial"/>
          <w:color w:val="000000"/>
          <w:sz w:val="24"/>
          <w:szCs w:val="24"/>
          <w:lang w:eastAsia="es-MX"/>
        </w:rPr>
        <w:t>operacional</w:t>
      </w:r>
      <w:proofErr w:type="spellEnd"/>
      <w:r w:rsidR="00D967FA" w:rsidRPr="007417C1">
        <w:rPr>
          <w:rFonts w:ascii="Arial" w:eastAsia="Times New Roman" w:hAnsi="Arial" w:cs="Arial"/>
          <w:color w:val="000000"/>
          <w:sz w:val="24"/>
          <w:szCs w:val="24"/>
          <w:lang w:eastAsia="es-MX"/>
        </w:rPr>
        <w:t xml:space="preserve"> tiene varias limitaciones a pesar de la capacidad de representar con símbolos las cosas y los </w:t>
      </w:r>
      <w:r w:rsidRPr="007417C1">
        <w:rPr>
          <w:rFonts w:ascii="Arial" w:eastAsia="Times New Roman" w:hAnsi="Arial" w:cs="Arial"/>
          <w:color w:val="000000"/>
          <w:sz w:val="24"/>
          <w:szCs w:val="24"/>
          <w:lang w:eastAsia="es-MX"/>
        </w:rPr>
        <w:t>acontecimientos. ’’ (1951.)</w:t>
      </w:r>
    </w:p>
    <w:p w14:paraId="5C2AB477" w14:textId="77777777" w:rsidR="005E5D85" w:rsidRPr="007417C1" w:rsidRDefault="005E5D85" w:rsidP="007417C1">
      <w:pPr>
        <w:spacing w:line="360" w:lineRule="auto"/>
        <w:jc w:val="both"/>
        <w:rPr>
          <w:rFonts w:ascii="Arial" w:hAnsi="Arial" w:cs="Arial"/>
          <w:sz w:val="24"/>
          <w:szCs w:val="24"/>
        </w:rPr>
      </w:pPr>
      <w:r w:rsidRPr="007417C1">
        <w:rPr>
          <w:rFonts w:ascii="Arial" w:hAnsi="Arial" w:cs="Arial"/>
          <w:sz w:val="24"/>
          <w:szCs w:val="24"/>
        </w:rPr>
        <w:t xml:space="preserve">Los alumnos del grupo son curiosos, participativos, trabajan y logran el propósito de las actividades mejor si el material que se les proporciona es concreto, muestran </w:t>
      </w:r>
      <w:r w:rsidRPr="007417C1">
        <w:rPr>
          <w:rFonts w:ascii="Arial" w:hAnsi="Arial" w:cs="Arial"/>
          <w:sz w:val="24"/>
          <w:szCs w:val="24"/>
        </w:rPr>
        <w:lastRenderedPageBreak/>
        <w:t xml:space="preserve">interés por la investigación y por resolver problemáticas que se les presentan, sin embargo se les dificulta el seguimiento de reglas, turnos, el escuchar a los demás </w:t>
      </w:r>
    </w:p>
    <w:p w14:paraId="6D5A2234" w14:textId="77777777" w:rsidR="005E5D85" w:rsidRPr="007417C1" w:rsidRDefault="005E5D85" w:rsidP="007417C1">
      <w:pPr>
        <w:spacing w:line="360" w:lineRule="auto"/>
        <w:jc w:val="both"/>
        <w:rPr>
          <w:rFonts w:ascii="Arial" w:hAnsi="Arial" w:cs="Arial"/>
          <w:sz w:val="24"/>
          <w:szCs w:val="24"/>
        </w:rPr>
      </w:pPr>
      <w:r w:rsidRPr="007417C1">
        <w:rPr>
          <w:rFonts w:ascii="Arial" w:hAnsi="Arial" w:cs="Arial"/>
          <w:sz w:val="24"/>
          <w:szCs w:val="24"/>
        </w:rPr>
        <w:t>DIAGNÓSTICO DE LOS NIÑOS:</w:t>
      </w:r>
    </w:p>
    <w:p w14:paraId="35DF1117" w14:textId="77777777" w:rsidR="005E5D85" w:rsidRPr="007417C1" w:rsidRDefault="005E5D85" w:rsidP="007417C1">
      <w:pPr>
        <w:spacing w:line="360" w:lineRule="auto"/>
        <w:jc w:val="both"/>
        <w:rPr>
          <w:rFonts w:ascii="Arial" w:hAnsi="Arial" w:cs="Arial"/>
          <w:sz w:val="24"/>
          <w:szCs w:val="24"/>
        </w:rPr>
      </w:pPr>
      <w:r w:rsidRPr="007417C1">
        <w:rPr>
          <w:rFonts w:ascii="Arial" w:hAnsi="Arial" w:cs="Arial"/>
          <w:sz w:val="24"/>
          <w:szCs w:val="24"/>
        </w:rPr>
        <w:t>El diagnóstico fue aplicado a lo largo de las tres primeras semanas en que ingresaron los niños al jardín, la educadora titular citó a 5 alumnos por día en repetidas ocasiones, con el propósito de aplicarles el instrumento y que los niños manipularan distintos materiales.</w:t>
      </w:r>
    </w:p>
    <w:p w14:paraId="499F5DEC" w14:textId="77777777" w:rsidR="005E5D85" w:rsidRPr="007417C1" w:rsidRDefault="005E5D85" w:rsidP="007417C1">
      <w:pPr>
        <w:spacing w:line="360" w:lineRule="auto"/>
        <w:jc w:val="both"/>
        <w:rPr>
          <w:rFonts w:ascii="Arial" w:hAnsi="Arial" w:cs="Arial"/>
          <w:sz w:val="24"/>
          <w:szCs w:val="24"/>
        </w:rPr>
      </w:pPr>
      <w:r w:rsidRPr="007417C1">
        <w:rPr>
          <w:rFonts w:ascii="Arial" w:hAnsi="Arial" w:cs="Arial"/>
          <w:sz w:val="24"/>
          <w:szCs w:val="24"/>
        </w:rPr>
        <w:t>El instrumento estaba enfocado a la identificación de su nombre, identificación de letras, principios del conteo, ubicación espacial, clasificación, lenguaje oral y habilidades y capacidades motrices.</w:t>
      </w:r>
    </w:p>
    <w:p w14:paraId="01E2F3EA" w14:textId="77777777" w:rsidR="005E5D85" w:rsidRPr="007417C1" w:rsidRDefault="005E5D85" w:rsidP="007417C1">
      <w:pPr>
        <w:spacing w:line="360" w:lineRule="auto"/>
        <w:jc w:val="both"/>
        <w:rPr>
          <w:rFonts w:ascii="Arial" w:hAnsi="Arial" w:cs="Arial"/>
          <w:sz w:val="24"/>
          <w:szCs w:val="24"/>
        </w:rPr>
      </w:pPr>
      <w:r w:rsidRPr="007417C1">
        <w:rPr>
          <w:rFonts w:ascii="Arial" w:hAnsi="Arial" w:cs="Arial"/>
          <w:sz w:val="24"/>
          <w:szCs w:val="24"/>
        </w:rPr>
        <w:t xml:space="preserve">DIAGNOSTICO POR CAMPO FORMATIVO: </w:t>
      </w:r>
    </w:p>
    <w:p w14:paraId="7AB40EED" w14:textId="77777777" w:rsidR="00DD6A25" w:rsidRPr="007417C1" w:rsidRDefault="00DD6A25" w:rsidP="007417C1">
      <w:pPr>
        <w:spacing w:line="360" w:lineRule="auto"/>
        <w:jc w:val="both"/>
        <w:rPr>
          <w:rFonts w:ascii="Arial" w:hAnsi="Arial" w:cs="Arial"/>
          <w:sz w:val="24"/>
          <w:szCs w:val="24"/>
        </w:rPr>
      </w:pPr>
      <w:r w:rsidRPr="007417C1">
        <w:rPr>
          <w:rFonts w:ascii="Arial" w:hAnsi="Arial" w:cs="Arial"/>
          <w:sz w:val="24"/>
          <w:szCs w:val="24"/>
        </w:rPr>
        <w:t xml:space="preserve">Lenguaje y comunicación: los alumnos logran expresar sus ideas, así como experiencias, ideas y opiniones con un orden lógico. </w:t>
      </w:r>
    </w:p>
    <w:p w14:paraId="68AD9FC5" w14:textId="77777777" w:rsidR="00DD6A25" w:rsidRPr="007417C1" w:rsidRDefault="00DD6A25" w:rsidP="007417C1">
      <w:pPr>
        <w:spacing w:line="360" w:lineRule="auto"/>
        <w:jc w:val="both"/>
        <w:rPr>
          <w:rFonts w:ascii="Arial" w:hAnsi="Arial" w:cs="Arial"/>
          <w:sz w:val="24"/>
          <w:szCs w:val="24"/>
        </w:rPr>
      </w:pPr>
      <w:r w:rsidRPr="007417C1">
        <w:rPr>
          <w:rFonts w:ascii="Arial" w:hAnsi="Arial" w:cs="Arial"/>
          <w:sz w:val="24"/>
          <w:szCs w:val="24"/>
        </w:rPr>
        <w:t xml:space="preserve">Se interesan por escuchar e interpretar cuentos, comienzan a relacionarse con las </w:t>
      </w:r>
      <w:r w:rsidR="00D967FA" w:rsidRPr="007417C1">
        <w:rPr>
          <w:rFonts w:ascii="Arial" w:hAnsi="Arial" w:cs="Arial"/>
          <w:sz w:val="24"/>
          <w:szCs w:val="24"/>
        </w:rPr>
        <w:t>características</w:t>
      </w:r>
      <w:r w:rsidRPr="007417C1">
        <w:rPr>
          <w:rFonts w:ascii="Arial" w:hAnsi="Arial" w:cs="Arial"/>
          <w:sz w:val="24"/>
          <w:szCs w:val="24"/>
        </w:rPr>
        <w:t xml:space="preserve"> de las letras de su nombre, sin embargo aprox</w:t>
      </w:r>
      <w:r w:rsidR="00D967FA" w:rsidRPr="007417C1">
        <w:rPr>
          <w:rFonts w:ascii="Arial" w:hAnsi="Arial" w:cs="Arial"/>
          <w:sz w:val="24"/>
          <w:szCs w:val="24"/>
        </w:rPr>
        <w:t>imadamente</w:t>
      </w:r>
      <w:r w:rsidRPr="007417C1">
        <w:rPr>
          <w:rFonts w:ascii="Arial" w:hAnsi="Arial" w:cs="Arial"/>
          <w:sz w:val="24"/>
          <w:szCs w:val="24"/>
        </w:rPr>
        <w:t xml:space="preserve"> 5 alumnos ya logran escribir sus dos nombres sin ayuda.</w:t>
      </w:r>
    </w:p>
    <w:p w14:paraId="67D73B48" w14:textId="77777777" w:rsidR="00054ABD" w:rsidRPr="007417C1" w:rsidRDefault="00054ABD" w:rsidP="007417C1">
      <w:pPr>
        <w:spacing w:line="360" w:lineRule="auto"/>
        <w:jc w:val="both"/>
        <w:rPr>
          <w:rFonts w:ascii="Arial" w:hAnsi="Arial" w:cs="Arial"/>
          <w:sz w:val="24"/>
          <w:szCs w:val="24"/>
        </w:rPr>
      </w:pPr>
      <w:r w:rsidRPr="007417C1">
        <w:rPr>
          <w:rFonts w:ascii="Arial" w:hAnsi="Arial" w:cs="Arial"/>
          <w:sz w:val="24"/>
          <w:szCs w:val="24"/>
        </w:rPr>
        <w:t xml:space="preserve">Para Vygotsky, el lenguaje es la herramienta </w:t>
      </w:r>
      <w:r w:rsidR="00D967FA" w:rsidRPr="007417C1">
        <w:rPr>
          <w:rFonts w:ascii="Arial" w:hAnsi="Arial" w:cs="Arial"/>
          <w:sz w:val="24"/>
          <w:szCs w:val="24"/>
        </w:rPr>
        <w:t>psicológica</w:t>
      </w:r>
      <w:r w:rsidRPr="007417C1">
        <w:rPr>
          <w:rFonts w:ascii="Arial" w:hAnsi="Arial" w:cs="Arial"/>
          <w:sz w:val="24"/>
          <w:szCs w:val="24"/>
        </w:rPr>
        <w:t xml:space="preserve"> que </w:t>
      </w:r>
      <w:r w:rsidR="00D967FA" w:rsidRPr="007417C1">
        <w:rPr>
          <w:rFonts w:ascii="Arial" w:hAnsi="Arial" w:cs="Arial"/>
          <w:sz w:val="24"/>
          <w:szCs w:val="24"/>
        </w:rPr>
        <w:t>más</w:t>
      </w:r>
      <w:r w:rsidRPr="007417C1">
        <w:rPr>
          <w:rFonts w:ascii="Arial" w:hAnsi="Arial" w:cs="Arial"/>
          <w:sz w:val="24"/>
          <w:szCs w:val="24"/>
        </w:rPr>
        <w:t xml:space="preserve"> influye en el desarrollo </w:t>
      </w:r>
      <w:r w:rsidR="00D967FA" w:rsidRPr="007417C1">
        <w:rPr>
          <w:rFonts w:ascii="Arial" w:hAnsi="Arial" w:cs="Arial"/>
          <w:sz w:val="24"/>
          <w:szCs w:val="24"/>
        </w:rPr>
        <w:t>cognoscitivo</w:t>
      </w:r>
      <w:r w:rsidRPr="007417C1">
        <w:rPr>
          <w:rFonts w:ascii="Arial" w:hAnsi="Arial" w:cs="Arial"/>
          <w:sz w:val="24"/>
          <w:szCs w:val="24"/>
        </w:rPr>
        <w:t>. Al respecto dice (1962): ‘’el desarrollo intelectual del niño se basa en el dominio del medio social del pensamiento, es decir, el lenguaje</w:t>
      </w:r>
      <w:proofErr w:type="gramStart"/>
      <w:r w:rsidRPr="007417C1">
        <w:rPr>
          <w:rFonts w:ascii="Arial" w:hAnsi="Arial" w:cs="Arial"/>
          <w:sz w:val="24"/>
          <w:szCs w:val="24"/>
        </w:rPr>
        <w:t>.</w:t>
      </w:r>
      <w:r w:rsidR="00D967FA" w:rsidRPr="007417C1">
        <w:rPr>
          <w:rFonts w:ascii="Arial" w:hAnsi="Arial" w:cs="Arial"/>
          <w:sz w:val="24"/>
          <w:szCs w:val="24"/>
        </w:rPr>
        <w:t>’’</w:t>
      </w:r>
      <w:proofErr w:type="gramEnd"/>
    </w:p>
    <w:p w14:paraId="470A1684" w14:textId="77777777" w:rsidR="00DD6A25" w:rsidRPr="007417C1" w:rsidRDefault="00DD6A25" w:rsidP="007417C1">
      <w:pPr>
        <w:spacing w:line="360" w:lineRule="auto"/>
        <w:jc w:val="both"/>
        <w:rPr>
          <w:rFonts w:ascii="Arial" w:hAnsi="Arial" w:cs="Arial"/>
          <w:sz w:val="24"/>
          <w:szCs w:val="24"/>
        </w:rPr>
      </w:pPr>
      <w:r w:rsidRPr="007417C1">
        <w:rPr>
          <w:rFonts w:ascii="Arial" w:hAnsi="Arial" w:cs="Arial"/>
          <w:sz w:val="24"/>
          <w:szCs w:val="24"/>
        </w:rPr>
        <w:t>Pensamiento matemático: oralmente logran contar de 1 al 20, sin embargo no tienen la noción de la cantidad o del número, tienen dificultad para identificar los números y escribirlos.</w:t>
      </w:r>
    </w:p>
    <w:p w14:paraId="690EAC3A" w14:textId="77777777" w:rsidR="00DD6A25" w:rsidRPr="007417C1" w:rsidRDefault="00DD6A25" w:rsidP="007417C1">
      <w:pPr>
        <w:spacing w:line="360" w:lineRule="auto"/>
        <w:jc w:val="both"/>
        <w:rPr>
          <w:rFonts w:ascii="Arial" w:hAnsi="Arial" w:cs="Arial"/>
          <w:sz w:val="24"/>
          <w:szCs w:val="24"/>
        </w:rPr>
      </w:pPr>
      <w:r w:rsidRPr="007417C1">
        <w:rPr>
          <w:rFonts w:ascii="Arial" w:hAnsi="Arial" w:cs="Arial"/>
          <w:sz w:val="24"/>
          <w:szCs w:val="24"/>
        </w:rPr>
        <w:t>Logran clasificar y agrupar objetos según sus características, conocen el nombre de las figuras e incluso identifican algunas, pero no logran construirlas o moldearlas.</w:t>
      </w:r>
    </w:p>
    <w:p w14:paraId="72F22AF2" w14:textId="77777777" w:rsidR="004F7A64" w:rsidRPr="007417C1" w:rsidRDefault="00DD6A25" w:rsidP="007417C1">
      <w:pPr>
        <w:spacing w:line="360" w:lineRule="auto"/>
        <w:jc w:val="both"/>
        <w:rPr>
          <w:rFonts w:ascii="Arial" w:hAnsi="Arial" w:cs="Arial"/>
          <w:sz w:val="24"/>
          <w:szCs w:val="24"/>
        </w:rPr>
      </w:pPr>
      <w:r w:rsidRPr="007417C1">
        <w:rPr>
          <w:rFonts w:ascii="Arial" w:hAnsi="Arial" w:cs="Arial"/>
          <w:sz w:val="24"/>
          <w:szCs w:val="24"/>
        </w:rPr>
        <w:t xml:space="preserve"> Exploración y comprensión del mundo natural y social: se interesan por la </w:t>
      </w:r>
      <w:r w:rsidR="004F7A64" w:rsidRPr="007417C1">
        <w:rPr>
          <w:rFonts w:ascii="Arial" w:hAnsi="Arial" w:cs="Arial"/>
          <w:sz w:val="24"/>
          <w:szCs w:val="24"/>
        </w:rPr>
        <w:t>investigación, observación de experimentos, fenómenos y objetos que nos son familiares para ellos.</w:t>
      </w:r>
    </w:p>
    <w:p w14:paraId="4F668C1C" w14:textId="77777777" w:rsidR="00DD6A25" w:rsidRPr="007417C1" w:rsidRDefault="004F7A64" w:rsidP="007417C1">
      <w:pPr>
        <w:spacing w:line="360" w:lineRule="auto"/>
        <w:jc w:val="both"/>
        <w:rPr>
          <w:rFonts w:ascii="Arial" w:hAnsi="Arial" w:cs="Arial"/>
          <w:sz w:val="24"/>
          <w:szCs w:val="24"/>
        </w:rPr>
      </w:pPr>
      <w:r w:rsidRPr="007417C1">
        <w:rPr>
          <w:rFonts w:ascii="Arial" w:hAnsi="Arial" w:cs="Arial"/>
          <w:sz w:val="24"/>
          <w:szCs w:val="24"/>
        </w:rPr>
        <w:lastRenderedPageBreak/>
        <w:t>Conoce y practica los hábitos de higiene y de alimentación sana, además de promoverla entre ellos mismos.</w:t>
      </w:r>
    </w:p>
    <w:p w14:paraId="2C19F44D" w14:textId="77777777" w:rsidR="009364FF" w:rsidRPr="007417C1" w:rsidRDefault="00DD6A25" w:rsidP="007417C1">
      <w:pPr>
        <w:spacing w:line="360" w:lineRule="auto"/>
        <w:jc w:val="both"/>
        <w:rPr>
          <w:rFonts w:ascii="Arial" w:hAnsi="Arial" w:cs="Arial"/>
          <w:sz w:val="24"/>
          <w:szCs w:val="24"/>
        </w:rPr>
      </w:pPr>
      <w:r w:rsidRPr="007417C1">
        <w:rPr>
          <w:rFonts w:ascii="Arial" w:hAnsi="Arial" w:cs="Arial"/>
          <w:sz w:val="24"/>
          <w:szCs w:val="24"/>
        </w:rPr>
        <w:t xml:space="preserve">Artes: </w:t>
      </w:r>
      <w:r w:rsidR="009364FF" w:rsidRPr="007417C1">
        <w:rPr>
          <w:rFonts w:ascii="Arial" w:hAnsi="Arial" w:cs="Arial"/>
          <w:sz w:val="24"/>
          <w:szCs w:val="24"/>
        </w:rPr>
        <w:t>logran reproducir sonidos con las partes de su cuerpo o algún instrumento al ritmo de la música.</w:t>
      </w:r>
    </w:p>
    <w:p w14:paraId="7ABDF78D" w14:textId="77777777" w:rsidR="00DD6A25" w:rsidRPr="007417C1" w:rsidRDefault="009364FF" w:rsidP="007417C1">
      <w:pPr>
        <w:spacing w:line="360" w:lineRule="auto"/>
        <w:jc w:val="both"/>
        <w:rPr>
          <w:rFonts w:ascii="Arial" w:hAnsi="Arial" w:cs="Arial"/>
          <w:sz w:val="24"/>
          <w:szCs w:val="24"/>
        </w:rPr>
      </w:pPr>
      <w:r w:rsidRPr="007417C1">
        <w:rPr>
          <w:rFonts w:ascii="Arial" w:hAnsi="Arial" w:cs="Arial"/>
          <w:sz w:val="24"/>
          <w:szCs w:val="24"/>
        </w:rPr>
        <w:t>Baila y se mueve con música variada y logran representar la imagen que tienen de ellos mismos por medio de un dibujo o moldeo.</w:t>
      </w:r>
      <w:r w:rsidR="00DD6A25" w:rsidRPr="007417C1">
        <w:rPr>
          <w:rFonts w:ascii="Arial" w:hAnsi="Arial" w:cs="Arial"/>
          <w:sz w:val="24"/>
          <w:szCs w:val="24"/>
        </w:rPr>
        <w:t xml:space="preserve">  </w:t>
      </w:r>
    </w:p>
    <w:p w14:paraId="64CEC44C" w14:textId="77777777" w:rsidR="00B808BB" w:rsidRPr="007417C1" w:rsidRDefault="00DD6A25" w:rsidP="007417C1">
      <w:pPr>
        <w:spacing w:line="360" w:lineRule="auto"/>
        <w:jc w:val="both"/>
        <w:rPr>
          <w:rFonts w:ascii="Arial" w:hAnsi="Arial" w:cs="Arial"/>
          <w:sz w:val="24"/>
          <w:szCs w:val="24"/>
        </w:rPr>
      </w:pPr>
      <w:r w:rsidRPr="007417C1">
        <w:rPr>
          <w:rFonts w:ascii="Arial" w:hAnsi="Arial" w:cs="Arial"/>
          <w:sz w:val="24"/>
          <w:szCs w:val="24"/>
        </w:rPr>
        <w:t xml:space="preserve">Educación socioemocional: </w:t>
      </w:r>
      <w:r w:rsidR="009364FF" w:rsidRPr="007417C1">
        <w:rPr>
          <w:rFonts w:ascii="Arial" w:hAnsi="Arial" w:cs="Arial"/>
          <w:sz w:val="24"/>
          <w:szCs w:val="24"/>
        </w:rPr>
        <w:t xml:space="preserve">menciona cómo se siente, la emoción que le causa alguna situación en particular, la mayoría </w:t>
      </w:r>
      <w:r w:rsidR="005E1A22" w:rsidRPr="007417C1">
        <w:rPr>
          <w:rFonts w:ascii="Arial" w:hAnsi="Arial" w:cs="Arial"/>
          <w:sz w:val="24"/>
          <w:szCs w:val="24"/>
        </w:rPr>
        <w:t>interactúa</w:t>
      </w:r>
      <w:r w:rsidR="009364FF" w:rsidRPr="007417C1">
        <w:rPr>
          <w:rFonts w:ascii="Arial" w:hAnsi="Arial" w:cs="Arial"/>
          <w:sz w:val="24"/>
          <w:szCs w:val="24"/>
        </w:rPr>
        <w:t xml:space="preserve"> favorablemente con sus </w:t>
      </w:r>
      <w:r w:rsidR="005E1A22" w:rsidRPr="007417C1">
        <w:rPr>
          <w:rFonts w:ascii="Arial" w:hAnsi="Arial" w:cs="Arial"/>
          <w:sz w:val="24"/>
          <w:szCs w:val="24"/>
        </w:rPr>
        <w:t>compañeros</w:t>
      </w:r>
      <w:r w:rsidR="00B808BB" w:rsidRPr="007417C1">
        <w:rPr>
          <w:rFonts w:ascii="Arial" w:hAnsi="Arial" w:cs="Arial"/>
          <w:sz w:val="24"/>
          <w:szCs w:val="24"/>
        </w:rPr>
        <w:t>.</w:t>
      </w:r>
    </w:p>
    <w:p w14:paraId="6B4D7CFC" w14:textId="77777777" w:rsidR="00DD6A25" w:rsidRPr="007417C1" w:rsidRDefault="00B808BB" w:rsidP="007417C1">
      <w:pPr>
        <w:spacing w:line="360" w:lineRule="auto"/>
        <w:jc w:val="both"/>
        <w:rPr>
          <w:rFonts w:ascii="Arial" w:hAnsi="Arial" w:cs="Arial"/>
          <w:sz w:val="24"/>
          <w:szCs w:val="24"/>
        </w:rPr>
      </w:pPr>
      <w:r w:rsidRPr="007417C1">
        <w:rPr>
          <w:rFonts w:ascii="Arial" w:hAnsi="Arial" w:cs="Arial"/>
          <w:sz w:val="24"/>
          <w:szCs w:val="24"/>
        </w:rPr>
        <w:t xml:space="preserve">Conoce las normas del salón, sin embargo algunas de las veces no las sigue, menciona lo que le agrada y lo que no, como es él etc… </w:t>
      </w:r>
    </w:p>
    <w:p w14:paraId="16C0C689" w14:textId="77777777" w:rsidR="00B808BB" w:rsidRPr="007417C1" w:rsidRDefault="00B808BB" w:rsidP="007417C1">
      <w:pPr>
        <w:spacing w:line="360" w:lineRule="auto"/>
        <w:jc w:val="both"/>
        <w:rPr>
          <w:rFonts w:ascii="Arial" w:hAnsi="Arial" w:cs="Arial"/>
          <w:sz w:val="24"/>
          <w:szCs w:val="24"/>
        </w:rPr>
      </w:pPr>
      <w:r w:rsidRPr="007417C1">
        <w:rPr>
          <w:rFonts w:ascii="Arial" w:hAnsi="Arial" w:cs="Arial"/>
          <w:sz w:val="24"/>
          <w:szCs w:val="24"/>
        </w:rPr>
        <w:t>Presentan dificultad al trabajar en equipo, ya que no respetan turnos y no comparten el material.</w:t>
      </w:r>
    </w:p>
    <w:p w14:paraId="7C8D3A53" w14:textId="77777777" w:rsidR="005E1A22" w:rsidRPr="007417C1" w:rsidRDefault="00DD6A25" w:rsidP="007417C1">
      <w:pPr>
        <w:spacing w:line="360" w:lineRule="auto"/>
        <w:jc w:val="both"/>
        <w:rPr>
          <w:rFonts w:ascii="Arial" w:hAnsi="Arial" w:cs="Arial"/>
          <w:sz w:val="24"/>
          <w:szCs w:val="24"/>
        </w:rPr>
      </w:pPr>
      <w:r w:rsidRPr="007417C1">
        <w:rPr>
          <w:rFonts w:ascii="Arial" w:hAnsi="Arial" w:cs="Arial"/>
          <w:sz w:val="24"/>
          <w:szCs w:val="24"/>
        </w:rPr>
        <w:t xml:space="preserve">Educación física: </w:t>
      </w:r>
    </w:p>
    <w:p w14:paraId="51038A12" w14:textId="77777777" w:rsidR="005E1A22" w:rsidRPr="007417C1" w:rsidRDefault="005E1A22" w:rsidP="007417C1">
      <w:pPr>
        <w:spacing w:line="360" w:lineRule="auto"/>
        <w:jc w:val="both"/>
        <w:rPr>
          <w:rFonts w:ascii="Arial" w:hAnsi="Arial" w:cs="Arial"/>
          <w:sz w:val="24"/>
          <w:szCs w:val="24"/>
        </w:rPr>
      </w:pPr>
      <w:r w:rsidRPr="007417C1">
        <w:rPr>
          <w:rFonts w:ascii="Arial" w:hAnsi="Arial" w:cs="Arial"/>
          <w:sz w:val="24"/>
          <w:szCs w:val="24"/>
        </w:rPr>
        <w:t>Participan en juegos grupales o individuales, realizan movimientos controlados, muestran dominio de la lateralidad, coordinación.</w:t>
      </w:r>
    </w:p>
    <w:p w14:paraId="0E57F80C" w14:textId="1896F5EC" w:rsidR="005E1A22" w:rsidRPr="007417C1" w:rsidRDefault="005E1A22" w:rsidP="007417C1">
      <w:pPr>
        <w:spacing w:line="360" w:lineRule="auto"/>
        <w:jc w:val="both"/>
        <w:rPr>
          <w:rFonts w:ascii="Arial" w:hAnsi="Arial" w:cs="Arial"/>
          <w:sz w:val="24"/>
          <w:szCs w:val="24"/>
        </w:rPr>
      </w:pPr>
      <w:r w:rsidRPr="007417C1">
        <w:rPr>
          <w:rFonts w:ascii="Arial" w:hAnsi="Arial" w:cs="Arial"/>
          <w:sz w:val="24"/>
          <w:szCs w:val="24"/>
        </w:rPr>
        <w:t>Se muestran interesados por todas las actividades y la mayoría de las veces siguen las reglas e indicaciones.</w:t>
      </w:r>
      <w:r w:rsidR="00DD6A25" w:rsidRPr="007417C1">
        <w:rPr>
          <w:rFonts w:ascii="Arial" w:hAnsi="Arial" w:cs="Arial"/>
          <w:sz w:val="24"/>
          <w:szCs w:val="24"/>
        </w:rPr>
        <w:t xml:space="preserve"> </w:t>
      </w:r>
    </w:p>
    <w:p w14:paraId="5FD39F7A" w14:textId="77777777" w:rsidR="005E1A22" w:rsidRPr="007417C1" w:rsidRDefault="005E1A22" w:rsidP="007417C1">
      <w:pPr>
        <w:spacing w:line="360" w:lineRule="auto"/>
        <w:jc w:val="both"/>
        <w:rPr>
          <w:rFonts w:ascii="Arial" w:hAnsi="Arial" w:cs="Arial"/>
          <w:sz w:val="24"/>
          <w:szCs w:val="24"/>
        </w:rPr>
      </w:pPr>
      <w:r w:rsidRPr="007417C1">
        <w:rPr>
          <w:rFonts w:ascii="Arial" w:hAnsi="Arial" w:cs="Arial"/>
          <w:sz w:val="24"/>
          <w:szCs w:val="24"/>
        </w:rPr>
        <w:t xml:space="preserve">ESTILOS DE APRENDIZAJE DE LOS ALUMNOS </w:t>
      </w:r>
    </w:p>
    <w:p w14:paraId="5499F139" w14:textId="77777777" w:rsidR="00213520" w:rsidRPr="007417C1" w:rsidRDefault="00213520" w:rsidP="007417C1">
      <w:pPr>
        <w:spacing w:line="360" w:lineRule="auto"/>
        <w:jc w:val="both"/>
        <w:rPr>
          <w:rFonts w:ascii="Arial" w:hAnsi="Arial" w:cs="Arial"/>
          <w:sz w:val="24"/>
          <w:szCs w:val="24"/>
        </w:rPr>
      </w:pPr>
      <w:r w:rsidRPr="007417C1">
        <w:rPr>
          <w:rFonts w:ascii="Arial" w:hAnsi="Arial" w:cs="Arial"/>
          <w:sz w:val="24"/>
          <w:szCs w:val="24"/>
        </w:rPr>
        <w:t xml:space="preserve">‘’el estilo de aprendizaje es la manera por la que </w:t>
      </w:r>
      <w:r w:rsidR="00054ABD" w:rsidRPr="007417C1">
        <w:rPr>
          <w:rFonts w:ascii="Arial" w:hAnsi="Arial" w:cs="Arial"/>
          <w:sz w:val="24"/>
          <w:szCs w:val="24"/>
        </w:rPr>
        <w:t>elementos</w:t>
      </w:r>
      <w:r w:rsidRPr="007417C1">
        <w:rPr>
          <w:rFonts w:ascii="Arial" w:hAnsi="Arial" w:cs="Arial"/>
          <w:sz w:val="24"/>
          <w:szCs w:val="24"/>
        </w:rPr>
        <w:t xml:space="preserve"> diferentes que proceden de cuatro </w:t>
      </w:r>
      <w:r w:rsidR="00054ABD" w:rsidRPr="007417C1">
        <w:rPr>
          <w:rFonts w:ascii="Arial" w:hAnsi="Arial" w:cs="Arial"/>
          <w:sz w:val="24"/>
          <w:szCs w:val="24"/>
        </w:rPr>
        <w:t>estímulos</w:t>
      </w:r>
      <w:r w:rsidRPr="007417C1">
        <w:rPr>
          <w:rFonts w:ascii="Arial" w:hAnsi="Arial" w:cs="Arial"/>
          <w:sz w:val="24"/>
          <w:szCs w:val="24"/>
        </w:rPr>
        <w:t xml:space="preserve"> </w:t>
      </w:r>
      <w:r w:rsidR="00054ABD" w:rsidRPr="007417C1">
        <w:rPr>
          <w:rFonts w:ascii="Arial" w:hAnsi="Arial" w:cs="Arial"/>
          <w:sz w:val="24"/>
          <w:szCs w:val="24"/>
        </w:rPr>
        <w:t>básicos</w:t>
      </w:r>
      <w:r w:rsidRPr="007417C1">
        <w:rPr>
          <w:rFonts w:ascii="Arial" w:hAnsi="Arial" w:cs="Arial"/>
          <w:sz w:val="24"/>
          <w:szCs w:val="24"/>
        </w:rPr>
        <w:t xml:space="preserve"> afectan a la habilidad de una persona para absorber y retener la </w:t>
      </w:r>
      <w:r w:rsidR="00054ABD" w:rsidRPr="007417C1">
        <w:rPr>
          <w:rFonts w:ascii="Arial" w:hAnsi="Arial" w:cs="Arial"/>
          <w:sz w:val="24"/>
          <w:szCs w:val="24"/>
        </w:rPr>
        <w:t>información</w:t>
      </w:r>
      <w:r w:rsidRPr="007417C1">
        <w:rPr>
          <w:rFonts w:ascii="Arial" w:hAnsi="Arial" w:cs="Arial"/>
          <w:sz w:val="24"/>
          <w:szCs w:val="24"/>
        </w:rPr>
        <w:t>’’ (</w:t>
      </w:r>
      <w:proofErr w:type="spellStart"/>
      <w:r w:rsidRPr="007417C1">
        <w:rPr>
          <w:rFonts w:ascii="Arial" w:hAnsi="Arial" w:cs="Arial"/>
          <w:sz w:val="24"/>
          <w:szCs w:val="24"/>
        </w:rPr>
        <w:t>Dunn</w:t>
      </w:r>
      <w:proofErr w:type="spellEnd"/>
      <w:r w:rsidRPr="007417C1">
        <w:rPr>
          <w:rFonts w:ascii="Arial" w:hAnsi="Arial" w:cs="Arial"/>
          <w:sz w:val="24"/>
          <w:szCs w:val="24"/>
        </w:rPr>
        <w:t xml:space="preserve"> y G. Price, 1979. P.41)</w:t>
      </w:r>
    </w:p>
    <w:p w14:paraId="30C7F2BF" w14:textId="77777777" w:rsidR="00213520" w:rsidRPr="007417C1" w:rsidRDefault="00213520" w:rsidP="007417C1">
      <w:pPr>
        <w:spacing w:line="360" w:lineRule="auto"/>
        <w:jc w:val="both"/>
        <w:rPr>
          <w:rFonts w:ascii="Arial" w:hAnsi="Arial" w:cs="Arial"/>
          <w:sz w:val="24"/>
          <w:szCs w:val="24"/>
        </w:rPr>
      </w:pPr>
      <w:r w:rsidRPr="007417C1">
        <w:rPr>
          <w:rFonts w:ascii="Arial" w:hAnsi="Arial" w:cs="Arial"/>
          <w:sz w:val="24"/>
          <w:szCs w:val="24"/>
        </w:rPr>
        <w:t xml:space="preserve">‘’los estilos de aprendizaje son los modos </w:t>
      </w:r>
      <w:r w:rsidR="00054ABD" w:rsidRPr="007417C1">
        <w:rPr>
          <w:rFonts w:ascii="Arial" w:hAnsi="Arial" w:cs="Arial"/>
          <w:sz w:val="24"/>
          <w:szCs w:val="24"/>
        </w:rPr>
        <w:t>característicos</w:t>
      </w:r>
      <w:r w:rsidRPr="007417C1">
        <w:rPr>
          <w:rFonts w:ascii="Arial" w:hAnsi="Arial" w:cs="Arial"/>
          <w:sz w:val="24"/>
          <w:szCs w:val="24"/>
        </w:rPr>
        <w:t xml:space="preserve"> por los que un individuo procesa la </w:t>
      </w:r>
      <w:r w:rsidR="00054ABD" w:rsidRPr="007417C1">
        <w:rPr>
          <w:rFonts w:ascii="Arial" w:hAnsi="Arial" w:cs="Arial"/>
          <w:sz w:val="24"/>
          <w:szCs w:val="24"/>
        </w:rPr>
        <w:t>información</w:t>
      </w:r>
      <w:r w:rsidRPr="007417C1">
        <w:rPr>
          <w:rFonts w:ascii="Arial" w:hAnsi="Arial" w:cs="Arial"/>
          <w:sz w:val="24"/>
          <w:szCs w:val="24"/>
        </w:rPr>
        <w:t>, siente y se comporta en las situaciones de aprendizaje</w:t>
      </w:r>
      <w:proofErr w:type="gramStart"/>
      <w:r w:rsidRPr="007417C1">
        <w:rPr>
          <w:rFonts w:ascii="Arial" w:hAnsi="Arial" w:cs="Arial"/>
          <w:sz w:val="24"/>
          <w:szCs w:val="24"/>
        </w:rPr>
        <w:t>.’’</w:t>
      </w:r>
      <w:proofErr w:type="gramEnd"/>
      <w:r w:rsidRPr="007417C1">
        <w:rPr>
          <w:rFonts w:ascii="Arial" w:hAnsi="Arial" w:cs="Arial"/>
          <w:sz w:val="24"/>
          <w:szCs w:val="24"/>
        </w:rPr>
        <w:t xml:space="preserve"> (Smith, 1988</w:t>
      </w:r>
      <w:r w:rsidR="00054ABD" w:rsidRPr="007417C1">
        <w:rPr>
          <w:rFonts w:ascii="Arial" w:hAnsi="Arial" w:cs="Arial"/>
          <w:sz w:val="24"/>
          <w:szCs w:val="24"/>
        </w:rPr>
        <w:t>. P.24)</w:t>
      </w:r>
    </w:p>
    <w:p w14:paraId="01B85777" w14:textId="77777777" w:rsidR="005E1A22" w:rsidRPr="007417C1" w:rsidRDefault="005E1A22" w:rsidP="007417C1">
      <w:pPr>
        <w:spacing w:line="360" w:lineRule="auto"/>
        <w:jc w:val="both"/>
        <w:rPr>
          <w:rFonts w:ascii="Arial" w:hAnsi="Arial" w:cs="Arial"/>
          <w:sz w:val="24"/>
          <w:szCs w:val="24"/>
        </w:rPr>
      </w:pPr>
      <w:r w:rsidRPr="007417C1">
        <w:rPr>
          <w:rFonts w:ascii="Arial" w:hAnsi="Arial" w:cs="Arial"/>
          <w:sz w:val="24"/>
          <w:szCs w:val="24"/>
        </w:rPr>
        <w:t>A través de la aplicación de un test de estilos de aprendizaje, se concluyó lo siguiente: Alumnos con un estilo de aprendizaje visual: 10</w:t>
      </w:r>
    </w:p>
    <w:p w14:paraId="18002E0D" w14:textId="77777777" w:rsidR="005E1A22" w:rsidRPr="007417C1" w:rsidRDefault="005E1A22" w:rsidP="007417C1">
      <w:pPr>
        <w:spacing w:line="360" w:lineRule="auto"/>
        <w:jc w:val="both"/>
        <w:rPr>
          <w:rFonts w:ascii="Arial" w:hAnsi="Arial" w:cs="Arial"/>
          <w:sz w:val="24"/>
          <w:szCs w:val="24"/>
        </w:rPr>
      </w:pPr>
      <w:r w:rsidRPr="007417C1">
        <w:rPr>
          <w:rFonts w:ascii="Arial" w:hAnsi="Arial" w:cs="Arial"/>
          <w:sz w:val="24"/>
          <w:szCs w:val="24"/>
        </w:rPr>
        <w:lastRenderedPageBreak/>
        <w:t>Alumnos con un estilo de aprendizaje auditivo: 4</w:t>
      </w:r>
    </w:p>
    <w:p w14:paraId="59F35694" w14:textId="77777777" w:rsidR="005E1A22" w:rsidRPr="007417C1" w:rsidRDefault="005E1A22" w:rsidP="007417C1">
      <w:pPr>
        <w:spacing w:line="360" w:lineRule="auto"/>
        <w:jc w:val="both"/>
        <w:rPr>
          <w:rFonts w:ascii="Arial" w:hAnsi="Arial" w:cs="Arial"/>
          <w:sz w:val="24"/>
          <w:szCs w:val="24"/>
        </w:rPr>
      </w:pPr>
      <w:r w:rsidRPr="007417C1">
        <w:rPr>
          <w:rFonts w:ascii="Arial" w:hAnsi="Arial" w:cs="Arial"/>
          <w:sz w:val="24"/>
          <w:szCs w:val="24"/>
        </w:rPr>
        <w:t>Alumnos con un estilo de aprendizaje kinestésico: 20</w:t>
      </w:r>
    </w:p>
    <w:p w14:paraId="2262710D" w14:textId="180A59F8" w:rsidR="005377CC" w:rsidRPr="007417C1" w:rsidRDefault="005377CC" w:rsidP="007417C1">
      <w:pPr>
        <w:spacing w:line="360" w:lineRule="auto"/>
        <w:jc w:val="both"/>
        <w:rPr>
          <w:rFonts w:ascii="Arial" w:hAnsi="Arial" w:cs="Arial"/>
          <w:sz w:val="24"/>
          <w:szCs w:val="24"/>
        </w:rPr>
      </w:pPr>
      <w:r w:rsidRPr="007417C1">
        <w:rPr>
          <w:rFonts w:ascii="Arial" w:hAnsi="Arial" w:cs="Arial"/>
          <w:noProof/>
          <w:sz w:val="24"/>
          <w:szCs w:val="24"/>
          <w:lang w:eastAsia="es-MX"/>
        </w:rPr>
        <w:drawing>
          <wp:inline distT="0" distB="0" distL="0" distR="0" wp14:anchorId="602A3E2F" wp14:editId="79B5A2D2">
            <wp:extent cx="3286125" cy="1943100"/>
            <wp:effectExtent l="0" t="0" r="952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74D62E6" w14:textId="77777777" w:rsidR="005E1A22" w:rsidRPr="007417C1" w:rsidRDefault="005E1A22" w:rsidP="007417C1">
      <w:pPr>
        <w:spacing w:line="360" w:lineRule="auto"/>
        <w:jc w:val="both"/>
        <w:rPr>
          <w:rFonts w:ascii="Arial" w:hAnsi="Arial" w:cs="Arial"/>
          <w:sz w:val="24"/>
          <w:szCs w:val="24"/>
        </w:rPr>
      </w:pPr>
    </w:p>
    <w:p w14:paraId="1ED80A6B" w14:textId="77777777" w:rsidR="007E1FE6" w:rsidRPr="007417C1" w:rsidRDefault="007E1FE6" w:rsidP="007417C1">
      <w:pPr>
        <w:spacing w:line="360" w:lineRule="auto"/>
        <w:jc w:val="both"/>
        <w:rPr>
          <w:rFonts w:ascii="Arial" w:hAnsi="Arial" w:cs="Arial"/>
          <w:sz w:val="24"/>
          <w:szCs w:val="24"/>
        </w:rPr>
      </w:pPr>
      <w:r w:rsidRPr="007417C1">
        <w:rPr>
          <w:rFonts w:ascii="Arial" w:hAnsi="Arial" w:cs="Arial"/>
          <w:sz w:val="24"/>
          <w:szCs w:val="24"/>
        </w:rPr>
        <w:t>ACTIVIDADES DESARROLLADAS PARA CADA ESTILO DE APRENDIZAJE VAK:</w:t>
      </w:r>
    </w:p>
    <w:p w14:paraId="2C2E4114" w14:textId="6B117A8A" w:rsidR="004119E0" w:rsidRPr="007417C1" w:rsidRDefault="00213520" w:rsidP="007417C1">
      <w:pPr>
        <w:spacing w:line="360" w:lineRule="auto"/>
        <w:jc w:val="both"/>
        <w:rPr>
          <w:rFonts w:ascii="Arial" w:hAnsi="Arial" w:cs="Arial"/>
          <w:sz w:val="24"/>
          <w:szCs w:val="24"/>
        </w:rPr>
      </w:pPr>
      <w:r w:rsidRPr="007417C1">
        <w:rPr>
          <w:rFonts w:ascii="Arial" w:hAnsi="Arial" w:cs="Arial"/>
          <w:sz w:val="24"/>
          <w:szCs w:val="24"/>
        </w:rPr>
        <w:t>Se aplican secuencias didácticas que incluyan material concreto, imágenes, colores llamativos, audios, como por ejemplo videos, masas,</w:t>
      </w:r>
      <w:r w:rsidR="007417C1">
        <w:rPr>
          <w:rFonts w:ascii="Arial" w:hAnsi="Arial" w:cs="Arial"/>
          <w:sz w:val="24"/>
          <w:szCs w:val="24"/>
        </w:rPr>
        <w:t xml:space="preserve"> pinturas, música, colores etc…</w:t>
      </w:r>
    </w:p>
    <w:p w14:paraId="05835BE2" w14:textId="77777777" w:rsidR="004119E0" w:rsidRPr="007417C1" w:rsidRDefault="004119E0" w:rsidP="007417C1">
      <w:pPr>
        <w:spacing w:line="360" w:lineRule="auto"/>
        <w:jc w:val="both"/>
        <w:rPr>
          <w:rFonts w:ascii="Arial" w:hAnsi="Arial" w:cs="Arial"/>
          <w:sz w:val="24"/>
          <w:szCs w:val="24"/>
        </w:rPr>
      </w:pPr>
    </w:p>
    <w:p w14:paraId="65602EE8" w14:textId="77777777" w:rsidR="007E1FE6" w:rsidRPr="007417C1" w:rsidRDefault="005E1A22" w:rsidP="007417C1">
      <w:pPr>
        <w:spacing w:line="360" w:lineRule="auto"/>
        <w:jc w:val="both"/>
        <w:rPr>
          <w:rFonts w:ascii="Arial" w:hAnsi="Arial" w:cs="Arial"/>
          <w:sz w:val="24"/>
          <w:szCs w:val="24"/>
        </w:rPr>
      </w:pPr>
      <w:r w:rsidRPr="007417C1">
        <w:rPr>
          <w:rFonts w:ascii="Arial" w:hAnsi="Arial" w:cs="Arial"/>
          <w:sz w:val="24"/>
          <w:szCs w:val="24"/>
        </w:rPr>
        <w:t xml:space="preserve"> </w:t>
      </w:r>
      <w:r w:rsidR="007E1FE6" w:rsidRPr="007417C1">
        <w:rPr>
          <w:rFonts w:ascii="Arial" w:hAnsi="Arial" w:cs="Arial"/>
          <w:sz w:val="24"/>
          <w:szCs w:val="24"/>
        </w:rPr>
        <w:t>BAPS QUE PRESENTA EL GRUPO:</w:t>
      </w:r>
    </w:p>
    <w:p w14:paraId="35F47085" w14:textId="77777777" w:rsidR="005E1A22" w:rsidRPr="007417C1" w:rsidRDefault="005E1A22" w:rsidP="007417C1">
      <w:pPr>
        <w:spacing w:line="360" w:lineRule="auto"/>
        <w:jc w:val="both"/>
        <w:rPr>
          <w:rFonts w:ascii="Arial" w:hAnsi="Arial" w:cs="Arial"/>
          <w:sz w:val="24"/>
          <w:szCs w:val="24"/>
        </w:rPr>
      </w:pPr>
      <w:r w:rsidRPr="007417C1">
        <w:rPr>
          <w:rFonts w:ascii="Arial" w:hAnsi="Arial" w:cs="Arial"/>
          <w:sz w:val="24"/>
          <w:szCs w:val="24"/>
        </w:rPr>
        <w:t xml:space="preserve"> </w:t>
      </w:r>
      <w:r w:rsidR="00213520" w:rsidRPr="007417C1">
        <w:rPr>
          <w:rFonts w:ascii="Arial" w:hAnsi="Arial" w:cs="Arial"/>
          <w:sz w:val="24"/>
          <w:szCs w:val="24"/>
        </w:rPr>
        <w:t>Solamente un alumno muestra problemáticas en los campos de lenguaje y comunicación y pensamiento matemático, se trabaja con él en casa con  ayuda de los padres de familia, por medio de un libro de actividades de ambos campos, en el cual diariamente realiza tareas.</w:t>
      </w:r>
    </w:p>
    <w:p w14:paraId="7D8D69EA" w14:textId="77777777" w:rsidR="005E1A22" w:rsidRPr="007417C1" w:rsidRDefault="005E1A22" w:rsidP="007417C1">
      <w:pPr>
        <w:spacing w:line="360" w:lineRule="auto"/>
        <w:jc w:val="both"/>
        <w:rPr>
          <w:rFonts w:ascii="Arial" w:hAnsi="Arial" w:cs="Arial"/>
          <w:sz w:val="24"/>
          <w:szCs w:val="24"/>
        </w:rPr>
      </w:pPr>
      <w:r w:rsidRPr="007417C1">
        <w:rPr>
          <w:rFonts w:ascii="Arial" w:hAnsi="Arial" w:cs="Arial"/>
          <w:sz w:val="24"/>
          <w:szCs w:val="24"/>
        </w:rPr>
        <w:t xml:space="preserve">Interrelaciones entre docentes y padres de familia.  Las relaciones se limitan a asuntos académicos y referentes al desarrollo y aprendizaje de los alumnos, se mantiene una comunicación constante y asertiva que permita rendir cuentas de los avances de los niños y niñas. </w:t>
      </w:r>
    </w:p>
    <w:p w14:paraId="2CBC3653" w14:textId="77777777" w:rsidR="007417C1" w:rsidRDefault="005E1A22" w:rsidP="007417C1">
      <w:pPr>
        <w:spacing w:line="360" w:lineRule="auto"/>
        <w:jc w:val="both"/>
        <w:rPr>
          <w:rFonts w:ascii="Arial" w:hAnsi="Arial" w:cs="Arial"/>
          <w:sz w:val="24"/>
          <w:szCs w:val="24"/>
        </w:rPr>
      </w:pPr>
      <w:r w:rsidRPr="007417C1">
        <w:rPr>
          <w:rFonts w:ascii="Arial" w:hAnsi="Arial" w:cs="Arial"/>
          <w:sz w:val="24"/>
          <w:szCs w:val="24"/>
        </w:rPr>
        <w:t>Siempre bajo el respeto y la disposición al trabajo colaborativo.</w:t>
      </w:r>
    </w:p>
    <w:p w14:paraId="2D91CF99" w14:textId="2B8C4A6D" w:rsidR="007417C1" w:rsidRDefault="005E1A22" w:rsidP="007417C1">
      <w:pPr>
        <w:spacing w:line="360" w:lineRule="auto"/>
        <w:jc w:val="both"/>
        <w:rPr>
          <w:rFonts w:ascii="Arial" w:hAnsi="Arial" w:cs="Arial"/>
          <w:sz w:val="24"/>
          <w:szCs w:val="24"/>
        </w:rPr>
      </w:pPr>
      <w:r w:rsidRPr="007417C1">
        <w:rPr>
          <w:rFonts w:ascii="Arial" w:hAnsi="Arial" w:cs="Arial"/>
          <w:sz w:val="24"/>
          <w:szCs w:val="24"/>
        </w:rPr>
        <w:t xml:space="preserve"> </w:t>
      </w:r>
      <w:bookmarkStart w:id="0" w:name="_GoBack"/>
      <w:bookmarkEnd w:id="0"/>
    </w:p>
    <w:p w14:paraId="4DD5E13F" w14:textId="77777777" w:rsidR="007417C1" w:rsidRPr="007417C1" w:rsidRDefault="007417C1" w:rsidP="007417C1">
      <w:pPr>
        <w:spacing w:line="360" w:lineRule="auto"/>
        <w:jc w:val="both"/>
        <w:rPr>
          <w:rFonts w:ascii="Arial" w:hAnsi="Arial" w:cs="Arial"/>
          <w:sz w:val="24"/>
          <w:szCs w:val="24"/>
        </w:rPr>
      </w:pPr>
    </w:p>
    <w:p w14:paraId="1B68A8BF" w14:textId="03B408A4" w:rsidR="004119E0" w:rsidRPr="007417C1" w:rsidRDefault="007417C1" w:rsidP="007417C1">
      <w:pPr>
        <w:spacing w:line="360" w:lineRule="auto"/>
        <w:jc w:val="both"/>
        <w:rPr>
          <w:rFonts w:ascii="Arial" w:hAnsi="Arial" w:cs="Arial"/>
          <w:sz w:val="24"/>
          <w:szCs w:val="24"/>
        </w:rPr>
      </w:pPr>
      <w:r>
        <w:rPr>
          <w:rFonts w:ascii="Arial" w:hAnsi="Arial" w:cs="Arial"/>
          <w:sz w:val="24"/>
          <w:szCs w:val="24"/>
        </w:rPr>
        <w:lastRenderedPageBreak/>
        <w:t>SITUACIÓ</w:t>
      </w:r>
      <w:r w:rsidR="004119E0" w:rsidRPr="007417C1">
        <w:rPr>
          <w:rFonts w:ascii="Arial" w:hAnsi="Arial" w:cs="Arial"/>
          <w:sz w:val="24"/>
          <w:szCs w:val="24"/>
        </w:rPr>
        <w:t>N DE APRENDIAJE.</w:t>
      </w:r>
    </w:p>
    <w:p w14:paraId="1A9406CB" w14:textId="4AB2B434" w:rsidR="00DD30A9" w:rsidRPr="007417C1" w:rsidRDefault="00DD30A9" w:rsidP="007417C1">
      <w:pPr>
        <w:spacing w:line="360" w:lineRule="auto"/>
        <w:jc w:val="both"/>
        <w:rPr>
          <w:rFonts w:ascii="Arial" w:hAnsi="Arial" w:cs="Arial"/>
          <w:sz w:val="24"/>
          <w:szCs w:val="24"/>
        </w:rPr>
      </w:pPr>
      <w:r w:rsidRPr="007417C1">
        <w:rPr>
          <w:rFonts w:ascii="Arial" w:hAnsi="Arial" w:cs="Arial"/>
          <w:sz w:val="24"/>
          <w:szCs w:val="24"/>
        </w:rPr>
        <w:t>Campos de formación académica:</w:t>
      </w:r>
    </w:p>
    <w:p w14:paraId="7B110619" w14:textId="699E0827" w:rsidR="00DD30A9" w:rsidRPr="007417C1" w:rsidRDefault="00DD30A9" w:rsidP="007417C1">
      <w:pPr>
        <w:spacing w:line="360" w:lineRule="auto"/>
        <w:jc w:val="both"/>
        <w:rPr>
          <w:rFonts w:ascii="Arial" w:hAnsi="Arial" w:cs="Arial"/>
          <w:sz w:val="24"/>
          <w:szCs w:val="24"/>
        </w:rPr>
      </w:pPr>
      <w:r w:rsidRPr="007417C1">
        <w:rPr>
          <w:rFonts w:ascii="Arial" w:hAnsi="Arial" w:cs="Arial"/>
          <w:sz w:val="24"/>
          <w:szCs w:val="24"/>
        </w:rPr>
        <w:t xml:space="preserve"> Lenguaje y comunicación: estudio/Búsqueda, análisis y registro de información/ Explica al grupo ideas propias sobre algún tema o suceso, apoyándose en materiales consultados. </w:t>
      </w:r>
    </w:p>
    <w:p w14:paraId="1E2AF449" w14:textId="77777777" w:rsidR="00DD30A9" w:rsidRPr="007417C1" w:rsidRDefault="00DD30A9" w:rsidP="007417C1">
      <w:pPr>
        <w:spacing w:line="360" w:lineRule="auto"/>
        <w:jc w:val="both"/>
        <w:rPr>
          <w:rFonts w:ascii="Arial" w:hAnsi="Arial" w:cs="Arial"/>
          <w:sz w:val="24"/>
          <w:szCs w:val="24"/>
        </w:rPr>
      </w:pPr>
      <w:r w:rsidRPr="007417C1">
        <w:rPr>
          <w:rFonts w:ascii="Arial" w:hAnsi="Arial" w:cs="Arial"/>
          <w:sz w:val="24"/>
          <w:szCs w:val="24"/>
        </w:rPr>
        <w:t xml:space="preserve"> Exploración y conocimiento del mundo: mundo natural/exploración de la naturaleza/Obtiene, registra, representa y describe información para responder dudas y ampliar su conocimiento en relación con plantas, animales y otros elementos naturales.</w:t>
      </w:r>
    </w:p>
    <w:p w14:paraId="16EE0819" w14:textId="278358FF" w:rsidR="00DD30A9" w:rsidRPr="007417C1" w:rsidRDefault="00DD30A9" w:rsidP="007417C1">
      <w:pPr>
        <w:spacing w:line="360" w:lineRule="auto"/>
        <w:jc w:val="both"/>
        <w:rPr>
          <w:rFonts w:ascii="Arial" w:hAnsi="Arial" w:cs="Arial"/>
          <w:sz w:val="24"/>
          <w:szCs w:val="24"/>
        </w:rPr>
      </w:pPr>
      <w:r w:rsidRPr="007417C1">
        <w:rPr>
          <w:rFonts w:ascii="Arial" w:hAnsi="Arial" w:cs="Arial"/>
          <w:bCs/>
          <w:sz w:val="24"/>
          <w:szCs w:val="24"/>
        </w:rPr>
        <w:t xml:space="preserve">Áreas de desarrollo personal y social: </w:t>
      </w:r>
      <w:r w:rsidRPr="007417C1">
        <w:rPr>
          <w:rFonts w:ascii="Arial" w:hAnsi="Arial" w:cs="Arial"/>
          <w:sz w:val="24"/>
          <w:szCs w:val="24"/>
        </w:rPr>
        <w:t xml:space="preserve"> </w:t>
      </w:r>
    </w:p>
    <w:p w14:paraId="6E9D81A7" w14:textId="305745F0" w:rsidR="00DD30A9" w:rsidRPr="007417C1" w:rsidRDefault="00DD30A9" w:rsidP="007417C1">
      <w:pPr>
        <w:spacing w:line="360" w:lineRule="auto"/>
        <w:jc w:val="both"/>
        <w:rPr>
          <w:rFonts w:ascii="Arial" w:hAnsi="Arial" w:cs="Arial"/>
          <w:sz w:val="24"/>
          <w:szCs w:val="24"/>
        </w:rPr>
      </w:pPr>
      <w:r w:rsidRPr="007417C1">
        <w:rPr>
          <w:rFonts w:ascii="Arial" w:hAnsi="Arial" w:cs="Arial"/>
          <w:sz w:val="24"/>
          <w:szCs w:val="24"/>
        </w:rPr>
        <w:t xml:space="preserve">Educación socioemocional: colaboración/ inclusión/Convive, juega y trabaja con distintos compañeros. </w:t>
      </w:r>
    </w:p>
    <w:p w14:paraId="1F22DF55" w14:textId="216C1E6E" w:rsidR="00DD30A9" w:rsidRPr="007417C1" w:rsidRDefault="00DD30A9" w:rsidP="007417C1">
      <w:pPr>
        <w:spacing w:line="360" w:lineRule="auto"/>
        <w:jc w:val="both"/>
        <w:rPr>
          <w:rFonts w:ascii="Arial" w:hAnsi="Arial" w:cs="Arial"/>
          <w:sz w:val="24"/>
          <w:szCs w:val="24"/>
        </w:rPr>
      </w:pPr>
      <w:r w:rsidRPr="007417C1">
        <w:rPr>
          <w:rFonts w:ascii="Arial" w:hAnsi="Arial" w:cs="Arial"/>
          <w:sz w:val="24"/>
          <w:szCs w:val="24"/>
        </w:rPr>
        <w:t>La actividad llamada ‘’</w:t>
      </w:r>
      <w:r w:rsidR="005F71D5" w:rsidRPr="007417C1">
        <w:rPr>
          <w:rFonts w:ascii="Arial" w:hAnsi="Arial" w:cs="Arial"/>
          <w:sz w:val="24"/>
          <w:szCs w:val="24"/>
        </w:rPr>
        <w:t>fósiles</w:t>
      </w:r>
      <w:r w:rsidRPr="007417C1">
        <w:rPr>
          <w:rFonts w:ascii="Arial" w:hAnsi="Arial" w:cs="Arial"/>
          <w:sz w:val="24"/>
          <w:szCs w:val="24"/>
        </w:rPr>
        <w:t xml:space="preserve"> de dinosaurios’’ fue </w:t>
      </w:r>
      <w:r w:rsidR="005F71D5" w:rsidRPr="007417C1">
        <w:rPr>
          <w:rFonts w:ascii="Arial" w:hAnsi="Arial" w:cs="Arial"/>
          <w:sz w:val="24"/>
          <w:szCs w:val="24"/>
        </w:rPr>
        <w:t>aplicada</w:t>
      </w:r>
      <w:r w:rsidRPr="007417C1">
        <w:rPr>
          <w:rFonts w:ascii="Arial" w:hAnsi="Arial" w:cs="Arial"/>
          <w:sz w:val="24"/>
          <w:szCs w:val="24"/>
        </w:rPr>
        <w:t xml:space="preserve"> como modalidad de taller el </w:t>
      </w:r>
      <w:r w:rsidR="005F71D5" w:rsidRPr="007417C1">
        <w:rPr>
          <w:rFonts w:ascii="Arial" w:hAnsi="Arial" w:cs="Arial"/>
          <w:sz w:val="24"/>
          <w:szCs w:val="24"/>
        </w:rPr>
        <w:t>día</w:t>
      </w:r>
      <w:r w:rsidRPr="007417C1">
        <w:rPr>
          <w:rFonts w:ascii="Arial" w:hAnsi="Arial" w:cs="Arial"/>
          <w:sz w:val="24"/>
          <w:szCs w:val="24"/>
        </w:rPr>
        <w:t xml:space="preserve"> </w:t>
      </w:r>
      <w:r w:rsidR="00AA0667" w:rsidRPr="007417C1">
        <w:rPr>
          <w:rFonts w:ascii="Arial" w:hAnsi="Arial" w:cs="Arial"/>
          <w:sz w:val="24"/>
          <w:szCs w:val="24"/>
        </w:rPr>
        <w:t xml:space="preserve">28 de noviembre del presente año, la organización era por mesas de trabajo, en las cuales había de 4 a 6 </w:t>
      </w:r>
      <w:r w:rsidR="005F71D5" w:rsidRPr="007417C1">
        <w:rPr>
          <w:rFonts w:ascii="Arial" w:hAnsi="Arial" w:cs="Arial"/>
          <w:sz w:val="24"/>
          <w:szCs w:val="24"/>
        </w:rPr>
        <w:t>niños, el</w:t>
      </w:r>
      <w:r w:rsidR="00AA0667" w:rsidRPr="007417C1">
        <w:rPr>
          <w:rFonts w:ascii="Arial" w:hAnsi="Arial" w:cs="Arial"/>
          <w:sz w:val="24"/>
          <w:szCs w:val="24"/>
        </w:rPr>
        <w:t xml:space="preserve"> inicio de la actividad estaba enfocado a retomar los aprendizajes adquiridos durante la visita al museo del desierto el </w:t>
      </w:r>
      <w:r w:rsidR="005F71D5" w:rsidRPr="007417C1">
        <w:rPr>
          <w:rFonts w:ascii="Arial" w:hAnsi="Arial" w:cs="Arial"/>
          <w:sz w:val="24"/>
          <w:szCs w:val="24"/>
        </w:rPr>
        <w:t>día</w:t>
      </w:r>
      <w:r w:rsidR="00AA0667" w:rsidRPr="007417C1">
        <w:rPr>
          <w:rFonts w:ascii="Arial" w:hAnsi="Arial" w:cs="Arial"/>
          <w:sz w:val="24"/>
          <w:szCs w:val="24"/>
        </w:rPr>
        <w:t xml:space="preserve"> anterior, se realizaron  las preguntas ¿A dónde fuimos ayer? ¿Qué vimos? ¿Qué son los </w:t>
      </w:r>
      <w:r w:rsidR="005F71D5" w:rsidRPr="007417C1">
        <w:rPr>
          <w:rFonts w:ascii="Arial" w:hAnsi="Arial" w:cs="Arial"/>
          <w:sz w:val="24"/>
          <w:szCs w:val="24"/>
        </w:rPr>
        <w:t>fósiles</w:t>
      </w:r>
      <w:r w:rsidR="00AA0667" w:rsidRPr="007417C1">
        <w:rPr>
          <w:rFonts w:ascii="Arial" w:hAnsi="Arial" w:cs="Arial"/>
          <w:sz w:val="24"/>
          <w:szCs w:val="24"/>
        </w:rPr>
        <w:t>?</w:t>
      </w:r>
      <w:r w:rsidR="000F1548" w:rsidRPr="007417C1">
        <w:rPr>
          <w:rFonts w:ascii="Arial" w:hAnsi="Arial" w:cs="Arial"/>
          <w:sz w:val="24"/>
          <w:szCs w:val="24"/>
        </w:rPr>
        <w:t xml:space="preserve">, posteriormente se explicaron los materiales, los cuales eran harina, sal, aceite y agua, se mencionaron </w:t>
      </w:r>
      <w:r w:rsidR="005F71D5" w:rsidRPr="007417C1">
        <w:rPr>
          <w:rFonts w:ascii="Arial" w:hAnsi="Arial" w:cs="Arial"/>
          <w:sz w:val="24"/>
          <w:szCs w:val="24"/>
        </w:rPr>
        <w:t>cuáles</w:t>
      </w:r>
      <w:r w:rsidR="000F1548" w:rsidRPr="007417C1">
        <w:rPr>
          <w:rFonts w:ascii="Arial" w:hAnsi="Arial" w:cs="Arial"/>
          <w:sz w:val="24"/>
          <w:szCs w:val="24"/>
        </w:rPr>
        <w:t xml:space="preserve"> eran los pasos que seguiríamos durante el transcurso de la actividad y cual debería de ser el producto final. </w:t>
      </w:r>
    </w:p>
    <w:p w14:paraId="6C279210" w14:textId="675FCBD8" w:rsidR="000F1548" w:rsidRPr="007417C1" w:rsidRDefault="000F1548" w:rsidP="007417C1">
      <w:pPr>
        <w:spacing w:line="360" w:lineRule="auto"/>
        <w:jc w:val="both"/>
        <w:rPr>
          <w:rFonts w:ascii="Arial" w:hAnsi="Arial" w:cs="Arial"/>
          <w:sz w:val="24"/>
          <w:szCs w:val="24"/>
        </w:rPr>
      </w:pPr>
      <w:r w:rsidRPr="007417C1">
        <w:rPr>
          <w:rFonts w:ascii="Arial" w:hAnsi="Arial" w:cs="Arial"/>
          <w:sz w:val="24"/>
          <w:szCs w:val="24"/>
        </w:rPr>
        <w:t xml:space="preserve">Para iniciar se </w:t>
      </w:r>
      <w:r w:rsidR="00746C0E" w:rsidRPr="007417C1">
        <w:rPr>
          <w:rFonts w:ascii="Arial" w:hAnsi="Arial" w:cs="Arial"/>
          <w:sz w:val="24"/>
          <w:szCs w:val="24"/>
        </w:rPr>
        <w:t xml:space="preserve">entregaron los contenedores por mesa, para después repartir cada uno de los ingredientes, durante la repartición se mencionaban cada uno de los pasos a seguir, al finalizar amasaron para formar cada uno su bolita de masa, después se repartieron los dinosaurios de juguete para que ellos los marcaran en la bolita de masa, ya que se tardaba mucho en secar la masa hasta el </w:t>
      </w:r>
      <w:proofErr w:type="spellStart"/>
      <w:r w:rsidR="00746C0E" w:rsidRPr="007417C1">
        <w:rPr>
          <w:rFonts w:ascii="Arial" w:hAnsi="Arial" w:cs="Arial"/>
          <w:sz w:val="24"/>
          <w:szCs w:val="24"/>
        </w:rPr>
        <w:t>sig</w:t>
      </w:r>
      <w:proofErr w:type="spellEnd"/>
      <w:r w:rsidR="00746C0E" w:rsidRPr="007417C1">
        <w:rPr>
          <w:rFonts w:ascii="Arial" w:hAnsi="Arial" w:cs="Arial"/>
          <w:sz w:val="24"/>
          <w:szCs w:val="24"/>
        </w:rPr>
        <w:t xml:space="preserve"> </w:t>
      </w:r>
      <w:r w:rsidR="005F71D5" w:rsidRPr="007417C1">
        <w:rPr>
          <w:rFonts w:ascii="Arial" w:hAnsi="Arial" w:cs="Arial"/>
          <w:sz w:val="24"/>
          <w:szCs w:val="24"/>
        </w:rPr>
        <w:t>día</w:t>
      </w:r>
      <w:r w:rsidR="00746C0E" w:rsidRPr="007417C1">
        <w:rPr>
          <w:rFonts w:ascii="Arial" w:hAnsi="Arial" w:cs="Arial"/>
          <w:sz w:val="24"/>
          <w:szCs w:val="24"/>
        </w:rPr>
        <w:t xml:space="preserve"> lo pintaron y colocaron en una base de </w:t>
      </w:r>
      <w:r w:rsidR="005F71D5" w:rsidRPr="007417C1">
        <w:rPr>
          <w:rFonts w:ascii="Arial" w:hAnsi="Arial" w:cs="Arial"/>
          <w:sz w:val="24"/>
          <w:szCs w:val="24"/>
        </w:rPr>
        <w:t>cartón</w:t>
      </w:r>
      <w:r w:rsidR="00746C0E" w:rsidRPr="007417C1">
        <w:rPr>
          <w:rFonts w:ascii="Arial" w:hAnsi="Arial" w:cs="Arial"/>
          <w:sz w:val="24"/>
          <w:szCs w:val="24"/>
        </w:rPr>
        <w:t xml:space="preserve">, el cierre de la actividad fue una breve explicación a los padres de familia sobre el concepto de </w:t>
      </w:r>
      <w:r w:rsidR="005F71D5" w:rsidRPr="007417C1">
        <w:rPr>
          <w:rFonts w:ascii="Arial" w:hAnsi="Arial" w:cs="Arial"/>
          <w:sz w:val="24"/>
          <w:szCs w:val="24"/>
        </w:rPr>
        <w:t>fósil</w:t>
      </w:r>
      <w:r w:rsidR="00746C0E" w:rsidRPr="007417C1">
        <w:rPr>
          <w:rFonts w:ascii="Arial" w:hAnsi="Arial" w:cs="Arial"/>
          <w:sz w:val="24"/>
          <w:szCs w:val="24"/>
        </w:rPr>
        <w:t xml:space="preserve"> y los dinosaurios que había </w:t>
      </w:r>
      <w:r w:rsidR="005F71D5" w:rsidRPr="007417C1">
        <w:rPr>
          <w:rFonts w:ascii="Arial" w:hAnsi="Arial" w:cs="Arial"/>
          <w:sz w:val="24"/>
          <w:szCs w:val="24"/>
        </w:rPr>
        <w:t xml:space="preserve">en ellos, los alumnos se mostraron particularmente interesados por aprender sobre el tema, consultaban día a día en sus casas y lo compartían con sus </w:t>
      </w:r>
      <w:r w:rsidR="005F71D5" w:rsidRPr="007417C1">
        <w:rPr>
          <w:rFonts w:ascii="Arial" w:hAnsi="Arial" w:cs="Arial"/>
          <w:sz w:val="24"/>
          <w:szCs w:val="24"/>
        </w:rPr>
        <w:lastRenderedPageBreak/>
        <w:t>compañeros al llegar al aula, algunos llevaron su dinosaurio de juguete favorito y mencionaban sus características físicas, que comía y en donde vivía.</w:t>
      </w:r>
    </w:p>
    <w:p w14:paraId="49C48E5E" w14:textId="09589E76" w:rsidR="005F71D5" w:rsidRPr="007417C1" w:rsidRDefault="005F71D5" w:rsidP="007417C1">
      <w:pPr>
        <w:spacing w:line="360" w:lineRule="auto"/>
        <w:jc w:val="both"/>
        <w:rPr>
          <w:rFonts w:ascii="Arial" w:hAnsi="Arial" w:cs="Arial"/>
          <w:sz w:val="24"/>
          <w:szCs w:val="24"/>
        </w:rPr>
      </w:pPr>
      <w:r w:rsidRPr="007417C1">
        <w:rPr>
          <w:rFonts w:ascii="Arial" w:hAnsi="Arial" w:cs="Arial"/>
          <w:sz w:val="24"/>
          <w:szCs w:val="24"/>
        </w:rPr>
        <w:t>A lo largo de la semana se evaluó por medio de una rúbrica, la cual incluía los aprendizajes de los campos y áreas de desarrollo, además también se evaluó por medio del cuaderno de evaluación continua, los expedientes y el diario.</w:t>
      </w:r>
    </w:p>
    <w:p w14:paraId="611BFA27" w14:textId="2045D28F" w:rsidR="005F71D5" w:rsidRPr="007417C1" w:rsidRDefault="005F71D5" w:rsidP="007417C1">
      <w:pPr>
        <w:spacing w:line="360" w:lineRule="auto"/>
        <w:jc w:val="both"/>
        <w:rPr>
          <w:rFonts w:ascii="Arial" w:hAnsi="Arial" w:cs="Arial"/>
          <w:sz w:val="24"/>
          <w:szCs w:val="24"/>
        </w:rPr>
      </w:pPr>
      <w:r w:rsidRPr="007417C1">
        <w:rPr>
          <w:rFonts w:ascii="Arial" w:hAnsi="Arial" w:cs="Arial"/>
          <w:sz w:val="24"/>
          <w:szCs w:val="24"/>
        </w:rPr>
        <w:t xml:space="preserve">En cuanto a mi intervención docente considero que la actividad puso mejorar si hubiera tenido los materiales preparados en vasos o contenedores por equipos y ellos los hubieran colocado en el contenedor, esto para que ellos vieran las cantidades exactas, </w:t>
      </w:r>
      <w:r w:rsidR="00BB7DC3" w:rsidRPr="007417C1">
        <w:rPr>
          <w:rFonts w:ascii="Arial" w:hAnsi="Arial" w:cs="Arial"/>
          <w:sz w:val="24"/>
          <w:szCs w:val="24"/>
        </w:rPr>
        <w:t>además</w:t>
      </w:r>
      <w:r w:rsidRPr="007417C1">
        <w:rPr>
          <w:rFonts w:ascii="Arial" w:hAnsi="Arial" w:cs="Arial"/>
          <w:sz w:val="24"/>
          <w:szCs w:val="24"/>
        </w:rPr>
        <w:t xml:space="preserve"> de estrategias de control de </w:t>
      </w:r>
      <w:r w:rsidR="00BB7DC3" w:rsidRPr="007417C1">
        <w:rPr>
          <w:rFonts w:ascii="Arial" w:hAnsi="Arial" w:cs="Arial"/>
          <w:sz w:val="24"/>
          <w:szCs w:val="24"/>
        </w:rPr>
        <w:t>grupo, ya que como se utilizó</w:t>
      </w:r>
      <w:r w:rsidRPr="007417C1">
        <w:rPr>
          <w:rFonts w:ascii="Arial" w:hAnsi="Arial" w:cs="Arial"/>
          <w:sz w:val="24"/>
          <w:szCs w:val="24"/>
        </w:rPr>
        <w:t xml:space="preserve"> un material que les llama</w:t>
      </w:r>
      <w:r w:rsidR="00BB7DC3" w:rsidRPr="007417C1">
        <w:rPr>
          <w:rFonts w:ascii="Arial" w:hAnsi="Arial" w:cs="Arial"/>
          <w:sz w:val="24"/>
          <w:szCs w:val="24"/>
        </w:rPr>
        <w:t>ba</w:t>
      </w:r>
      <w:r w:rsidRPr="007417C1">
        <w:rPr>
          <w:rFonts w:ascii="Arial" w:hAnsi="Arial" w:cs="Arial"/>
          <w:sz w:val="24"/>
          <w:szCs w:val="24"/>
        </w:rPr>
        <w:t xml:space="preserve"> mucho la </w:t>
      </w:r>
      <w:r w:rsidR="00BB7DC3" w:rsidRPr="007417C1">
        <w:rPr>
          <w:rFonts w:ascii="Arial" w:hAnsi="Arial" w:cs="Arial"/>
          <w:sz w:val="24"/>
          <w:szCs w:val="24"/>
        </w:rPr>
        <w:t>atención se perdía el control de grupo en algunas ocasiones.</w:t>
      </w:r>
    </w:p>
    <w:p w14:paraId="34D6674D" w14:textId="5A5B7B3D" w:rsidR="00BB7DC3" w:rsidRPr="007417C1" w:rsidRDefault="00BB7DC3" w:rsidP="007417C1">
      <w:pPr>
        <w:spacing w:line="360" w:lineRule="auto"/>
        <w:jc w:val="both"/>
        <w:rPr>
          <w:rFonts w:ascii="Arial" w:hAnsi="Arial" w:cs="Arial"/>
          <w:sz w:val="24"/>
          <w:szCs w:val="24"/>
        </w:rPr>
      </w:pPr>
      <w:r w:rsidRPr="007417C1">
        <w:rPr>
          <w:rFonts w:ascii="Arial" w:hAnsi="Arial" w:cs="Arial"/>
          <w:sz w:val="24"/>
          <w:szCs w:val="24"/>
        </w:rPr>
        <w:t xml:space="preserve">Esta actividad fue aplicada para favorecer </w:t>
      </w:r>
      <w:r w:rsidR="002D2E05" w:rsidRPr="007417C1">
        <w:rPr>
          <w:rFonts w:ascii="Arial" w:hAnsi="Arial" w:cs="Arial"/>
          <w:sz w:val="24"/>
          <w:szCs w:val="24"/>
        </w:rPr>
        <w:t>además</w:t>
      </w:r>
      <w:r w:rsidRPr="007417C1">
        <w:rPr>
          <w:rFonts w:ascii="Arial" w:hAnsi="Arial" w:cs="Arial"/>
          <w:sz w:val="24"/>
          <w:szCs w:val="24"/>
        </w:rPr>
        <w:t xml:space="preserve"> de conocer las características de dinosaurios</w:t>
      </w:r>
      <w:r w:rsidR="002D2E05" w:rsidRPr="007417C1">
        <w:rPr>
          <w:rFonts w:ascii="Arial" w:hAnsi="Arial" w:cs="Arial"/>
          <w:sz w:val="24"/>
          <w:szCs w:val="24"/>
        </w:rPr>
        <w:t>, el lenguaje oral,  el trabajo colaborativo, el seguimiento de pasos y reglas, el manear distintos materiales y hablar sobre un tema frente al grupo.</w:t>
      </w:r>
    </w:p>
    <w:p w14:paraId="0293B35F" w14:textId="25A8A2AB" w:rsidR="002D2E05" w:rsidRPr="007417C1" w:rsidRDefault="002D2E05" w:rsidP="007417C1">
      <w:pPr>
        <w:spacing w:line="360" w:lineRule="auto"/>
        <w:jc w:val="both"/>
        <w:rPr>
          <w:rFonts w:ascii="Arial" w:hAnsi="Arial" w:cs="Arial"/>
          <w:sz w:val="24"/>
          <w:szCs w:val="24"/>
        </w:rPr>
      </w:pPr>
      <w:r w:rsidRPr="007417C1">
        <w:rPr>
          <w:rFonts w:ascii="Arial" w:hAnsi="Arial" w:cs="Arial"/>
          <w:sz w:val="24"/>
          <w:szCs w:val="24"/>
        </w:rPr>
        <w:t>Para favorecer los distintos estilos de aprendizaje se aplicaron a lo largo de la semana distintas actividades, algunas incluían el sonido de los dinosaurios, otras materiales manipulables y/o concretos, finalmente se ambientó el salón y se colocaban imágenes en el pizarrón, además de videos.</w:t>
      </w:r>
    </w:p>
    <w:p w14:paraId="2B3CBD7F" w14:textId="5A676FD4" w:rsidR="00DD30A9" w:rsidRPr="007417C1" w:rsidRDefault="00DD30A9" w:rsidP="007417C1">
      <w:pPr>
        <w:spacing w:line="360" w:lineRule="auto"/>
        <w:jc w:val="both"/>
        <w:rPr>
          <w:rFonts w:ascii="Arial" w:hAnsi="Arial" w:cs="Arial"/>
          <w:sz w:val="24"/>
          <w:szCs w:val="24"/>
        </w:rPr>
      </w:pPr>
    </w:p>
    <w:p w14:paraId="733C9DFE" w14:textId="20E3AECF" w:rsidR="00DD30A9" w:rsidRPr="007417C1" w:rsidRDefault="00DD30A9" w:rsidP="007417C1">
      <w:pPr>
        <w:spacing w:line="360" w:lineRule="auto"/>
        <w:jc w:val="both"/>
        <w:rPr>
          <w:rFonts w:ascii="Arial" w:hAnsi="Arial" w:cs="Arial"/>
          <w:sz w:val="24"/>
          <w:szCs w:val="24"/>
        </w:rPr>
      </w:pPr>
    </w:p>
    <w:p w14:paraId="191E7158" w14:textId="0E66AF5B" w:rsidR="004119E0" w:rsidRPr="007417C1" w:rsidRDefault="004119E0" w:rsidP="007417C1">
      <w:pPr>
        <w:spacing w:line="360" w:lineRule="auto"/>
        <w:jc w:val="both"/>
        <w:rPr>
          <w:rFonts w:ascii="Arial" w:hAnsi="Arial" w:cs="Arial"/>
          <w:sz w:val="24"/>
          <w:szCs w:val="24"/>
        </w:rPr>
      </w:pPr>
    </w:p>
    <w:p w14:paraId="46244DDB" w14:textId="77777777" w:rsidR="005E5D85" w:rsidRPr="007417C1" w:rsidRDefault="00295DAF" w:rsidP="007417C1">
      <w:pPr>
        <w:spacing w:line="360" w:lineRule="auto"/>
        <w:jc w:val="both"/>
        <w:rPr>
          <w:rFonts w:ascii="Arial" w:hAnsi="Arial" w:cs="Arial"/>
          <w:sz w:val="24"/>
          <w:szCs w:val="24"/>
        </w:rPr>
      </w:pPr>
      <w:r w:rsidRPr="007417C1">
        <w:rPr>
          <w:rFonts w:ascii="Arial" w:hAnsi="Arial" w:cs="Arial"/>
          <w:sz w:val="24"/>
          <w:szCs w:val="24"/>
        </w:rPr>
        <w:t xml:space="preserve"> </w:t>
      </w:r>
    </w:p>
    <w:p w14:paraId="79CBA764" w14:textId="55B632B8" w:rsidR="00295DAF" w:rsidRPr="007417C1" w:rsidRDefault="007F333D" w:rsidP="007417C1">
      <w:pPr>
        <w:spacing w:line="360" w:lineRule="auto"/>
        <w:jc w:val="both"/>
        <w:rPr>
          <w:rFonts w:ascii="Arial" w:hAnsi="Arial" w:cs="Arial"/>
          <w:sz w:val="24"/>
          <w:szCs w:val="24"/>
        </w:rPr>
      </w:pPr>
      <w:r w:rsidRPr="007417C1">
        <w:rPr>
          <w:rFonts w:ascii="Arial" w:hAnsi="Arial" w:cs="Arial"/>
          <w:sz w:val="24"/>
          <w:szCs w:val="24"/>
        </w:rPr>
        <w:t xml:space="preserve">Referencias </w:t>
      </w:r>
      <w:r w:rsidR="005F71D5" w:rsidRPr="007417C1">
        <w:rPr>
          <w:rFonts w:ascii="Arial" w:hAnsi="Arial" w:cs="Arial"/>
          <w:sz w:val="24"/>
          <w:szCs w:val="24"/>
        </w:rPr>
        <w:t>bibliográficas</w:t>
      </w:r>
    </w:p>
    <w:p w14:paraId="14E1A98E" w14:textId="77777777" w:rsidR="00DF7E1D" w:rsidRPr="007417C1" w:rsidRDefault="00673F7F" w:rsidP="007417C1">
      <w:pPr>
        <w:spacing w:line="360" w:lineRule="auto"/>
        <w:jc w:val="both"/>
        <w:rPr>
          <w:rFonts w:ascii="Arial" w:hAnsi="Arial" w:cs="Arial"/>
          <w:sz w:val="24"/>
          <w:szCs w:val="24"/>
        </w:rPr>
      </w:pPr>
      <w:proofErr w:type="spellStart"/>
      <w:r w:rsidRPr="007417C1">
        <w:rPr>
          <w:rFonts w:ascii="Arial" w:hAnsi="Arial" w:cs="Arial"/>
          <w:sz w:val="24"/>
          <w:szCs w:val="24"/>
        </w:rPr>
        <w:t>Dunn</w:t>
      </w:r>
      <w:proofErr w:type="spellEnd"/>
      <w:r w:rsidRPr="007417C1">
        <w:rPr>
          <w:rFonts w:ascii="Arial" w:hAnsi="Arial" w:cs="Arial"/>
          <w:sz w:val="24"/>
          <w:szCs w:val="24"/>
        </w:rPr>
        <w:t xml:space="preserve">, R., </w:t>
      </w:r>
      <w:proofErr w:type="spellStart"/>
      <w:r w:rsidRPr="007417C1">
        <w:rPr>
          <w:rFonts w:ascii="Arial" w:hAnsi="Arial" w:cs="Arial"/>
          <w:sz w:val="24"/>
          <w:szCs w:val="24"/>
        </w:rPr>
        <w:t>Dunn</w:t>
      </w:r>
      <w:proofErr w:type="spellEnd"/>
      <w:r w:rsidRPr="007417C1">
        <w:rPr>
          <w:rFonts w:ascii="Arial" w:hAnsi="Arial" w:cs="Arial"/>
          <w:sz w:val="24"/>
          <w:szCs w:val="24"/>
        </w:rPr>
        <w:t xml:space="preserve"> K</w:t>
      </w:r>
      <w:proofErr w:type="gramStart"/>
      <w:r w:rsidRPr="007417C1">
        <w:rPr>
          <w:rFonts w:ascii="Arial" w:hAnsi="Arial" w:cs="Arial"/>
          <w:sz w:val="24"/>
          <w:szCs w:val="24"/>
        </w:rPr>
        <w:t>.(</w:t>
      </w:r>
      <w:proofErr w:type="gramEnd"/>
      <w:r w:rsidRPr="007417C1">
        <w:rPr>
          <w:rFonts w:ascii="Arial" w:hAnsi="Arial" w:cs="Arial"/>
          <w:sz w:val="24"/>
          <w:szCs w:val="24"/>
        </w:rPr>
        <w:t>1984) La enseñanza y el estilo de aprendizaje, Anaya, Madrid</w:t>
      </w:r>
    </w:p>
    <w:p w14:paraId="30327ABD" w14:textId="77777777" w:rsidR="00DF7E1D" w:rsidRPr="007417C1" w:rsidRDefault="00DF7E1D" w:rsidP="007417C1">
      <w:pPr>
        <w:pStyle w:val="HTMLconformatoprevio"/>
        <w:shd w:val="clear" w:color="auto" w:fill="FFFFFF"/>
        <w:spacing w:line="360" w:lineRule="auto"/>
        <w:jc w:val="both"/>
        <w:rPr>
          <w:rFonts w:ascii="Arial" w:hAnsi="Arial" w:cs="Arial"/>
          <w:color w:val="212121"/>
          <w:sz w:val="24"/>
          <w:szCs w:val="24"/>
        </w:rPr>
      </w:pPr>
      <w:r w:rsidRPr="007417C1">
        <w:rPr>
          <w:rFonts w:ascii="Arial" w:hAnsi="Arial" w:cs="Arial"/>
          <w:sz w:val="24"/>
          <w:szCs w:val="24"/>
        </w:rPr>
        <w:t>Smith, R. M. (1988):</w:t>
      </w:r>
      <w:r w:rsidRPr="007417C1">
        <w:rPr>
          <w:rFonts w:ascii="Arial" w:hAnsi="Arial" w:cs="Arial"/>
          <w:color w:val="212121"/>
          <w:sz w:val="24"/>
          <w:szCs w:val="24"/>
          <w:lang w:val="es-ES"/>
        </w:rPr>
        <w:t xml:space="preserve"> Aprendiendo a aprender, Milton Keynes, U.K.</w:t>
      </w:r>
      <w:r w:rsidRPr="007417C1">
        <w:rPr>
          <w:rFonts w:ascii="Arial" w:hAnsi="Arial" w:cs="Arial"/>
          <w:sz w:val="24"/>
          <w:szCs w:val="24"/>
        </w:rPr>
        <w:t>, p. 24.</w:t>
      </w:r>
    </w:p>
    <w:sectPr w:rsidR="00DF7E1D" w:rsidRPr="007417C1" w:rsidSect="00A05882">
      <w:pgSz w:w="12240" w:h="15840"/>
      <w:pgMar w:top="1417" w:right="1701" w:bottom="1417" w:left="170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660"/>
    <w:rsid w:val="00037E2A"/>
    <w:rsid w:val="00054ABD"/>
    <w:rsid w:val="000F1548"/>
    <w:rsid w:val="00213520"/>
    <w:rsid w:val="00295DAF"/>
    <w:rsid w:val="002D2E05"/>
    <w:rsid w:val="00404660"/>
    <w:rsid w:val="004119E0"/>
    <w:rsid w:val="004F7A64"/>
    <w:rsid w:val="005377CC"/>
    <w:rsid w:val="005718A0"/>
    <w:rsid w:val="005E1A22"/>
    <w:rsid w:val="005E5D85"/>
    <w:rsid w:val="005F71D5"/>
    <w:rsid w:val="00673F7F"/>
    <w:rsid w:val="007417C1"/>
    <w:rsid w:val="00746C0E"/>
    <w:rsid w:val="007E1FE6"/>
    <w:rsid w:val="007F333D"/>
    <w:rsid w:val="008E54D9"/>
    <w:rsid w:val="009364FF"/>
    <w:rsid w:val="009C58E9"/>
    <w:rsid w:val="009D4589"/>
    <w:rsid w:val="009F468F"/>
    <w:rsid w:val="00A05882"/>
    <w:rsid w:val="00A7032E"/>
    <w:rsid w:val="00AA0667"/>
    <w:rsid w:val="00AC364A"/>
    <w:rsid w:val="00B808BB"/>
    <w:rsid w:val="00BB6B8F"/>
    <w:rsid w:val="00BB7DC3"/>
    <w:rsid w:val="00CC279C"/>
    <w:rsid w:val="00CC7BCA"/>
    <w:rsid w:val="00D04654"/>
    <w:rsid w:val="00D967FA"/>
    <w:rsid w:val="00DD30A9"/>
    <w:rsid w:val="00DD6A25"/>
    <w:rsid w:val="00DF7E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2EBF1"/>
  <w15:chartTrackingRefBased/>
  <w15:docId w15:val="{D686240E-6C9C-4960-A816-19A4C68EB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04660"/>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HTMLconformatoprevio">
    <w:name w:val="HTML Preformatted"/>
    <w:basedOn w:val="Normal"/>
    <w:link w:val="HTMLconformatoprevioCar"/>
    <w:uiPriority w:val="99"/>
    <w:unhideWhenUsed/>
    <w:rsid w:val="00DF7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DF7E1D"/>
    <w:rPr>
      <w:rFonts w:ascii="Courier New" w:eastAsia="Times New Roman" w:hAnsi="Courier New" w:cs="Courier New"/>
      <w:sz w:val="20"/>
      <w:szCs w:val="20"/>
      <w:lang w:eastAsia="es-MX"/>
    </w:rPr>
  </w:style>
  <w:style w:type="character" w:styleId="Refdecomentario">
    <w:name w:val="annotation reference"/>
    <w:basedOn w:val="Fuentedeprrafopredeter"/>
    <w:uiPriority w:val="99"/>
    <w:semiHidden/>
    <w:unhideWhenUsed/>
    <w:rsid w:val="00CC279C"/>
    <w:rPr>
      <w:sz w:val="16"/>
      <w:szCs w:val="16"/>
    </w:rPr>
  </w:style>
  <w:style w:type="paragraph" w:styleId="Textocomentario">
    <w:name w:val="annotation text"/>
    <w:basedOn w:val="Normal"/>
    <w:link w:val="TextocomentarioCar"/>
    <w:uiPriority w:val="99"/>
    <w:unhideWhenUsed/>
    <w:rsid w:val="00CC279C"/>
    <w:pPr>
      <w:spacing w:line="240" w:lineRule="auto"/>
    </w:pPr>
    <w:rPr>
      <w:sz w:val="20"/>
      <w:szCs w:val="20"/>
    </w:rPr>
  </w:style>
  <w:style w:type="character" w:customStyle="1" w:styleId="TextocomentarioCar">
    <w:name w:val="Texto comentario Car"/>
    <w:basedOn w:val="Fuentedeprrafopredeter"/>
    <w:link w:val="Textocomentario"/>
    <w:uiPriority w:val="99"/>
    <w:rsid w:val="00CC279C"/>
    <w:rPr>
      <w:sz w:val="20"/>
      <w:szCs w:val="20"/>
    </w:rPr>
  </w:style>
  <w:style w:type="paragraph" w:styleId="Asuntodelcomentario">
    <w:name w:val="annotation subject"/>
    <w:basedOn w:val="Textocomentario"/>
    <w:next w:val="Textocomentario"/>
    <w:link w:val="AsuntodelcomentarioCar"/>
    <w:uiPriority w:val="99"/>
    <w:semiHidden/>
    <w:unhideWhenUsed/>
    <w:rsid w:val="00CC279C"/>
    <w:rPr>
      <w:b/>
      <w:bCs/>
    </w:rPr>
  </w:style>
  <w:style w:type="character" w:customStyle="1" w:styleId="AsuntodelcomentarioCar">
    <w:name w:val="Asunto del comentario Car"/>
    <w:basedOn w:val="TextocomentarioCar"/>
    <w:link w:val="Asuntodelcomentario"/>
    <w:uiPriority w:val="99"/>
    <w:semiHidden/>
    <w:rsid w:val="00CC279C"/>
    <w:rPr>
      <w:b/>
      <w:bCs/>
      <w:sz w:val="20"/>
      <w:szCs w:val="20"/>
    </w:rPr>
  </w:style>
  <w:style w:type="paragraph" w:styleId="Textodeglobo">
    <w:name w:val="Balloon Text"/>
    <w:basedOn w:val="Normal"/>
    <w:link w:val="TextodegloboCar"/>
    <w:uiPriority w:val="99"/>
    <w:semiHidden/>
    <w:unhideWhenUsed/>
    <w:rsid w:val="00CC279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27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33071">
      <w:bodyDiv w:val="1"/>
      <w:marLeft w:val="0"/>
      <w:marRight w:val="0"/>
      <w:marTop w:val="0"/>
      <w:marBottom w:val="0"/>
      <w:divBdr>
        <w:top w:val="none" w:sz="0" w:space="0" w:color="auto"/>
        <w:left w:val="none" w:sz="0" w:space="0" w:color="auto"/>
        <w:bottom w:val="none" w:sz="0" w:space="0" w:color="auto"/>
        <w:right w:val="none" w:sz="0" w:space="0" w:color="auto"/>
      </w:divBdr>
    </w:div>
    <w:div w:id="158085554">
      <w:bodyDiv w:val="1"/>
      <w:marLeft w:val="0"/>
      <w:marRight w:val="0"/>
      <w:marTop w:val="0"/>
      <w:marBottom w:val="0"/>
      <w:divBdr>
        <w:top w:val="none" w:sz="0" w:space="0" w:color="auto"/>
        <w:left w:val="none" w:sz="0" w:space="0" w:color="auto"/>
        <w:bottom w:val="none" w:sz="0" w:space="0" w:color="auto"/>
        <w:right w:val="none" w:sz="0" w:space="0" w:color="auto"/>
      </w:divBdr>
      <w:divsChild>
        <w:div w:id="1664580463">
          <w:marLeft w:val="0"/>
          <w:marRight w:val="0"/>
          <w:marTop w:val="0"/>
          <w:marBottom w:val="0"/>
          <w:divBdr>
            <w:top w:val="none" w:sz="0" w:space="0" w:color="auto"/>
            <w:left w:val="none" w:sz="0" w:space="0" w:color="auto"/>
            <w:bottom w:val="none" w:sz="0" w:space="0" w:color="auto"/>
            <w:right w:val="none" w:sz="0" w:space="0" w:color="auto"/>
          </w:divBdr>
        </w:div>
      </w:divsChild>
    </w:div>
    <w:div w:id="245380248">
      <w:bodyDiv w:val="1"/>
      <w:marLeft w:val="0"/>
      <w:marRight w:val="0"/>
      <w:marTop w:val="0"/>
      <w:marBottom w:val="0"/>
      <w:divBdr>
        <w:top w:val="none" w:sz="0" w:space="0" w:color="auto"/>
        <w:left w:val="none" w:sz="0" w:space="0" w:color="auto"/>
        <w:bottom w:val="none" w:sz="0" w:space="0" w:color="auto"/>
        <w:right w:val="none" w:sz="0" w:space="0" w:color="auto"/>
      </w:divBdr>
    </w:div>
    <w:div w:id="770009973">
      <w:bodyDiv w:val="1"/>
      <w:marLeft w:val="0"/>
      <w:marRight w:val="0"/>
      <w:marTop w:val="0"/>
      <w:marBottom w:val="0"/>
      <w:divBdr>
        <w:top w:val="none" w:sz="0" w:space="0" w:color="auto"/>
        <w:left w:val="none" w:sz="0" w:space="0" w:color="auto"/>
        <w:bottom w:val="none" w:sz="0" w:space="0" w:color="auto"/>
        <w:right w:val="none" w:sz="0" w:space="0" w:color="auto"/>
      </w:divBdr>
    </w:div>
    <w:div w:id="834951206">
      <w:bodyDiv w:val="1"/>
      <w:marLeft w:val="0"/>
      <w:marRight w:val="0"/>
      <w:marTop w:val="0"/>
      <w:marBottom w:val="0"/>
      <w:divBdr>
        <w:top w:val="none" w:sz="0" w:space="0" w:color="auto"/>
        <w:left w:val="none" w:sz="0" w:space="0" w:color="auto"/>
        <w:bottom w:val="none" w:sz="0" w:space="0" w:color="auto"/>
        <w:right w:val="none" w:sz="0" w:space="0" w:color="auto"/>
      </w:divBdr>
    </w:div>
    <w:div w:id="866332954">
      <w:bodyDiv w:val="1"/>
      <w:marLeft w:val="0"/>
      <w:marRight w:val="0"/>
      <w:marTop w:val="0"/>
      <w:marBottom w:val="0"/>
      <w:divBdr>
        <w:top w:val="none" w:sz="0" w:space="0" w:color="auto"/>
        <w:left w:val="none" w:sz="0" w:space="0" w:color="auto"/>
        <w:bottom w:val="none" w:sz="0" w:space="0" w:color="auto"/>
        <w:right w:val="none" w:sz="0" w:space="0" w:color="auto"/>
      </w:divBdr>
      <w:divsChild>
        <w:div w:id="369653186">
          <w:marLeft w:val="0"/>
          <w:marRight w:val="0"/>
          <w:marTop w:val="0"/>
          <w:marBottom w:val="0"/>
          <w:divBdr>
            <w:top w:val="none" w:sz="0" w:space="0" w:color="auto"/>
            <w:left w:val="none" w:sz="0" w:space="0" w:color="auto"/>
            <w:bottom w:val="none" w:sz="0" w:space="0" w:color="auto"/>
            <w:right w:val="none" w:sz="0" w:space="0" w:color="auto"/>
          </w:divBdr>
        </w:div>
      </w:divsChild>
    </w:div>
    <w:div w:id="866410794">
      <w:bodyDiv w:val="1"/>
      <w:marLeft w:val="0"/>
      <w:marRight w:val="0"/>
      <w:marTop w:val="0"/>
      <w:marBottom w:val="0"/>
      <w:divBdr>
        <w:top w:val="none" w:sz="0" w:space="0" w:color="auto"/>
        <w:left w:val="none" w:sz="0" w:space="0" w:color="auto"/>
        <w:bottom w:val="none" w:sz="0" w:space="0" w:color="auto"/>
        <w:right w:val="none" w:sz="0" w:space="0" w:color="auto"/>
      </w:divBdr>
      <w:divsChild>
        <w:div w:id="493028921">
          <w:marLeft w:val="0"/>
          <w:marRight w:val="0"/>
          <w:marTop w:val="0"/>
          <w:marBottom w:val="0"/>
          <w:divBdr>
            <w:top w:val="none" w:sz="0" w:space="0" w:color="auto"/>
            <w:left w:val="none" w:sz="0" w:space="0" w:color="auto"/>
            <w:bottom w:val="none" w:sz="0" w:space="0" w:color="auto"/>
            <w:right w:val="none" w:sz="0" w:space="0" w:color="auto"/>
          </w:divBdr>
        </w:div>
      </w:divsChild>
    </w:div>
    <w:div w:id="1142699597">
      <w:bodyDiv w:val="1"/>
      <w:marLeft w:val="0"/>
      <w:marRight w:val="0"/>
      <w:marTop w:val="0"/>
      <w:marBottom w:val="0"/>
      <w:divBdr>
        <w:top w:val="none" w:sz="0" w:space="0" w:color="auto"/>
        <w:left w:val="none" w:sz="0" w:space="0" w:color="auto"/>
        <w:bottom w:val="none" w:sz="0" w:space="0" w:color="auto"/>
        <w:right w:val="none" w:sz="0" w:space="0" w:color="auto"/>
      </w:divBdr>
    </w:div>
    <w:div w:id="1392314175">
      <w:bodyDiv w:val="1"/>
      <w:marLeft w:val="0"/>
      <w:marRight w:val="0"/>
      <w:marTop w:val="0"/>
      <w:marBottom w:val="0"/>
      <w:divBdr>
        <w:top w:val="none" w:sz="0" w:space="0" w:color="auto"/>
        <w:left w:val="none" w:sz="0" w:space="0" w:color="auto"/>
        <w:bottom w:val="none" w:sz="0" w:space="0" w:color="auto"/>
        <w:right w:val="none" w:sz="0" w:space="0" w:color="auto"/>
      </w:divBdr>
    </w:div>
    <w:div w:id="1696495399">
      <w:bodyDiv w:val="1"/>
      <w:marLeft w:val="0"/>
      <w:marRight w:val="0"/>
      <w:marTop w:val="0"/>
      <w:marBottom w:val="0"/>
      <w:divBdr>
        <w:top w:val="none" w:sz="0" w:space="0" w:color="auto"/>
        <w:left w:val="none" w:sz="0" w:space="0" w:color="auto"/>
        <w:bottom w:val="none" w:sz="0" w:space="0" w:color="auto"/>
        <w:right w:val="none" w:sz="0" w:space="0" w:color="auto"/>
      </w:divBdr>
    </w:div>
    <w:div w:id="1746107417">
      <w:bodyDiv w:val="1"/>
      <w:marLeft w:val="0"/>
      <w:marRight w:val="0"/>
      <w:marTop w:val="0"/>
      <w:marBottom w:val="0"/>
      <w:divBdr>
        <w:top w:val="none" w:sz="0" w:space="0" w:color="auto"/>
        <w:left w:val="none" w:sz="0" w:space="0" w:color="auto"/>
        <w:bottom w:val="none" w:sz="0" w:space="0" w:color="auto"/>
        <w:right w:val="none" w:sz="0" w:space="0" w:color="auto"/>
      </w:divBdr>
    </w:div>
    <w:div w:id="1799061478">
      <w:bodyDiv w:val="1"/>
      <w:marLeft w:val="0"/>
      <w:marRight w:val="0"/>
      <w:marTop w:val="0"/>
      <w:marBottom w:val="0"/>
      <w:divBdr>
        <w:top w:val="none" w:sz="0" w:space="0" w:color="auto"/>
        <w:left w:val="none" w:sz="0" w:space="0" w:color="auto"/>
        <w:bottom w:val="none" w:sz="0" w:space="0" w:color="auto"/>
        <w:right w:val="none" w:sz="0" w:space="0" w:color="auto"/>
      </w:divBdr>
    </w:div>
    <w:div w:id="2021924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chart" Target="charts/chart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doughnutChart>
        <c:varyColors val="1"/>
        <c:ser>
          <c:idx val="0"/>
          <c:order val="0"/>
          <c:tx>
            <c:strRef>
              <c:f>Hoja1!$B$1</c:f>
              <c:strCache>
                <c:ptCount val="1"/>
                <c:pt idx="0">
                  <c:v>Estilos de aprendizaje </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Visual </c:v>
                </c:pt>
                <c:pt idx="1">
                  <c:v>Auditivo </c:v>
                </c:pt>
                <c:pt idx="2">
                  <c:v>Kinestèsico </c:v>
                </c:pt>
              </c:strCache>
            </c:strRef>
          </c:cat>
          <c:val>
            <c:numRef>
              <c:f>Hoja1!$B$2:$B$5</c:f>
              <c:numCache>
                <c:formatCode>General</c:formatCode>
                <c:ptCount val="4"/>
                <c:pt idx="0">
                  <c:v>10</c:v>
                </c:pt>
                <c:pt idx="1">
                  <c:v>4</c:v>
                </c:pt>
                <c:pt idx="2">
                  <c:v>20</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2565</Words>
  <Characters>14110</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dc:creator>
  <cp:keywords/>
  <dc:description/>
  <cp:lastModifiedBy>Monica Ortiz</cp:lastModifiedBy>
  <cp:revision>2</cp:revision>
  <dcterms:created xsi:type="dcterms:W3CDTF">2018-12-17T14:29:00Z</dcterms:created>
  <dcterms:modified xsi:type="dcterms:W3CDTF">2018-12-17T14:29:00Z</dcterms:modified>
</cp:coreProperties>
</file>