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8A" w:rsidRPr="00573479" w:rsidRDefault="00A1548A" w:rsidP="00A15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479">
        <w:rPr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A868DB9" wp14:editId="46F7F136">
            <wp:simplePos x="0" y="0"/>
            <wp:positionH relativeFrom="margin">
              <wp:posOffset>-609600</wp:posOffset>
            </wp:positionH>
            <wp:positionV relativeFrom="paragraph">
              <wp:posOffset>-259715</wp:posOffset>
            </wp:positionV>
            <wp:extent cx="889000" cy="1083945"/>
            <wp:effectExtent l="0" t="0" r="0" b="1905"/>
            <wp:wrapNone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8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479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A1548A" w:rsidRPr="00573479" w:rsidRDefault="00A1548A" w:rsidP="00A1548A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573479">
        <w:rPr>
          <w:rFonts w:ascii="Arial" w:hAnsi="Arial" w:cs="Arial"/>
          <w:sz w:val="32"/>
          <w:szCs w:val="32"/>
        </w:rPr>
        <w:t>Licenciatura en educación preescolar</w:t>
      </w:r>
    </w:p>
    <w:p w:rsidR="00A1548A" w:rsidRPr="00573479" w:rsidRDefault="00A1548A" w:rsidP="00A1548A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573479">
        <w:rPr>
          <w:rFonts w:ascii="Arial" w:hAnsi="Arial" w:cs="Arial"/>
          <w:sz w:val="32"/>
          <w:szCs w:val="32"/>
        </w:rPr>
        <w:t>CURSO</w:t>
      </w:r>
      <w:r w:rsidRPr="00573479">
        <w:rPr>
          <w:rFonts w:ascii="Arial" w:hAnsi="Arial" w:cs="Arial"/>
          <w:color w:val="00B0F0"/>
          <w:sz w:val="32"/>
          <w:szCs w:val="32"/>
        </w:rPr>
        <w:t xml:space="preserve">: </w:t>
      </w:r>
      <w:r w:rsidRPr="00573479">
        <w:rPr>
          <w:rFonts w:ascii="Arial" w:hAnsi="Arial" w:cs="Arial"/>
          <w:i/>
          <w:iCs/>
          <w:color w:val="000000"/>
          <w:sz w:val="32"/>
          <w:szCs w:val="32"/>
        </w:rPr>
        <w:t xml:space="preserve">Lenguaje y comunicación </w:t>
      </w:r>
    </w:p>
    <w:p w:rsidR="00A1548A" w:rsidRDefault="00A1548A" w:rsidP="00A1548A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A1548A" w:rsidRPr="00A60C82" w:rsidRDefault="00A1548A" w:rsidP="00A1548A">
      <w:pPr>
        <w:jc w:val="center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“</w:t>
      </w:r>
      <w:r w:rsidRPr="00A60C82">
        <w:rPr>
          <w:rFonts w:ascii="Century Gothic" w:hAnsi="Century Gothic"/>
          <w:b/>
          <w:lang w:val="es-MX"/>
        </w:rPr>
        <w:t>ELEMENTOS ORIENTADORES DE LA PRÁCTICA DOCENTE</w:t>
      </w:r>
      <w:r>
        <w:rPr>
          <w:rFonts w:ascii="Century Gothic" w:hAnsi="Century Gothic"/>
          <w:b/>
          <w:lang w:val="es-MX"/>
        </w:rPr>
        <w:t>”</w:t>
      </w:r>
    </w:p>
    <w:p w:rsidR="00A1548A" w:rsidRDefault="00A1548A" w:rsidP="00A154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698">
        <w:rPr>
          <w:rFonts w:ascii="Arial" w:hAnsi="Arial" w:cs="Arial"/>
          <w:b/>
          <w:sz w:val="24"/>
          <w:szCs w:val="24"/>
        </w:rPr>
        <w:t>Competencias del curso:</w:t>
      </w:r>
    </w:p>
    <w:p w:rsidR="00A1548A" w:rsidRPr="00573479" w:rsidRDefault="00A1548A" w:rsidP="00A154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3479">
        <w:rPr>
          <w:rFonts w:ascii="Arial" w:hAnsi="Arial" w:cs="Arial"/>
          <w:sz w:val="24"/>
          <w:szCs w:val="24"/>
        </w:rPr>
        <w:t>Plantea las necesidades formativas de los alumnos de acuerdo con los procesos cognitivos implícitos en el desarrollo del lenguaje oral y escrito.</w:t>
      </w:r>
    </w:p>
    <w:p w:rsidR="00A1548A" w:rsidRPr="00573479" w:rsidRDefault="00A1548A" w:rsidP="00A154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3479">
        <w:rPr>
          <w:rFonts w:ascii="Arial" w:hAnsi="Arial" w:cs="Arial"/>
          <w:sz w:val="24"/>
          <w:szCs w:val="24"/>
        </w:rPr>
        <w:t>Establece relaciones entre los principios, conceptos disciplinarios y contenidos del plan y programas de estudio relacionados con la comunicación y el lenguaje en función del logro de aprendizaje de sus alumnos, asegurando la coherencia y continuidad entre los distintos grados y niveles educativos.</w:t>
      </w:r>
    </w:p>
    <w:p w:rsidR="00A1548A" w:rsidRPr="00573479" w:rsidRDefault="00A1548A" w:rsidP="00A1548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3479">
        <w:rPr>
          <w:rFonts w:ascii="Arial" w:hAnsi="Arial" w:cs="Arial"/>
          <w:sz w:val="24"/>
          <w:szCs w:val="24"/>
        </w:rPr>
        <w:t>Emplea los medios tecnológicos y las fuentes de información científica disponibles para mantenerse actualizado con respecto al desarrollo lingüístico cognitivo de los alumnos.</w:t>
      </w:r>
    </w:p>
    <w:p w:rsidR="00A1548A" w:rsidRPr="00FE2698" w:rsidRDefault="00A1548A" w:rsidP="00A154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548A" w:rsidRPr="00FE2698" w:rsidRDefault="00A1548A" w:rsidP="00A1548A">
      <w:pPr>
        <w:pStyle w:val="Ttulo2"/>
        <w:spacing w:before="75" w:after="75"/>
        <w:jc w:val="center"/>
        <w:rPr>
          <w:rFonts w:ascii="Arial" w:hAnsi="Arial" w:cs="Arial"/>
          <w:sz w:val="24"/>
          <w:szCs w:val="24"/>
        </w:rPr>
      </w:pPr>
      <w:r w:rsidRPr="00FE2698">
        <w:rPr>
          <w:rFonts w:ascii="Arial" w:hAnsi="Arial" w:cs="Arial"/>
          <w:sz w:val="24"/>
          <w:szCs w:val="24"/>
        </w:rPr>
        <w:t xml:space="preserve">Competencias profesionales </w:t>
      </w:r>
    </w:p>
    <w:p w:rsidR="00A1548A" w:rsidRPr="00573479" w:rsidRDefault="00A1548A" w:rsidP="00A1548A">
      <w:pPr>
        <w:pStyle w:val="Ttulo2"/>
        <w:numPr>
          <w:ilvl w:val="0"/>
          <w:numId w:val="2"/>
        </w:numPr>
        <w:spacing w:before="75" w:after="75"/>
        <w:rPr>
          <w:rFonts w:ascii="Arial" w:hAnsi="Arial" w:cs="Arial"/>
          <w:b w:val="0"/>
          <w:sz w:val="24"/>
          <w:szCs w:val="24"/>
        </w:rPr>
      </w:pPr>
      <w:r w:rsidRPr="00573479">
        <w:rPr>
          <w:rFonts w:ascii="Arial" w:hAnsi="Arial" w:cs="Arial"/>
          <w:b w:val="0"/>
          <w:sz w:val="24"/>
          <w:szCs w:val="24"/>
        </w:rPr>
        <w:t>Detecta los procesos de aprendizaje de sus alumnos para favorecer su desarrollo cognitivo y socio-emocional.</w:t>
      </w:r>
    </w:p>
    <w:p w:rsidR="00A1548A" w:rsidRDefault="00A1548A" w:rsidP="00A1548A">
      <w:pPr>
        <w:pStyle w:val="Ttulo2"/>
        <w:numPr>
          <w:ilvl w:val="0"/>
          <w:numId w:val="2"/>
        </w:numPr>
        <w:spacing w:before="75" w:beforeAutospacing="0" w:after="75" w:afterAutospacing="0"/>
        <w:rPr>
          <w:rFonts w:ascii="Arial" w:hAnsi="Arial" w:cs="Arial"/>
          <w:b w:val="0"/>
          <w:sz w:val="24"/>
          <w:szCs w:val="24"/>
        </w:rPr>
      </w:pPr>
      <w:r w:rsidRPr="00573479">
        <w:rPr>
          <w:rFonts w:ascii="Arial" w:hAnsi="Arial" w:cs="Arial"/>
          <w:b w:val="0"/>
          <w:sz w:val="24"/>
          <w:szCs w:val="24"/>
        </w:rPr>
        <w:t>Integra recursos de la investigación educativa para enriquecer su práctica profesional expresando su interés por el conocimiento, la ciencia y la mejora de la educación</w:t>
      </w:r>
    </w:p>
    <w:p w:rsidR="00A1548A" w:rsidRPr="00573479" w:rsidRDefault="00A1548A" w:rsidP="00A1548A">
      <w:pPr>
        <w:pStyle w:val="Ttulo2"/>
        <w:spacing w:before="75" w:beforeAutospacing="0" w:after="75" w:afterAutospacing="0"/>
        <w:ind w:left="720"/>
        <w:rPr>
          <w:rFonts w:ascii="Arial" w:hAnsi="Arial" w:cs="Arial"/>
          <w:b w:val="0"/>
          <w:sz w:val="24"/>
          <w:szCs w:val="24"/>
        </w:rPr>
      </w:pPr>
    </w:p>
    <w:p w:rsidR="00A1548A" w:rsidRPr="00573479" w:rsidRDefault="00A1548A" w:rsidP="00A1548A">
      <w:pPr>
        <w:pStyle w:val="Ttulo2"/>
        <w:spacing w:before="75" w:beforeAutospacing="0" w:after="75" w:afterAutospacing="0"/>
        <w:jc w:val="center"/>
        <w:rPr>
          <w:rFonts w:ascii="Arial" w:eastAsiaTheme="majorEastAsia" w:hAnsi="Arial" w:cs="Arial"/>
          <w:sz w:val="28"/>
        </w:rPr>
      </w:pPr>
      <w:r w:rsidRPr="00573479">
        <w:rPr>
          <w:rFonts w:ascii="Arial" w:hAnsi="Arial" w:cs="Arial"/>
          <w:i/>
          <w:iCs/>
          <w:sz w:val="28"/>
          <w:szCs w:val="24"/>
        </w:rPr>
        <w:t>Maestra</w:t>
      </w:r>
      <w:r w:rsidRPr="00573479">
        <w:rPr>
          <w:rFonts w:ascii="Arial" w:hAnsi="Arial" w:cs="Arial"/>
          <w:i/>
          <w:iCs/>
          <w:color w:val="002060"/>
          <w:sz w:val="28"/>
          <w:szCs w:val="24"/>
        </w:rPr>
        <w:t xml:space="preserve">: </w:t>
      </w:r>
      <w:hyperlink r:id="rId6" w:history="1">
        <w:r w:rsidRPr="00573479">
          <w:rPr>
            <w:rStyle w:val="Hipervnculo"/>
            <w:rFonts w:ascii="Arial" w:hAnsi="Arial" w:cs="Arial"/>
            <w:color w:val="000000"/>
            <w:sz w:val="28"/>
            <w:szCs w:val="26"/>
          </w:rPr>
          <w:t>SILVIA BANDA SERVIN</w:t>
        </w:r>
      </w:hyperlink>
    </w:p>
    <w:p w:rsidR="00A1548A" w:rsidRPr="00573479" w:rsidRDefault="00A1548A" w:rsidP="00A1548A">
      <w:pPr>
        <w:pStyle w:val="Ttulo2"/>
        <w:spacing w:before="75" w:beforeAutospacing="0" w:after="75" w:afterAutospacing="0"/>
        <w:jc w:val="center"/>
        <w:rPr>
          <w:rFonts w:ascii="Arial" w:hAnsi="Arial" w:cs="Arial"/>
          <w:i/>
          <w:iCs/>
          <w:color w:val="002060"/>
          <w:sz w:val="28"/>
          <w:szCs w:val="24"/>
        </w:rPr>
      </w:pPr>
    </w:p>
    <w:p w:rsidR="00A1548A" w:rsidRPr="00573479" w:rsidRDefault="00A1548A" w:rsidP="00A1548A">
      <w:pPr>
        <w:jc w:val="center"/>
        <w:rPr>
          <w:rFonts w:ascii="Arial" w:hAnsi="Arial" w:cs="Arial"/>
          <w:sz w:val="28"/>
          <w:szCs w:val="24"/>
        </w:rPr>
      </w:pPr>
      <w:r w:rsidRPr="00573479">
        <w:rPr>
          <w:rFonts w:ascii="Arial" w:hAnsi="Arial" w:cs="Arial"/>
          <w:sz w:val="28"/>
          <w:szCs w:val="24"/>
        </w:rPr>
        <w:t>PRIMER SEMESTRE      1°B</w:t>
      </w:r>
    </w:p>
    <w:p w:rsidR="00A1548A" w:rsidRPr="00573479" w:rsidRDefault="00A1548A" w:rsidP="00A1548A">
      <w:pPr>
        <w:jc w:val="both"/>
        <w:rPr>
          <w:rFonts w:ascii="Arial" w:hAnsi="Arial" w:cs="Arial"/>
          <w:sz w:val="24"/>
          <w:szCs w:val="24"/>
        </w:rPr>
      </w:pPr>
      <w:r w:rsidRPr="00573479">
        <w:rPr>
          <w:rFonts w:ascii="Arial" w:hAnsi="Arial" w:cs="Arial"/>
          <w:b/>
          <w:sz w:val="24"/>
          <w:szCs w:val="24"/>
        </w:rPr>
        <w:t>ALUMNA</w:t>
      </w:r>
      <w:r w:rsidRPr="00573479">
        <w:rPr>
          <w:rFonts w:ascii="Arial" w:hAnsi="Arial" w:cs="Arial"/>
          <w:sz w:val="24"/>
          <w:szCs w:val="24"/>
        </w:rPr>
        <w:t>:</w:t>
      </w:r>
    </w:p>
    <w:p w:rsidR="00A1548A" w:rsidRPr="00573479" w:rsidRDefault="00A1548A" w:rsidP="00A1548A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573479">
        <w:rPr>
          <w:rFonts w:ascii="Arial" w:hAnsi="Arial" w:cs="Arial"/>
          <w:sz w:val="24"/>
          <w:szCs w:val="24"/>
        </w:rPr>
        <w:t>Daiva Ramírez Treviño               #18</w:t>
      </w:r>
    </w:p>
    <w:p w:rsidR="00A1548A" w:rsidRPr="00573479" w:rsidRDefault="00A1548A" w:rsidP="00A1548A">
      <w:pPr>
        <w:rPr>
          <w:rFonts w:ascii="Arial" w:hAnsi="Arial" w:cs="Arial"/>
          <w:sz w:val="24"/>
          <w:szCs w:val="24"/>
        </w:rPr>
      </w:pPr>
      <w:r w:rsidRPr="00573479">
        <w:rPr>
          <w:rFonts w:ascii="Arial" w:hAnsi="Arial" w:cs="Arial"/>
          <w:sz w:val="24"/>
          <w:szCs w:val="24"/>
        </w:rPr>
        <w:t>Saltillo, Coahuil</w:t>
      </w:r>
      <w:r>
        <w:rPr>
          <w:rFonts w:ascii="Arial" w:hAnsi="Arial" w:cs="Arial"/>
          <w:sz w:val="24"/>
          <w:szCs w:val="24"/>
        </w:rPr>
        <w:t xml:space="preserve">a                 </w:t>
      </w:r>
      <w:r w:rsidRPr="00573479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7347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73479">
        <w:rPr>
          <w:rFonts w:ascii="Arial" w:hAnsi="Arial" w:cs="Arial"/>
          <w:sz w:val="24"/>
          <w:szCs w:val="24"/>
        </w:rPr>
        <w:t>12 de Enero del 2019</w:t>
      </w:r>
    </w:p>
    <w:p w:rsidR="00A1548A" w:rsidRDefault="00A1548A" w:rsidP="00A1548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:rsidR="00A1548A" w:rsidRDefault="00A1548A" w:rsidP="00A1548A">
      <w:pPr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:rsidR="00A1548A" w:rsidRDefault="00A1548A" w:rsidP="00A1548A">
      <w:pPr>
        <w:rPr>
          <w:rFonts w:ascii="Arial" w:hAnsi="Arial" w:cs="Arial"/>
          <w:b/>
          <w:sz w:val="28"/>
          <w:szCs w:val="24"/>
          <w:lang w:val="es-MX"/>
        </w:rPr>
      </w:pPr>
    </w:p>
    <w:p w:rsidR="00A1548A" w:rsidRPr="00A1548A" w:rsidRDefault="00A1548A" w:rsidP="00A1548A">
      <w:pPr>
        <w:rPr>
          <w:rFonts w:ascii="Arial" w:hAnsi="Arial" w:cs="Arial"/>
          <w:b/>
          <w:sz w:val="24"/>
          <w:szCs w:val="24"/>
          <w:lang w:val="es-MX"/>
        </w:rPr>
      </w:pPr>
      <w:r w:rsidRPr="00A1548A">
        <w:rPr>
          <w:rFonts w:ascii="Arial" w:hAnsi="Arial" w:cs="Arial"/>
          <w:b/>
          <w:sz w:val="24"/>
          <w:szCs w:val="24"/>
          <w:lang w:val="es-MX"/>
        </w:rPr>
        <w:t xml:space="preserve">Introducción </w:t>
      </w:r>
    </w:p>
    <w:p w:rsidR="00A1548A" w:rsidRDefault="00A1548A" w:rsidP="00A154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548A">
        <w:rPr>
          <w:rFonts w:ascii="Arial" w:hAnsi="Arial" w:cs="Arial"/>
          <w:sz w:val="24"/>
          <w:szCs w:val="24"/>
          <w:shd w:val="clear" w:color="auto" w:fill="FFFFFF"/>
        </w:rPr>
        <w:t xml:space="preserve">La Lingüística es la disciplina científica que investiga el origen, la evolución y la estructura del lenguaje, para deducir las leyes que rigen las lenguas (antiguas y modernas), estudia las estructuras fundamentales del lenguaje humano, sus variaciones a través de todas las familias de lenguas  y las condiciones que hacen posible la comprensión y la comunicación por medio de la lengua natural. Mientras que la </w:t>
      </w:r>
      <w:r w:rsidRPr="00A1548A">
        <w:rPr>
          <w:rFonts w:ascii="Arial" w:hAnsi="Arial" w:cs="Arial"/>
          <w:color w:val="000000"/>
          <w:sz w:val="24"/>
          <w:szCs w:val="24"/>
          <w:shd w:val="clear" w:color="auto" w:fill="FFFFFF"/>
        </w:rPr>
        <w:t>psicolingüística estudia la manera en que comprendemos, producimos, adquirimos y perdemos el lenguaje. Estas son bases importantes para poder enseñar el lenguaje a los niños en niveles básicos.</w:t>
      </w:r>
    </w:p>
    <w:p w:rsidR="00A1548A" w:rsidRPr="00A1548A" w:rsidRDefault="00A1548A" w:rsidP="00A1548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1548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Desarrollo </w:t>
      </w:r>
    </w:p>
    <w:p w:rsidR="00A1548A" w:rsidRPr="00A1548A" w:rsidRDefault="00A1548A" w:rsidP="00A1548A">
      <w:pPr>
        <w:rPr>
          <w:rFonts w:cstheme="minorHAnsi"/>
          <w:b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 necesario considerar las</w:t>
      </w:r>
      <w:r w:rsidRPr="00A15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teorías al momento de planear una clase. </w:t>
      </w:r>
      <w:r w:rsidRPr="00A15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el cuadro damos </w:t>
      </w:r>
      <w:r w:rsidRPr="00A15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conocer algunas otras teorías relacionadas con las </w:t>
      </w:r>
      <w:r w:rsidRPr="00A15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teorías lingüísticas y psicolingüísticas </w:t>
      </w:r>
      <w:r w:rsidRPr="00A1548A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poder crear secuencias didácticas</w:t>
      </w:r>
      <w:r w:rsidRPr="00A15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son:</w:t>
      </w:r>
      <w:r w:rsidRPr="00A1548A">
        <w:rPr>
          <w:rFonts w:cstheme="minorHAnsi"/>
          <w:b/>
        </w:rPr>
        <w:t xml:space="preserve"> </w:t>
      </w:r>
    </w:p>
    <w:p w:rsidR="00A1548A" w:rsidRPr="00A1548A" w:rsidRDefault="00A1548A" w:rsidP="00A1548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A1548A">
        <w:rPr>
          <w:rFonts w:ascii="Arial" w:hAnsi="Arial" w:cs="Arial"/>
          <w:b/>
          <w:sz w:val="24"/>
        </w:rPr>
        <w:t xml:space="preserve">Vygotsky teoría sociocultural: </w:t>
      </w:r>
    </w:p>
    <w:p w:rsidR="00A1548A" w:rsidRPr="00A1548A" w:rsidRDefault="00A1548A" w:rsidP="00A1548A">
      <w:pPr>
        <w:rPr>
          <w:rFonts w:ascii="Arial" w:hAnsi="Arial" w:cs="Arial"/>
          <w:sz w:val="24"/>
        </w:rPr>
      </w:pPr>
      <w:r w:rsidRPr="00A1548A">
        <w:rPr>
          <w:rFonts w:ascii="Arial" w:hAnsi="Arial" w:cs="Arial"/>
          <w:sz w:val="24"/>
        </w:rPr>
        <w:t>Lenguaje conjunto de experiencias, signos, cognición y de un desarrollo entre pares, familia y sociedad.</w:t>
      </w:r>
    </w:p>
    <w:p w:rsidR="00A1548A" w:rsidRPr="00A1548A" w:rsidRDefault="00A1548A" w:rsidP="00A1548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A1548A">
        <w:rPr>
          <w:rFonts w:ascii="Arial" w:hAnsi="Arial" w:cs="Arial"/>
          <w:b/>
          <w:sz w:val="24"/>
        </w:rPr>
        <w:t>Piaget teoría cognitiva:</w:t>
      </w:r>
    </w:p>
    <w:p w:rsidR="00A1548A" w:rsidRPr="00A1548A" w:rsidRDefault="00A1548A" w:rsidP="00A1548A">
      <w:pPr>
        <w:rPr>
          <w:rFonts w:ascii="Arial" w:hAnsi="Arial" w:cs="Arial"/>
          <w:sz w:val="24"/>
        </w:rPr>
      </w:pPr>
      <w:r w:rsidRPr="00A1548A">
        <w:rPr>
          <w:rFonts w:ascii="Arial" w:hAnsi="Arial" w:cs="Arial"/>
          <w:sz w:val="24"/>
        </w:rPr>
        <w:t>Modelo que define la forma en que los seres vivos confieren un sentido al mundo al obtener y organizar su información, estas propician una explicación del desarrollo del pensamiento de la infancia a la vida adulta.</w:t>
      </w:r>
    </w:p>
    <w:p w:rsidR="00A1548A" w:rsidRPr="00A1548A" w:rsidRDefault="00A1548A" w:rsidP="00A1548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A1548A">
        <w:rPr>
          <w:rFonts w:ascii="Arial" w:hAnsi="Arial" w:cs="Arial"/>
          <w:b/>
          <w:sz w:val="24"/>
        </w:rPr>
        <w:t>Bruner teoría pragmática:</w:t>
      </w:r>
    </w:p>
    <w:p w:rsidR="00A1548A" w:rsidRDefault="00A1548A" w:rsidP="00A154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548A">
        <w:rPr>
          <w:rFonts w:ascii="Arial" w:hAnsi="Arial" w:cs="Arial"/>
          <w:sz w:val="24"/>
        </w:rPr>
        <w:t>Vía que tenga en cuenta el constructivismo y que sea interaccionista. Influenciada por la comunidad lingüística.</w:t>
      </w:r>
      <w:r w:rsidRPr="001A07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1548A" w:rsidRPr="00932F60" w:rsidRDefault="00A1548A" w:rsidP="00A1548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plantean preguntas al grupo en general por lo que se da una socialización, utilizan varios textos </w:t>
      </w:r>
      <w:r w:rsidR="00FB42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 el fin que exploren por si solos el mundo favorecer la exploración directa y así puedan organizar su información mental asimilando-acomodando-equilibrando; al escribir textos y comunicarlos (dialogar) esto en </w:t>
      </w:r>
      <w:r w:rsidR="00FB42B5" w:rsidRPr="00932F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grupo se busca que el niño pueda ser influenciado por la comunidad lingüística. </w:t>
      </w:r>
    </w:p>
    <w:p w:rsidR="00932F60" w:rsidRPr="00932F60" w:rsidRDefault="00932F60" w:rsidP="00932F60">
      <w:pPr>
        <w:rPr>
          <w:rFonts w:ascii="Arial" w:hAnsi="Arial" w:cs="Arial"/>
          <w:sz w:val="24"/>
          <w:szCs w:val="24"/>
        </w:rPr>
      </w:pPr>
      <w:r w:rsidRPr="00932F60">
        <w:rPr>
          <w:rFonts w:ascii="Arial" w:hAnsi="Arial" w:cs="Arial"/>
          <w:sz w:val="24"/>
          <w:szCs w:val="24"/>
          <w:shd w:val="clear" w:color="auto" w:fill="FFFFFF"/>
        </w:rPr>
        <w:t xml:space="preserve">La clase </w:t>
      </w:r>
      <w:r w:rsidRPr="00932F60">
        <w:rPr>
          <w:rFonts w:ascii="Arial" w:hAnsi="Arial" w:cs="Arial"/>
          <w:sz w:val="24"/>
          <w:szCs w:val="24"/>
        </w:rPr>
        <w:t>debe propiciar</w:t>
      </w:r>
      <w:r w:rsidRPr="00932F60">
        <w:rPr>
          <w:rFonts w:ascii="Arial" w:hAnsi="Arial" w:cs="Arial"/>
          <w:sz w:val="24"/>
          <w:szCs w:val="24"/>
        </w:rPr>
        <w:t xml:space="preserve"> experiencias en las que se tengan motivos para hablar, indagar, consultar, org</w:t>
      </w:r>
      <w:r w:rsidRPr="00932F60">
        <w:rPr>
          <w:rFonts w:ascii="Arial" w:hAnsi="Arial" w:cs="Arial"/>
          <w:sz w:val="24"/>
          <w:szCs w:val="24"/>
        </w:rPr>
        <w:t xml:space="preserve">anizar y comunicar información. Puede ser a partir de preguntas, con material de preferencia concreto y sobre todo actividades didácticas. Debe ser una enseñanza directa donde 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t>el docente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asuma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t xml:space="preserve"> la 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responsabilidad de identificar las metas de la clase y luego desempeña un rol activo en explicar contenidos o habilidades a los alumnos, 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t>con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t xml:space="preserve"> numerosas oportunidades para practicar el concepto o la 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t xml:space="preserve">habilidad 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t>que se está enseñando, por lo que el alumno tiene un papel activo en el proceso de aprendizaje</w:t>
      </w:r>
      <w:r w:rsidRPr="00932F60">
        <w:rPr>
          <w:rFonts w:ascii="Arial" w:hAnsi="Arial" w:cs="Arial"/>
          <w:sz w:val="24"/>
          <w:szCs w:val="24"/>
          <w:shd w:val="clear" w:color="auto" w:fill="FFFFFF"/>
        </w:rPr>
        <w:t xml:space="preserve"> es decir n</w:t>
      </w:r>
      <w:r w:rsidRPr="00932F60">
        <w:rPr>
          <w:rFonts w:ascii="Arial" w:hAnsi="Arial" w:cs="Arial"/>
          <w:sz w:val="24"/>
          <w:szCs w:val="24"/>
        </w:rPr>
        <w:t>o llenando al niño con información sino poco a poco enseñarle.</w:t>
      </w:r>
    </w:p>
    <w:p w:rsidR="00932F60" w:rsidRPr="00932F60" w:rsidRDefault="00932F60" w:rsidP="00932F60">
      <w:pPr>
        <w:rPr>
          <w:rFonts w:ascii="Arial" w:hAnsi="Arial" w:cs="Arial"/>
          <w:sz w:val="24"/>
          <w:szCs w:val="24"/>
          <w:lang w:val="es-MX"/>
        </w:rPr>
      </w:pPr>
      <w:r w:rsidRPr="00932F60">
        <w:rPr>
          <w:rFonts w:ascii="Arial" w:hAnsi="Arial" w:cs="Arial"/>
          <w:sz w:val="24"/>
          <w:szCs w:val="24"/>
        </w:rPr>
        <w:t xml:space="preserve">Podemos por ultimo ver el progreso de los niños cuando </w:t>
      </w:r>
      <w:r w:rsidRPr="00932F60">
        <w:rPr>
          <w:rFonts w:ascii="Arial" w:hAnsi="Arial" w:cs="Arial"/>
          <w:sz w:val="24"/>
          <w:szCs w:val="24"/>
          <w:lang w:val="es-MX"/>
        </w:rPr>
        <w:t xml:space="preserve">estructura </w:t>
      </w:r>
      <w:r w:rsidRPr="00932F60">
        <w:rPr>
          <w:rFonts w:ascii="Arial" w:hAnsi="Arial" w:cs="Arial"/>
          <w:sz w:val="24"/>
          <w:szCs w:val="24"/>
          <w:lang w:val="es-MX"/>
        </w:rPr>
        <w:t xml:space="preserve">enunciados más largos y mejor articulados, </w:t>
      </w:r>
      <w:r w:rsidRPr="00932F60">
        <w:rPr>
          <w:rFonts w:ascii="Arial" w:hAnsi="Arial" w:cs="Arial"/>
          <w:sz w:val="24"/>
          <w:szCs w:val="24"/>
          <w:lang w:val="es-MX"/>
        </w:rPr>
        <w:t>cuando pone</w:t>
      </w:r>
      <w:r w:rsidRPr="00932F60">
        <w:rPr>
          <w:rFonts w:ascii="Arial" w:hAnsi="Arial" w:cs="Arial"/>
          <w:sz w:val="24"/>
          <w:szCs w:val="24"/>
          <w:lang w:val="es-MX"/>
        </w:rPr>
        <w:t xml:space="preserve"> en juego su comprensión y reflexión sobre lo que dicen, a quien, cómo y para qué. </w:t>
      </w:r>
      <w:r w:rsidRPr="00932F60">
        <w:rPr>
          <w:rFonts w:ascii="Arial" w:hAnsi="Arial" w:cs="Arial"/>
          <w:sz w:val="24"/>
          <w:szCs w:val="24"/>
          <w:lang w:val="es-MX"/>
        </w:rPr>
        <w:t>Se debe aproximar a</w:t>
      </w:r>
      <w:r w:rsidRPr="00932F60">
        <w:rPr>
          <w:rFonts w:ascii="Arial" w:hAnsi="Arial" w:cs="Arial"/>
          <w:sz w:val="24"/>
          <w:szCs w:val="24"/>
          <w:lang w:val="es-MX"/>
        </w:rPr>
        <w:t xml:space="preserve"> los niños a la lectura y la escritura a </w:t>
      </w:r>
      <w:r w:rsidRPr="00932F60">
        <w:rPr>
          <w:rFonts w:ascii="Arial" w:hAnsi="Arial" w:cs="Arial"/>
          <w:sz w:val="24"/>
          <w:szCs w:val="24"/>
          <w:lang w:val="es-MX"/>
        </w:rPr>
        <w:t>partir</w:t>
      </w:r>
      <w:r w:rsidRPr="00932F60">
        <w:rPr>
          <w:rFonts w:ascii="Arial" w:hAnsi="Arial" w:cs="Arial"/>
          <w:sz w:val="24"/>
          <w:szCs w:val="24"/>
          <w:lang w:val="es-MX"/>
        </w:rPr>
        <w:t xml:space="preserve"> de la exploración y producción de textos escritos como acercamiento a la escritura, que comprendan que se escribe y se lee con intenciones.</w:t>
      </w:r>
    </w:p>
    <w:p w:rsidR="00687D45" w:rsidRDefault="00FD5FF3">
      <w:pPr>
        <w:rPr>
          <w:rFonts w:ascii="Arial" w:hAnsi="Arial" w:cs="Arial"/>
          <w:b/>
          <w:sz w:val="24"/>
        </w:rPr>
      </w:pPr>
      <w:r w:rsidRPr="00FD5FF3">
        <w:rPr>
          <w:rFonts w:ascii="Arial" w:hAnsi="Arial" w:cs="Arial"/>
          <w:b/>
          <w:sz w:val="24"/>
        </w:rPr>
        <w:t xml:space="preserve">Desenlace </w:t>
      </w:r>
    </w:p>
    <w:p w:rsidR="00FD5FF3" w:rsidRDefault="00FD5FF3" w:rsidP="00FD5FF3">
      <w:pPr>
        <w:jc w:val="both"/>
        <w:rPr>
          <w:rFonts w:ascii="Arial" w:hAnsi="Arial" w:cs="Arial"/>
          <w:sz w:val="24"/>
        </w:rPr>
      </w:pPr>
      <w:r w:rsidRPr="00FD5FF3">
        <w:rPr>
          <w:rFonts w:ascii="Arial" w:hAnsi="Arial" w:cs="Arial"/>
          <w:sz w:val="24"/>
        </w:rPr>
        <w:t>Los niños aprenden socializando, jugando, explorando, creando experiencias, indagando, por medio de preguntas contestándolas autónomamente, por medio de una enseñanza directa, entre otros.</w:t>
      </w:r>
    </w:p>
    <w:p w:rsidR="00FD5FF3" w:rsidRPr="00FD5FF3" w:rsidRDefault="00FD5FF3" w:rsidP="00FD5F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medio de esta actividad pude e</w:t>
      </w:r>
      <w:r w:rsidRPr="00573479">
        <w:rPr>
          <w:rFonts w:ascii="Arial" w:hAnsi="Arial" w:cs="Arial"/>
          <w:sz w:val="24"/>
          <w:szCs w:val="24"/>
        </w:rPr>
        <w:t xml:space="preserve">stablece relaciones entre los principios, conceptos disciplinarios y contenidos del plan y programas de estudio relacionados con la comunicación y el lenguaje </w:t>
      </w:r>
      <w:r>
        <w:rPr>
          <w:rFonts w:ascii="Arial" w:hAnsi="Arial" w:cs="Arial"/>
          <w:sz w:val="24"/>
          <w:szCs w:val="24"/>
        </w:rPr>
        <w:t>para crear aprendizajes los cuales me ayudaran en mis futuras practicas docentes.</w:t>
      </w:r>
      <w:r>
        <w:rPr>
          <w:rFonts w:ascii="Arial" w:hAnsi="Arial" w:cs="Arial"/>
          <w:sz w:val="24"/>
        </w:rPr>
        <w:t xml:space="preserve"> Asimismo e</w:t>
      </w:r>
      <w:r>
        <w:rPr>
          <w:rFonts w:ascii="Arial" w:hAnsi="Arial" w:cs="Arial"/>
          <w:sz w:val="24"/>
          <w:szCs w:val="24"/>
        </w:rPr>
        <w:t xml:space="preserve">mplee medios tecnológicos y </w:t>
      </w:r>
      <w:r w:rsidRPr="00573479">
        <w:rPr>
          <w:rFonts w:ascii="Arial" w:hAnsi="Arial" w:cs="Arial"/>
          <w:sz w:val="24"/>
          <w:szCs w:val="24"/>
        </w:rPr>
        <w:t xml:space="preserve">fuentes de información científica disponibles para </w:t>
      </w:r>
      <w:r>
        <w:rPr>
          <w:rFonts w:ascii="Arial" w:hAnsi="Arial" w:cs="Arial"/>
          <w:sz w:val="24"/>
          <w:szCs w:val="24"/>
        </w:rPr>
        <w:t>actualizarme</w:t>
      </w:r>
      <w:r w:rsidRPr="00573479">
        <w:rPr>
          <w:rFonts w:ascii="Arial" w:hAnsi="Arial" w:cs="Arial"/>
          <w:sz w:val="24"/>
          <w:szCs w:val="24"/>
        </w:rPr>
        <w:t xml:space="preserve"> con respecto al desarrollo lingü</w:t>
      </w:r>
      <w:r>
        <w:rPr>
          <w:rFonts w:ascii="Arial" w:hAnsi="Arial" w:cs="Arial"/>
          <w:sz w:val="24"/>
          <w:szCs w:val="24"/>
        </w:rPr>
        <w:t>ístico cognitivo de los alumnos.</w:t>
      </w:r>
      <w:bookmarkStart w:id="0" w:name="_GoBack"/>
      <w:bookmarkEnd w:id="0"/>
    </w:p>
    <w:p w:rsidR="00FD5FF3" w:rsidRPr="00FD5FF3" w:rsidRDefault="00FD5FF3">
      <w:pPr>
        <w:rPr>
          <w:rFonts w:ascii="Arial" w:hAnsi="Arial" w:cs="Arial"/>
          <w:b/>
          <w:sz w:val="24"/>
        </w:rPr>
      </w:pPr>
    </w:p>
    <w:p w:rsidR="00FD5FF3" w:rsidRDefault="00FD5FF3" w:rsidP="00FD5FF3">
      <w:pPr>
        <w:jc w:val="both"/>
        <w:rPr>
          <w:b/>
          <w:sz w:val="24"/>
          <w:lang w:val="es-MX"/>
        </w:rPr>
      </w:pPr>
      <w:r w:rsidRPr="00D32623">
        <w:rPr>
          <w:b/>
          <w:sz w:val="24"/>
          <w:lang w:val="es-MX"/>
        </w:rPr>
        <w:t>Bibliografía</w:t>
      </w:r>
    </w:p>
    <w:p w:rsidR="00FD5FF3" w:rsidRPr="006E430B" w:rsidRDefault="00FD5FF3" w:rsidP="00FD5FF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30B">
        <w:rPr>
          <w:rFonts w:ascii="Times New Roman" w:hAnsi="Times New Roman" w:cs="Times New Roman"/>
          <w:color w:val="000000"/>
          <w:sz w:val="24"/>
          <w:szCs w:val="24"/>
        </w:rPr>
        <w:t xml:space="preserve">S.d. (2012). Teorías de los Juegos: Piaget, </w:t>
      </w:r>
      <w:proofErr w:type="spellStart"/>
      <w:r w:rsidRPr="006E430B">
        <w:rPr>
          <w:rFonts w:ascii="Times New Roman" w:hAnsi="Times New Roman" w:cs="Times New Roman"/>
          <w:color w:val="000000"/>
          <w:sz w:val="24"/>
          <w:szCs w:val="24"/>
        </w:rPr>
        <w:t>Vigotsky</w:t>
      </w:r>
      <w:proofErr w:type="spellEnd"/>
      <w:r w:rsidRPr="006E43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430B">
        <w:rPr>
          <w:rFonts w:ascii="Times New Roman" w:hAnsi="Times New Roman" w:cs="Times New Roman"/>
          <w:color w:val="000000"/>
          <w:sz w:val="24"/>
          <w:szCs w:val="24"/>
        </w:rPr>
        <w:t>Groos</w:t>
      </w:r>
      <w:proofErr w:type="spellEnd"/>
      <w:r w:rsidRPr="006E43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E430B">
        <w:rPr>
          <w:rFonts w:ascii="Times New Roman" w:hAnsi="Times New Roman" w:cs="Times New Roman"/>
          <w:color w:val="000000"/>
          <w:sz w:val="24"/>
          <w:szCs w:val="24"/>
        </w:rPr>
        <w:t>November</w:t>
      </w:r>
      <w:proofErr w:type="spellEnd"/>
      <w:r w:rsidRPr="006E430B">
        <w:rPr>
          <w:rFonts w:ascii="Times New Roman" w:hAnsi="Times New Roman" w:cs="Times New Roman"/>
          <w:color w:val="000000"/>
          <w:sz w:val="24"/>
          <w:szCs w:val="24"/>
        </w:rPr>
        <w:t xml:space="preserve"> 2012, de ABOUT Sitio web: </w:t>
      </w:r>
      <w:hyperlink r:id="rId7" w:history="1">
        <w:r w:rsidRPr="006E430B">
          <w:rPr>
            <w:rStyle w:val="Hipervnculo"/>
            <w:rFonts w:ascii="Times New Roman" w:hAnsi="Times New Roman" w:cs="Times New Roman"/>
            <w:sz w:val="24"/>
            <w:szCs w:val="24"/>
          </w:rPr>
          <w:t>https://actividadesludicas2012.wordpress.com/2012/11/12/teorias-de-los-juegos-piaget-vigotsky-kroos/</w:t>
        </w:r>
      </w:hyperlink>
    </w:p>
    <w:p w:rsidR="00FD5FF3" w:rsidRPr="00D32623" w:rsidRDefault="00FD5FF3" w:rsidP="00FD5FF3">
      <w:pPr>
        <w:jc w:val="both"/>
        <w:rPr>
          <w:rFonts w:ascii="Times New Roman" w:hAnsi="Times New Roman" w:cs="Times New Roman"/>
          <w:sz w:val="24"/>
          <w:szCs w:val="24"/>
        </w:rPr>
      </w:pPr>
      <w:r w:rsidRPr="006E430B">
        <w:rPr>
          <w:rFonts w:ascii="Times New Roman" w:hAnsi="Times New Roman" w:cs="Times New Roman"/>
          <w:sz w:val="24"/>
          <w:szCs w:val="24"/>
        </w:rPr>
        <w:t xml:space="preserve">Secretaría de Educación Pública. (2017).Aprendizajes </w:t>
      </w:r>
      <w:proofErr w:type="spellStart"/>
      <w:r w:rsidRPr="006E430B">
        <w:rPr>
          <w:rFonts w:ascii="Times New Roman" w:hAnsi="Times New Roman" w:cs="Times New Roman"/>
          <w:sz w:val="24"/>
          <w:szCs w:val="24"/>
        </w:rPr>
        <w:t>clave.México</w:t>
      </w:r>
      <w:proofErr w:type="gramStart"/>
      <w:r w:rsidRPr="006E430B">
        <w:rPr>
          <w:rFonts w:ascii="Times New Roman" w:hAnsi="Times New Roman" w:cs="Times New Roman"/>
          <w:sz w:val="24"/>
          <w:szCs w:val="24"/>
        </w:rPr>
        <w:t>:SEP</w:t>
      </w:r>
      <w:proofErr w:type="spellEnd"/>
      <w:proofErr w:type="gramEnd"/>
      <w:r w:rsidRPr="006E430B">
        <w:rPr>
          <w:rFonts w:ascii="Times New Roman" w:hAnsi="Times New Roman" w:cs="Times New Roman"/>
          <w:sz w:val="24"/>
          <w:szCs w:val="24"/>
        </w:rPr>
        <w:t>.</w:t>
      </w:r>
    </w:p>
    <w:p w:rsidR="00FD5FF3" w:rsidRDefault="00FD5FF3" w:rsidP="00FD5FF3">
      <w:pPr>
        <w:jc w:val="both"/>
        <w:rPr>
          <w:sz w:val="24"/>
          <w:lang w:val="es-MX"/>
        </w:rPr>
      </w:pPr>
      <w:hyperlink r:id="rId8" w:history="1">
        <w:r w:rsidRPr="009778CA">
          <w:rPr>
            <w:rStyle w:val="Hipervnculo"/>
            <w:sz w:val="24"/>
            <w:lang w:val="es-MX"/>
          </w:rPr>
          <w:t>http://inil.ucr.ac.cr/linguistica/que-es-la-linguistica/</w:t>
        </w:r>
      </w:hyperlink>
    </w:p>
    <w:p w:rsidR="00FD5FF3" w:rsidRDefault="00FD5FF3"/>
    <w:sectPr w:rsidR="00FD5FF3" w:rsidSect="00A1548A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DDA"/>
    <w:multiLevelType w:val="hybridMultilevel"/>
    <w:tmpl w:val="2208EE32"/>
    <w:lvl w:ilvl="0" w:tplc="AB069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609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E0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00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6BE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6A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0D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12A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44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D4601E"/>
    <w:multiLevelType w:val="hybridMultilevel"/>
    <w:tmpl w:val="40E2AF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575F6"/>
    <w:multiLevelType w:val="hybridMultilevel"/>
    <w:tmpl w:val="40BA7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C239B"/>
    <w:multiLevelType w:val="hybridMultilevel"/>
    <w:tmpl w:val="9F7CC9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8A"/>
    <w:rsid w:val="00687D45"/>
    <w:rsid w:val="00932F60"/>
    <w:rsid w:val="00A1548A"/>
    <w:rsid w:val="00FB42B5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BB7-6376-48C5-8BF6-D9E7ECA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8A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15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548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A154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5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il.ucr.ac.cr/linguistica/que-es-la-linguist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tividadesludicas2012.wordpress.com/2012/11/12/teorias-de-los-juegos-piaget-vigotsky-kro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37&amp;c=600765339&amp;p=4200B19BM3A1M1760305100B44&amp;idMateria=4810&amp;idMateria=4810&amp;a=M245&amp;an=SILVIA%20BANDA%20SERVI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2</cp:revision>
  <dcterms:created xsi:type="dcterms:W3CDTF">2019-01-19T03:08:00Z</dcterms:created>
  <dcterms:modified xsi:type="dcterms:W3CDTF">2019-01-19T03:08:00Z</dcterms:modified>
</cp:coreProperties>
</file>