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C3" w:rsidRPr="0041207F" w:rsidRDefault="0041207F" w:rsidP="0041207F">
      <w:pPr>
        <w:jc w:val="center"/>
        <w:rPr>
          <w:b/>
        </w:rPr>
      </w:pPr>
      <w:bookmarkStart w:id="0" w:name="_GoBack"/>
      <w:bookmarkEnd w:id="0"/>
      <w:r w:rsidRPr="0041207F">
        <w:rPr>
          <w:b/>
        </w:rPr>
        <w:t>ANALISIS ESTRATEGICO DE AREAS</w:t>
      </w:r>
    </w:p>
    <w:p w:rsidR="00F2745A" w:rsidRDefault="00F2745A">
      <w:r>
        <w:t xml:space="preserve">NOMBRE DEL AREA / COORDINACION </w:t>
      </w:r>
      <w:r w:rsidR="006B7742">
        <w:rPr>
          <w:u w:val="single"/>
        </w:rPr>
        <w:t xml:space="preserve">COLEGIADO </w:t>
      </w:r>
      <w:r>
        <w:t>________________________________________________________________________________________________________________________</w:t>
      </w:r>
    </w:p>
    <w:p w:rsidR="00F2745A" w:rsidRDefault="00F2745A">
      <w:r>
        <w:t>FEC</w:t>
      </w:r>
      <w:r w:rsidR="006B7742">
        <w:t>HA DEL ANALISIS___</w:t>
      </w:r>
      <w:r w:rsidR="00796C6D">
        <w:rPr>
          <w:u w:val="single"/>
        </w:rPr>
        <w:t>JULI</w:t>
      </w:r>
      <w:r w:rsidR="006B7742">
        <w:rPr>
          <w:u w:val="single"/>
        </w:rPr>
        <w:t>O DEL 2018</w:t>
      </w:r>
      <w:r>
        <w:t>_____________</w:t>
      </w:r>
    </w:p>
    <w:p w:rsidR="00F2745A" w:rsidRDefault="00F2745A">
      <w:r>
        <w:t>ELABORADO POR: _</w:t>
      </w:r>
      <w:r w:rsidR="006B7742" w:rsidRPr="006B7742">
        <w:rPr>
          <w:u w:val="single"/>
        </w:rPr>
        <w:t xml:space="preserve"> </w:t>
      </w:r>
      <w:r w:rsidR="006B7742">
        <w:rPr>
          <w:u w:val="single"/>
        </w:rPr>
        <w:t>SESS</w:t>
      </w:r>
      <w:r w:rsidR="006B7742">
        <w:t xml:space="preserve">, </w:t>
      </w:r>
      <w:r w:rsidR="006B7742" w:rsidRPr="00883DFF">
        <w:rPr>
          <w:u w:val="single"/>
        </w:rPr>
        <w:t>Y</w:t>
      </w:r>
      <w:r w:rsidR="006B7742">
        <w:rPr>
          <w:u w:val="single"/>
        </w:rPr>
        <w:t>AHF</w:t>
      </w:r>
      <w:r w:rsidR="006B7742">
        <w:t>,</w:t>
      </w:r>
      <w:r w:rsidR="006B7742" w:rsidRPr="006B7742">
        <w:rPr>
          <w:u w:val="single"/>
        </w:rPr>
        <w:t xml:space="preserve"> </w:t>
      </w:r>
      <w:r w:rsidR="006B7742">
        <w:rPr>
          <w:u w:val="single"/>
        </w:rPr>
        <w:t>SYGF, EMGC</w:t>
      </w:r>
      <w:r w:rsidR="006B7742">
        <w:t xml:space="preserve"> </w:t>
      </w:r>
      <w:r>
        <w:t>________________________________________________________________________________________________________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F2745A" w:rsidTr="00F2745A">
        <w:trPr>
          <w:jc w:val="center"/>
        </w:trPr>
        <w:tc>
          <w:tcPr>
            <w:tcW w:w="3356" w:type="dxa"/>
            <w:vAlign w:val="center"/>
          </w:tcPr>
          <w:p w:rsidR="00F2745A" w:rsidRDefault="00F2745A" w:rsidP="00F2745A">
            <w:pPr>
              <w:jc w:val="center"/>
            </w:pPr>
            <w:r>
              <w:t>ETAPA DEL PROCESO</w:t>
            </w:r>
          </w:p>
        </w:tc>
        <w:tc>
          <w:tcPr>
            <w:tcW w:w="3356" w:type="dxa"/>
            <w:vAlign w:val="center"/>
          </w:tcPr>
          <w:p w:rsidR="00F2745A" w:rsidRDefault="00F2745A" w:rsidP="00F2745A">
            <w:pPr>
              <w:jc w:val="center"/>
            </w:pPr>
            <w:r>
              <w:t>RIESGO IDENTIFICADO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6B7742" w:rsidTr="00B50799">
        <w:trPr>
          <w:jc w:val="center"/>
        </w:trPr>
        <w:tc>
          <w:tcPr>
            <w:tcW w:w="3356" w:type="dxa"/>
          </w:tcPr>
          <w:p w:rsidR="006B7742" w:rsidRDefault="006B7742" w:rsidP="006B7742">
            <w:pPr>
              <w:jc w:val="center"/>
            </w:pPr>
            <w:r w:rsidRPr="005A78A1">
              <w:t>Semana de Planeación</w:t>
            </w:r>
          </w:p>
        </w:tc>
        <w:tc>
          <w:tcPr>
            <w:tcW w:w="3356" w:type="dxa"/>
            <w:vAlign w:val="center"/>
          </w:tcPr>
          <w:p w:rsidR="006B7742" w:rsidRDefault="006B7742" w:rsidP="006B7742">
            <w:pPr>
              <w:jc w:val="both"/>
            </w:pPr>
            <w:r>
              <w:t>Que durante la semana de planeación los horarios de los docentes no coincidan con las actividades programadas y por lo tanto no participen todos en las actividades asignadas en tiempo y forma, como las planeaciones y encuadres de los cursos, la toma de  acuerdos sobre los criterios de evaluación y la elaboración del proyecto</w:t>
            </w:r>
          </w:p>
        </w:tc>
        <w:tc>
          <w:tcPr>
            <w:tcW w:w="3357" w:type="dxa"/>
          </w:tcPr>
          <w:p w:rsidR="006B7742" w:rsidRDefault="006B7742" w:rsidP="006B7742">
            <w:pPr>
              <w:jc w:val="center"/>
            </w:pPr>
          </w:p>
          <w:p w:rsidR="006B7742" w:rsidRDefault="006B7742" w:rsidP="006B7742">
            <w:pPr>
              <w:jc w:val="center"/>
            </w:pPr>
          </w:p>
          <w:p w:rsidR="006B7742" w:rsidRDefault="006B7742" w:rsidP="006B7742">
            <w:pPr>
              <w:jc w:val="center"/>
            </w:pPr>
          </w:p>
          <w:p w:rsidR="006B7742" w:rsidRDefault="006B7742" w:rsidP="006B7742">
            <w:pPr>
              <w:jc w:val="center"/>
            </w:pPr>
          </w:p>
          <w:p w:rsidR="006B7742" w:rsidRDefault="006B7742" w:rsidP="006B7742">
            <w:pPr>
              <w:jc w:val="center"/>
            </w:pPr>
          </w:p>
          <w:p w:rsidR="006B7742" w:rsidRDefault="006B7742" w:rsidP="006B7742">
            <w:pPr>
              <w:jc w:val="center"/>
            </w:pPr>
            <w:r w:rsidRPr="00807831">
              <w:t>ALTO</w:t>
            </w:r>
          </w:p>
        </w:tc>
        <w:tc>
          <w:tcPr>
            <w:tcW w:w="3357" w:type="dxa"/>
            <w:vAlign w:val="center"/>
          </w:tcPr>
          <w:p w:rsidR="006B7742" w:rsidRDefault="006B7742" w:rsidP="006B7742">
            <w:pPr>
              <w:jc w:val="both"/>
            </w:pPr>
            <w:r>
              <w:t>Gestionar que se les invite a los docentes a cubrir sus horas en los tiempos que se necesiten durante la semana de planeación para poder realizar las actividades que son primordiales para organizar el trabajo de colegiado</w:t>
            </w:r>
          </w:p>
        </w:tc>
      </w:tr>
      <w:tr w:rsidR="006B7742" w:rsidTr="00E26059">
        <w:trPr>
          <w:jc w:val="center"/>
        </w:trPr>
        <w:tc>
          <w:tcPr>
            <w:tcW w:w="3356" w:type="dxa"/>
          </w:tcPr>
          <w:p w:rsidR="006B7742" w:rsidRDefault="006B7742" w:rsidP="006B7742">
            <w:r>
              <w:t>ELABORACIÓN DEL PROYECTO</w:t>
            </w:r>
          </w:p>
          <w:p w:rsidR="006B7742" w:rsidRDefault="006B7742" w:rsidP="006B7742"/>
        </w:tc>
        <w:tc>
          <w:tcPr>
            <w:tcW w:w="3356" w:type="dxa"/>
            <w:vAlign w:val="center"/>
          </w:tcPr>
          <w:p w:rsidR="006B7742" w:rsidRDefault="006B7742" w:rsidP="006B7742">
            <w:pPr>
              <w:jc w:val="both"/>
            </w:pPr>
            <w:r>
              <w:t xml:space="preserve">Uno de los riesgos es que no se tomen en cuenta los indicadores de seguimiento y desempeño para la realización delas metas y que no se  cuente con una calendarización con las actividades que se deben de tomar en cuenta para la realización del proyecto como los son los exámenes institucionales, jornadas </w:t>
            </w:r>
            <w:r>
              <w:lastRenderedPageBreak/>
              <w:t>de observación y práctica, entrega de evaluaciones.</w:t>
            </w:r>
          </w:p>
          <w:p w:rsidR="006B7742" w:rsidRDefault="006B7742" w:rsidP="006B7742">
            <w:pPr>
              <w:jc w:val="both"/>
            </w:pPr>
            <w:r>
              <w:t>Otro riesgo es que se desconozcan las funciones docentes y de los colegiados para poder planear las actividades propias de acuerdo al manual de funciones</w:t>
            </w:r>
          </w:p>
        </w:tc>
        <w:tc>
          <w:tcPr>
            <w:tcW w:w="3357" w:type="dxa"/>
          </w:tcPr>
          <w:p w:rsidR="006B7742" w:rsidRDefault="006B7742" w:rsidP="006B7742">
            <w:pPr>
              <w:jc w:val="center"/>
            </w:pPr>
          </w:p>
          <w:p w:rsidR="006B7742" w:rsidRDefault="006B7742" w:rsidP="006B7742">
            <w:pPr>
              <w:jc w:val="center"/>
            </w:pPr>
          </w:p>
          <w:p w:rsidR="006B7742" w:rsidRDefault="006B7742" w:rsidP="006B7742">
            <w:pPr>
              <w:jc w:val="center"/>
            </w:pPr>
          </w:p>
          <w:p w:rsidR="006B7742" w:rsidRDefault="006B7742" w:rsidP="006B7742">
            <w:pPr>
              <w:jc w:val="center"/>
            </w:pPr>
          </w:p>
          <w:p w:rsidR="006B7742" w:rsidRDefault="006B7742" w:rsidP="006B7742">
            <w:pPr>
              <w:jc w:val="center"/>
            </w:pPr>
          </w:p>
          <w:p w:rsidR="006B7742" w:rsidRDefault="006B7742" w:rsidP="006B7742">
            <w:pPr>
              <w:jc w:val="center"/>
            </w:pPr>
            <w:r w:rsidRPr="00807831">
              <w:t>ALTO</w:t>
            </w:r>
          </w:p>
        </w:tc>
        <w:tc>
          <w:tcPr>
            <w:tcW w:w="3357" w:type="dxa"/>
            <w:vAlign w:val="center"/>
          </w:tcPr>
          <w:p w:rsidR="006B7742" w:rsidRDefault="006B7742" w:rsidP="006B7742">
            <w:pPr>
              <w:jc w:val="both"/>
            </w:pPr>
            <w:r>
              <w:t xml:space="preserve">Tener las reuniones de </w:t>
            </w:r>
            <w:proofErr w:type="spellStart"/>
            <w:r>
              <w:t>intercolegiado</w:t>
            </w:r>
            <w:proofErr w:type="spellEnd"/>
            <w:r>
              <w:t>, para organizar las actividades que se llevaran durante el ciclo escolar de acuerdo a la calendarización que brinda la subdirección académica</w:t>
            </w:r>
          </w:p>
          <w:p w:rsidR="006B7742" w:rsidRDefault="006B7742" w:rsidP="006B7742">
            <w:pPr>
              <w:jc w:val="both"/>
            </w:pPr>
            <w:r>
              <w:t xml:space="preserve">En la primera sesión de colegiado dar a conocer el manual de funciones de colegiado para concientizar a los docentes de las </w:t>
            </w:r>
            <w:r>
              <w:lastRenderedPageBreak/>
              <w:t>funciones que se deben de realizar al interior del colegiado.</w:t>
            </w:r>
          </w:p>
          <w:p w:rsidR="006B7742" w:rsidRDefault="006B7742" w:rsidP="006B7742">
            <w:pPr>
              <w:jc w:val="both"/>
            </w:pPr>
          </w:p>
          <w:p w:rsidR="006B7742" w:rsidRDefault="006B7742" w:rsidP="006B7742">
            <w:pPr>
              <w:jc w:val="both"/>
            </w:pPr>
          </w:p>
        </w:tc>
      </w:tr>
      <w:tr w:rsidR="006B7742" w:rsidTr="00F2745A">
        <w:trPr>
          <w:jc w:val="center"/>
        </w:trPr>
        <w:tc>
          <w:tcPr>
            <w:tcW w:w="3356" w:type="dxa"/>
          </w:tcPr>
          <w:p w:rsidR="006B7742" w:rsidRDefault="006B7742" w:rsidP="006B7742">
            <w:r>
              <w:lastRenderedPageBreak/>
              <w:t>SESIONES DE COLEGIADO</w:t>
            </w:r>
          </w:p>
          <w:p w:rsidR="006B7742" w:rsidRDefault="006B7742" w:rsidP="006B7742"/>
        </w:tc>
        <w:tc>
          <w:tcPr>
            <w:tcW w:w="3356" w:type="dxa"/>
            <w:vAlign w:val="center"/>
          </w:tcPr>
          <w:p w:rsidR="006B7742" w:rsidRDefault="006B7742" w:rsidP="006B7742">
            <w:pPr>
              <w:jc w:val="both"/>
            </w:pPr>
            <w:r>
              <w:t>Que por actividades propias de la institución o por las comisiones que los docentes tienen que cubrir no asistan a las sesiones de colegiado generando la falta de comunicación de las actividades que se deben de realizar.</w:t>
            </w:r>
          </w:p>
          <w:p w:rsidR="006B7742" w:rsidRDefault="006B7742" w:rsidP="006B7742">
            <w:pPr>
              <w:jc w:val="both"/>
            </w:pPr>
            <w:r>
              <w:t>Que en cada una de las sesiones no se aborden los puntos que se establezcan en la agenda por falta de tiempo y no se llegue a la conclusión de las actividades dentro del espacio de colegiado</w:t>
            </w:r>
          </w:p>
        </w:tc>
        <w:tc>
          <w:tcPr>
            <w:tcW w:w="3357" w:type="dxa"/>
            <w:vAlign w:val="center"/>
          </w:tcPr>
          <w:p w:rsidR="006B7742" w:rsidRDefault="006B7742" w:rsidP="006B7742">
            <w:pPr>
              <w:jc w:val="center"/>
            </w:pPr>
            <w:r w:rsidRPr="002D100C">
              <w:t>ALTO</w:t>
            </w:r>
          </w:p>
        </w:tc>
        <w:tc>
          <w:tcPr>
            <w:tcW w:w="3357" w:type="dxa"/>
            <w:vAlign w:val="center"/>
          </w:tcPr>
          <w:p w:rsidR="006B7742" w:rsidRDefault="006B7742" w:rsidP="006B7742">
            <w:pPr>
              <w:jc w:val="both"/>
            </w:pPr>
            <w:r>
              <w:t>Iniciar siempre con la lectura de la minuta anterior, considerando los acuerdos, observaciones y avisos, con la finalidad de aquellos docentes que no hayan asistido al colegiado se enteren de las actividades que se realizaron en la sesión anterior.</w:t>
            </w:r>
          </w:p>
          <w:p w:rsidR="006B7742" w:rsidRDefault="006B7742" w:rsidP="006B7742">
            <w:pPr>
              <w:jc w:val="both"/>
            </w:pPr>
            <w:r>
              <w:t xml:space="preserve">Utilizar la plataforma ENEP digital para  subir las agendas de colegiado para que los docentes estén enterados de las actividades que se van a realizar. </w:t>
            </w:r>
          </w:p>
          <w:p w:rsidR="006B7742" w:rsidRDefault="006B7742" w:rsidP="006B7742">
            <w:pPr>
              <w:jc w:val="both"/>
            </w:pPr>
            <w:r>
              <w:t>Organizar las agendas con tiempos específicos para dar el espacio a que los docentes realicen las actividades programadas.</w:t>
            </w:r>
          </w:p>
        </w:tc>
      </w:tr>
      <w:tr w:rsidR="006B7742" w:rsidTr="00F2745A">
        <w:trPr>
          <w:jc w:val="center"/>
        </w:trPr>
        <w:tc>
          <w:tcPr>
            <w:tcW w:w="3356" w:type="dxa"/>
          </w:tcPr>
          <w:p w:rsidR="006B7742" w:rsidRDefault="006B7742" w:rsidP="006B7742">
            <w:r>
              <w:t>AVANCE PROGRAMÁTICO</w:t>
            </w:r>
          </w:p>
          <w:p w:rsidR="006B7742" w:rsidRDefault="006B7742" w:rsidP="006B7742"/>
        </w:tc>
        <w:tc>
          <w:tcPr>
            <w:tcW w:w="3356" w:type="dxa"/>
            <w:vAlign w:val="center"/>
          </w:tcPr>
          <w:p w:rsidR="006B7742" w:rsidRDefault="006B7742" w:rsidP="006B7742">
            <w:pPr>
              <w:jc w:val="both"/>
            </w:pPr>
            <w:r>
              <w:t>Falta de evidencia de los avances programáticos, así como falta de información al momento de llenar el formato.</w:t>
            </w:r>
          </w:p>
          <w:p w:rsidR="006B7742" w:rsidRDefault="006B7742" w:rsidP="006B7742">
            <w:pPr>
              <w:jc w:val="both"/>
            </w:pPr>
            <w:r>
              <w:t>Que no se aborden los contenidos de los de cada uno de los cursos al término del semestre.</w:t>
            </w:r>
          </w:p>
          <w:p w:rsidR="006B7742" w:rsidRDefault="006B7742" w:rsidP="006B7742"/>
          <w:p w:rsidR="006B7742" w:rsidRDefault="006B7742" w:rsidP="006B7742"/>
        </w:tc>
        <w:tc>
          <w:tcPr>
            <w:tcW w:w="3357" w:type="dxa"/>
            <w:vAlign w:val="center"/>
          </w:tcPr>
          <w:p w:rsidR="006B7742" w:rsidRDefault="006B7742" w:rsidP="006B7742">
            <w:pPr>
              <w:jc w:val="center"/>
            </w:pPr>
            <w:r>
              <w:t>ALTO</w:t>
            </w:r>
          </w:p>
        </w:tc>
        <w:tc>
          <w:tcPr>
            <w:tcW w:w="3357" w:type="dxa"/>
            <w:vAlign w:val="center"/>
          </w:tcPr>
          <w:p w:rsidR="006B7742" w:rsidRDefault="006B7742" w:rsidP="006B7742">
            <w:pPr>
              <w:jc w:val="both"/>
            </w:pPr>
            <w:proofErr w:type="spellStart"/>
            <w:r>
              <w:t>Agendar</w:t>
            </w:r>
            <w:proofErr w:type="spellEnd"/>
            <w:r>
              <w:t xml:space="preserve"> que el avance programático  por semana</w:t>
            </w:r>
          </w:p>
          <w:p w:rsidR="006B7742" w:rsidRDefault="006B7742" w:rsidP="006B7742">
            <w:pPr>
              <w:jc w:val="both"/>
            </w:pPr>
            <w:r>
              <w:t>Analizar cada bimestre de acuerdo a los indicadores de seguimiento y medición en avance programático de los cursos de cada uno de los colegiados para establecer estrategias para abordar todos los contenidos.</w:t>
            </w:r>
          </w:p>
        </w:tc>
      </w:tr>
      <w:tr w:rsidR="006B7742" w:rsidTr="006B7742">
        <w:tblPrEx>
          <w:jc w:val="left"/>
        </w:tblPrEx>
        <w:tc>
          <w:tcPr>
            <w:tcW w:w="3356" w:type="dxa"/>
          </w:tcPr>
          <w:p w:rsidR="006B7742" w:rsidRDefault="006B7742" w:rsidP="004D7795">
            <w:r>
              <w:lastRenderedPageBreak/>
              <w:t>ALUMNOS EN RIESGO</w:t>
            </w:r>
          </w:p>
          <w:p w:rsidR="006B7742" w:rsidRDefault="006B7742" w:rsidP="004D7795"/>
        </w:tc>
        <w:tc>
          <w:tcPr>
            <w:tcW w:w="3356" w:type="dxa"/>
          </w:tcPr>
          <w:p w:rsidR="006B7742" w:rsidRDefault="006B7742" w:rsidP="004D7795">
            <w:pPr>
              <w:jc w:val="both"/>
            </w:pPr>
            <w:r>
              <w:t>La falta de identificación al interior del colegiado de los alumnos en riesgo académico.</w:t>
            </w:r>
          </w:p>
          <w:p w:rsidR="006B7742" w:rsidRDefault="006B7742" w:rsidP="004D7795">
            <w:pPr>
              <w:jc w:val="both"/>
            </w:pPr>
            <w:r>
              <w:t>Que no se canalice al área de tutoría para que el tutor que se le asigno le dé seguimiento a las problemáticas de las estudiantes.</w:t>
            </w:r>
          </w:p>
          <w:p w:rsidR="006B7742" w:rsidRDefault="006B7742" w:rsidP="004D7795">
            <w:pPr>
              <w:jc w:val="both"/>
            </w:pPr>
          </w:p>
        </w:tc>
        <w:tc>
          <w:tcPr>
            <w:tcW w:w="3357" w:type="dxa"/>
          </w:tcPr>
          <w:p w:rsidR="006B7742" w:rsidRDefault="006B7742" w:rsidP="004D7795">
            <w:pPr>
              <w:jc w:val="center"/>
            </w:pPr>
            <w:r>
              <w:t>ALTO</w:t>
            </w:r>
          </w:p>
        </w:tc>
        <w:tc>
          <w:tcPr>
            <w:tcW w:w="3357" w:type="dxa"/>
          </w:tcPr>
          <w:p w:rsidR="006B7742" w:rsidRDefault="006B7742" w:rsidP="004D7795">
            <w:pPr>
              <w:jc w:val="both"/>
            </w:pPr>
            <w:r>
              <w:t xml:space="preserve">Identificar cada periodo de evaluación los alumnos con bajo rendimiento escolar, así como aquellos que puedan presentar otro tipo de problemáticas con la finalidad de </w:t>
            </w:r>
            <w:r w:rsidRPr="00955C45">
              <w:t>identificar de manera oportuna los alumnos en riesgo académico u otra situación notificarlo a tutoría para evitar la deserción escolar</w:t>
            </w:r>
          </w:p>
        </w:tc>
      </w:tr>
      <w:tr w:rsidR="006B7742" w:rsidTr="006B7742">
        <w:tblPrEx>
          <w:jc w:val="left"/>
        </w:tblPrEx>
        <w:tc>
          <w:tcPr>
            <w:tcW w:w="3356" w:type="dxa"/>
          </w:tcPr>
          <w:p w:rsidR="006B7742" w:rsidRDefault="006B7742" w:rsidP="004D7795">
            <w:r>
              <w:t>ACTUALIZACIÓN</w:t>
            </w:r>
          </w:p>
          <w:p w:rsidR="006B7742" w:rsidRDefault="006B7742" w:rsidP="004D7795"/>
        </w:tc>
        <w:tc>
          <w:tcPr>
            <w:tcW w:w="3356" w:type="dxa"/>
          </w:tcPr>
          <w:p w:rsidR="006B7742" w:rsidRDefault="006B7742" w:rsidP="004D7795">
            <w:pPr>
              <w:jc w:val="both"/>
            </w:pPr>
            <w:r>
              <w:t>Que no se programen al interior del colegiado la actualización docente de acuerdo a las necesidades que se den dentro de la institución.</w:t>
            </w:r>
          </w:p>
          <w:p w:rsidR="006B7742" w:rsidRDefault="006B7742" w:rsidP="004D7795">
            <w:pPr>
              <w:pStyle w:val="Prrafodelista"/>
              <w:jc w:val="both"/>
            </w:pPr>
          </w:p>
        </w:tc>
        <w:tc>
          <w:tcPr>
            <w:tcW w:w="3357" w:type="dxa"/>
          </w:tcPr>
          <w:p w:rsidR="006B7742" w:rsidRDefault="006B7742" w:rsidP="004D7795">
            <w:pPr>
              <w:jc w:val="center"/>
            </w:pPr>
            <w:r>
              <w:t>ALT0</w:t>
            </w:r>
          </w:p>
        </w:tc>
        <w:tc>
          <w:tcPr>
            <w:tcW w:w="3357" w:type="dxa"/>
          </w:tcPr>
          <w:p w:rsidR="006B7742" w:rsidRDefault="006B7742" w:rsidP="004D7795">
            <w:pPr>
              <w:jc w:val="both"/>
            </w:pPr>
            <w:r>
              <w:t xml:space="preserve">-Hacer propuestas de capacitaciones al interior de cada colegido </w:t>
            </w:r>
          </w:p>
          <w:p w:rsidR="006B7742" w:rsidRDefault="006B7742" w:rsidP="004D7795">
            <w:pPr>
              <w:jc w:val="both"/>
            </w:pPr>
            <w:r>
              <w:t>-Dar a conocer a la coordinación de docencia las necesidades de los colegiados para la programación de las actualizaciones docentes,</w:t>
            </w:r>
          </w:p>
        </w:tc>
      </w:tr>
      <w:tr w:rsidR="006B7742" w:rsidTr="006B7742">
        <w:tblPrEx>
          <w:jc w:val="left"/>
        </w:tblPrEx>
        <w:tc>
          <w:tcPr>
            <w:tcW w:w="3356" w:type="dxa"/>
          </w:tcPr>
          <w:p w:rsidR="006B7742" w:rsidRDefault="006B7742" w:rsidP="004D7795">
            <w:r>
              <w:t>ORGANIZACIÓN DE JORNADAS DE PRÁCTICA</w:t>
            </w:r>
          </w:p>
          <w:p w:rsidR="006B7742" w:rsidRDefault="006B7742" w:rsidP="004D7795"/>
        </w:tc>
        <w:tc>
          <w:tcPr>
            <w:tcW w:w="3356" w:type="dxa"/>
          </w:tcPr>
          <w:p w:rsidR="006B7742" w:rsidRDefault="006B7742" w:rsidP="004D779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Falta de </w:t>
            </w:r>
            <w:r w:rsidRPr="00520651">
              <w:rPr>
                <w:lang w:val="es-ES_tradnl"/>
              </w:rPr>
              <w:t>organización de las jornadas de práctica</w:t>
            </w:r>
            <w:r>
              <w:rPr>
                <w:lang w:val="es-ES_tradnl"/>
              </w:rPr>
              <w:t>.</w:t>
            </w:r>
          </w:p>
          <w:p w:rsidR="006B7742" w:rsidRDefault="006B7742" w:rsidP="004D779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Que los docentes no realicen el acompañamiento a los jardines de niños por falta de horas.</w:t>
            </w:r>
          </w:p>
          <w:p w:rsidR="006B7742" w:rsidRPr="00520651" w:rsidRDefault="006B7742" w:rsidP="004D779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Que no se den a conocer las características de la jornada de observación y práctica profesional</w:t>
            </w:r>
          </w:p>
          <w:p w:rsidR="006B7742" w:rsidRDefault="006B7742" w:rsidP="004D7795">
            <w:pPr>
              <w:pStyle w:val="Prrafodelista"/>
              <w:jc w:val="both"/>
              <w:rPr>
                <w:lang w:val="es-ES_tradnl"/>
              </w:rPr>
            </w:pPr>
          </w:p>
          <w:p w:rsidR="006B7742" w:rsidRDefault="006B7742" w:rsidP="004D7795">
            <w:pPr>
              <w:jc w:val="both"/>
            </w:pPr>
          </w:p>
        </w:tc>
        <w:tc>
          <w:tcPr>
            <w:tcW w:w="3357" w:type="dxa"/>
          </w:tcPr>
          <w:p w:rsidR="006B7742" w:rsidRDefault="006B7742" w:rsidP="004D7795">
            <w:pPr>
              <w:jc w:val="center"/>
            </w:pPr>
            <w:r>
              <w:t>ALTO</w:t>
            </w:r>
          </w:p>
        </w:tc>
        <w:tc>
          <w:tcPr>
            <w:tcW w:w="3357" w:type="dxa"/>
          </w:tcPr>
          <w:p w:rsidR="006B7742" w:rsidRDefault="006B7742" w:rsidP="004D7795">
            <w:pPr>
              <w:jc w:val="both"/>
            </w:pPr>
            <w:r>
              <w:t xml:space="preserve">Realizar la asignación de jardines de niños con subdirección académica en el </w:t>
            </w:r>
            <w:proofErr w:type="spellStart"/>
            <w:r>
              <w:t>intercolegiado</w:t>
            </w:r>
            <w:proofErr w:type="spellEnd"/>
            <w:r>
              <w:t>.</w:t>
            </w:r>
          </w:p>
          <w:p w:rsidR="006B7742" w:rsidRDefault="006B7742" w:rsidP="004D7795">
            <w:pPr>
              <w:jc w:val="both"/>
            </w:pPr>
            <w:r>
              <w:t>Que se organicen las jornadas de observación y práctica con antelación para que los docentes puedan organizar sus horas de colegiado con las de las áreas para que puedan cubrirlas en un mismo día y puedan realizar el acompañamiento a los alumnos.</w:t>
            </w:r>
          </w:p>
          <w:p w:rsidR="006B7742" w:rsidRDefault="006B7742" w:rsidP="004D7795">
            <w:pPr>
              <w:jc w:val="both"/>
            </w:pPr>
            <w:r>
              <w:t xml:space="preserve">Al interior  del colegiado dar a conocer los lineamientos específicos que marca el trayecto de práctica de acuerdo al semestre al que pertenece, así como dar las </w:t>
            </w:r>
            <w:r>
              <w:lastRenderedPageBreak/>
              <w:t>instrucciones de los instrumentos que debe llevar a las jornadas de práctica  e indicadores para cada curso</w:t>
            </w:r>
          </w:p>
          <w:p w:rsidR="006B7742" w:rsidRDefault="006B7742" w:rsidP="004D7795">
            <w:pPr>
              <w:jc w:val="both"/>
            </w:pPr>
          </w:p>
        </w:tc>
      </w:tr>
      <w:tr w:rsidR="006B7742" w:rsidTr="006B7742">
        <w:tblPrEx>
          <w:jc w:val="left"/>
        </w:tblPrEx>
        <w:tc>
          <w:tcPr>
            <w:tcW w:w="3356" w:type="dxa"/>
          </w:tcPr>
          <w:p w:rsidR="006B7742" w:rsidRDefault="006B7742" w:rsidP="004D7795">
            <w:r>
              <w:lastRenderedPageBreak/>
              <w:t>VISITA A LAS INSTITUCIONES DE PRÁCTICA</w:t>
            </w:r>
          </w:p>
          <w:p w:rsidR="006B7742" w:rsidRDefault="006B7742" w:rsidP="004D7795"/>
          <w:p w:rsidR="006B7742" w:rsidRDefault="006B7742" w:rsidP="004D7795"/>
          <w:p w:rsidR="006B7742" w:rsidRDefault="006B7742" w:rsidP="004D7795"/>
          <w:p w:rsidR="006B7742" w:rsidRDefault="006B7742" w:rsidP="004D7795"/>
        </w:tc>
        <w:tc>
          <w:tcPr>
            <w:tcW w:w="3356" w:type="dxa"/>
          </w:tcPr>
          <w:p w:rsidR="006B7742" w:rsidRPr="00DE0E10" w:rsidRDefault="006B7742" w:rsidP="004D779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Que el docente no asista a las instituciones de practica que se le asignaron, por lo tanto </w:t>
            </w:r>
            <w:r w:rsidRPr="00DE0E10">
              <w:rPr>
                <w:lang w:val="es-ES_tradnl"/>
              </w:rPr>
              <w:t xml:space="preserve">no exista </w:t>
            </w:r>
            <w:r>
              <w:rPr>
                <w:lang w:val="es-ES_tradnl"/>
              </w:rPr>
              <w:t xml:space="preserve">un acompañamiento y </w:t>
            </w:r>
            <w:r w:rsidRPr="00DE0E10">
              <w:rPr>
                <w:lang w:val="es-ES_tradnl"/>
              </w:rPr>
              <w:t>una valoración del desempeño docente del alumnado</w:t>
            </w:r>
          </w:p>
          <w:p w:rsidR="006B7742" w:rsidRDefault="006B7742" w:rsidP="004D7795">
            <w:pPr>
              <w:jc w:val="both"/>
            </w:pPr>
          </w:p>
        </w:tc>
        <w:tc>
          <w:tcPr>
            <w:tcW w:w="3357" w:type="dxa"/>
          </w:tcPr>
          <w:p w:rsidR="006B7742" w:rsidRDefault="006B7742" w:rsidP="004D7795">
            <w:pPr>
              <w:jc w:val="center"/>
            </w:pPr>
            <w:r>
              <w:t>ALTO</w:t>
            </w:r>
          </w:p>
          <w:p w:rsidR="006B7742" w:rsidRDefault="006B7742" w:rsidP="004D7795"/>
        </w:tc>
        <w:tc>
          <w:tcPr>
            <w:tcW w:w="3357" w:type="dxa"/>
          </w:tcPr>
          <w:p w:rsidR="006B7742" w:rsidRDefault="006B7742" w:rsidP="004D7795">
            <w:pPr>
              <w:jc w:val="both"/>
            </w:pPr>
            <w:r>
              <w:t>Entregar en tiempo y forma las fichas de acompañamiento a los docentes observadores.</w:t>
            </w:r>
          </w:p>
          <w:p w:rsidR="006B7742" w:rsidRDefault="006B7742" w:rsidP="004D7795">
            <w:pPr>
              <w:jc w:val="both"/>
            </w:pPr>
            <w:r>
              <w:t>Gestionar que durante las jornadas de observación y práctica no se les den comisiones a los docentes para que puedan cumplir con las visitas a las instituciones de práctica</w:t>
            </w:r>
          </w:p>
        </w:tc>
      </w:tr>
      <w:tr w:rsidR="006B7742" w:rsidTr="006B7742">
        <w:tblPrEx>
          <w:jc w:val="left"/>
        </w:tblPrEx>
        <w:tc>
          <w:tcPr>
            <w:tcW w:w="3356" w:type="dxa"/>
          </w:tcPr>
          <w:p w:rsidR="006B7742" w:rsidRDefault="006B7742" w:rsidP="004D7795">
            <w:r>
              <w:t>ANÁLISIS DE LAS JORNADAS DE PRÁCTICA</w:t>
            </w:r>
          </w:p>
          <w:p w:rsidR="006B7742" w:rsidRDefault="006B7742" w:rsidP="004D7795"/>
        </w:tc>
        <w:tc>
          <w:tcPr>
            <w:tcW w:w="3356" w:type="dxa"/>
          </w:tcPr>
          <w:p w:rsidR="006B7742" w:rsidRDefault="006B7742" w:rsidP="004D7795">
            <w:pPr>
              <w:jc w:val="both"/>
              <w:rPr>
                <w:lang w:val="es-ES_tradnl"/>
              </w:rPr>
            </w:pPr>
            <w:r w:rsidRPr="00B442FA">
              <w:rPr>
                <w:lang w:val="es-ES_tradnl"/>
              </w:rPr>
              <w:t xml:space="preserve">Que no se identifiquen las fortalezas y áreas de oportunidad en las jornadas de observación </w:t>
            </w:r>
          </w:p>
          <w:p w:rsidR="006B7742" w:rsidRDefault="006B7742" w:rsidP="004D7795">
            <w:pPr>
              <w:jc w:val="both"/>
            </w:pPr>
            <w:r>
              <w:rPr>
                <w:lang w:val="es-ES_tradnl"/>
              </w:rPr>
              <w:t>Que no se atiendan las áreas de oportunidad e impacten en el perfil de egreso de los estudia</w:t>
            </w:r>
          </w:p>
        </w:tc>
        <w:tc>
          <w:tcPr>
            <w:tcW w:w="3357" w:type="dxa"/>
          </w:tcPr>
          <w:p w:rsidR="006B7742" w:rsidRDefault="006B7742" w:rsidP="004D7795">
            <w:pPr>
              <w:jc w:val="center"/>
            </w:pPr>
            <w:r>
              <w:t>ALTO</w:t>
            </w:r>
          </w:p>
        </w:tc>
        <w:tc>
          <w:tcPr>
            <w:tcW w:w="3357" w:type="dxa"/>
          </w:tcPr>
          <w:p w:rsidR="006B7742" w:rsidRDefault="006B7742" w:rsidP="004D7795">
            <w:pPr>
              <w:jc w:val="both"/>
            </w:pPr>
            <w:r>
              <w:t>Socializar al interior del colegiado  la evaluación  de la práctica de las alumnas a partir del formato que se tiene con la finalidad, que  cada docente observador, identifique debilidades y buscar estrategias para solventarlas. Y que el aspecto de  las fortalezas se siga  fortaleciendo.</w:t>
            </w:r>
          </w:p>
        </w:tc>
      </w:tr>
      <w:tr w:rsidR="006B7742" w:rsidTr="006B7742">
        <w:tblPrEx>
          <w:jc w:val="left"/>
        </w:tblPrEx>
        <w:tc>
          <w:tcPr>
            <w:tcW w:w="3356" w:type="dxa"/>
          </w:tcPr>
          <w:p w:rsidR="006B7742" w:rsidRDefault="006B7742" w:rsidP="004D7795">
            <w:r>
              <w:t xml:space="preserve">EVALUACIÓN  DEL PROCESO </w:t>
            </w:r>
          </w:p>
        </w:tc>
        <w:tc>
          <w:tcPr>
            <w:tcW w:w="3356" w:type="dxa"/>
          </w:tcPr>
          <w:p w:rsidR="006B7742" w:rsidRDefault="006B7742" w:rsidP="004D7795">
            <w:r>
              <w:t>Que no se realice el seguimiento y medición de indicadores y del proceso y actividades programadas</w:t>
            </w:r>
          </w:p>
        </w:tc>
        <w:tc>
          <w:tcPr>
            <w:tcW w:w="3357" w:type="dxa"/>
          </w:tcPr>
          <w:p w:rsidR="006B7742" w:rsidRDefault="006B7742" w:rsidP="004D7795">
            <w:pPr>
              <w:jc w:val="center"/>
            </w:pPr>
            <w:r w:rsidRPr="00AE4BFA">
              <w:t>ALTO</w:t>
            </w:r>
          </w:p>
        </w:tc>
        <w:tc>
          <w:tcPr>
            <w:tcW w:w="3357" w:type="dxa"/>
          </w:tcPr>
          <w:p w:rsidR="006B7742" w:rsidRDefault="006B7742" w:rsidP="004D7795">
            <w:pPr>
              <w:jc w:val="both"/>
            </w:pPr>
            <w:r>
              <w:t>Llevar un registro de la sistematización y valoración de los procesos del colegiado durante el semestre</w:t>
            </w:r>
          </w:p>
        </w:tc>
      </w:tr>
    </w:tbl>
    <w:p w:rsidR="00F2745A" w:rsidRDefault="00F2745A"/>
    <w:p w:rsidR="004D29CD" w:rsidRDefault="0041207F">
      <w: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Tr="0041207F">
        <w:tc>
          <w:tcPr>
            <w:tcW w:w="4475" w:type="dxa"/>
          </w:tcPr>
          <w:p w:rsidR="0041207F" w:rsidRDefault="0041207F">
            <w:r>
              <w:t>FORTALEZAS DEL AREA/COORDINACION</w:t>
            </w:r>
          </w:p>
        </w:tc>
        <w:tc>
          <w:tcPr>
            <w:tcW w:w="4475" w:type="dxa"/>
          </w:tcPr>
          <w:p w:rsidR="0041207F" w:rsidRDefault="0041207F">
            <w:r>
              <w:t>ACCIONES PARA IMPULSARLA</w:t>
            </w:r>
          </w:p>
        </w:tc>
        <w:tc>
          <w:tcPr>
            <w:tcW w:w="4476" w:type="dxa"/>
          </w:tcPr>
          <w:p w:rsidR="0041207F" w:rsidRDefault="0041207F">
            <w:r>
              <w:t>LOGROS OBTENIDOS</w:t>
            </w:r>
          </w:p>
        </w:tc>
      </w:tr>
      <w:tr w:rsidR="006B7742" w:rsidTr="0041207F">
        <w:tc>
          <w:tcPr>
            <w:tcW w:w="4475" w:type="dxa"/>
          </w:tcPr>
          <w:p w:rsidR="006B7742" w:rsidRDefault="006B7742" w:rsidP="006B7742">
            <w:r>
              <w:t>El compromiso de  la mayoría de los docentes para entregar planeaciones y encuadres</w:t>
            </w:r>
          </w:p>
        </w:tc>
        <w:tc>
          <w:tcPr>
            <w:tcW w:w="4475" w:type="dxa"/>
          </w:tcPr>
          <w:p w:rsidR="006B7742" w:rsidRDefault="006B7742" w:rsidP="006B7742">
            <w:r>
              <w:t>Reconocimiento verbal o escrito de los docentes cumplidos.</w:t>
            </w:r>
          </w:p>
        </w:tc>
        <w:tc>
          <w:tcPr>
            <w:tcW w:w="4476" w:type="dxa"/>
          </w:tcPr>
          <w:p w:rsidR="006B7742" w:rsidRDefault="006B7742" w:rsidP="006B7742">
            <w:r>
              <w:t>-planeaciones y encuadres en escuela en red.</w:t>
            </w:r>
          </w:p>
        </w:tc>
      </w:tr>
      <w:tr w:rsidR="006B7742" w:rsidTr="0041207F">
        <w:tc>
          <w:tcPr>
            <w:tcW w:w="4475" w:type="dxa"/>
          </w:tcPr>
          <w:p w:rsidR="006B7742" w:rsidRDefault="006B7742" w:rsidP="006B7742">
            <w:r>
              <w:lastRenderedPageBreak/>
              <w:t>Algunos docentes asisten al acompañamiento de observación y práctica de las alumnas.</w:t>
            </w:r>
          </w:p>
        </w:tc>
        <w:tc>
          <w:tcPr>
            <w:tcW w:w="4475" w:type="dxa"/>
          </w:tcPr>
          <w:p w:rsidR="006B7742" w:rsidRDefault="006B7742" w:rsidP="006B7742">
            <w:r>
              <w:t>Gestionar las horas de departamento, comisiones para que asistan a las instituciones de práctica</w:t>
            </w:r>
          </w:p>
        </w:tc>
        <w:tc>
          <w:tcPr>
            <w:tcW w:w="4476" w:type="dxa"/>
          </w:tcPr>
          <w:p w:rsidR="006B7742" w:rsidRDefault="006B7742" w:rsidP="006B7742">
            <w:pPr>
              <w:jc w:val="both"/>
            </w:pPr>
            <w:r>
              <w:t>Algunos docentes cambian esas horas para asistir al jardín de niños.</w:t>
            </w:r>
          </w:p>
        </w:tc>
      </w:tr>
    </w:tbl>
    <w:p w:rsidR="0041207F" w:rsidRDefault="0041207F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Tr="00AB1D1B">
        <w:tc>
          <w:tcPr>
            <w:tcW w:w="4475" w:type="dxa"/>
          </w:tcPr>
          <w:p w:rsidR="0041207F" w:rsidRDefault="0041207F" w:rsidP="0041207F">
            <w:r>
              <w:t>AREAS DE OPORTUNIDAD  DEL AREA/COORDINACION</w:t>
            </w:r>
          </w:p>
        </w:tc>
        <w:tc>
          <w:tcPr>
            <w:tcW w:w="4475" w:type="dxa"/>
          </w:tcPr>
          <w:p w:rsidR="0041207F" w:rsidRDefault="0041207F" w:rsidP="0041207F">
            <w:r>
              <w:t>ACCIONES PARA MINIMIZARLAS</w:t>
            </w:r>
          </w:p>
        </w:tc>
        <w:tc>
          <w:tcPr>
            <w:tcW w:w="4476" w:type="dxa"/>
          </w:tcPr>
          <w:p w:rsidR="0041207F" w:rsidRDefault="0041207F" w:rsidP="00AB1D1B">
            <w:r>
              <w:t>LOGROS OBTENIDOS</w:t>
            </w:r>
          </w:p>
        </w:tc>
      </w:tr>
      <w:tr w:rsidR="004E5092" w:rsidTr="00AB1D1B">
        <w:tc>
          <w:tcPr>
            <w:tcW w:w="4475" w:type="dxa"/>
          </w:tcPr>
          <w:p w:rsidR="004E5092" w:rsidRDefault="004E5092" w:rsidP="004E5092">
            <w:r>
              <w:t>Elaboración de los reactivos</w:t>
            </w:r>
          </w:p>
          <w:p w:rsidR="004E5092" w:rsidRDefault="004E5092" w:rsidP="004E5092">
            <w:pPr>
              <w:jc w:val="both"/>
            </w:pPr>
            <w:r>
              <w:t xml:space="preserve">Está fue un área de oportunidad porque los compañeros no entregaban en tiempo y forma los reactivos, en el tiempo asignado, para su diseño. </w:t>
            </w:r>
          </w:p>
        </w:tc>
        <w:tc>
          <w:tcPr>
            <w:tcW w:w="4475" w:type="dxa"/>
          </w:tcPr>
          <w:p w:rsidR="004E5092" w:rsidRDefault="004E5092" w:rsidP="004E5092">
            <w:pPr>
              <w:jc w:val="both"/>
            </w:pPr>
          </w:p>
          <w:p w:rsidR="004E5092" w:rsidRDefault="004E5092" w:rsidP="004E509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Llevarlos al área de centro de cómputo para revisar el examen en digital para realizar adecuaciones o correcciones al mismo cada cierto tiempo, para lograr que se entregue en los tiempos que nos marca evaluación para su revisión.</w:t>
            </w:r>
          </w:p>
          <w:p w:rsidR="004E5092" w:rsidRDefault="004E5092" w:rsidP="004E509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Se cumplió con los reactivos, pero en dos cursos afectó las suspensiones, pero también el compromiso docente.</w:t>
            </w:r>
          </w:p>
          <w:p w:rsidR="004E5092" w:rsidRDefault="004E5092" w:rsidP="004E5092"/>
        </w:tc>
        <w:tc>
          <w:tcPr>
            <w:tcW w:w="4476" w:type="dxa"/>
          </w:tcPr>
          <w:p w:rsidR="004E5092" w:rsidRDefault="004E5092" w:rsidP="004E5092"/>
          <w:p w:rsidR="004E5092" w:rsidRDefault="004E5092" w:rsidP="004E5092">
            <w:pPr>
              <w:pStyle w:val="Prrafodelista"/>
            </w:pPr>
          </w:p>
        </w:tc>
      </w:tr>
      <w:tr w:rsidR="004E5092" w:rsidTr="00AB1D1B">
        <w:tc>
          <w:tcPr>
            <w:tcW w:w="4475" w:type="dxa"/>
          </w:tcPr>
          <w:p w:rsidR="004E5092" w:rsidRDefault="004E5092" w:rsidP="004E5092">
            <w:r>
              <w:t>Puntualidad de los docentes al colegiado</w:t>
            </w:r>
          </w:p>
        </w:tc>
        <w:tc>
          <w:tcPr>
            <w:tcW w:w="4475" w:type="dxa"/>
          </w:tcPr>
          <w:p w:rsidR="004E5092" w:rsidRDefault="004E5092" w:rsidP="004E5092">
            <w:pPr>
              <w:pStyle w:val="Prrafodelista"/>
              <w:numPr>
                <w:ilvl w:val="0"/>
                <w:numId w:val="2"/>
              </w:numPr>
            </w:pPr>
            <w:r>
              <w:t>Pase de lista de la prefecta del grado.</w:t>
            </w:r>
          </w:p>
          <w:p w:rsidR="004E5092" w:rsidRDefault="004E5092" w:rsidP="004E5092">
            <w:pPr>
              <w:pStyle w:val="Prrafodelista"/>
              <w:numPr>
                <w:ilvl w:val="0"/>
                <w:numId w:val="2"/>
              </w:numPr>
            </w:pPr>
            <w:r>
              <w:t>Notificar a subdirección académica de los docentes que inciden en llegar tarde   al colegiado.</w:t>
            </w:r>
          </w:p>
        </w:tc>
        <w:tc>
          <w:tcPr>
            <w:tcW w:w="4476" w:type="dxa"/>
          </w:tcPr>
          <w:p w:rsidR="004E5092" w:rsidRDefault="004E5092" w:rsidP="004E5092">
            <w:r>
              <w:t xml:space="preserve">   </w:t>
            </w:r>
          </w:p>
        </w:tc>
      </w:tr>
    </w:tbl>
    <w:p w:rsidR="00FF1B6C" w:rsidRDefault="00FF1B6C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sectPr w:rsidR="00FF1B6C" w:rsidSect="00F2745A">
      <w:foot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96A" w:rsidRDefault="0062096A" w:rsidP="00FF1B6C">
      <w:pPr>
        <w:spacing w:after="0" w:line="240" w:lineRule="auto"/>
      </w:pPr>
      <w:r>
        <w:separator/>
      </w:r>
    </w:p>
  </w:endnote>
  <w:endnote w:type="continuationSeparator" w:id="0">
    <w:p w:rsidR="0062096A" w:rsidRDefault="0062096A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A79F9" wp14:editId="58663001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 wp14:anchorId="0983D155" wp14:editId="21025EA1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A79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0983D155" wp14:editId="21025EA1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96A" w:rsidRDefault="0062096A" w:rsidP="00FF1B6C">
      <w:pPr>
        <w:spacing w:after="0" w:line="240" w:lineRule="auto"/>
      </w:pPr>
      <w:r>
        <w:separator/>
      </w:r>
    </w:p>
  </w:footnote>
  <w:footnote w:type="continuationSeparator" w:id="0">
    <w:p w:rsidR="0062096A" w:rsidRDefault="0062096A" w:rsidP="00FF1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0054"/>
    <w:multiLevelType w:val="hybridMultilevel"/>
    <w:tmpl w:val="6C4C30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F7A78"/>
    <w:multiLevelType w:val="hybridMultilevel"/>
    <w:tmpl w:val="39E095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A"/>
    <w:rsid w:val="001022C3"/>
    <w:rsid w:val="00212BCF"/>
    <w:rsid w:val="00355E44"/>
    <w:rsid w:val="0041207F"/>
    <w:rsid w:val="004D29CD"/>
    <w:rsid w:val="004E5092"/>
    <w:rsid w:val="00551B8C"/>
    <w:rsid w:val="0062096A"/>
    <w:rsid w:val="006B7742"/>
    <w:rsid w:val="00796C6D"/>
    <w:rsid w:val="007F4BF0"/>
    <w:rsid w:val="00A327E7"/>
    <w:rsid w:val="00A740C4"/>
    <w:rsid w:val="00A84262"/>
    <w:rsid w:val="00B96240"/>
    <w:rsid w:val="00DE16CB"/>
    <w:rsid w:val="00E403AB"/>
    <w:rsid w:val="00E83DC9"/>
    <w:rsid w:val="00F2745A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13906-3B82-43E6-8BBD-44D47AC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Prrafodelista">
    <w:name w:val="List Paragraph"/>
    <w:basedOn w:val="Normal"/>
    <w:uiPriority w:val="34"/>
    <w:qFormat/>
    <w:rsid w:val="006B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 ENEP</dc:creator>
  <cp:keywords/>
  <dc:description/>
  <cp:lastModifiedBy>Secretaria</cp:lastModifiedBy>
  <cp:revision>2</cp:revision>
  <dcterms:created xsi:type="dcterms:W3CDTF">2018-08-22T15:46:00Z</dcterms:created>
  <dcterms:modified xsi:type="dcterms:W3CDTF">2018-08-22T15:46:00Z</dcterms:modified>
</cp:coreProperties>
</file>