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14400"/>
      </w:tblGrid>
      <w:tr w:rsidR="0059390B" w:rsidRPr="0059390B" w:rsidTr="0059390B">
        <w:trPr>
          <w:tblCellSpacing w:w="0" w:type="dxa"/>
          <w:jc w:val="center"/>
        </w:trPr>
        <w:tc>
          <w:tcPr>
            <w:tcW w:w="0" w:type="auto"/>
            <w:vAlign w:val="center"/>
            <w:hideMark/>
          </w:tcPr>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59390B" w:rsidRPr="0059390B">
              <w:trPr>
                <w:tblCellSpacing w:w="0" w:type="dxa"/>
                <w:jc w:val="center"/>
              </w:trPr>
              <w:tc>
                <w:tcPr>
                  <w:tcW w:w="0" w:type="auto"/>
                  <w:vAlign w:val="center"/>
                  <w:hideMark/>
                </w:tcPr>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1205"/>
                    <w:gridCol w:w="3045"/>
                  </w:tblGrid>
                  <w:tr w:rsidR="0059390B" w:rsidRPr="0059390B">
                    <w:trPr>
                      <w:tblCellSpacing w:w="15" w:type="dxa"/>
                    </w:trPr>
                    <w:tc>
                      <w:tcPr>
                        <w:tcW w:w="0" w:type="auto"/>
                        <w:hideMark/>
                      </w:tcPr>
                      <w:p w:rsidR="0059390B" w:rsidRPr="0059390B" w:rsidRDefault="0059390B" w:rsidP="0059390B">
                        <w:pPr>
                          <w:spacing w:before="75" w:after="75" w:line="240" w:lineRule="auto"/>
                          <w:ind w:left="60"/>
                          <w:jc w:val="both"/>
                          <w:outlineLvl w:val="1"/>
                          <w:rPr>
                            <w:rFonts w:ascii="Arial" w:eastAsia="Times New Roman" w:hAnsi="Arial" w:cs="Arial"/>
                            <w:b/>
                            <w:bCs/>
                            <w:i/>
                            <w:iCs/>
                            <w:color w:val="000000"/>
                            <w:sz w:val="32"/>
                            <w:szCs w:val="32"/>
                            <w:lang w:eastAsia="es-MX"/>
                          </w:rPr>
                        </w:pPr>
                        <w:r w:rsidRPr="0059390B">
                          <w:rPr>
                            <w:rFonts w:ascii="Arial" w:eastAsia="Times New Roman" w:hAnsi="Arial" w:cs="Arial"/>
                            <w:b/>
                            <w:bCs/>
                            <w:i/>
                            <w:iCs/>
                            <w:color w:val="000000"/>
                            <w:sz w:val="32"/>
                            <w:szCs w:val="32"/>
                            <w:lang w:eastAsia="es-MX"/>
                          </w:rPr>
                          <w:t>Coevaluación</w:t>
                        </w:r>
                        <w:r w:rsidRPr="0059390B">
                          <w:rPr>
                            <w:rFonts w:ascii="Arial" w:eastAsia="Times New Roman" w:hAnsi="Arial" w:cs="Arial"/>
                            <w:b/>
                            <w:bCs/>
                            <w:i/>
                            <w:iCs/>
                            <w:color w:val="000000"/>
                            <w:sz w:val="32"/>
                            <w:szCs w:val="32"/>
                            <w:lang w:eastAsia="es-MX"/>
                          </w:rPr>
                          <w:br/>
                          <w:t>nota reflexiva trabajo de la unidad 1 cuadro</w:t>
                        </w:r>
                      </w:p>
                    </w:tc>
                    <w:tc>
                      <w:tcPr>
                        <w:tcW w:w="3000" w:type="dxa"/>
                        <w:vAlign w:val="center"/>
                        <w:hideMark/>
                      </w:tcPr>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r w:rsidRPr="0059390B">
                          <w:rPr>
                            <w:rFonts w:ascii="Verdana" w:eastAsia="Times New Roman" w:hAnsi="Verdana" w:cs="Times New Roman"/>
                            <w:noProof/>
                            <w:color w:val="000000"/>
                            <w:sz w:val="24"/>
                            <w:szCs w:val="24"/>
                            <w:lang w:eastAsia="es-MX"/>
                          </w:rPr>
                          <w:drawing>
                            <wp:inline distT="0" distB="0" distL="0" distR="0">
                              <wp:extent cx="160655" cy="100330"/>
                              <wp:effectExtent l="0" t="0" r="0" b="0"/>
                              <wp:docPr id="2" name="Imagen 2" descr="http://187.160.244.18/sistema/imagen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imagenes/bulle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655" cy="100330"/>
                                      </a:xfrm>
                                      <a:prstGeom prst="rect">
                                        <a:avLst/>
                                      </a:prstGeom>
                                      <a:noFill/>
                                      <a:ln>
                                        <a:noFill/>
                                      </a:ln>
                                    </pic:spPr>
                                  </pic:pic>
                                </a:graphicData>
                              </a:graphic>
                            </wp:inline>
                          </w:drawing>
                        </w:r>
                        <w:r w:rsidRPr="0059390B">
                          <w:rPr>
                            <w:rFonts w:ascii="Verdana" w:eastAsia="Times New Roman" w:hAnsi="Verdana" w:cs="Times New Roman"/>
                            <w:color w:val="000000"/>
                            <w:sz w:val="24"/>
                            <w:szCs w:val="24"/>
                            <w:lang w:eastAsia="es-MX"/>
                          </w:rPr>
                          <w:t> </w:t>
                        </w:r>
                        <w:hyperlink r:id="rId6" w:history="1">
                          <w:r w:rsidRPr="0059390B">
                            <w:rPr>
                              <w:rFonts w:ascii="Verdana" w:eastAsia="Times New Roman" w:hAnsi="Verdana" w:cs="Times New Roman"/>
                              <w:color w:val="000000"/>
                              <w:sz w:val="24"/>
                              <w:szCs w:val="24"/>
                              <w:u w:val="single"/>
                              <w:lang w:eastAsia="es-MX"/>
                            </w:rPr>
                            <w:t>Regresar</w:t>
                          </w:r>
                        </w:hyperlink>
                        <w:r w:rsidRPr="0059390B">
                          <w:rPr>
                            <w:rFonts w:ascii="Verdana" w:eastAsia="Times New Roman" w:hAnsi="Verdana" w:cs="Times New Roman"/>
                            <w:color w:val="000000"/>
                            <w:sz w:val="24"/>
                            <w:szCs w:val="24"/>
                            <w:lang w:eastAsia="es-MX"/>
                          </w:rPr>
                          <w:br/>
                        </w:r>
                        <w:r w:rsidRPr="0059390B">
                          <w:rPr>
                            <w:rFonts w:ascii="Verdana" w:eastAsia="Times New Roman" w:hAnsi="Verdana" w:cs="Times New Roman"/>
                            <w:noProof/>
                            <w:color w:val="000000"/>
                            <w:sz w:val="24"/>
                            <w:szCs w:val="24"/>
                            <w:lang w:eastAsia="es-MX"/>
                          </w:rPr>
                          <w:drawing>
                            <wp:inline distT="0" distB="0" distL="0" distR="0">
                              <wp:extent cx="160655" cy="100330"/>
                              <wp:effectExtent l="0" t="0" r="0" b="0"/>
                              <wp:docPr id="1" name="Imagen 1" descr="http://187.160.244.18/sistema/imagenes/bull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60.244.18/sistema/imagenes/bulle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655" cy="100330"/>
                                      </a:xfrm>
                                      <a:prstGeom prst="rect">
                                        <a:avLst/>
                                      </a:prstGeom>
                                      <a:noFill/>
                                      <a:ln>
                                        <a:noFill/>
                                      </a:ln>
                                    </pic:spPr>
                                  </pic:pic>
                                </a:graphicData>
                              </a:graphic>
                            </wp:inline>
                          </w:drawing>
                        </w:r>
                        <w:r w:rsidRPr="0059390B">
                          <w:rPr>
                            <w:rFonts w:ascii="Verdana" w:eastAsia="Times New Roman" w:hAnsi="Verdana" w:cs="Times New Roman"/>
                            <w:color w:val="000000"/>
                            <w:sz w:val="24"/>
                            <w:szCs w:val="24"/>
                            <w:lang w:eastAsia="es-MX"/>
                          </w:rPr>
                          <w:t> </w:t>
                        </w:r>
                        <w:hyperlink r:id="rId7" w:history="1">
                          <w:r w:rsidRPr="0059390B">
                            <w:rPr>
                              <w:rFonts w:ascii="Verdana" w:eastAsia="Times New Roman" w:hAnsi="Verdana" w:cs="Times New Roman"/>
                              <w:color w:val="000000"/>
                              <w:sz w:val="24"/>
                              <w:szCs w:val="24"/>
                              <w:u w:val="single"/>
                              <w:lang w:eastAsia="es-MX"/>
                            </w:rPr>
                            <w:t>Actualizar</w:t>
                          </w:r>
                        </w:hyperlink>
                      </w:p>
                    </w:tc>
                  </w:tr>
                </w:tbl>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p>
                <w:tbl>
                  <w:tblPr>
                    <w:tblW w:w="5000" w:type="pct"/>
                    <w:tblCellSpacing w:w="15" w:type="dxa"/>
                    <w:tblInd w:w="60" w:type="dxa"/>
                    <w:tblCellMar>
                      <w:top w:w="15" w:type="dxa"/>
                      <w:left w:w="15" w:type="dxa"/>
                      <w:bottom w:w="15" w:type="dxa"/>
                      <w:right w:w="15" w:type="dxa"/>
                    </w:tblCellMar>
                    <w:tblLook w:val="04A0" w:firstRow="1" w:lastRow="0" w:firstColumn="1" w:lastColumn="0" w:noHBand="0" w:noVBand="1"/>
                  </w:tblPr>
                  <w:tblGrid>
                    <w:gridCol w:w="14250"/>
                  </w:tblGrid>
                  <w:tr w:rsidR="0059390B" w:rsidRPr="0059390B">
                    <w:trPr>
                      <w:tblCellSpacing w:w="15" w:type="dxa"/>
                    </w:trPr>
                    <w:tc>
                      <w:tcPr>
                        <w:tcW w:w="0" w:type="auto"/>
                        <w:vAlign w:val="center"/>
                        <w:hideMark/>
                      </w:tcPr>
                      <w:tbl>
                        <w:tblPr>
                          <w:tblW w:w="5000" w:type="pct"/>
                          <w:tblCellSpacing w:w="0" w:type="dxa"/>
                          <w:tblInd w:w="60" w:type="dxa"/>
                          <w:tblBorders>
                            <w:top w:val="outset" w:sz="6" w:space="0" w:color="464646"/>
                            <w:left w:val="outset" w:sz="6" w:space="0" w:color="464646"/>
                            <w:bottom w:val="outset" w:sz="6" w:space="0" w:color="464646"/>
                            <w:right w:val="outset" w:sz="6" w:space="0" w:color="464646"/>
                          </w:tblBorders>
                          <w:tblCellMar>
                            <w:top w:w="30" w:type="dxa"/>
                            <w:left w:w="30" w:type="dxa"/>
                            <w:bottom w:w="30" w:type="dxa"/>
                            <w:right w:w="30" w:type="dxa"/>
                          </w:tblCellMar>
                          <w:tblLook w:val="04A0" w:firstRow="1" w:lastRow="0" w:firstColumn="1" w:lastColumn="0" w:noHBand="0" w:noVBand="1"/>
                        </w:tblPr>
                        <w:tblGrid>
                          <w:gridCol w:w="14144"/>
                        </w:tblGrid>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rsidR="0059390B" w:rsidRPr="0059390B" w:rsidRDefault="0059390B" w:rsidP="0059390B">
                              <w:pPr>
                                <w:spacing w:before="30" w:after="30" w:line="240" w:lineRule="auto"/>
                                <w:ind w:left="120"/>
                                <w:jc w:val="both"/>
                                <w:outlineLvl w:val="2"/>
                                <w:rPr>
                                  <w:rFonts w:ascii="Arial" w:eastAsia="Times New Roman" w:hAnsi="Arial" w:cs="Arial"/>
                                  <w:b/>
                                  <w:bCs/>
                                  <w:color w:val="FFFFFF"/>
                                  <w:sz w:val="26"/>
                                  <w:szCs w:val="26"/>
                                  <w:lang w:eastAsia="es-MX"/>
                                </w:rPr>
                              </w:pPr>
                              <w:r w:rsidRPr="0059390B">
                                <w:rPr>
                                  <w:rFonts w:ascii="Arial" w:eastAsia="Times New Roman" w:hAnsi="Arial" w:cs="Arial"/>
                                  <w:b/>
                                  <w:bCs/>
                                  <w:color w:val="FFFFFF"/>
                                  <w:sz w:val="26"/>
                                  <w:szCs w:val="26"/>
                                  <w:lang w:eastAsia="es-MX"/>
                                </w:rPr>
                                <w:t xml:space="preserve">Sobre </w:t>
                              </w:r>
                              <w:proofErr w:type="spellStart"/>
                              <w:r w:rsidRPr="0059390B">
                                <w:rPr>
                                  <w:rFonts w:ascii="Arial" w:eastAsia="Times New Roman" w:hAnsi="Arial" w:cs="Arial"/>
                                  <w:b/>
                                  <w:bCs/>
                                  <w:color w:val="FFFFFF"/>
                                  <w:sz w:val="26"/>
                                  <w:szCs w:val="26"/>
                                  <w:lang w:eastAsia="es-MX"/>
                                </w:rPr>
                                <w:t>coevaluación</w:t>
                              </w:r>
                              <w:proofErr w:type="spellEnd"/>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rsidR="0059390B" w:rsidRPr="0059390B" w:rsidRDefault="0059390B" w:rsidP="0059390B">
                              <w:pPr>
                                <w:numPr>
                                  <w:ilvl w:val="0"/>
                                  <w:numId w:val="1"/>
                                </w:numPr>
                                <w:spacing w:before="100" w:beforeAutospacing="1" w:after="100" w:afterAutospacing="1" w:line="240" w:lineRule="auto"/>
                                <w:ind w:left="78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xml:space="preserve">Se recomienda que la </w:t>
                              </w:r>
                              <w:proofErr w:type="spellStart"/>
                              <w:r w:rsidRPr="0059390B">
                                <w:rPr>
                                  <w:rFonts w:ascii="Verdana" w:eastAsia="Times New Roman" w:hAnsi="Verdana" w:cs="Times New Roman"/>
                                  <w:color w:val="000000"/>
                                  <w:sz w:val="24"/>
                                  <w:szCs w:val="24"/>
                                  <w:lang w:eastAsia="es-MX"/>
                                </w:rPr>
                                <w:t>coevaluación</w:t>
                              </w:r>
                              <w:proofErr w:type="spellEnd"/>
                              <w:r w:rsidRPr="0059390B">
                                <w:rPr>
                                  <w:rFonts w:ascii="Verdana" w:eastAsia="Times New Roman" w:hAnsi="Verdana" w:cs="Times New Roman"/>
                                  <w:color w:val="000000"/>
                                  <w:sz w:val="24"/>
                                  <w:szCs w:val="24"/>
                                  <w:lang w:eastAsia="es-MX"/>
                                </w:rPr>
                                <w:t xml:space="preserve"> se haga trabajando de manera sincrónica en un centro de cómputo.</w:t>
                              </w:r>
                            </w:p>
                            <w:p w:rsidR="0059390B" w:rsidRPr="0059390B" w:rsidRDefault="0059390B" w:rsidP="0059390B">
                              <w:pPr>
                                <w:numPr>
                                  <w:ilvl w:val="0"/>
                                  <w:numId w:val="1"/>
                                </w:numPr>
                                <w:spacing w:before="100" w:beforeAutospacing="1" w:after="100" w:afterAutospacing="1" w:line="240" w:lineRule="auto"/>
                                <w:ind w:left="78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xml:space="preserve">El maestro abrirá la </w:t>
                              </w:r>
                              <w:proofErr w:type="spellStart"/>
                              <w:r w:rsidRPr="0059390B">
                                <w:rPr>
                                  <w:rFonts w:ascii="Verdana" w:eastAsia="Times New Roman" w:hAnsi="Verdana" w:cs="Times New Roman"/>
                                  <w:color w:val="000000"/>
                                  <w:sz w:val="24"/>
                                  <w:szCs w:val="24"/>
                                  <w:lang w:eastAsia="es-MX"/>
                                </w:rPr>
                                <w:t>coevaluación</w:t>
                              </w:r>
                              <w:proofErr w:type="spellEnd"/>
                              <w:r w:rsidRPr="0059390B">
                                <w:rPr>
                                  <w:rFonts w:ascii="Verdana" w:eastAsia="Times New Roman" w:hAnsi="Verdana" w:cs="Times New Roman"/>
                                  <w:color w:val="000000"/>
                                  <w:sz w:val="24"/>
                                  <w:szCs w:val="24"/>
                                  <w:lang w:eastAsia="es-MX"/>
                                </w:rPr>
                                <w:t xml:space="preserve"> y los alumnos podrán ver los trabajos de sus compañeros.</w:t>
                              </w:r>
                            </w:p>
                            <w:p w:rsidR="0059390B" w:rsidRPr="0059390B" w:rsidRDefault="0059390B" w:rsidP="0059390B">
                              <w:pPr>
                                <w:numPr>
                                  <w:ilvl w:val="0"/>
                                  <w:numId w:val="1"/>
                                </w:numPr>
                                <w:spacing w:before="100" w:beforeAutospacing="1" w:after="100" w:afterAutospacing="1" w:line="240" w:lineRule="auto"/>
                                <w:ind w:left="78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Se indicará como se forman las binas de alumnos sobre quién revisa a quién.</w:t>
                              </w:r>
                            </w:p>
                            <w:p w:rsidR="0059390B" w:rsidRPr="0059390B" w:rsidRDefault="0059390B" w:rsidP="0059390B">
                              <w:pPr>
                                <w:numPr>
                                  <w:ilvl w:val="0"/>
                                  <w:numId w:val="1"/>
                                </w:numPr>
                                <w:spacing w:before="100" w:beforeAutospacing="1" w:after="100" w:afterAutospacing="1" w:line="240" w:lineRule="auto"/>
                                <w:ind w:left="78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Cada alumno pondrá una calificación y un comentario a su compañero asignado.</w:t>
                              </w:r>
                            </w:p>
                            <w:p w:rsidR="0059390B" w:rsidRPr="0059390B" w:rsidRDefault="0059390B" w:rsidP="0059390B">
                              <w:pPr>
                                <w:numPr>
                                  <w:ilvl w:val="0"/>
                                  <w:numId w:val="1"/>
                                </w:numPr>
                                <w:spacing w:before="100" w:beforeAutospacing="1" w:after="100" w:afterAutospacing="1" w:line="240" w:lineRule="auto"/>
                                <w:ind w:left="78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Se recomienda cerrar la autoevaluación al terminar el proceso para evitar que los alumnos se copien los trabajos.</w:t>
                              </w:r>
                            </w:p>
                          </w:tc>
                        </w:tr>
                      </w:tbl>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p>
                      <w:tbl>
                        <w:tblPr>
                          <w:tblW w:w="5000" w:type="pct"/>
                          <w:tblCellSpacing w:w="0" w:type="dxa"/>
                          <w:tblInd w:w="60" w:type="dxa"/>
                          <w:tblBorders>
                            <w:top w:val="outset" w:sz="6" w:space="0" w:color="464646"/>
                            <w:left w:val="outset" w:sz="6" w:space="0" w:color="464646"/>
                            <w:bottom w:val="outset" w:sz="6" w:space="0" w:color="464646"/>
                            <w:right w:val="outset" w:sz="6" w:space="0" w:color="464646"/>
                          </w:tblBorders>
                          <w:tblCellMar>
                            <w:top w:w="30" w:type="dxa"/>
                            <w:left w:w="30" w:type="dxa"/>
                            <w:bottom w:w="30" w:type="dxa"/>
                            <w:right w:w="30" w:type="dxa"/>
                          </w:tblCellMar>
                          <w:tblLook w:val="04A0" w:firstRow="1" w:lastRow="0" w:firstColumn="1" w:lastColumn="0" w:noHBand="0" w:noVBand="1"/>
                        </w:tblPr>
                        <w:tblGrid>
                          <w:gridCol w:w="14144"/>
                        </w:tblGrid>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rsidR="0059390B" w:rsidRPr="0059390B" w:rsidRDefault="0059390B" w:rsidP="0059390B">
                              <w:pPr>
                                <w:spacing w:before="30" w:after="30" w:line="240" w:lineRule="auto"/>
                                <w:ind w:left="120"/>
                                <w:jc w:val="both"/>
                                <w:outlineLvl w:val="2"/>
                                <w:rPr>
                                  <w:rFonts w:ascii="Arial" w:eastAsia="Times New Roman" w:hAnsi="Arial" w:cs="Arial"/>
                                  <w:b/>
                                  <w:bCs/>
                                  <w:color w:val="FFFFFF"/>
                                  <w:sz w:val="26"/>
                                  <w:szCs w:val="26"/>
                                  <w:lang w:eastAsia="es-MX"/>
                                </w:rPr>
                              </w:pPr>
                              <w:r w:rsidRPr="0059390B">
                                <w:rPr>
                                  <w:rFonts w:ascii="Arial" w:eastAsia="Times New Roman" w:hAnsi="Arial" w:cs="Arial"/>
                                  <w:b/>
                                  <w:bCs/>
                                  <w:color w:val="FFFFFF"/>
                                  <w:sz w:val="26"/>
                                  <w:szCs w:val="26"/>
                                  <w:lang w:eastAsia="es-MX"/>
                                </w:rPr>
                                <w:t xml:space="preserve">En este momento </w:t>
                              </w:r>
                              <w:proofErr w:type="spellStart"/>
                              <w:r w:rsidRPr="0059390B">
                                <w:rPr>
                                  <w:rFonts w:ascii="Arial" w:eastAsia="Times New Roman" w:hAnsi="Arial" w:cs="Arial"/>
                                  <w:b/>
                                  <w:bCs/>
                                  <w:color w:val="FFFFFF"/>
                                  <w:sz w:val="26"/>
                                  <w:szCs w:val="26"/>
                                  <w:lang w:eastAsia="es-MX"/>
                                </w:rPr>
                                <w:t>coevaluación</w:t>
                              </w:r>
                              <w:proofErr w:type="spellEnd"/>
                              <w:r w:rsidRPr="0059390B">
                                <w:rPr>
                                  <w:rFonts w:ascii="Arial" w:eastAsia="Times New Roman" w:hAnsi="Arial" w:cs="Arial"/>
                                  <w:b/>
                                  <w:bCs/>
                                  <w:color w:val="FFFFFF"/>
                                  <w:sz w:val="26"/>
                                  <w:szCs w:val="26"/>
                                  <w:lang w:eastAsia="es-MX"/>
                                </w:rPr>
                                <w:t xml:space="preserve"> está:</w:t>
                              </w:r>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hyperlink r:id="rId8" w:history="1">
                                <w:r w:rsidRPr="0059390B">
                                  <w:rPr>
                                    <w:rFonts w:ascii="Verdana" w:eastAsia="Times New Roman" w:hAnsi="Verdana" w:cs="Times New Roman"/>
                                    <w:color w:val="000000"/>
                                    <w:sz w:val="24"/>
                                    <w:szCs w:val="24"/>
                                    <w:u w:val="single"/>
                                    <w:lang w:eastAsia="es-MX"/>
                                  </w:rPr>
                                  <w:t>Abierto (pulse aquí para cerrar)</w:t>
                                </w:r>
                              </w:hyperlink>
                            </w:p>
                          </w:tc>
                        </w:tr>
                      </w:tbl>
                      <w:p w:rsidR="0059390B" w:rsidRPr="0059390B" w:rsidRDefault="0059390B" w:rsidP="0059390B">
                        <w:pPr>
                          <w:spacing w:after="0" w:line="240" w:lineRule="auto"/>
                          <w:ind w:left="60"/>
                          <w:jc w:val="both"/>
                          <w:rPr>
                            <w:rFonts w:ascii="Verdana" w:eastAsia="Times New Roman" w:hAnsi="Verdana" w:cs="Times New Roman"/>
                            <w:vanish/>
                            <w:color w:val="000000"/>
                            <w:sz w:val="24"/>
                            <w:szCs w:val="24"/>
                            <w:lang w:eastAsia="es-MX"/>
                          </w:rPr>
                        </w:pPr>
                      </w:p>
                      <w:tbl>
                        <w:tblPr>
                          <w:tblW w:w="5000" w:type="pct"/>
                          <w:tblCellSpacing w:w="0" w:type="dxa"/>
                          <w:tblInd w:w="60" w:type="dxa"/>
                          <w:tblBorders>
                            <w:top w:val="outset" w:sz="6" w:space="0" w:color="464646"/>
                            <w:left w:val="outset" w:sz="6" w:space="0" w:color="464646"/>
                            <w:bottom w:val="outset" w:sz="6" w:space="0" w:color="464646"/>
                            <w:right w:val="outset" w:sz="6" w:space="0" w:color="464646"/>
                          </w:tblBorders>
                          <w:tblCellMar>
                            <w:top w:w="30" w:type="dxa"/>
                            <w:left w:w="30" w:type="dxa"/>
                            <w:bottom w:w="30" w:type="dxa"/>
                            <w:right w:w="30" w:type="dxa"/>
                          </w:tblCellMar>
                          <w:tblLook w:val="04A0" w:firstRow="1" w:lastRow="0" w:firstColumn="1" w:lastColumn="0" w:noHBand="0" w:noVBand="1"/>
                        </w:tblPr>
                        <w:tblGrid>
                          <w:gridCol w:w="860"/>
                          <w:gridCol w:w="2011"/>
                          <w:gridCol w:w="3681"/>
                          <w:gridCol w:w="2505"/>
                          <w:gridCol w:w="5087"/>
                        </w:tblGrid>
                        <w:tr w:rsidR="0059390B" w:rsidRPr="0059390B">
                          <w:trPr>
                            <w:tblCellSpacing w:w="0" w:type="dxa"/>
                          </w:trPr>
                          <w:tc>
                            <w:tcPr>
                              <w:tcW w:w="750" w:type="dxa"/>
                              <w:tcBorders>
                                <w:top w:val="outset" w:sz="6" w:space="0" w:color="464646"/>
                                <w:left w:val="outset" w:sz="6" w:space="0" w:color="464646"/>
                                <w:bottom w:val="outset" w:sz="6" w:space="0" w:color="464646"/>
                                <w:right w:val="outset" w:sz="6" w:space="0" w:color="464646"/>
                              </w:tcBorders>
                              <w:shd w:val="clear" w:color="auto" w:fill="003300"/>
                              <w:vAlign w:val="center"/>
                              <w:hideMark/>
                            </w:tcPr>
                            <w:p w:rsidR="0059390B" w:rsidRPr="0059390B" w:rsidRDefault="0059390B" w:rsidP="0059390B">
                              <w:pPr>
                                <w:spacing w:before="30" w:after="30" w:line="240" w:lineRule="auto"/>
                                <w:ind w:left="120"/>
                                <w:jc w:val="center"/>
                                <w:outlineLvl w:val="2"/>
                                <w:rPr>
                                  <w:rFonts w:ascii="Arial" w:eastAsia="Times New Roman" w:hAnsi="Arial" w:cs="Arial"/>
                                  <w:b/>
                                  <w:bCs/>
                                  <w:color w:val="FFFFFF"/>
                                  <w:sz w:val="26"/>
                                  <w:szCs w:val="26"/>
                                  <w:lang w:eastAsia="es-MX"/>
                                </w:rPr>
                              </w:pPr>
                              <w:r w:rsidRPr="0059390B">
                                <w:rPr>
                                  <w:rFonts w:ascii="Arial" w:eastAsia="Times New Roman" w:hAnsi="Arial" w:cs="Arial"/>
                                  <w:b/>
                                  <w:bCs/>
                                  <w:color w:val="FFFFFF"/>
                                  <w:sz w:val="26"/>
                                  <w:szCs w:val="26"/>
                                  <w:lang w:eastAsia="es-MX"/>
                                </w:rPr>
                                <w:t>Núm.</w:t>
                              </w:r>
                            </w:p>
                          </w:tc>
                          <w:tc>
                            <w:tcPr>
                              <w:tcW w:w="0" w:type="auto"/>
                              <w:tcBorders>
                                <w:top w:val="outset" w:sz="6" w:space="0" w:color="464646"/>
                                <w:left w:val="outset" w:sz="6" w:space="0" w:color="464646"/>
                                <w:bottom w:val="outset" w:sz="6" w:space="0" w:color="464646"/>
                                <w:right w:val="outset" w:sz="6" w:space="0" w:color="464646"/>
                              </w:tcBorders>
                              <w:shd w:val="clear" w:color="auto" w:fill="003300"/>
                              <w:vAlign w:val="center"/>
                              <w:hideMark/>
                            </w:tcPr>
                            <w:p w:rsidR="0059390B" w:rsidRPr="0059390B" w:rsidRDefault="0059390B" w:rsidP="0059390B">
                              <w:pPr>
                                <w:spacing w:before="30" w:after="30" w:line="240" w:lineRule="auto"/>
                                <w:ind w:left="120"/>
                                <w:jc w:val="both"/>
                                <w:outlineLvl w:val="2"/>
                                <w:rPr>
                                  <w:rFonts w:ascii="Arial" w:eastAsia="Times New Roman" w:hAnsi="Arial" w:cs="Arial"/>
                                  <w:b/>
                                  <w:bCs/>
                                  <w:color w:val="FFFFFF"/>
                                  <w:sz w:val="26"/>
                                  <w:szCs w:val="26"/>
                                  <w:lang w:eastAsia="es-MX"/>
                                </w:rPr>
                              </w:pPr>
                              <w:r w:rsidRPr="0059390B">
                                <w:rPr>
                                  <w:rFonts w:ascii="Arial" w:eastAsia="Times New Roman" w:hAnsi="Arial" w:cs="Arial"/>
                                  <w:b/>
                                  <w:bCs/>
                                  <w:color w:val="FFFFFF"/>
                                  <w:sz w:val="26"/>
                                  <w:szCs w:val="26"/>
                                  <w:lang w:eastAsia="es-MX"/>
                                </w:rPr>
                                <w:t>Nombre</w:t>
                              </w:r>
                            </w:p>
                          </w:tc>
                          <w:tc>
                            <w:tcPr>
                              <w:tcW w:w="3750" w:type="dxa"/>
                              <w:tcBorders>
                                <w:top w:val="outset" w:sz="6" w:space="0" w:color="464646"/>
                                <w:left w:val="outset" w:sz="6" w:space="0" w:color="464646"/>
                                <w:bottom w:val="outset" w:sz="6" w:space="0" w:color="464646"/>
                                <w:right w:val="outset" w:sz="6" w:space="0" w:color="464646"/>
                              </w:tcBorders>
                              <w:shd w:val="clear" w:color="auto" w:fill="003300"/>
                              <w:vAlign w:val="center"/>
                              <w:hideMark/>
                            </w:tcPr>
                            <w:p w:rsidR="0059390B" w:rsidRPr="0059390B" w:rsidRDefault="0059390B" w:rsidP="0059390B">
                              <w:pPr>
                                <w:spacing w:before="30" w:after="30" w:line="240" w:lineRule="auto"/>
                                <w:ind w:left="120"/>
                                <w:jc w:val="center"/>
                                <w:outlineLvl w:val="2"/>
                                <w:rPr>
                                  <w:rFonts w:ascii="Arial" w:eastAsia="Times New Roman" w:hAnsi="Arial" w:cs="Arial"/>
                                  <w:b/>
                                  <w:bCs/>
                                  <w:color w:val="FFFFFF"/>
                                  <w:sz w:val="26"/>
                                  <w:szCs w:val="26"/>
                                  <w:lang w:eastAsia="es-MX"/>
                                </w:rPr>
                              </w:pPr>
                              <w:r w:rsidRPr="0059390B">
                                <w:rPr>
                                  <w:rFonts w:ascii="Arial" w:eastAsia="Times New Roman" w:hAnsi="Arial" w:cs="Arial"/>
                                  <w:b/>
                                  <w:bCs/>
                                  <w:color w:val="FFFFFF"/>
                                  <w:sz w:val="26"/>
                                  <w:szCs w:val="26"/>
                                  <w:lang w:eastAsia="es-MX"/>
                                </w:rPr>
                                <w:t>Coevaluación</w:t>
                              </w:r>
                            </w:p>
                          </w:tc>
                          <w:tc>
                            <w:tcPr>
                              <w:tcW w:w="3750" w:type="dxa"/>
                              <w:tcBorders>
                                <w:top w:val="outset" w:sz="6" w:space="0" w:color="464646"/>
                                <w:left w:val="outset" w:sz="6" w:space="0" w:color="464646"/>
                                <w:bottom w:val="outset" w:sz="6" w:space="0" w:color="464646"/>
                                <w:right w:val="outset" w:sz="6" w:space="0" w:color="464646"/>
                              </w:tcBorders>
                              <w:shd w:val="clear" w:color="auto" w:fill="003300"/>
                              <w:vAlign w:val="center"/>
                              <w:hideMark/>
                            </w:tcPr>
                            <w:p w:rsidR="0059390B" w:rsidRPr="0059390B" w:rsidRDefault="0059390B" w:rsidP="0059390B">
                              <w:pPr>
                                <w:spacing w:before="30" w:after="30" w:line="240" w:lineRule="auto"/>
                                <w:ind w:left="120"/>
                                <w:jc w:val="center"/>
                                <w:outlineLvl w:val="2"/>
                                <w:rPr>
                                  <w:rFonts w:ascii="Arial" w:eastAsia="Times New Roman" w:hAnsi="Arial" w:cs="Arial"/>
                                  <w:b/>
                                  <w:bCs/>
                                  <w:color w:val="FFFFFF"/>
                                  <w:sz w:val="26"/>
                                  <w:szCs w:val="26"/>
                                  <w:lang w:eastAsia="es-MX"/>
                                </w:rPr>
                              </w:pPr>
                              <w:proofErr w:type="spellStart"/>
                              <w:r w:rsidRPr="0059390B">
                                <w:rPr>
                                  <w:rFonts w:ascii="Arial" w:eastAsia="Times New Roman" w:hAnsi="Arial" w:cs="Arial"/>
                                  <w:b/>
                                  <w:bCs/>
                                  <w:color w:val="FFFFFF"/>
                                  <w:sz w:val="26"/>
                                  <w:szCs w:val="26"/>
                                  <w:lang w:eastAsia="es-MX"/>
                                </w:rPr>
                                <w:t>Heteroevaluación</w:t>
                              </w:r>
                              <w:proofErr w:type="spellEnd"/>
                            </w:p>
                          </w:tc>
                          <w:tc>
                            <w:tcPr>
                              <w:tcW w:w="3750" w:type="dxa"/>
                              <w:tcBorders>
                                <w:top w:val="outset" w:sz="6" w:space="0" w:color="464646"/>
                                <w:left w:val="outset" w:sz="6" w:space="0" w:color="464646"/>
                                <w:bottom w:val="outset" w:sz="6" w:space="0" w:color="464646"/>
                                <w:right w:val="outset" w:sz="6" w:space="0" w:color="464646"/>
                              </w:tcBorders>
                              <w:shd w:val="clear" w:color="auto" w:fill="003300"/>
                              <w:vAlign w:val="center"/>
                              <w:hideMark/>
                            </w:tcPr>
                            <w:p w:rsidR="0059390B" w:rsidRPr="0059390B" w:rsidRDefault="0059390B" w:rsidP="0059390B">
                              <w:pPr>
                                <w:spacing w:before="30" w:after="30" w:line="240" w:lineRule="auto"/>
                                <w:ind w:left="120"/>
                                <w:jc w:val="center"/>
                                <w:outlineLvl w:val="2"/>
                                <w:rPr>
                                  <w:rFonts w:ascii="Arial" w:eastAsia="Times New Roman" w:hAnsi="Arial" w:cs="Arial"/>
                                  <w:b/>
                                  <w:bCs/>
                                  <w:color w:val="FFFFFF"/>
                                  <w:sz w:val="26"/>
                                  <w:szCs w:val="26"/>
                                  <w:lang w:eastAsia="es-MX"/>
                                </w:rPr>
                              </w:pPr>
                              <w:r w:rsidRPr="0059390B">
                                <w:rPr>
                                  <w:rFonts w:ascii="Arial" w:eastAsia="Times New Roman" w:hAnsi="Arial" w:cs="Arial"/>
                                  <w:b/>
                                  <w:bCs/>
                                  <w:color w:val="FFFFFF"/>
                                  <w:sz w:val="26"/>
                                  <w:szCs w:val="26"/>
                                  <w:lang w:eastAsia="es-MX"/>
                                </w:rPr>
                                <w:t>Autoevaluación</w:t>
                              </w:r>
                              <w:r w:rsidRPr="0059390B">
                                <w:rPr>
                                  <w:rFonts w:ascii="Arial" w:eastAsia="Times New Roman" w:hAnsi="Arial" w:cs="Arial"/>
                                  <w:b/>
                                  <w:bCs/>
                                  <w:color w:val="FFFFFF"/>
                                  <w:sz w:val="26"/>
                                  <w:szCs w:val="26"/>
                                  <w:lang w:eastAsia="es-MX"/>
                                </w:rPr>
                                <w:br/>
                                <w:t>Nota reflexiva</w:t>
                              </w:r>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ALVARADO CERDA YAHAIRA LIZETH</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hyperlink r:id="rId9" w:history="1">
                                <w:r w:rsidRPr="0059390B">
                                  <w:rPr>
                                    <w:rFonts w:ascii="Verdana" w:eastAsia="Times New Roman" w:hAnsi="Verdana" w:cs="Times New Roman"/>
                                    <w:color w:val="000000"/>
                                    <w:sz w:val="24"/>
                                    <w:szCs w:val="24"/>
                                    <w:u w:val="single"/>
                                    <w:lang w:eastAsia="es-MX"/>
                                  </w:rPr>
                                  <w:t>10</w:t>
                                </w:r>
                              </w:hyperlink>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i/>
                                  <w:iCs/>
                                  <w:color w:val="000000"/>
                                  <w:sz w:val="24"/>
                                  <w:szCs w:val="24"/>
                                  <w:lang w:eastAsia="es-MX"/>
                                </w:rPr>
                                <w:t xml:space="preserve">Tu trabajo </w:t>
                              </w:r>
                              <w:proofErr w:type="spellStart"/>
                              <w:r w:rsidRPr="0059390B">
                                <w:rPr>
                                  <w:rFonts w:ascii="Verdana" w:eastAsia="Times New Roman" w:hAnsi="Verdana" w:cs="Times New Roman"/>
                                  <w:i/>
                                  <w:iCs/>
                                  <w:color w:val="000000"/>
                                  <w:sz w:val="24"/>
                                  <w:szCs w:val="24"/>
                                  <w:lang w:eastAsia="es-MX"/>
                                </w:rPr>
                                <w:t>esta</w:t>
                              </w:r>
                              <w:proofErr w:type="spellEnd"/>
                              <w:r w:rsidRPr="0059390B">
                                <w:rPr>
                                  <w:rFonts w:ascii="Verdana" w:eastAsia="Times New Roman" w:hAnsi="Verdana" w:cs="Times New Roman"/>
                                  <w:i/>
                                  <w:iCs/>
                                  <w:color w:val="000000"/>
                                  <w:sz w:val="24"/>
                                  <w:szCs w:val="24"/>
                                  <w:lang w:eastAsia="es-MX"/>
                                </w:rPr>
                                <w:t xml:space="preserve"> completo, cumple con las indicaciones que se solicitaron.</w:t>
                              </w:r>
                            </w:p>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br/>
                                <w:t>RODRIGUEZ GARCIA VALERIA MONTSERRATH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Para la realización del cuadro comparativo, tomé las características del concepto de gestión, así como el de administración, mediante ellos me pude dar cuenta de las diferencias y similitudes que estos tienen, considero que la información está acomodada de buena manera para su entendimiento, favoreciendo la competencia la cual se basa en el reconocimiento de estos dos conceptos para su comparación. </w:t>
                              </w:r>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2</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BERLANGA CASAS LILIAN EUNICE</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br/>
                              </w:r>
                              <w:r w:rsidRPr="0059390B">
                                <w:rPr>
                                  <w:rFonts w:ascii="Verdana" w:eastAsia="Times New Roman" w:hAnsi="Verdana" w:cs="Times New Roman"/>
                                  <w:b/>
                                  <w:bCs/>
                                  <w:color w:val="000000"/>
                                  <w:sz w:val="24"/>
                                  <w:szCs w:val="24"/>
                                  <w:lang w:eastAsia="es-MX"/>
                                </w:rPr>
                                <w:t>Falta trabajo</w:t>
                              </w:r>
                              <w:r w:rsidRPr="0059390B">
                                <w:rPr>
                                  <w:rFonts w:ascii="Verdana" w:eastAsia="Times New Roman" w:hAnsi="Verdana" w:cs="Times New Roman"/>
                                  <w:color w:val="000000"/>
                                  <w:sz w:val="24"/>
                                  <w:szCs w:val="24"/>
                                  <w:lang w:eastAsia="es-MX"/>
                                </w:rP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lastRenderedPageBreak/>
                                <w:t>3</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DAVILA RAMOS DIANA MARIA</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hyperlink r:id="rId10" w:history="1">
                                <w:r w:rsidRPr="0059390B">
                                  <w:rPr>
                                    <w:rFonts w:ascii="Verdana" w:eastAsia="Times New Roman" w:hAnsi="Verdana" w:cs="Times New Roman"/>
                                    <w:color w:val="000000"/>
                                    <w:sz w:val="24"/>
                                    <w:szCs w:val="24"/>
                                    <w:u w:val="single"/>
                                    <w:lang w:eastAsia="es-MX"/>
                                  </w:rPr>
                                  <w:t>10</w:t>
                                </w:r>
                              </w:hyperlink>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i/>
                                  <w:iCs/>
                                  <w:color w:val="000000"/>
                                  <w:sz w:val="24"/>
                                  <w:szCs w:val="24"/>
                                  <w:lang w:eastAsia="es-MX"/>
                                </w:rPr>
                                <w:t>El trabajo presenta información entendible y concreta acerca del concepto de gestión.</w:t>
                              </w:r>
                            </w:p>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br/>
                                <w:t>ALVARADO CERDA YAHAIRA LIZETH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4</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DE ALBA GLORIA ALEJANDRA</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hyperlink r:id="rId11" w:history="1">
                                <w:proofErr w:type="spellStart"/>
                                <w:r w:rsidRPr="0059390B">
                                  <w:rPr>
                                    <w:rFonts w:ascii="Verdana" w:eastAsia="Times New Roman" w:hAnsi="Verdana" w:cs="Times New Roman"/>
                                    <w:color w:val="000000"/>
                                    <w:sz w:val="24"/>
                                    <w:szCs w:val="24"/>
                                    <w:u w:val="single"/>
                                    <w:lang w:eastAsia="es-MX"/>
                                  </w:rPr>
                                  <w:t>Coevaluar</w:t>
                                </w:r>
                                <w:proofErr w:type="spellEnd"/>
                              </w:hyperlink>
                            </w:p>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b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Realice un cuadro comparativo sobre los enfoques tradicionales y recientes de la gestión educativa esto me ayudo a comprender de mejor manera la gestión en la que nos encontramos en la actualidad y los cambios que ha tenido a lo largo del tiempo. Enlace los conceptos más importantes para que las ideas fueran claras. En cuanto las competencias de Distingue los elementos teóricos y metodológicos de la gestión y la administración educativa actuales para fundamentar propuestas de intervención que contribuyan a la mejora de la calidad y a la consolidación de los centros escolares y Propone alternativas para el desarrollo de las instituciones educativas con base en el análisis de las políticas públicas, el reconocimiento de escenarios y las posibilidades de participación de los diversos actores implicados en su funcionamiento, considero que se cumplieron satisfactoriamente ya que se abordaron durante toda la unidad.  </w:t>
                              </w:r>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lastRenderedPageBreak/>
                                <w:t>5</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ESTRADA TORRES LUISA NOHELY</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hyperlink r:id="rId12" w:history="1">
                                <w:r w:rsidRPr="0059390B">
                                  <w:rPr>
                                    <w:rFonts w:ascii="Verdana" w:eastAsia="Times New Roman" w:hAnsi="Verdana" w:cs="Times New Roman"/>
                                    <w:color w:val="000000"/>
                                    <w:sz w:val="24"/>
                                    <w:szCs w:val="24"/>
                                    <w:u w:val="single"/>
                                    <w:lang w:eastAsia="es-MX"/>
                                  </w:rPr>
                                  <w:t>10</w:t>
                                </w:r>
                              </w:hyperlink>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i/>
                                  <w:iCs/>
                                  <w:color w:val="000000"/>
                                  <w:sz w:val="24"/>
                                  <w:szCs w:val="24"/>
                                  <w:lang w:eastAsia="es-MX"/>
                                </w:rPr>
                                <w:t>Información muy completa, cuenta con los elementos solicitados.</w:t>
                              </w:r>
                            </w:p>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br/>
                                <w:t>DE ALBA GLORIA ALEJANDRA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En esta unidad del curso de Planeación y gestión pude aprender nuevos conceptos referentes a la organización, administración y trabajo en las escuelas. No solo actividades que le competen a los docentes sino aquellas que son prioridad de los directivos y que influyen de manera directa e indirecta en el aprendizaje y desarrollo de los alumnos. Como fortalezas en esta unidad puedo mencionar el análisis de los referentes teóricos y la recopilación de información útil de jardín de práctica para poder entenderlos mejor, además de la síntesis de estos datos en cuadros y mapas para evidencias. En mis áreas de oportunidad puedo encontrar que aún hay conceptos y procesos escolares de gestión que no comprendo del todo por lo que me comprometo a documentarme y reflexionar al respecto hasta dominarlos. </w:t>
                              </w:r>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6</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GONZALEZ MALDONADO INGRID GISSEL</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hyperlink r:id="rId13" w:history="1">
                                <w:r w:rsidRPr="0059390B">
                                  <w:rPr>
                                    <w:rFonts w:ascii="Verdana" w:eastAsia="Times New Roman" w:hAnsi="Verdana" w:cs="Times New Roman"/>
                                    <w:color w:val="000000"/>
                                    <w:sz w:val="24"/>
                                    <w:szCs w:val="24"/>
                                    <w:u w:val="single"/>
                                    <w:lang w:eastAsia="es-MX"/>
                                  </w:rPr>
                                  <w:t>9</w:t>
                                </w:r>
                              </w:hyperlink>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i/>
                                  <w:iCs/>
                                  <w:color w:val="000000"/>
                                  <w:sz w:val="24"/>
                                  <w:szCs w:val="24"/>
                                  <w:lang w:eastAsia="es-MX"/>
                                </w:rPr>
                                <w:t>Puedes ampliar la información de tu mapa comparando la gestión actual con la tradicional.</w:t>
                              </w:r>
                            </w:p>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br/>
                                <w:t>ESTRADA TORRES LUISA NOHELY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7</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LOPEZ SECA ALEJANDRA HAYDEE</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hyperlink r:id="rId14" w:history="1">
                                <w:proofErr w:type="spellStart"/>
                                <w:r w:rsidRPr="0059390B">
                                  <w:rPr>
                                    <w:rFonts w:ascii="Verdana" w:eastAsia="Times New Roman" w:hAnsi="Verdana" w:cs="Times New Roman"/>
                                    <w:color w:val="000000"/>
                                    <w:sz w:val="24"/>
                                    <w:szCs w:val="24"/>
                                    <w:u w:val="single"/>
                                    <w:lang w:eastAsia="es-MX"/>
                                  </w:rPr>
                                  <w:t>Coevaluar</w:t>
                                </w:r>
                                <w:proofErr w:type="spellEnd"/>
                              </w:hyperlink>
                            </w:p>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b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xml:space="preserve">Durante esta unidad se abordaron distintos conceptos y con estos se </w:t>
                              </w:r>
                              <w:r w:rsidRPr="0059390B">
                                <w:rPr>
                                  <w:rFonts w:ascii="Verdana" w:eastAsia="Times New Roman" w:hAnsi="Verdana" w:cs="Times New Roman"/>
                                  <w:color w:val="000000"/>
                                  <w:sz w:val="24"/>
                                  <w:szCs w:val="24"/>
                                  <w:lang w:eastAsia="es-MX"/>
                                </w:rPr>
                                <w:lastRenderedPageBreak/>
                                <w:t>elaboró el cuadro comparativo, un área de oportunidad fue el investigar a fondo más información para indagar sobre los diferentes conceptos a tratar. Una fortaleza fue el organizar la información de una manera en la que sea de fácil entendimiento para el lector. </w:t>
                              </w:r>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lastRenderedPageBreak/>
                                <w:t>8</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MENCHACA ALARCON SOFIA</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hyperlink r:id="rId15" w:history="1">
                                <w:r w:rsidRPr="0059390B">
                                  <w:rPr>
                                    <w:rFonts w:ascii="Verdana" w:eastAsia="Times New Roman" w:hAnsi="Verdana" w:cs="Times New Roman"/>
                                    <w:color w:val="000000"/>
                                    <w:sz w:val="24"/>
                                    <w:szCs w:val="24"/>
                                    <w:u w:val="single"/>
                                    <w:lang w:eastAsia="es-MX"/>
                                  </w:rPr>
                                  <w:t>10</w:t>
                                </w:r>
                              </w:hyperlink>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i/>
                                  <w:iCs/>
                                  <w:color w:val="000000"/>
                                  <w:sz w:val="24"/>
                                  <w:szCs w:val="24"/>
                                  <w:lang w:eastAsia="es-MX"/>
                                </w:rPr>
                                <w:t xml:space="preserve">Desarrolla todos los elementos solicitados en la </w:t>
                              </w:r>
                              <w:proofErr w:type="spellStart"/>
                              <w:r w:rsidRPr="0059390B">
                                <w:rPr>
                                  <w:rFonts w:ascii="Verdana" w:eastAsia="Times New Roman" w:hAnsi="Verdana" w:cs="Times New Roman"/>
                                  <w:i/>
                                  <w:iCs/>
                                  <w:color w:val="000000"/>
                                  <w:sz w:val="24"/>
                                  <w:szCs w:val="24"/>
                                  <w:lang w:eastAsia="es-MX"/>
                                </w:rPr>
                                <w:t>rubrica</w:t>
                              </w:r>
                              <w:proofErr w:type="spellEnd"/>
                              <w:r w:rsidRPr="0059390B">
                                <w:rPr>
                                  <w:rFonts w:ascii="Verdana" w:eastAsia="Times New Roman" w:hAnsi="Verdana" w:cs="Times New Roman"/>
                                  <w:i/>
                                  <w:iCs/>
                                  <w:color w:val="000000"/>
                                  <w:sz w:val="24"/>
                                  <w:szCs w:val="24"/>
                                  <w:lang w:eastAsia="es-MX"/>
                                </w:rPr>
                                <w:t>, organiza la información para un buen entendimiento.</w:t>
                              </w:r>
                            </w:p>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br/>
                                <w:t>LOPEZ SECA ALEJANDRA HAYDEE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xml:space="preserve">En </w:t>
                              </w:r>
                              <w:proofErr w:type="spellStart"/>
                              <w:r w:rsidRPr="0059390B">
                                <w:rPr>
                                  <w:rFonts w:ascii="Verdana" w:eastAsia="Times New Roman" w:hAnsi="Verdana" w:cs="Times New Roman"/>
                                  <w:color w:val="000000"/>
                                  <w:sz w:val="24"/>
                                  <w:szCs w:val="24"/>
                                  <w:lang w:eastAsia="es-MX"/>
                                </w:rPr>
                                <w:t>estaocacion</w:t>
                              </w:r>
                              <w:proofErr w:type="spellEnd"/>
                              <w:r w:rsidRPr="0059390B">
                                <w:rPr>
                                  <w:rFonts w:ascii="Verdana" w:eastAsia="Times New Roman" w:hAnsi="Verdana" w:cs="Times New Roman"/>
                                  <w:color w:val="000000"/>
                                  <w:sz w:val="24"/>
                                  <w:szCs w:val="24"/>
                                  <w:lang w:eastAsia="es-MX"/>
                                </w:rPr>
                                <w:t xml:space="preserve"> la evidencia de trabajo de la materia, fue un cuadro </w:t>
                              </w:r>
                              <w:proofErr w:type="spellStart"/>
                              <w:r w:rsidRPr="0059390B">
                                <w:rPr>
                                  <w:rFonts w:ascii="Verdana" w:eastAsia="Times New Roman" w:hAnsi="Verdana" w:cs="Times New Roman"/>
                                  <w:color w:val="000000"/>
                                  <w:sz w:val="24"/>
                                  <w:szCs w:val="24"/>
                                  <w:lang w:eastAsia="es-MX"/>
                                </w:rPr>
                                <w:t>comparetivo</w:t>
                              </w:r>
                              <w:proofErr w:type="spellEnd"/>
                              <w:r w:rsidRPr="0059390B">
                                <w:rPr>
                                  <w:rFonts w:ascii="Verdana" w:eastAsia="Times New Roman" w:hAnsi="Verdana" w:cs="Times New Roman"/>
                                  <w:color w:val="000000"/>
                                  <w:sz w:val="24"/>
                                  <w:szCs w:val="24"/>
                                  <w:lang w:eastAsia="es-MX"/>
                                </w:rPr>
                                <w:t xml:space="preserve"> donde se </w:t>
                              </w:r>
                              <w:proofErr w:type="spellStart"/>
                              <w:r w:rsidRPr="0059390B">
                                <w:rPr>
                                  <w:rFonts w:ascii="Verdana" w:eastAsia="Times New Roman" w:hAnsi="Verdana" w:cs="Times New Roman"/>
                                  <w:color w:val="000000"/>
                                  <w:sz w:val="24"/>
                                  <w:szCs w:val="24"/>
                                  <w:lang w:eastAsia="es-MX"/>
                                </w:rPr>
                                <w:t>hacia</w:t>
                              </w:r>
                              <w:proofErr w:type="spellEnd"/>
                              <w:r w:rsidRPr="0059390B">
                                <w:rPr>
                                  <w:rFonts w:ascii="Verdana" w:eastAsia="Times New Roman" w:hAnsi="Verdana" w:cs="Times New Roman"/>
                                  <w:color w:val="000000"/>
                                  <w:sz w:val="24"/>
                                  <w:szCs w:val="24"/>
                                  <w:lang w:eastAsia="es-MX"/>
                                </w:rPr>
                                <w:t xml:space="preserve"> </w:t>
                              </w:r>
                              <w:proofErr w:type="spellStart"/>
                              <w:r w:rsidRPr="0059390B">
                                <w:rPr>
                                  <w:rFonts w:ascii="Verdana" w:eastAsia="Times New Roman" w:hAnsi="Verdana" w:cs="Times New Roman"/>
                                  <w:color w:val="000000"/>
                                  <w:sz w:val="24"/>
                                  <w:szCs w:val="24"/>
                                  <w:lang w:eastAsia="es-MX"/>
                                </w:rPr>
                                <w:t>mencion</w:t>
                              </w:r>
                              <w:proofErr w:type="spellEnd"/>
                              <w:r w:rsidRPr="0059390B">
                                <w:rPr>
                                  <w:rFonts w:ascii="Verdana" w:eastAsia="Times New Roman" w:hAnsi="Verdana" w:cs="Times New Roman"/>
                                  <w:color w:val="000000"/>
                                  <w:sz w:val="24"/>
                                  <w:szCs w:val="24"/>
                                  <w:lang w:eastAsia="es-MX"/>
                                </w:rPr>
                                <w:t xml:space="preserve"> de la </w:t>
                              </w:r>
                              <w:proofErr w:type="spellStart"/>
                              <w:r w:rsidRPr="0059390B">
                                <w:rPr>
                                  <w:rFonts w:ascii="Verdana" w:eastAsia="Times New Roman" w:hAnsi="Verdana" w:cs="Times New Roman"/>
                                  <w:color w:val="000000"/>
                                  <w:sz w:val="24"/>
                                  <w:szCs w:val="24"/>
                                  <w:lang w:eastAsia="es-MX"/>
                                </w:rPr>
                                <w:t>gestion</w:t>
                              </w:r>
                              <w:proofErr w:type="spellEnd"/>
                              <w:r w:rsidRPr="0059390B">
                                <w:rPr>
                                  <w:rFonts w:ascii="Verdana" w:eastAsia="Times New Roman" w:hAnsi="Verdana" w:cs="Times New Roman"/>
                                  <w:color w:val="000000"/>
                                  <w:sz w:val="24"/>
                                  <w:szCs w:val="24"/>
                                  <w:lang w:eastAsia="es-MX"/>
                                </w:rPr>
                                <w:t xml:space="preserve"> tradicionalista y la </w:t>
                              </w:r>
                              <w:proofErr w:type="spellStart"/>
                              <w:r w:rsidRPr="0059390B">
                                <w:rPr>
                                  <w:rFonts w:ascii="Verdana" w:eastAsia="Times New Roman" w:hAnsi="Verdana" w:cs="Times New Roman"/>
                                  <w:color w:val="000000"/>
                                  <w:sz w:val="24"/>
                                  <w:szCs w:val="24"/>
                                  <w:lang w:eastAsia="es-MX"/>
                                </w:rPr>
                                <w:t>gestion</w:t>
                              </w:r>
                              <w:proofErr w:type="spellEnd"/>
                              <w:r w:rsidRPr="0059390B">
                                <w:rPr>
                                  <w:rFonts w:ascii="Verdana" w:eastAsia="Times New Roman" w:hAnsi="Verdana" w:cs="Times New Roman"/>
                                  <w:color w:val="000000"/>
                                  <w:sz w:val="24"/>
                                  <w:szCs w:val="24"/>
                                  <w:lang w:eastAsia="es-MX"/>
                                </w:rPr>
                                <w:t xml:space="preserve"> de vanguardia. </w:t>
                              </w:r>
                              <w:proofErr w:type="gramStart"/>
                              <w:r w:rsidRPr="0059390B">
                                <w:rPr>
                                  <w:rFonts w:ascii="Verdana" w:eastAsia="Times New Roman" w:hAnsi="Verdana" w:cs="Times New Roman"/>
                                  <w:color w:val="000000"/>
                                  <w:sz w:val="24"/>
                                  <w:szCs w:val="24"/>
                                  <w:lang w:eastAsia="es-MX"/>
                                </w:rPr>
                                <w:t>el</w:t>
                              </w:r>
                              <w:proofErr w:type="gramEnd"/>
                              <w:r w:rsidRPr="0059390B">
                                <w:rPr>
                                  <w:rFonts w:ascii="Verdana" w:eastAsia="Times New Roman" w:hAnsi="Verdana" w:cs="Times New Roman"/>
                                  <w:color w:val="000000"/>
                                  <w:sz w:val="24"/>
                                  <w:szCs w:val="24"/>
                                  <w:lang w:eastAsia="es-MX"/>
                                </w:rPr>
                                <w:t xml:space="preserve"> </w:t>
                              </w:r>
                              <w:proofErr w:type="spellStart"/>
                              <w:r w:rsidRPr="0059390B">
                                <w:rPr>
                                  <w:rFonts w:ascii="Verdana" w:eastAsia="Times New Roman" w:hAnsi="Verdana" w:cs="Times New Roman"/>
                                  <w:color w:val="000000"/>
                                  <w:sz w:val="24"/>
                                  <w:szCs w:val="24"/>
                                  <w:lang w:eastAsia="es-MX"/>
                                </w:rPr>
                                <w:t>analicis</w:t>
                              </w:r>
                              <w:proofErr w:type="spellEnd"/>
                              <w:r w:rsidRPr="0059390B">
                                <w:rPr>
                                  <w:rFonts w:ascii="Verdana" w:eastAsia="Times New Roman" w:hAnsi="Verdana" w:cs="Times New Roman"/>
                                  <w:color w:val="000000"/>
                                  <w:sz w:val="24"/>
                                  <w:szCs w:val="24"/>
                                  <w:lang w:eastAsia="es-MX"/>
                                </w:rPr>
                                <w:t xml:space="preserve"> y el llenado, me </w:t>
                              </w:r>
                              <w:proofErr w:type="spellStart"/>
                              <w:r w:rsidRPr="0059390B">
                                <w:rPr>
                                  <w:rFonts w:ascii="Verdana" w:eastAsia="Times New Roman" w:hAnsi="Verdana" w:cs="Times New Roman"/>
                                  <w:color w:val="000000"/>
                                  <w:sz w:val="24"/>
                                  <w:szCs w:val="24"/>
                                  <w:lang w:eastAsia="es-MX"/>
                                </w:rPr>
                                <w:t>sirvio</w:t>
                              </w:r>
                              <w:proofErr w:type="spellEnd"/>
                              <w:r w:rsidRPr="0059390B">
                                <w:rPr>
                                  <w:rFonts w:ascii="Verdana" w:eastAsia="Times New Roman" w:hAnsi="Verdana" w:cs="Times New Roman"/>
                                  <w:color w:val="000000"/>
                                  <w:sz w:val="24"/>
                                  <w:szCs w:val="24"/>
                                  <w:lang w:eastAsia="es-MX"/>
                                </w:rPr>
                                <w:t xml:space="preserve"> como retroalimentación, para </w:t>
                              </w:r>
                              <w:proofErr w:type="spellStart"/>
                              <w:r w:rsidRPr="0059390B">
                                <w:rPr>
                                  <w:rFonts w:ascii="Verdana" w:eastAsia="Times New Roman" w:hAnsi="Verdana" w:cs="Times New Roman"/>
                                  <w:color w:val="000000"/>
                                  <w:sz w:val="24"/>
                                  <w:szCs w:val="24"/>
                                  <w:lang w:eastAsia="es-MX"/>
                                </w:rPr>
                                <w:t>formtalecer</w:t>
                              </w:r>
                              <w:proofErr w:type="spellEnd"/>
                              <w:r w:rsidRPr="0059390B">
                                <w:rPr>
                                  <w:rFonts w:ascii="Verdana" w:eastAsia="Times New Roman" w:hAnsi="Verdana" w:cs="Times New Roman"/>
                                  <w:color w:val="000000"/>
                                  <w:sz w:val="24"/>
                                  <w:szCs w:val="24"/>
                                  <w:lang w:eastAsia="es-MX"/>
                                </w:rPr>
                                <w:t xml:space="preserve"> las </w:t>
                              </w:r>
                              <w:proofErr w:type="spellStart"/>
                              <w:r w:rsidRPr="0059390B">
                                <w:rPr>
                                  <w:rFonts w:ascii="Verdana" w:eastAsia="Times New Roman" w:hAnsi="Verdana" w:cs="Times New Roman"/>
                                  <w:color w:val="000000"/>
                                  <w:sz w:val="24"/>
                                  <w:szCs w:val="24"/>
                                  <w:lang w:eastAsia="es-MX"/>
                                </w:rPr>
                                <w:t>debelidades</w:t>
                              </w:r>
                              <w:proofErr w:type="spellEnd"/>
                              <w:r w:rsidRPr="0059390B">
                                <w:rPr>
                                  <w:rFonts w:ascii="Verdana" w:eastAsia="Times New Roman" w:hAnsi="Verdana" w:cs="Times New Roman"/>
                                  <w:color w:val="000000"/>
                                  <w:sz w:val="24"/>
                                  <w:szCs w:val="24"/>
                                  <w:lang w:eastAsia="es-MX"/>
                                </w:rPr>
                                <w:t xml:space="preserve"> que </w:t>
                              </w:r>
                              <w:proofErr w:type="spellStart"/>
                              <w:r w:rsidRPr="0059390B">
                                <w:rPr>
                                  <w:rFonts w:ascii="Verdana" w:eastAsia="Times New Roman" w:hAnsi="Verdana" w:cs="Times New Roman"/>
                                  <w:color w:val="000000"/>
                                  <w:sz w:val="24"/>
                                  <w:szCs w:val="24"/>
                                  <w:lang w:eastAsia="es-MX"/>
                                </w:rPr>
                                <w:t>habian</w:t>
                              </w:r>
                              <w:proofErr w:type="spellEnd"/>
                              <w:r w:rsidRPr="0059390B">
                                <w:rPr>
                                  <w:rFonts w:ascii="Verdana" w:eastAsia="Times New Roman" w:hAnsi="Verdana" w:cs="Times New Roman"/>
                                  <w:color w:val="000000"/>
                                  <w:sz w:val="24"/>
                                  <w:szCs w:val="24"/>
                                  <w:lang w:eastAsia="es-MX"/>
                                </w:rPr>
                                <w:t xml:space="preserve"> quedado. </w:t>
                              </w:r>
                              <w:proofErr w:type="gramStart"/>
                              <w:r w:rsidRPr="0059390B">
                                <w:rPr>
                                  <w:rFonts w:ascii="Verdana" w:eastAsia="Times New Roman" w:hAnsi="Verdana" w:cs="Times New Roman"/>
                                  <w:color w:val="000000"/>
                                  <w:sz w:val="24"/>
                                  <w:szCs w:val="24"/>
                                  <w:lang w:eastAsia="es-MX"/>
                                </w:rPr>
                                <w:t>los</w:t>
                              </w:r>
                              <w:proofErr w:type="gramEnd"/>
                              <w:r w:rsidRPr="0059390B">
                                <w:rPr>
                                  <w:rFonts w:ascii="Verdana" w:eastAsia="Times New Roman" w:hAnsi="Verdana" w:cs="Times New Roman"/>
                                  <w:color w:val="000000"/>
                                  <w:sz w:val="24"/>
                                  <w:szCs w:val="24"/>
                                  <w:lang w:eastAsia="es-MX"/>
                                </w:rPr>
                                <w:t xml:space="preserve"> conceptos abordados en la clase fueron de </w:t>
                              </w:r>
                              <w:proofErr w:type="spellStart"/>
                              <w:r w:rsidRPr="0059390B">
                                <w:rPr>
                                  <w:rFonts w:ascii="Verdana" w:eastAsia="Times New Roman" w:hAnsi="Verdana" w:cs="Times New Roman"/>
                                  <w:color w:val="000000"/>
                                  <w:sz w:val="24"/>
                                  <w:szCs w:val="24"/>
                                  <w:lang w:eastAsia="es-MX"/>
                                </w:rPr>
                                <w:t>gra</w:t>
                              </w:r>
                              <w:proofErr w:type="spellEnd"/>
                              <w:r w:rsidRPr="0059390B">
                                <w:rPr>
                                  <w:rFonts w:ascii="Verdana" w:eastAsia="Times New Roman" w:hAnsi="Verdana" w:cs="Times New Roman"/>
                                  <w:color w:val="000000"/>
                                  <w:sz w:val="24"/>
                                  <w:szCs w:val="24"/>
                                  <w:lang w:eastAsia="es-MX"/>
                                </w:rPr>
                                <w:t xml:space="preserve"> ayuda para fortalecer nuestra </w:t>
                              </w:r>
                              <w:proofErr w:type="spellStart"/>
                              <w:r w:rsidRPr="0059390B">
                                <w:rPr>
                                  <w:rFonts w:ascii="Verdana" w:eastAsia="Times New Roman" w:hAnsi="Verdana" w:cs="Times New Roman"/>
                                  <w:color w:val="000000"/>
                                  <w:sz w:val="24"/>
                                  <w:szCs w:val="24"/>
                                  <w:lang w:eastAsia="es-MX"/>
                                </w:rPr>
                                <w:t>practica</w:t>
                              </w:r>
                              <w:proofErr w:type="spellEnd"/>
                              <w:r w:rsidRPr="0059390B">
                                <w:rPr>
                                  <w:rFonts w:ascii="Verdana" w:eastAsia="Times New Roman" w:hAnsi="Verdana" w:cs="Times New Roman"/>
                                  <w:color w:val="000000"/>
                                  <w:sz w:val="24"/>
                                  <w:szCs w:val="24"/>
                                  <w:lang w:eastAsia="es-MX"/>
                                </w:rPr>
                                <w:t xml:space="preserve"> docente, La autonomía en la gestión escolar es uno de los principales aspectos de la reforma educativa; esta nos da la </w:t>
                              </w:r>
                              <w:proofErr w:type="spellStart"/>
                              <w:r w:rsidRPr="0059390B">
                                <w:rPr>
                                  <w:rFonts w:ascii="Verdana" w:eastAsia="Times New Roman" w:hAnsi="Verdana" w:cs="Times New Roman"/>
                                  <w:color w:val="000000"/>
                                  <w:sz w:val="24"/>
                                  <w:szCs w:val="24"/>
                                  <w:lang w:eastAsia="es-MX"/>
                                </w:rPr>
                                <w:t>opcioción</w:t>
                              </w:r>
                              <w:proofErr w:type="spellEnd"/>
                              <w:r w:rsidRPr="0059390B">
                                <w:rPr>
                                  <w:rFonts w:ascii="Verdana" w:eastAsia="Times New Roman" w:hAnsi="Verdana" w:cs="Times New Roman"/>
                                  <w:color w:val="000000"/>
                                  <w:sz w:val="24"/>
                                  <w:szCs w:val="24"/>
                                  <w:lang w:eastAsia="es-MX"/>
                                </w:rPr>
                                <w:t xml:space="preserve"> de delimitar la administración de recursos considerando las características y necesidades de cada plantel, </w:t>
                              </w:r>
                              <w:proofErr w:type="spellStart"/>
                              <w:r w:rsidRPr="0059390B">
                                <w:rPr>
                                  <w:rFonts w:ascii="Verdana" w:eastAsia="Times New Roman" w:hAnsi="Verdana" w:cs="Times New Roman"/>
                                  <w:color w:val="000000"/>
                                  <w:sz w:val="24"/>
                                  <w:szCs w:val="24"/>
                                  <w:lang w:eastAsia="es-MX"/>
                                </w:rPr>
                                <w:t>enfpocendonos</w:t>
                              </w:r>
                              <w:proofErr w:type="spellEnd"/>
                              <w:r w:rsidRPr="0059390B">
                                <w:rPr>
                                  <w:rFonts w:ascii="Verdana" w:eastAsia="Times New Roman" w:hAnsi="Verdana" w:cs="Times New Roman"/>
                                  <w:color w:val="000000"/>
                                  <w:sz w:val="24"/>
                                  <w:szCs w:val="24"/>
                                  <w:lang w:eastAsia="es-MX"/>
                                </w:rPr>
                                <w:t xml:space="preserve"> siempre en el aprendizaje de los alumnos. La gestión escolar es un proceso que busca favorecer el funcionamiento adecuado de las escuelas, mediante la autonomía institucional. Esto no quiere decir que las escuelas públicas vayan a ser “privatizadas", lo que la autonomía institucional busca es dar a las escuelas la posibilidad de que puedan tomar las decisiones individuales que les permitan </w:t>
                              </w:r>
                              <w:r w:rsidRPr="0059390B">
                                <w:rPr>
                                  <w:rFonts w:ascii="Verdana" w:eastAsia="Times New Roman" w:hAnsi="Verdana" w:cs="Times New Roman"/>
                                  <w:color w:val="000000"/>
                                  <w:sz w:val="24"/>
                                  <w:szCs w:val="24"/>
                                  <w:lang w:eastAsia="es-MX"/>
                                </w:rPr>
                                <w:lastRenderedPageBreak/>
                                <w:t>mejorar sus áreas de oportunidad, siempre cuidando que se realice dentro de la ley general que resguarda la educación en México. </w:t>
                              </w:r>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lastRenderedPageBreak/>
                                <w:t>9</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MENDOZA ALVAREZ NOHEMI CAROLINA</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hyperlink r:id="rId16" w:history="1">
                                <w:r w:rsidRPr="0059390B">
                                  <w:rPr>
                                    <w:rFonts w:ascii="Verdana" w:eastAsia="Times New Roman" w:hAnsi="Verdana" w:cs="Times New Roman"/>
                                    <w:color w:val="000000"/>
                                    <w:sz w:val="24"/>
                                    <w:szCs w:val="24"/>
                                    <w:u w:val="single"/>
                                    <w:lang w:eastAsia="es-MX"/>
                                  </w:rPr>
                                  <w:t>10</w:t>
                                </w:r>
                              </w:hyperlink>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i/>
                                  <w:iCs/>
                                  <w:color w:val="000000"/>
                                  <w:sz w:val="24"/>
                                  <w:szCs w:val="24"/>
                                  <w:lang w:eastAsia="es-MX"/>
                                </w:rPr>
                                <w:t xml:space="preserve">La compañera, muestra en su insumo, una </w:t>
                              </w:r>
                              <w:proofErr w:type="spellStart"/>
                              <w:r w:rsidRPr="0059390B">
                                <w:rPr>
                                  <w:rFonts w:ascii="Verdana" w:eastAsia="Times New Roman" w:hAnsi="Verdana" w:cs="Times New Roman"/>
                                  <w:i/>
                                  <w:iCs/>
                                  <w:color w:val="000000"/>
                                  <w:sz w:val="24"/>
                                  <w:szCs w:val="24"/>
                                  <w:lang w:eastAsia="es-MX"/>
                                </w:rPr>
                                <w:t>investigaciòn</w:t>
                              </w:r>
                              <w:proofErr w:type="spellEnd"/>
                              <w:r w:rsidRPr="0059390B">
                                <w:rPr>
                                  <w:rFonts w:ascii="Verdana" w:eastAsia="Times New Roman" w:hAnsi="Verdana" w:cs="Times New Roman"/>
                                  <w:i/>
                                  <w:iCs/>
                                  <w:color w:val="000000"/>
                                  <w:sz w:val="24"/>
                                  <w:szCs w:val="24"/>
                                  <w:lang w:eastAsia="es-MX"/>
                                </w:rPr>
                                <w:t xml:space="preserve"> </w:t>
                              </w:r>
                              <w:proofErr w:type="spellStart"/>
                              <w:r w:rsidRPr="0059390B">
                                <w:rPr>
                                  <w:rFonts w:ascii="Verdana" w:eastAsia="Times New Roman" w:hAnsi="Verdana" w:cs="Times New Roman"/>
                                  <w:i/>
                                  <w:iCs/>
                                  <w:color w:val="000000"/>
                                  <w:sz w:val="24"/>
                                  <w:szCs w:val="24"/>
                                  <w:lang w:eastAsia="es-MX"/>
                                </w:rPr>
                                <w:t>exaustiva</w:t>
                              </w:r>
                              <w:proofErr w:type="spellEnd"/>
                              <w:r w:rsidRPr="0059390B">
                                <w:rPr>
                                  <w:rFonts w:ascii="Verdana" w:eastAsia="Times New Roman" w:hAnsi="Verdana" w:cs="Times New Roman"/>
                                  <w:i/>
                                  <w:iCs/>
                                  <w:color w:val="000000"/>
                                  <w:sz w:val="24"/>
                                  <w:szCs w:val="24"/>
                                  <w:lang w:eastAsia="es-MX"/>
                                </w:rPr>
                                <w:t xml:space="preserve">, </w:t>
                              </w:r>
                              <w:proofErr w:type="spellStart"/>
                              <w:r w:rsidRPr="0059390B">
                                <w:rPr>
                                  <w:rFonts w:ascii="Verdana" w:eastAsia="Times New Roman" w:hAnsi="Verdana" w:cs="Times New Roman"/>
                                  <w:i/>
                                  <w:iCs/>
                                  <w:color w:val="000000"/>
                                  <w:sz w:val="24"/>
                                  <w:szCs w:val="24"/>
                                  <w:lang w:eastAsia="es-MX"/>
                                </w:rPr>
                                <w:t>tambien</w:t>
                              </w:r>
                              <w:proofErr w:type="spellEnd"/>
                              <w:r w:rsidRPr="0059390B">
                                <w:rPr>
                                  <w:rFonts w:ascii="Verdana" w:eastAsia="Times New Roman" w:hAnsi="Verdana" w:cs="Times New Roman"/>
                                  <w:i/>
                                  <w:iCs/>
                                  <w:color w:val="000000"/>
                                  <w:sz w:val="24"/>
                                  <w:szCs w:val="24"/>
                                  <w:lang w:eastAsia="es-MX"/>
                                </w:rPr>
                                <w:t xml:space="preserve"> </w:t>
                              </w:r>
                              <w:proofErr w:type="spellStart"/>
                              <w:r w:rsidRPr="0059390B">
                                <w:rPr>
                                  <w:rFonts w:ascii="Verdana" w:eastAsia="Times New Roman" w:hAnsi="Verdana" w:cs="Times New Roman"/>
                                  <w:i/>
                                  <w:iCs/>
                                  <w:color w:val="000000"/>
                                  <w:sz w:val="24"/>
                                  <w:szCs w:val="24"/>
                                  <w:lang w:eastAsia="es-MX"/>
                                </w:rPr>
                                <w:t>tomò</w:t>
                              </w:r>
                              <w:proofErr w:type="spellEnd"/>
                              <w:r w:rsidRPr="0059390B">
                                <w:rPr>
                                  <w:rFonts w:ascii="Verdana" w:eastAsia="Times New Roman" w:hAnsi="Verdana" w:cs="Times New Roman"/>
                                  <w:i/>
                                  <w:iCs/>
                                  <w:color w:val="000000"/>
                                  <w:sz w:val="24"/>
                                  <w:szCs w:val="24"/>
                                  <w:lang w:eastAsia="es-MX"/>
                                </w:rPr>
                                <w:t xml:space="preserve"> en cuenta todos los </w:t>
                              </w:r>
                              <w:proofErr w:type="spellStart"/>
                              <w:r w:rsidRPr="0059390B">
                                <w:rPr>
                                  <w:rFonts w:ascii="Verdana" w:eastAsia="Times New Roman" w:hAnsi="Verdana" w:cs="Times New Roman"/>
                                  <w:i/>
                                  <w:iCs/>
                                  <w:color w:val="000000"/>
                                  <w:sz w:val="24"/>
                                  <w:szCs w:val="24"/>
                                  <w:lang w:eastAsia="es-MX"/>
                                </w:rPr>
                                <w:t>elemntos</w:t>
                              </w:r>
                              <w:proofErr w:type="spellEnd"/>
                              <w:r w:rsidRPr="0059390B">
                                <w:rPr>
                                  <w:rFonts w:ascii="Verdana" w:eastAsia="Times New Roman" w:hAnsi="Verdana" w:cs="Times New Roman"/>
                                  <w:i/>
                                  <w:iCs/>
                                  <w:color w:val="000000"/>
                                  <w:sz w:val="24"/>
                                  <w:szCs w:val="24"/>
                                  <w:lang w:eastAsia="es-MX"/>
                                </w:rPr>
                                <w:t xml:space="preserve"> de la </w:t>
                              </w:r>
                              <w:proofErr w:type="spellStart"/>
                              <w:r w:rsidRPr="0059390B">
                                <w:rPr>
                                  <w:rFonts w:ascii="Verdana" w:eastAsia="Times New Roman" w:hAnsi="Verdana" w:cs="Times New Roman"/>
                                  <w:i/>
                                  <w:iCs/>
                                  <w:color w:val="000000"/>
                                  <w:sz w:val="24"/>
                                  <w:szCs w:val="24"/>
                                  <w:lang w:eastAsia="es-MX"/>
                                </w:rPr>
                                <w:t>rubrica</w:t>
                              </w:r>
                              <w:proofErr w:type="spellEnd"/>
                              <w:r w:rsidRPr="0059390B">
                                <w:rPr>
                                  <w:rFonts w:ascii="Verdana" w:eastAsia="Times New Roman" w:hAnsi="Verdana" w:cs="Times New Roman"/>
                                  <w:i/>
                                  <w:iCs/>
                                  <w:color w:val="000000"/>
                                  <w:sz w:val="24"/>
                                  <w:szCs w:val="24"/>
                                  <w:lang w:eastAsia="es-MX"/>
                                </w:rPr>
                                <w:t xml:space="preserve">. </w:t>
                              </w:r>
                              <w:proofErr w:type="spellStart"/>
                              <w:proofErr w:type="gramStart"/>
                              <w:r w:rsidRPr="0059390B">
                                <w:rPr>
                                  <w:rFonts w:ascii="Verdana" w:eastAsia="Times New Roman" w:hAnsi="Verdana" w:cs="Times New Roman"/>
                                  <w:i/>
                                  <w:iCs/>
                                  <w:color w:val="000000"/>
                                  <w:sz w:val="24"/>
                                  <w:szCs w:val="24"/>
                                  <w:lang w:eastAsia="es-MX"/>
                                </w:rPr>
                                <w:t>exceletne</w:t>
                              </w:r>
                              <w:proofErr w:type="spellEnd"/>
                              <w:proofErr w:type="gramEnd"/>
                              <w:r w:rsidRPr="0059390B">
                                <w:rPr>
                                  <w:rFonts w:ascii="Verdana" w:eastAsia="Times New Roman" w:hAnsi="Verdana" w:cs="Times New Roman"/>
                                  <w:i/>
                                  <w:iCs/>
                                  <w:color w:val="000000"/>
                                  <w:sz w:val="24"/>
                                  <w:szCs w:val="24"/>
                                  <w:lang w:eastAsia="es-MX"/>
                                </w:rPr>
                                <w:t xml:space="preserve"> trabajo.</w:t>
                              </w:r>
                            </w:p>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br/>
                                <w:t>MENCHACA ALARCON SOFIA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xml:space="preserve">Me basé en la </w:t>
                              </w:r>
                              <w:proofErr w:type="spellStart"/>
                              <w:r w:rsidRPr="0059390B">
                                <w:rPr>
                                  <w:rFonts w:ascii="Verdana" w:eastAsia="Times New Roman" w:hAnsi="Verdana" w:cs="Times New Roman"/>
                                  <w:color w:val="000000"/>
                                  <w:sz w:val="24"/>
                                  <w:szCs w:val="24"/>
                                  <w:lang w:eastAsia="es-MX"/>
                                </w:rPr>
                                <w:t>rubrica</w:t>
                              </w:r>
                              <w:proofErr w:type="spellEnd"/>
                              <w:r w:rsidRPr="0059390B">
                                <w:rPr>
                                  <w:rFonts w:ascii="Verdana" w:eastAsia="Times New Roman" w:hAnsi="Verdana" w:cs="Times New Roman"/>
                                  <w:color w:val="000000"/>
                                  <w:sz w:val="24"/>
                                  <w:szCs w:val="24"/>
                                  <w:lang w:eastAsia="es-MX"/>
                                </w:rPr>
                                <w:t xml:space="preserve"> para la elaboración del producto, organicé muy bien y muy específico la información Abordé los temas necesarios para que se entendiera bien mi trabajo  </w:t>
                              </w:r>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ORTIZ RESENDIZ DANIELA LETICIA</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hyperlink r:id="rId17" w:history="1">
                                <w:r w:rsidRPr="0059390B">
                                  <w:rPr>
                                    <w:rFonts w:ascii="Verdana" w:eastAsia="Times New Roman" w:hAnsi="Verdana" w:cs="Times New Roman"/>
                                    <w:color w:val="000000"/>
                                    <w:sz w:val="24"/>
                                    <w:szCs w:val="24"/>
                                    <w:u w:val="single"/>
                                    <w:lang w:eastAsia="es-MX"/>
                                  </w:rPr>
                                  <w:t>10</w:t>
                                </w:r>
                              </w:hyperlink>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i/>
                                  <w:iCs/>
                                  <w:color w:val="000000"/>
                                  <w:sz w:val="24"/>
                                  <w:szCs w:val="24"/>
                                  <w:lang w:eastAsia="es-MX"/>
                                </w:rPr>
                                <w:t>Cuenta con los rubros necesarios para esta calificación, su información es concreta y coherente, muy buena organización de la información</w:t>
                              </w:r>
                            </w:p>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br/>
                                <w:t>MENDOZA ALVAREZ NOHEMI CAROLINA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Se tomaron en cuenta conceptos abordados a lo largo de la unidad, los cuales son concretos y específicos. Se tomaron en cuenta todos los rubros, la información es clara y organizada.  </w:t>
                              </w:r>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11</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PALOMO CARDENAS CASANDRA DEL ROCIO</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hyperlink r:id="rId18" w:history="1">
                                <w:r w:rsidRPr="0059390B">
                                  <w:rPr>
                                    <w:rFonts w:ascii="Verdana" w:eastAsia="Times New Roman" w:hAnsi="Verdana" w:cs="Times New Roman"/>
                                    <w:color w:val="000000"/>
                                    <w:sz w:val="24"/>
                                    <w:szCs w:val="24"/>
                                    <w:u w:val="single"/>
                                    <w:lang w:eastAsia="es-MX"/>
                                  </w:rPr>
                                  <w:t>10</w:t>
                                </w:r>
                              </w:hyperlink>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i/>
                                  <w:iCs/>
                                  <w:color w:val="000000"/>
                                  <w:sz w:val="24"/>
                                  <w:szCs w:val="24"/>
                                  <w:lang w:eastAsia="es-MX"/>
                                </w:rPr>
                                <w:t>Organiza de manera clara y precisa la información, presentación limpia y organizada. toma en cuenta aspectos importantes abordados a lo largo de la unidad</w:t>
                              </w:r>
                            </w:p>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lastRenderedPageBreak/>
                                <w:br/>
                                <w:t>ORTIZ RESENDIZ DANIELA LETICIA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lastRenderedPageBreak/>
                                <w:t>10</w:t>
                              </w:r>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r>
                        <w:tr w:rsidR="0059390B" w:rsidRPr="0059390B">
                          <w:trPr>
                            <w:tblCellSpacing w:w="0" w:type="dxa"/>
                          </w:trPr>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lastRenderedPageBreak/>
                                <w:t>12</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RODRIGUEZ GARCIA VALERIA MONTSERRATH</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hyperlink r:id="rId19" w:history="1">
                                <w:proofErr w:type="spellStart"/>
                                <w:r w:rsidRPr="0059390B">
                                  <w:rPr>
                                    <w:rFonts w:ascii="Verdana" w:eastAsia="Times New Roman" w:hAnsi="Verdana" w:cs="Times New Roman"/>
                                    <w:color w:val="000000"/>
                                    <w:sz w:val="24"/>
                                    <w:szCs w:val="24"/>
                                    <w:u w:val="single"/>
                                    <w:lang w:eastAsia="es-MX"/>
                                  </w:rPr>
                                  <w:t>Coevaluar</w:t>
                                </w:r>
                                <w:proofErr w:type="spellEnd"/>
                              </w:hyperlink>
                            </w:p>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b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 </w:t>
                              </w:r>
                            </w:p>
                          </w:tc>
                          <w:tc>
                            <w:tcPr>
                              <w:tcW w:w="0" w:type="auto"/>
                              <w:tcBorders>
                                <w:top w:val="outset" w:sz="6" w:space="0" w:color="464646"/>
                                <w:left w:val="outset" w:sz="6" w:space="0" w:color="464646"/>
                                <w:bottom w:val="outset" w:sz="6" w:space="0" w:color="464646"/>
                                <w:right w:val="outset" w:sz="6" w:space="0" w:color="464646"/>
                              </w:tcBorders>
                              <w:hideMark/>
                            </w:tcPr>
                            <w:p w:rsidR="0059390B" w:rsidRPr="0059390B" w:rsidRDefault="0059390B" w:rsidP="0059390B">
                              <w:pPr>
                                <w:spacing w:after="0" w:line="240" w:lineRule="auto"/>
                                <w:ind w:left="60"/>
                                <w:jc w:val="center"/>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10</w:t>
                              </w:r>
                            </w:p>
                            <w:p w:rsidR="0059390B" w:rsidRPr="0059390B" w:rsidRDefault="0059390B" w:rsidP="0059390B">
                              <w:pPr>
                                <w:spacing w:after="0" w:line="240" w:lineRule="auto"/>
                                <w:ind w:left="60"/>
                                <w:rPr>
                                  <w:rFonts w:ascii="Verdana" w:eastAsia="Times New Roman" w:hAnsi="Verdana" w:cs="Times New Roman"/>
                                  <w:color w:val="000000"/>
                                  <w:sz w:val="24"/>
                                  <w:szCs w:val="24"/>
                                  <w:lang w:eastAsia="es-MX"/>
                                </w:rPr>
                              </w:pPr>
                              <w:r w:rsidRPr="0059390B">
                                <w:rPr>
                                  <w:rFonts w:ascii="Verdana" w:eastAsia="Times New Roman" w:hAnsi="Verdana" w:cs="Times New Roman"/>
                                  <w:color w:val="000000"/>
                                  <w:sz w:val="24"/>
                                  <w:szCs w:val="24"/>
                                  <w:lang w:eastAsia="es-MX"/>
                                </w:rPr>
                                <w:t>Realice el trabajo con las indicaciones dadas en la clase. </w:t>
                              </w:r>
                            </w:p>
                          </w:tc>
                        </w:tr>
                      </w:tbl>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p>
                    </w:tc>
                  </w:tr>
                </w:tbl>
                <w:p w:rsidR="0059390B" w:rsidRPr="0059390B" w:rsidRDefault="0059390B" w:rsidP="0059390B">
                  <w:pPr>
                    <w:spacing w:after="0" w:line="240" w:lineRule="auto"/>
                    <w:ind w:left="60"/>
                    <w:jc w:val="both"/>
                    <w:rPr>
                      <w:rFonts w:ascii="Verdana" w:eastAsia="Times New Roman" w:hAnsi="Verdana" w:cs="Times New Roman"/>
                      <w:color w:val="000000"/>
                      <w:sz w:val="24"/>
                      <w:szCs w:val="24"/>
                      <w:lang w:eastAsia="es-MX"/>
                    </w:rPr>
                  </w:pPr>
                </w:p>
              </w:tc>
            </w:tr>
          </w:tbl>
          <w:p w:rsidR="0059390B" w:rsidRPr="0059390B" w:rsidRDefault="0059390B" w:rsidP="0059390B">
            <w:pPr>
              <w:spacing w:after="0" w:line="240" w:lineRule="auto"/>
              <w:ind w:left="60"/>
              <w:jc w:val="both"/>
              <w:rPr>
                <w:rFonts w:ascii="Verdana" w:eastAsia="Times New Roman" w:hAnsi="Verdana" w:cs="Arial"/>
                <w:color w:val="000000"/>
                <w:sz w:val="24"/>
                <w:szCs w:val="24"/>
                <w:lang w:eastAsia="es-MX"/>
              </w:rPr>
            </w:pPr>
          </w:p>
        </w:tc>
      </w:tr>
    </w:tbl>
    <w:p w:rsidR="009A42B6" w:rsidRDefault="0059390B">
      <w:r w:rsidRPr="0059390B">
        <w:rPr>
          <w:rFonts w:ascii="Arial" w:eastAsia="Times New Roman" w:hAnsi="Arial" w:cs="Arial"/>
          <w:color w:val="000000"/>
          <w:sz w:val="24"/>
          <w:szCs w:val="24"/>
          <w:lang w:eastAsia="es-MX"/>
        </w:rPr>
        <w:lastRenderedPageBreak/>
        <w:br/>
      </w:r>
      <w:r w:rsidRPr="0059390B">
        <w:rPr>
          <w:rFonts w:ascii="Arial" w:eastAsia="Times New Roman" w:hAnsi="Arial" w:cs="Arial"/>
          <w:color w:val="000000"/>
          <w:sz w:val="24"/>
          <w:szCs w:val="24"/>
          <w:lang w:eastAsia="es-MX"/>
        </w:rPr>
        <w:br/>
      </w:r>
      <w:r w:rsidRPr="0059390B">
        <w:rPr>
          <w:rFonts w:ascii="Arial" w:eastAsia="Times New Roman" w:hAnsi="Arial" w:cs="Arial"/>
          <w:color w:val="000000"/>
          <w:sz w:val="24"/>
          <w:szCs w:val="24"/>
          <w:lang w:eastAsia="es-MX"/>
        </w:rPr>
        <w:br/>
      </w:r>
      <w:bookmarkStart w:id="0" w:name="_GoBack"/>
      <w:bookmarkEnd w:id="0"/>
    </w:p>
    <w:sectPr w:rsidR="009A42B6" w:rsidSect="0059390B">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3A52F3"/>
    <w:multiLevelType w:val="multilevel"/>
    <w:tmpl w:val="158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0B"/>
    <w:rsid w:val="0059390B"/>
    <w:rsid w:val="009A42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8B1509-8454-45B7-AA69-5A29F9D9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9390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59390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9390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9390B"/>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59390B"/>
    <w:rPr>
      <w:color w:val="0000FF"/>
      <w:u w:val="single"/>
    </w:rPr>
  </w:style>
  <w:style w:type="character" w:styleId="Textoennegrita">
    <w:name w:val="Strong"/>
    <w:basedOn w:val="Fuentedeprrafopredeter"/>
    <w:uiPriority w:val="22"/>
    <w:qFormat/>
    <w:rsid w:val="005939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21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87.160.244.18/sistema/ActiviJNI/SubActividadCoeval2.asp?e=enep-00037&amp;c=600765339&amp;p=272A187641M17BA4B6156507&amp;idMateria=4721&amp;IdActividad=6499&amp;IdSubActividad=7089&amp;comp=ENEP-00037|6499|2018/11/20|291&amp;IdSalon=118&amp;Clave=01-2011-0701&amp;Tipo=ZT00&amp;Aa=N&amp;iaxg=291&amp;z1=" TargetMode="External"/><Relationship Id="rId13" Type="http://schemas.openxmlformats.org/officeDocument/2006/relationships/hyperlink" Target="http://187.160.244.18/sistema/ActiviJNI/ActividadCoevaluar1.asp?e=enep-00037&amp;c=600765339&amp;p=272A187641M17BA4B6156507&amp;idMateria=4721&amp;IdActividad=6499&amp;IdSubActividad=7089&amp;comp=ENEP-00037|6499|2018/11/20|291&amp;Tipo=ZT00&amp;n=GONZALEZ%20MALDONADO%20INGRID%20GISSEL&amp;u=A2788&amp;z1=" TargetMode="External"/><Relationship Id="rId18" Type="http://schemas.openxmlformats.org/officeDocument/2006/relationships/hyperlink" Target="http://187.160.244.18/sistema/ActiviJNI/ActividadCoevaluar1.asp?e=enep-00037&amp;c=600765339&amp;p=272A187641M17BA4B6156507&amp;idMateria=4721&amp;IdActividad=6499&amp;IdSubActividad=7089&amp;comp=ENEP-00037|6499|2018/11/20|291&amp;Tipo=ZT00&amp;n=PALOMO%20CARDENAS%20CASANDRA%20DEL%20ROCIO&amp;u=A2781&amp;z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187.160.244.18/sistema/ActiviJNI/SubActividadCoeval1.asp?e=enep-00037&amp;c=600765339&amp;p=272A187641M17BA4B6156507&amp;idMateria=4721&amp;IdActividad=6499&amp;IdSubActividad=7089&amp;comp=ENEP-00037|6499|2018/11/20|291&amp;IdSalon=118&amp;Clave=01-2011-0701&amp;Tipo=ZT00&amp;Ponde=&amp;z1=" TargetMode="External"/><Relationship Id="rId12" Type="http://schemas.openxmlformats.org/officeDocument/2006/relationships/hyperlink" Target="http://187.160.244.18/sistema/ActiviJNI/ActividadCoevaluar1.asp?e=enep-00037&amp;c=600765339&amp;p=272A187641M17BA4B6156507&amp;idMateria=4721&amp;IdActividad=6499&amp;IdSubActividad=7089&amp;comp=ENEP-00037|6499|2018/11/20|291&amp;Tipo=ZT00&amp;n=ESTRADA%20TORRES%20LUISA%20NOHELY&amp;u=A2797&amp;z1=" TargetMode="External"/><Relationship Id="rId17" Type="http://schemas.openxmlformats.org/officeDocument/2006/relationships/hyperlink" Target="http://187.160.244.18/sistema/ActiviJNI/ActividadCoevaluar1.asp?e=enep-00037&amp;c=600765339&amp;p=272A187641M17BA4B6156507&amp;idMateria=4721&amp;IdActividad=6499&amp;IdSubActividad=7089&amp;comp=ENEP-00037|6499|2018/11/20|291&amp;Tipo=ZT00&amp;n=ORTIZ%20RESENDIZ%20DANIELA%20LETICIA&amp;u=A2978&amp;z1=" TargetMode="External"/><Relationship Id="rId2" Type="http://schemas.openxmlformats.org/officeDocument/2006/relationships/styles" Target="styles.xml"/><Relationship Id="rId16" Type="http://schemas.openxmlformats.org/officeDocument/2006/relationships/hyperlink" Target="http://187.160.244.18/sistema/ActiviJNI/ActividadCoevaluar1.asp?e=enep-00037&amp;c=600765339&amp;p=272A187641M17BA4B6156507&amp;idMateria=4721&amp;IdActividad=6499&amp;IdSubActividad=7089&amp;comp=ENEP-00037|6499|2018/11/20|291&amp;Tipo=ZT00&amp;n=MENDOZA%20ALVAREZ%20NOHEMI%20CAROLINA&amp;u=A2805&amp;z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87.160.244.18/sistema/ActiviJNI/PantallaZT00.asp?e=enep-00037&amp;c=600765339&amp;p=272A187641M17BA4B6156507&amp;idMateria=4721&amp;IdActividad=6499&amp;IdSubActividad=7089&amp;comp=ENEP-00037|6499|2018/11/20|291&amp;IdSalon=118&amp;Clave=01-2011-0701&amp;Tipo=ZT00&amp;Ponde=&amp;z1=" TargetMode="External"/><Relationship Id="rId11" Type="http://schemas.openxmlformats.org/officeDocument/2006/relationships/hyperlink" Target="http://187.160.244.18/sistema/ActiviJNI/ActividadCoevaluar1.asp?e=enep-00037&amp;c=600765339&amp;p=272A187641M17BA4B6156507&amp;idMateria=4721&amp;IdActividad=6499&amp;IdSubActividad=7089&amp;comp=ENEP-00037|6499|2018/11/20|291&amp;Tipo=ZT00&amp;n=DE%20ALBA%20GLORIA%20ALEJANDRA&amp;u=A2803&amp;z1=" TargetMode="External"/><Relationship Id="rId5" Type="http://schemas.openxmlformats.org/officeDocument/2006/relationships/image" Target="media/image1.gif"/><Relationship Id="rId15" Type="http://schemas.openxmlformats.org/officeDocument/2006/relationships/hyperlink" Target="http://187.160.244.18/sistema/ActiviJNI/ActividadCoevaluar1.asp?e=enep-00037&amp;c=600765339&amp;p=272A187641M17BA4B6156507&amp;idMateria=4721&amp;IdActividad=6499&amp;IdSubActividad=7089&amp;comp=ENEP-00037|6499|2018/11/20|291&amp;Tipo=ZT00&amp;n=MENCHACA%20ALARCON%20SOFIA&amp;u=A3035&amp;z1=" TargetMode="External"/><Relationship Id="rId10" Type="http://schemas.openxmlformats.org/officeDocument/2006/relationships/hyperlink" Target="http://187.160.244.18/sistema/ActiviJNI/ActividadCoevaluar1.asp?e=enep-00037&amp;c=600765339&amp;p=272A187641M17BA4B6156507&amp;idMateria=4721&amp;IdActividad=6499&amp;IdSubActividad=7089&amp;comp=ENEP-00037|6499|2018/11/20|291&amp;Tipo=ZT00&amp;n=DAVILA%20RAMOS%20DIANA%20MARIA&amp;u=A2784&amp;z1=" TargetMode="External"/><Relationship Id="rId19" Type="http://schemas.openxmlformats.org/officeDocument/2006/relationships/hyperlink" Target="http://187.160.244.18/sistema/ActiviJNI/ActividadCoevaluar1.asp?e=enep-00037&amp;c=600765339&amp;p=272A187641M17BA4B6156507&amp;idMateria=4721&amp;IdActividad=6499&amp;IdSubActividad=7089&amp;comp=ENEP-00037|6499|2018/11/20|291&amp;Tipo=ZT00&amp;n=RODRIGUEZ%20GARCIA%20VALERIA%20MONTSERRATH&amp;u=A2786&amp;z1=" TargetMode="External"/><Relationship Id="rId4" Type="http://schemas.openxmlformats.org/officeDocument/2006/relationships/webSettings" Target="webSettings.xml"/><Relationship Id="rId9" Type="http://schemas.openxmlformats.org/officeDocument/2006/relationships/hyperlink" Target="http://187.160.244.18/sistema/ActiviJNI/ActividadCoevaluar1.asp?e=enep-00037&amp;c=600765339&amp;p=272A187641M17BA4B6156507&amp;idMateria=4721&amp;IdActividad=6499&amp;IdSubActividad=7089&amp;comp=ENEP-00037|6499|2018/11/20|291&amp;Tipo=ZT00&amp;n=ALVARADO%20CERDA%20YAHAIRA%20LIZETH&amp;u=A2785&amp;z1=" TargetMode="External"/><Relationship Id="rId14" Type="http://schemas.openxmlformats.org/officeDocument/2006/relationships/hyperlink" Target="http://187.160.244.18/sistema/ActiviJNI/ActividadCoevaluar1.asp?e=enep-00037&amp;c=600765339&amp;p=272A187641M17BA4B6156507&amp;idMateria=4721&amp;IdActividad=6499&amp;IdSubActividad=7089&amp;comp=ENEP-00037|6499|2018/11/20|291&amp;Tipo=ZT00&amp;n=LOPEZ%20SECA%20ALEJANDRA%20HAYDEE&amp;u=A2783&amp;z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1585</Words>
  <Characters>8723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ENEP</dc:creator>
  <cp:keywords/>
  <dc:description/>
  <cp:lastModifiedBy>ENEP</cp:lastModifiedBy>
  <cp:revision>1</cp:revision>
  <dcterms:created xsi:type="dcterms:W3CDTF">2018-11-05T14:33:00Z</dcterms:created>
  <dcterms:modified xsi:type="dcterms:W3CDTF">2018-11-05T14:34:00Z</dcterms:modified>
</cp:coreProperties>
</file>