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01" w:rsidRPr="00CF415D" w:rsidRDefault="003906A2" w:rsidP="00FC262A">
      <w:pPr>
        <w:jc w:val="center"/>
        <w:rPr>
          <w:rFonts w:cs="Arial"/>
          <w:b/>
          <w:sz w:val="56"/>
        </w:rPr>
      </w:pPr>
      <w:r w:rsidRPr="00CF415D">
        <w:rPr>
          <w:rFonts w:cs="Arial"/>
          <w:b/>
          <w:noProof/>
          <w:sz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-395605</wp:posOffset>
            </wp:positionV>
            <wp:extent cx="2329180" cy="2009775"/>
            <wp:effectExtent l="19050" t="0" r="0" b="0"/>
            <wp:wrapThrough wrapText="bothSides">
              <wp:wrapPolygon edited="0">
                <wp:start x="-177" y="0"/>
                <wp:lineTo x="-177" y="21498"/>
                <wp:lineTo x="21553" y="21498"/>
                <wp:lineTo x="21553" y="0"/>
                <wp:lineTo x="-177" y="0"/>
              </wp:wrapPolygon>
            </wp:wrapThrough>
            <wp:docPr id="1" name="Imagen 1" descr="https://encrypted-tbn2.gstatic.com/images?q=tbn:ANd9GcThwuRweCSeA2tXRTrdY8jF_SzPpiGzOB--Iy0tQMHdST-a8D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hwuRweCSeA2tXRTrdY8jF_SzPpiGzOB--Iy0tQMHdST-a8DX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15D">
        <w:rPr>
          <w:rFonts w:cs="Arial"/>
          <w:b/>
          <w:sz w:val="56"/>
        </w:rPr>
        <w:t>Escuela normal de Educación preescolar</w:t>
      </w:r>
    </w:p>
    <w:p w:rsidR="00FC262A" w:rsidRPr="00CF415D" w:rsidRDefault="00FC262A" w:rsidP="003E3380">
      <w:pPr>
        <w:rPr>
          <w:rFonts w:cs="Arial"/>
          <w:sz w:val="40"/>
        </w:rPr>
      </w:pPr>
    </w:p>
    <w:p w:rsidR="003906A2" w:rsidRPr="00CF415D" w:rsidRDefault="003906A2" w:rsidP="00FC262A">
      <w:pPr>
        <w:jc w:val="center"/>
        <w:rPr>
          <w:rFonts w:cs="Arial"/>
          <w:sz w:val="44"/>
        </w:rPr>
      </w:pPr>
      <w:r w:rsidRPr="00CF415D">
        <w:rPr>
          <w:rFonts w:cs="Arial"/>
          <w:sz w:val="44"/>
        </w:rPr>
        <w:t>“Las TIC en la educación”</w:t>
      </w:r>
    </w:p>
    <w:p w:rsidR="003906A2" w:rsidRPr="00CF415D" w:rsidRDefault="003906A2" w:rsidP="00FC262A">
      <w:pPr>
        <w:jc w:val="center"/>
        <w:rPr>
          <w:rFonts w:cs="Arial"/>
          <w:sz w:val="44"/>
        </w:rPr>
      </w:pPr>
    </w:p>
    <w:p w:rsidR="003906A2" w:rsidRPr="00CF415D" w:rsidRDefault="003906A2" w:rsidP="00FC262A">
      <w:pPr>
        <w:jc w:val="center"/>
        <w:rPr>
          <w:rFonts w:cs="Arial"/>
          <w:sz w:val="44"/>
        </w:rPr>
      </w:pPr>
      <w:r w:rsidRPr="00CF415D">
        <w:rPr>
          <w:rFonts w:cs="Arial"/>
          <w:sz w:val="44"/>
        </w:rPr>
        <w:t>Profesor. Pablo Rolando  de León Dávila</w:t>
      </w:r>
    </w:p>
    <w:p w:rsidR="003906A2" w:rsidRPr="00CF415D" w:rsidRDefault="003906A2" w:rsidP="00FC262A">
      <w:pPr>
        <w:jc w:val="center"/>
        <w:rPr>
          <w:rFonts w:cs="Arial"/>
          <w:sz w:val="44"/>
        </w:rPr>
      </w:pPr>
    </w:p>
    <w:p w:rsidR="003906A2" w:rsidRPr="00CF415D" w:rsidRDefault="003906A2" w:rsidP="00FC262A">
      <w:pPr>
        <w:jc w:val="center"/>
        <w:rPr>
          <w:rFonts w:cs="Arial"/>
          <w:b/>
          <w:sz w:val="48"/>
        </w:rPr>
      </w:pPr>
      <w:r w:rsidRPr="00CF415D">
        <w:rPr>
          <w:rFonts w:cs="Arial"/>
          <w:b/>
          <w:sz w:val="48"/>
        </w:rPr>
        <w:t>¿Qué es derecho de autor?</w:t>
      </w:r>
    </w:p>
    <w:p w:rsidR="003906A2" w:rsidRPr="00CF415D" w:rsidRDefault="003906A2" w:rsidP="003E3380">
      <w:pPr>
        <w:jc w:val="center"/>
        <w:rPr>
          <w:rFonts w:cs="Arial"/>
          <w:sz w:val="44"/>
        </w:rPr>
      </w:pPr>
      <w:proofErr w:type="spellStart"/>
      <w:r w:rsidRPr="00CF415D">
        <w:rPr>
          <w:rFonts w:cs="Arial"/>
          <w:sz w:val="44"/>
        </w:rPr>
        <w:t>Miroslava</w:t>
      </w:r>
      <w:proofErr w:type="spellEnd"/>
      <w:r w:rsidRPr="00CF415D">
        <w:rPr>
          <w:rFonts w:cs="Arial"/>
          <w:sz w:val="44"/>
        </w:rPr>
        <w:t xml:space="preserve"> Sánchez Vásquez</w:t>
      </w:r>
    </w:p>
    <w:p w:rsidR="003906A2" w:rsidRPr="00CF415D" w:rsidRDefault="00FC262A" w:rsidP="003906A2">
      <w:pPr>
        <w:jc w:val="center"/>
        <w:rPr>
          <w:rFonts w:cs="Arial"/>
          <w:sz w:val="44"/>
        </w:rPr>
      </w:pPr>
      <w:r w:rsidRPr="00CF415D">
        <w:rPr>
          <w:rFonts w:cs="Arial"/>
          <w:sz w:val="44"/>
        </w:rPr>
        <w:t>1 A #26</w:t>
      </w:r>
    </w:p>
    <w:p w:rsidR="00FC262A" w:rsidRPr="00CF415D" w:rsidRDefault="00FC262A" w:rsidP="00FC262A">
      <w:pPr>
        <w:jc w:val="right"/>
        <w:rPr>
          <w:rFonts w:cs="Arial"/>
          <w:sz w:val="44"/>
        </w:rPr>
      </w:pPr>
    </w:p>
    <w:p w:rsidR="00FC262A" w:rsidRPr="003E3380" w:rsidRDefault="00FC262A" w:rsidP="003E3380">
      <w:pPr>
        <w:jc w:val="right"/>
        <w:rPr>
          <w:rFonts w:cs="Arial"/>
          <w:sz w:val="40"/>
        </w:rPr>
      </w:pPr>
      <w:r w:rsidRPr="003E3380">
        <w:rPr>
          <w:rFonts w:cs="Arial"/>
          <w:sz w:val="40"/>
        </w:rPr>
        <w:t>07/10/13</w:t>
      </w:r>
    </w:p>
    <w:p w:rsidR="007A1782" w:rsidRDefault="007A1782" w:rsidP="007A1782">
      <w:pPr>
        <w:spacing w:line="276" w:lineRule="auto"/>
        <w:jc w:val="left"/>
        <w:rPr>
          <w:rFonts w:cs="Arial"/>
        </w:rPr>
      </w:pPr>
    </w:p>
    <w:p w:rsidR="001B67BA" w:rsidRDefault="001B67BA" w:rsidP="00D71732">
      <w:pPr>
        <w:pStyle w:val="Ttulo1"/>
      </w:pPr>
      <w:bookmarkStart w:id="0" w:name="_Toc369197609"/>
      <w:r>
        <w:lastRenderedPageBreak/>
        <w:t>Índice</w:t>
      </w:r>
      <w:bookmarkEnd w:id="0"/>
    </w:p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</w:rPr>
        <w:id w:val="7057817"/>
        <w:docPartObj>
          <w:docPartGallery w:val="Table of Contents"/>
          <w:docPartUnique/>
        </w:docPartObj>
      </w:sdtPr>
      <w:sdtContent>
        <w:p w:rsidR="008C05A4" w:rsidRDefault="008C05A4">
          <w:pPr>
            <w:pStyle w:val="TtulodeTDC"/>
          </w:pPr>
        </w:p>
        <w:p w:rsidR="008C05A4" w:rsidRPr="008C05A4" w:rsidRDefault="00C22984">
          <w:pPr>
            <w:pStyle w:val="TDC1"/>
            <w:tabs>
              <w:tab w:val="right" w:leader="dot" w:pos="8830"/>
            </w:tabs>
            <w:rPr>
              <w:rFonts w:asciiTheme="minorHAnsi" w:eastAsiaTheme="minorEastAsia" w:hAnsiTheme="minorHAnsi"/>
              <w:noProof/>
              <w:lang w:eastAsia="es-ES"/>
            </w:rPr>
          </w:pPr>
          <w:r>
            <w:fldChar w:fldCharType="begin"/>
          </w:r>
          <w:r w:rsidR="008C05A4">
            <w:instrText xml:space="preserve"> TOC \o "1-3" \h \z \u </w:instrText>
          </w:r>
          <w:r>
            <w:fldChar w:fldCharType="separate"/>
          </w:r>
          <w:hyperlink w:anchor="_Toc369197609" w:history="1"/>
        </w:p>
        <w:p w:rsidR="008C05A4" w:rsidRPr="008C05A4" w:rsidRDefault="00C22984">
          <w:pPr>
            <w:pStyle w:val="TDC1"/>
            <w:tabs>
              <w:tab w:val="right" w:leader="dot" w:pos="8830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369197610" w:history="1">
            <w:r w:rsidR="008C05A4" w:rsidRPr="008C05A4">
              <w:rPr>
                <w:rStyle w:val="Hipervnculo"/>
                <w:noProof/>
                <w:sz w:val="28"/>
              </w:rPr>
              <w:t>Introducción</w:t>
            </w:r>
            <w:r w:rsidR="008C05A4" w:rsidRPr="008C05A4">
              <w:rPr>
                <w:noProof/>
                <w:webHidden/>
                <w:sz w:val="28"/>
              </w:rPr>
              <w:tab/>
            </w:r>
            <w:r w:rsidRPr="008C05A4">
              <w:rPr>
                <w:noProof/>
                <w:webHidden/>
                <w:sz w:val="28"/>
              </w:rPr>
              <w:fldChar w:fldCharType="begin"/>
            </w:r>
            <w:r w:rsidR="008C05A4" w:rsidRPr="008C05A4">
              <w:rPr>
                <w:noProof/>
                <w:webHidden/>
                <w:sz w:val="28"/>
              </w:rPr>
              <w:instrText xml:space="preserve"> PAGEREF _Toc369197610 \h </w:instrText>
            </w:r>
            <w:r w:rsidRPr="008C05A4">
              <w:rPr>
                <w:noProof/>
                <w:webHidden/>
                <w:sz w:val="28"/>
              </w:rPr>
            </w:r>
            <w:r w:rsidRPr="008C05A4">
              <w:rPr>
                <w:noProof/>
                <w:webHidden/>
                <w:sz w:val="28"/>
              </w:rPr>
              <w:fldChar w:fldCharType="separate"/>
            </w:r>
            <w:r w:rsidR="008C05A4" w:rsidRPr="008C05A4">
              <w:rPr>
                <w:noProof/>
                <w:webHidden/>
                <w:sz w:val="28"/>
              </w:rPr>
              <w:t>1</w:t>
            </w:r>
            <w:r w:rsidRPr="008C05A4">
              <w:rPr>
                <w:noProof/>
                <w:webHidden/>
                <w:sz w:val="28"/>
              </w:rPr>
              <w:fldChar w:fldCharType="end"/>
            </w:r>
          </w:hyperlink>
        </w:p>
        <w:p w:rsidR="008C05A4" w:rsidRPr="008C05A4" w:rsidRDefault="00C22984">
          <w:pPr>
            <w:pStyle w:val="TDC1"/>
            <w:tabs>
              <w:tab w:val="right" w:leader="dot" w:pos="8830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369197611" w:history="1">
            <w:r w:rsidR="008C05A4" w:rsidRPr="008C05A4">
              <w:rPr>
                <w:rStyle w:val="Hipervnculo"/>
                <w:noProof/>
                <w:sz w:val="28"/>
              </w:rPr>
              <w:t>ASPECTOS ÉTICOS Y LEGALES SOBRE EL USO DE INFORMACIÓN</w:t>
            </w:r>
            <w:r w:rsidR="008C05A4" w:rsidRPr="008C05A4">
              <w:rPr>
                <w:noProof/>
                <w:webHidden/>
                <w:sz w:val="28"/>
              </w:rPr>
              <w:tab/>
            </w:r>
            <w:r w:rsidRPr="008C05A4">
              <w:rPr>
                <w:noProof/>
                <w:webHidden/>
                <w:sz w:val="28"/>
              </w:rPr>
              <w:fldChar w:fldCharType="begin"/>
            </w:r>
            <w:r w:rsidR="008C05A4" w:rsidRPr="008C05A4">
              <w:rPr>
                <w:noProof/>
                <w:webHidden/>
                <w:sz w:val="28"/>
              </w:rPr>
              <w:instrText xml:space="preserve"> PAGEREF _Toc369197611 \h </w:instrText>
            </w:r>
            <w:r w:rsidRPr="008C05A4">
              <w:rPr>
                <w:noProof/>
                <w:webHidden/>
                <w:sz w:val="28"/>
              </w:rPr>
            </w:r>
            <w:r w:rsidRPr="008C05A4">
              <w:rPr>
                <w:noProof/>
                <w:webHidden/>
                <w:sz w:val="28"/>
              </w:rPr>
              <w:fldChar w:fldCharType="separate"/>
            </w:r>
            <w:r w:rsidR="008C05A4" w:rsidRPr="008C05A4">
              <w:rPr>
                <w:noProof/>
                <w:webHidden/>
                <w:sz w:val="28"/>
              </w:rPr>
              <w:t>2</w:t>
            </w:r>
            <w:r w:rsidRPr="008C05A4">
              <w:rPr>
                <w:noProof/>
                <w:webHidden/>
                <w:sz w:val="28"/>
              </w:rPr>
              <w:fldChar w:fldCharType="end"/>
            </w:r>
          </w:hyperlink>
        </w:p>
        <w:p w:rsidR="008C05A4" w:rsidRDefault="008C05A4" w:rsidP="008C05A4">
          <w:pPr>
            <w:pStyle w:val="TDC2"/>
            <w:tabs>
              <w:tab w:val="right" w:leader="dot" w:pos="8830"/>
            </w:tabs>
            <w:ind w:left="0"/>
            <w:rPr>
              <w:rStyle w:val="Hipervnculo"/>
              <w:noProof/>
              <w:sz w:val="28"/>
            </w:rPr>
          </w:pPr>
        </w:p>
        <w:p w:rsidR="008C05A4" w:rsidRPr="008C05A4" w:rsidRDefault="00C22984" w:rsidP="008C05A4">
          <w:pPr>
            <w:pStyle w:val="TDC2"/>
            <w:tabs>
              <w:tab w:val="right" w:leader="dot" w:pos="8830"/>
            </w:tabs>
            <w:ind w:left="0"/>
            <w:rPr>
              <w:rFonts w:asciiTheme="minorHAnsi" w:eastAsiaTheme="minorEastAsia" w:hAnsiTheme="minorHAnsi"/>
              <w:noProof/>
              <w:lang w:eastAsia="es-ES"/>
            </w:rPr>
          </w:pPr>
          <w:hyperlink w:anchor="_Toc369197612" w:history="1">
            <w:r w:rsidR="008C05A4" w:rsidRPr="008C05A4">
              <w:rPr>
                <w:rStyle w:val="Hipervnculo"/>
                <w:noProof/>
                <w:sz w:val="28"/>
              </w:rPr>
              <w:t>¿Qué es derecho de autor?</w:t>
            </w:r>
            <w:r w:rsidR="008C05A4" w:rsidRPr="008C05A4">
              <w:rPr>
                <w:noProof/>
                <w:webHidden/>
                <w:sz w:val="28"/>
              </w:rPr>
              <w:tab/>
            </w:r>
            <w:r w:rsidRPr="008C05A4">
              <w:rPr>
                <w:noProof/>
                <w:webHidden/>
                <w:sz w:val="28"/>
              </w:rPr>
              <w:fldChar w:fldCharType="begin"/>
            </w:r>
            <w:r w:rsidR="008C05A4" w:rsidRPr="008C05A4">
              <w:rPr>
                <w:noProof/>
                <w:webHidden/>
                <w:sz w:val="28"/>
              </w:rPr>
              <w:instrText xml:space="preserve"> PAGEREF _Toc369197612 \h </w:instrText>
            </w:r>
            <w:r w:rsidRPr="008C05A4">
              <w:rPr>
                <w:noProof/>
                <w:webHidden/>
                <w:sz w:val="28"/>
              </w:rPr>
            </w:r>
            <w:r w:rsidRPr="008C05A4">
              <w:rPr>
                <w:noProof/>
                <w:webHidden/>
                <w:sz w:val="28"/>
              </w:rPr>
              <w:fldChar w:fldCharType="separate"/>
            </w:r>
            <w:r w:rsidR="008C05A4" w:rsidRPr="008C05A4">
              <w:rPr>
                <w:noProof/>
                <w:webHidden/>
                <w:sz w:val="28"/>
              </w:rPr>
              <w:t>2</w:t>
            </w:r>
            <w:r w:rsidRPr="008C05A4">
              <w:rPr>
                <w:noProof/>
                <w:webHidden/>
                <w:sz w:val="28"/>
              </w:rPr>
              <w:fldChar w:fldCharType="end"/>
            </w:r>
          </w:hyperlink>
        </w:p>
        <w:p w:rsidR="008C05A4" w:rsidRDefault="008C05A4" w:rsidP="008C05A4">
          <w:pPr>
            <w:pStyle w:val="TDC2"/>
            <w:tabs>
              <w:tab w:val="right" w:leader="dot" w:pos="8830"/>
            </w:tabs>
            <w:ind w:left="0"/>
            <w:rPr>
              <w:rStyle w:val="Hipervnculo"/>
              <w:noProof/>
              <w:sz w:val="28"/>
            </w:rPr>
          </w:pPr>
        </w:p>
        <w:p w:rsidR="008C05A4" w:rsidRPr="008C05A4" w:rsidRDefault="00C22984" w:rsidP="008C05A4">
          <w:pPr>
            <w:pStyle w:val="TDC2"/>
            <w:tabs>
              <w:tab w:val="right" w:leader="dot" w:pos="8830"/>
            </w:tabs>
            <w:ind w:left="0"/>
            <w:rPr>
              <w:rFonts w:asciiTheme="minorHAnsi" w:eastAsiaTheme="minorEastAsia" w:hAnsiTheme="minorHAnsi"/>
              <w:noProof/>
              <w:lang w:eastAsia="es-ES"/>
            </w:rPr>
          </w:pPr>
          <w:hyperlink w:anchor="_Toc369197613" w:history="1">
            <w:r w:rsidR="008C05A4" w:rsidRPr="008C05A4">
              <w:rPr>
                <w:rStyle w:val="Hipervnculo"/>
                <w:noProof/>
                <w:sz w:val="28"/>
              </w:rPr>
              <w:t>¿Cómo se aplica la legislación en México?</w:t>
            </w:r>
            <w:r w:rsidR="008C05A4" w:rsidRPr="008C05A4">
              <w:rPr>
                <w:noProof/>
                <w:webHidden/>
                <w:sz w:val="28"/>
              </w:rPr>
              <w:tab/>
            </w:r>
            <w:r w:rsidRPr="008C05A4">
              <w:rPr>
                <w:noProof/>
                <w:webHidden/>
                <w:sz w:val="28"/>
              </w:rPr>
              <w:fldChar w:fldCharType="begin"/>
            </w:r>
            <w:r w:rsidR="008C05A4" w:rsidRPr="008C05A4">
              <w:rPr>
                <w:noProof/>
                <w:webHidden/>
                <w:sz w:val="28"/>
              </w:rPr>
              <w:instrText xml:space="preserve"> PAGEREF _Toc369197613 \h </w:instrText>
            </w:r>
            <w:r w:rsidRPr="008C05A4">
              <w:rPr>
                <w:noProof/>
                <w:webHidden/>
                <w:sz w:val="28"/>
              </w:rPr>
            </w:r>
            <w:r w:rsidRPr="008C05A4">
              <w:rPr>
                <w:noProof/>
                <w:webHidden/>
                <w:sz w:val="28"/>
              </w:rPr>
              <w:fldChar w:fldCharType="separate"/>
            </w:r>
            <w:r w:rsidR="008C05A4" w:rsidRPr="008C05A4">
              <w:rPr>
                <w:noProof/>
                <w:webHidden/>
                <w:sz w:val="28"/>
              </w:rPr>
              <w:t>3</w:t>
            </w:r>
            <w:r w:rsidRPr="008C05A4">
              <w:rPr>
                <w:noProof/>
                <w:webHidden/>
                <w:sz w:val="28"/>
              </w:rPr>
              <w:fldChar w:fldCharType="end"/>
            </w:r>
          </w:hyperlink>
        </w:p>
        <w:p w:rsidR="008C05A4" w:rsidRDefault="008C05A4" w:rsidP="008C05A4">
          <w:pPr>
            <w:pStyle w:val="TDC2"/>
            <w:tabs>
              <w:tab w:val="right" w:leader="dot" w:pos="8830"/>
            </w:tabs>
            <w:ind w:left="0"/>
            <w:rPr>
              <w:rStyle w:val="Hipervnculo"/>
              <w:noProof/>
              <w:sz w:val="28"/>
            </w:rPr>
          </w:pPr>
        </w:p>
        <w:p w:rsidR="008C05A4" w:rsidRPr="008C05A4" w:rsidRDefault="00C22984" w:rsidP="008C05A4">
          <w:pPr>
            <w:pStyle w:val="TDC2"/>
            <w:tabs>
              <w:tab w:val="right" w:leader="dot" w:pos="8830"/>
            </w:tabs>
            <w:ind w:left="0"/>
            <w:rPr>
              <w:rFonts w:asciiTheme="minorHAnsi" w:eastAsiaTheme="minorEastAsia" w:hAnsiTheme="minorHAnsi"/>
              <w:noProof/>
              <w:lang w:eastAsia="es-ES"/>
            </w:rPr>
          </w:pPr>
          <w:hyperlink w:anchor="_Toc369197614" w:history="1">
            <w:r w:rsidR="008C05A4" w:rsidRPr="008C05A4">
              <w:rPr>
                <w:rStyle w:val="Hipervnculo"/>
                <w:noProof/>
                <w:sz w:val="28"/>
              </w:rPr>
              <w:t>En que forma se cometen delitos de piratería</w:t>
            </w:r>
            <w:r w:rsidR="008C05A4" w:rsidRPr="008C05A4">
              <w:rPr>
                <w:noProof/>
                <w:webHidden/>
                <w:sz w:val="28"/>
              </w:rPr>
              <w:tab/>
            </w:r>
            <w:r w:rsidRPr="008C05A4">
              <w:rPr>
                <w:noProof/>
                <w:webHidden/>
                <w:sz w:val="28"/>
              </w:rPr>
              <w:fldChar w:fldCharType="begin"/>
            </w:r>
            <w:r w:rsidR="008C05A4" w:rsidRPr="008C05A4">
              <w:rPr>
                <w:noProof/>
                <w:webHidden/>
                <w:sz w:val="28"/>
              </w:rPr>
              <w:instrText xml:space="preserve"> PAGEREF _Toc369197614 \h </w:instrText>
            </w:r>
            <w:r w:rsidRPr="008C05A4">
              <w:rPr>
                <w:noProof/>
                <w:webHidden/>
                <w:sz w:val="28"/>
              </w:rPr>
            </w:r>
            <w:r w:rsidRPr="008C05A4">
              <w:rPr>
                <w:noProof/>
                <w:webHidden/>
                <w:sz w:val="28"/>
              </w:rPr>
              <w:fldChar w:fldCharType="separate"/>
            </w:r>
            <w:r w:rsidR="008C05A4" w:rsidRPr="008C05A4">
              <w:rPr>
                <w:noProof/>
                <w:webHidden/>
                <w:sz w:val="28"/>
              </w:rPr>
              <w:t>3</w:t>
            </w:r>
            <w:r w:rsidRPr="008C05A4">
              <w:rPr>
                <w:noProof/>
                <w:webHidden/>
                <w:sz w:val="28"/>
              </w:rPr>
              <w:fldChar w:fldCharType="end"/>
            </w:r>
          </w:hyperlink>
        </w:p>
        <w:p w:rsidR="008C05A4" w:rsidRDefault="008C05A4">
          <w:pPr>
            <w:pStyle w:val="TDC1"/>
            <w:tabs>
              <w:tab w:val="right" w:leader="dot" w:pos="8830"/>
            </w:tabs>
            <w:rPr>
              <w:rStyle w:val="Hipervnculo"/>
              <w:noProof/>
              <w:sz w:val="28"/>
            </w:rPr>
          </w:pPr>
        </w:p>
        <w:p w:rsidR="008C05A4" w:rsidRDefault="00C22984">
          <w:pPr>
            <w:pStyle w:val="TDC1"/>
            <w:tabs>
              <w:tab w:val="right" w:leader="dot" w:pos="8830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369197615" w:history="1">
            <w:r w:rsidR="008C05A4" w:rsidRPr="008C05A4">
              <w:rPr>
                <w:rStyle w:val="Hipervnculo"/>
                <w:noProof/>
                <w:sz w:val="28"/>
              </w:rPr>
              <w:t>Conclusiones</w:t>
            </w:r>
            <w:r w:rsidR="008C05A4" w:rsidRPr="008C05A4">
              <w:rPr>
                <w:noProof/>
                <w:webHidden/>
                <w:sz w:val="28"/>
              </w:rPr>
              <w:tab/>
            </w:r>
            <w:r w:rsidRPr="008C05A4">
              <w:rPr>
                <w:noProof/>
                <w:webHidden/>
                <w:sz w:val="28"/>
              </w:rPr>
              <w:fldChar w:fldCharType="begin"/>
            </w:r>
            <w:r w:rsidR="008C05A4" w:rsidRPr="008C05A4">
              <w:rPr>
                <w:noProof/>
                <w:webHidden/>
                <w:sz w:val="28"/>
              </w:rPr>
              <w:instrText xml:space="preserve"> PAGEREF _Toc369197615 \h </w:instrText>
            </w:r>
            <w:r w:rsidRPr="008C05A4">
              <w:rPr>
                <w:noProof/>
                <w:webHidden/>
                <w:sz w:val="28"/>
              </w:rPr>
            </w:r>
            <w:r w:rsidRPr="008C05A4">
              <w:rPr>
                <w:noProof/>
                <w:webHidden/>
                <w:sz w:val="28"/>
              </w:rPr>
              <w:fldChar w:fldCharType="separate"/>
            </w:r>
            <w:r w:rsidR="008C05A4" w:rsidRPr="008C05A4">
              <w:rPr>
                <w:noProof/>
                <w:webHidden/>
                <w:sz w:val="28"/>
              </w:rPr>
              <w:t>4</w:t>
            </w:r>
            <w:r w:rsidRPr="008C05A4">
              <w:rPr>
                <w:noProof/>
                <w:webHidden/>
                <w:sz w:val="28"/>
              </w:rPr>
              <w:fldChar w:fldCharType="end"/>
            </w:r>
          </w:hyperlink>
        </w:p>
        <w:p w:rsidR="008C05A4" w:rsidRDefault="00C22984">
          <w:r>
            <w:fldChar w:fldCharType="end"/>
          </w:r>
        </w:p>
      </w:sdtContent>
    </w:sdt>
    <w:p w:rsidR="00441212" w:rsidRDefault="008E1D59" w:rsidP="001B67BA">
      <w:pPr>
        <w:sectPr w:rsidR="00441212" w:rsidSect="00DE088C">
          <w:pgSz w:w="12242" w:h="15842" w:code="1"/>
          <w:pgMar w:top="1417" w:right="1701" w:bottom="1417" w:left="1701" w:header="709" w:footer="709" w:gutter="0"/>
          <w:cols w:space="708"/>
          <w:docGrid w:linePitch="360"/>
        </w:sectPr>
      </w:pPr>
      <w:r>
        <w:tab/>
      </w:r>
    </w:p>
    <w:p w:rsidR="00FC262A" w:rsidRPr="00CF415D" w:rsidRDefault="00FC262A" w:rsidP="007A1782">
      <w:pPr>
        <w:spacing w:line="276" w:lineRule="auto"/>
        <w:jc w:val="left"/>
      </w:pPr>
    </w:p>
    <w:p w:rsidR="00FC262A" w:rsidRPr="00CF415D" w:rsidRDefault="00FC262A" w:rsidP="00D71732">
      <w:pPr>
        <w:pStyle w:val="Ttulo1"/>
        <w:rPr>
          <w:sz w:val="48"/>
        </w:rPr>
      </w:pPr>
      <w:bookmarkStart w:id="1" w:name="_Toc369197610"/>
      <w:r w:rsidRPr="00CF415D">
        <w:t>Introducción</w:t>
      </w:r>
      <w:bookmarkEnd w:id="1"/>
    </w:p>
    <w:p w:rsidR="00B60C83" w:rsidRDefault="00B60C83" w:rsidP="00EA26AD">
      <w:pPr>
        <w:rPr>
          <w:noProof/>
          <w:lang w:eastAsia="es-ES"/>
        </w:rPr>
      </w:pPr>
    </w:p>
    <w:p w:rsidR="00AD1E38" w:rsidRDefault="00AD1E38" w:rsidP="00EA26AD">
      <w:pPr>
        <w:rPr>
          <w:noProof/>
          <w:lang w:eastAsia="es-ES"/>
        </w:rPr>
      </w:pPr>
      <w:r>
        <w:rPr>
          <w:noProof/>
          <w:lang w:eastAsia="es-ES"/>
        </w:rPr>
        <w:t xml:space="preserve">En el presente trabajo se presenta un panorama general sobre los derechos de autor en relacion a obras, peliculas, discos,etc. y que estan fundamentadas bajo las leyes de proteccion del articulo 3 constitucional en su apartado sobre los derechos de autor con sus fracciones correspondientes. </w:t>
      </w:r>
    </w:p>
    <w:p w:rsidR="00AD1E38" w:rsidRDefault="00AD1E38" w:rsidP="00EA26AD">
      <w:pPr>
        <w:rPr>
          <w:noProof/>
          <w:lang w:eastAsia="es-ES"/>
        </w:rPr>
      </w:pPr>
      <w:r>
        <w:rPr>
          <w:noProof/>
          <w:lang w:eastAsia="es-ES"/>
        </w:rPr>
        <w:t>Es importante desir que en Mèxico existe la pirateria en sus diferentes modalidades y que ocasiona que laa economia del producto original vaya a la baja.</w:t>
      </w: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>
      <w:pPr>
        <w:rPr>
          <w:noProof/>
          <w:lang w:eastAsia="es-ES"/>
        </w:rPr>
      </w:pPr>
    </w:p>
    <w:p w:rsidR="00B60C83" w:rsidRDefault="00B60C83" w:rsidP="00EA26AD"/>
    <w:p w:rsidR="00B60C83" w:rsidRPr="00B60C83" w:rsidRDefault="00B60C83" w:rsidP="00B60C83"/>
    <w:p w:rsidR="00FC262A" w:rsidRPr="00441212" w:rsidRDefault="00FC262A" w:rsidP="00D71732">
      <w:pPr>
        <w:pStyle w:val="Ttulo1"/>
      </w:pPr>
      <w:bookmarkStart w:id="2" w:name="_Toc369197611"/>
      <w:r w:rsidRPr="00441212">
        <w:lastRenderedPageBreak/>
        <w:t>ASPECTOS ÉTICOS Y LEGALES SOBRE EL USO DE INFORMACIÓN</w:t>
      </w:r>
      <w:bookmarkEnd w:id="2"/>
    </w:p>
    <w:p w:rsidR="00D218B8" w:rsidRDefault="00D71732" w:rsidP="00B60C83">
      <w:pPr>
        <w:pStyle w:val="Ttulo2"/>
      </w:pPr>
      <w:bookmarkStart w:id="3" w:name="_Toc369197612"/>
      <w:r w:rsidRPr="00B60C83">
        <w:t>¿Qué es derecho de autor?</w:t>
      </w:r>
      <w:bookmarkEnd w:id="3"/>
    </w:p>
    <w:p w:rsidR="00FF6729" w:rsidRDefault="00DF464F" w:rsidP="00B60C83">
      <w:r>
        <w:t>Llamamos derecho de autor a un conjunto de normas y principios que tienen las personas que crean alguna obra ya sea literaria, artística, científica, etc. Cuando estos lo publican la ley los protege o les concede el derecho de crearlas.</w:t>
      </w:r>
    </w:p>
    <w:p w:rsidR="00B60C83" w:rsidRDefault="00DF464F" w:rsidP="00B60C83">
      <w:r>
        <w:t>Esto</w:t>
      </w:r>
      <w:r w:rsidR="00FF6729">
        <w:t xml:space="preserve"> </w:t>
      </w:r>
      <w:r w:rsidR="00B60C83">
        <w:t>quiere decir  que  una persona crea algo de su propia mente que no existe</w:t>
      </w:r>
      <w:r w:rsidR="00FF6729">
        <w:t xml:space="preserve"> o que nunca antes se había inventado</w:t>
      </w:r>
      <w:r w:rsidR="00B60C83">
        <w:t xml:space="preserve"> y que ninguna persona puede copiar ni robarse la  idea que se creó.</w:t>
      </w:r>
    </w:p>
    <w:p w:rsidR="00DF464F" w:rsidRDefault="00DF464F" w:rsidP="00B60C83">
      <w:r>
        <w:t>Existen diferentes tipos de derechos de autor:</w:t>
      </w:r>
    </w:p>
    <w:p w:rsidR="00DF464F" w:rsidRDefault="00DF464F" w:rsidP="00DF464F">
      <w:pPr>
        <w:pStyle w:val="Prrafodelista"/>
        <w:numPr>
          <w:ilvl w:val="0"/>
          <w:numId w:val="1"/>
        </w:numPr>
      </w:pPr>
      <w:r>
        <w:t xml:space="preserve">Los derechos patrimoniales, son aquellos donde se puede adquirir dicha idea en un tiempo determinado y a partir de la muerte del </w:t>
      </w:r>
      <w:r w:rsidR="008C05A4">
        <w:t>último</w:t>
      </w:r>
      <w:r>
        <w:t xml:space="preserve"> de los autores.</w:t>
      </w:r>
    </w:p>
    <w:p w:rsidR="00DF464F" w:rsidRDefault="00DF464F" w:rsidP="00DF464F">
      <w:pPr>
        <w:pStyle w:val="Prrafodelista"/>
        <w:numPr>
          <w:ilvl w:val="0"/>
          <w:numId w:val="1"/>
        </w:numPr>
      </w:pPr>
      <w:r>
        <w:t>Derechos morales, es cuando esta estrictamente ligado al autor de manera permanente y a estos no se pueden renunciar nunca.</w:t>
      </w:r>
    </w:p>
    <w:p w:rsidR="00DF464F" w:rsidRDefault="00DF464F" w:rsidP="00DF464F">
      <w:pPr>
        <w:pStyle w:val="Prrafodelista"/>
        <w:numPr>
          <w:ilvl w:val="0"/>
          <w:numId w:val="1"/>
        </w:numPr>
      </w:pPr>
      <w:r>
        <w:t>Derechos conexos, a diferencia de los otros, este protege a diferentes personas del autor como los artistas, interpretes, traductores, editores, productores.</w:t>
      </w:r>
    </w:p>
    <w:p w:rsidR="00DF464F" w:rsidRDefault="00DF464F" w:rsidP="00DF464F">
      <w:pPr>
        <w:pStyle w:val="Prrafodelista"/>
        <w:numPr>
          <w:ilvl w:val="0"/>
          <w:numId w:val="1"/>
        </w:numPr>
      </w:pPr>
      <w:r>
        <w:t xml:space="preserve">Derecho de reproducción, </w:t>
      </w:r>
      <w:r w:rsidR="00166943">
        <w:t xml:space="preserve">esta impide que otras personas quieran </w:t>
      </w:r>
      <w:proofErr w:type="spellStart"/>
      <w:r w:rsidR="00166943">
        <w:t>hacr</w:t>
      </w:r>
      <w:proofErr w:type="spellEnd"/>
      <w:r w:rsidR="00166943">
        <w:t xml:space="preserve"> una copia de la obra original.</w:t>
      </w:r>
    </w:p>
    <w:p w:rsidR="00166943" w:rsidRDefault="00166943" w:rsidP="00DF464F">
      <w:pPr>
        <w:pStyle w:val="Prrafodelista"/>
        <w:numPr>
          <w:ilvl w:val="0"/>
          <w:numId w:val="1"/>
        </w:numPr>
      </w:pPr>
      <w:r>
        <w:t>Derecho de comunicación publica, permiten que otras personas puedan presentar la obra al público siempre y cuando se le reconozca al autor.</w:t>
      </w:r>
    </w:p>
    <w:p w:rsidR="00DF464F" w:rsidRDefault="00166943" w:rsidP="00B60C83">
      <w:pPr>
        <w:pStyle w:val="Prrafodelista"/>
        <w:numPr>
          <w:ilvl w:val="0"/>
          <w:numId w:val="1"/>
        </w:numPr>
      </w:pPr>
      <w:r>
        <w:t>Derecho de traducción, esta ayuda a que otras personas puedan copiar una obra siempre y cuando soliciten un permiso al autor y esta sea igual que la original sin que le cambie nada.</w:t>
      </w:r>
    </w:p>
    <w:p w:rsidR="00DF464F" w:rsidRDefault="00DF464F" w:rsidP="00B60C83">
      <w:pPr>
        <w:pStyle w:val="Ttulo2"/>
      </w:pPr>
    </w:p>
    <w:p w:rsidR="00D71732" w:rsidRDefault="00D71732" w:rsidP="00B60C83">
      <w:pPr>
        <w:pStyle w:val="Ttulo2"/>
      </w:pPr>
      <w:bookmarkStart w:id="4" w:name="_Toc369197613"/>
      <w:r>
        <w:t xml:space="preserve">¿Cómo se aplica la legislación en </w:t>
      </w:r>
      <w:r w:rsidR="00B60C83">
        <w:t>México</w:t>
      </w:r>
      <w:r>
        <w:t>?</w:t>
      </w:r>
      <w:bookmarkEnd w:id="4"/>
    </w:p>
    <w:p w:rsidR="0006550D" w:rsidRDefault="0006550D" w:rsidP="0006550D">
      <w:r>
        <w:t>La legislación en derecho de autor establece que los derechos sobre obras litera</w:t>
      </w:r>
      <w:r w:rsidR="00C2028E">
        <w:t>rias, obras cinematográficas y/</w:t>
      </w:r>
      <w:r>
        <w:t>o ensayos</w:t>
      </w:r>
      <w:r w:rsidR="00C2028E">
        <w:t>,</w:t>
      </w:r>
      <w:r>
        <w:t xml:space="preserve"> la ley responde y protege a los autores intelectuales de dichas obras siempre y cuando estas sean registradas ante la oficina de los derechos de autor, en caso contrario misma obra se hace del dominio </w:t>
      </w:r>
      <w:r w:rsidR="00C2028E">
        <w:t>público</w:t>
      </w:r>
      <w:r>
        <w:t xml:space="preserve">. </w:t>
      </w:r>
    </w:p>
    <w:p w:rsidR="0006550D" w:rsidRDefault="0006550D" w:rsidP="0006550D">
      <w:r>
        <w:t xml:space="preserve">Dichas obras son reconocidas dentro del </w:t>
      </w:r>
      <w:r w:rsidR="00C2028E">
        <w:t>artículo</w:t>
      </w:r>
      <w:r>
        <w:t xml:space="preserve"> 3 constitucional que a su ves están registradas en las leyes de los derechos de autor que son leyes secundarias supedita</w:t>
      </w:r>
      <w:r w:rsidR="00C2028E">
        <w:t>da</w:t>
      </w:r>
      <w:r>
        <w:t xml:space="preserve">s del articulo 3 constitucional; la ley reglamentaria de los derechos de autor contiene aproximadamente 60 </w:t>
      </w:r>
      <w:r w:rsidR="00C2028E">
        <w:t>artículos</w:t>
      </w:r>
      <w:r>
        <w:t xml:space="preserve"> </w:t>
      </w:r>
      <w:r w:rsidR="00C2028E">
        <w:t>mismos</w:t>
      </w:r>
      <w:r>
        <w:t xml:space="preserve"> que s</w:t>
      </w:r>
      <w:r w:rsidR="00C2028E">
        <w:t>o</w:t>
      </w:r>
      <w:r>
        <w:t>n respetados y/o observados</w:t>
      </w:r>
      <w:r w:rsidR="00C2028E">
        <w:t xml:space="preserve"> por los ciudadanos mexicanos.</w:t>
      </w:r>
    </w:p>
    <w:p w:rsidR="00C2028E" w:rsidRDefault="00C2028E" w:rsidP="0006550D">
      <w:r>
        <w:t>En caso de que los ciudadanos no respeten dicha disposición serán acreedores de los delitos penales o civiles que correspondan a cada estado. Por ejemplo si un libro registrado ante la autoridad competente y yo como ciudadano altero o reproduzca dicha obra sin tener el permiso correspondiente me hago acreedor a dichas sanciones civiles o penales</w:t>
      </w:r>
    </w:p>
    <w:p w:rsidR="00C2028E" w:rsidRDefault="00C2028E" w:rsidP="00B60C83">
      <w:pPr>
        <w:pStyle w:val="Ttulo2"/>
      </w:pPr>
    </w:p>
    <w:p w:rsidR="00B60C83" w:rsidRDefault="00B60C83" w:rsidP="00B60C83">
      <w:pPr>
        <w:pStyle w:val="Ttulo2"/>
      </w:pPr>
      <w:bookmarkStart w:id="5" w:name="_Toc369197614"/>
      <w:r>
        <w:t>En que forma se cometen delitos de piratería</w:t>
      </w:r>
      <w:bookmarkEnd w:id="5"/>
    </w:p>
    <w:p w:rsidR="00B60C83" w:rsidRDefault="00C2028E" w:rsidP="00C2028E">
      <w:r>
        <w:t xml:space="preserve">Cuando se reproduce o se roban alguna idea de los autores materiales cometen el delito de piratería es decir reproducen sin derecho las obras, los libros, </w:t>
      </w:r>
      <w:r w:rsidR="008C05A4">
        <w:t xml:space="preserve">discos, películas, </w:t>
      </w:r>
      <w:r>
        <w:t xml:space="preserve"> entre otros, en la cual no tienen autorización de hacerlo.</w:t>
      </w:r>
      <w:r w:rsidR="00AD1E38">
        <w:t xml:space="preserve"> </w:t>
      </w:r>
    </w:p>
    <w:p w:rsidR="00AD1E38" w:rsidRDefault="00AD1E38" w:rsidP="00C2028E"/>
    <w:p w:rsidR="008C05A4" w:rsidRDefault="008C05A4" w:rsidP="00C2028E"/>
    <w:p w:rsidR="00D71732" w:rsidRPr="00D71732" w:rsidRDefault="00D71732" w:rsidP="00D71732"/>
    <w:p w:rsidR="00D218B8" w:rsidRDefault="00D218B8" w:rsidP="00D218B8">
      <w:pPr>
        <w:jc w:val="left"/>
        <w:rPr>
          <w:sz w:val="48"/>
        </w:rPr>
      </w:pPr>
      <w:bookmarkStart w:id="6" w:name="_GoBack"/>
      <w:bookmarkEnd w:id="6"/>
    </w:p>
    <w:p w:rsidR="008C05A4" w:rsidRPr="00166943" w:rsidRDefault="00FC262A" w:rsidP="008C05A4">
      <w:pPr>
        <w:pStyle w:val="Ttulo1"/>
      </w:pPr>
      <w:bookmarkStart w:id="7" w:name="_Toc369197615"/>
      <w:r>
        <w:lastRenderedPageBreak/>
        <w:t>Conclusiones</w:t>
      </w:r>
      <w:bookmarkEnd w:id="7"/>
    </w:p>
    <w:p w:rsidR="00FC262A" w:rsidRDefault="00FC262A" w:rsidP="00B753A5"/>
    <w:p w:rsidR="00B753A5" w:rsidRDefault="00B753A5" w:rsidP="00B753A5">
      <w:r>
        <w:t>Es importante saber que en México existe una ley que protege los derechos de autor en sus diferentes tipos como los patrimoniales, morales, conexos, de reproducción y de traducción.</w:t>
      </w:r>
    </w:p>
    <w:p w:rsidR="00B753A5" w:rsidRDefault="00B753A5" w:rsidP="00B753A5">
      <w:r>
        <w:t>Es cierto que una mayoría de personas prefieren la piratería por el precio económico que se les vende cabe señalar que las obras originales también son adquiridas por su originalidad y materiales con que se hacen.</w:t>
      </w:r>
    </w:p>
    <w:p w:rsidR="00B753A5" w:rsidRDefault="00B753A5" w:rsidP="00B753A5">
      <w:r>
        <w:t>Todos debemos hacer conciencia como ciudadanos sobre los derechos de autor y decir no a la piratería.</w:t>
      </w:r>
    </w:p>
    <w:p w:rsidR="00AD1E38" w:rsidRDefault="00AD1E38" w:rsidP="00AD1E38">
      <w:pPr>
        <w:rPr>
          <w:noProof/>
          <w:lang w:eastAsia="es-ES"/>
        </w:rPr>
      </w:pPr>
      <w:r>
        <w:rPr>
          <w:noProof/>
          <w:lang w:eastAsia="es-ES"/>
        </w:rPr>
        <w:t xml:space="preserve"> </w:t>
      </w:r>
    </w:p>
    <w:p w:rsidR="00FC262A" w:rsidRPr="00FC262A" w:rsidRDefault="00FC262A" w:rsidP="00FC262A">
      <w:pPr>
        <w:jc w:val="left"/>
        <w:rPr>
          <w:sz w:val="48"/>
        </w:rPr>
      </w:pPr>
    </w:p>
    <w:sectPr w:rsidR="00FC262A" w:rsidRPr="00FC262A" w:rsidSect="00D218B8">
      <w:footerReference w:type="default" r:id="rId9"/>
      <w:pgSz w:w="12242" w:h="15842" w:code="1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18" w:rsidRDefault="00380118" w:rsidP="008E1D59">
      <w:pPr>
        <w:spacing w:after="0" w:line="240" w:lineRule="auto"/>
      </w:pPr>
      <w:r>
        <w:separator/>
      </w:r>
    </w:p>
  </w:endnote>
  <w:endnote w:type="continuationSeparator" w:id="0">
    <w:p w:rsidR="00380118" w:rsidRDefault="00380118" w:rsidP="008E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140"/>
      <w:docPartObj>
        <w:docPartGallery w:val="Page Numbers (Bottom of Page)"/>
        <w:docPartUnique/>
      </w:docPartObj>
    </w:sdtPr>
    <w:sdtContent>
      <w:p w:rsidR="00AD1E38" w:rsidRDefault="00C22984">
        <w:pPr>
          <w:pStyle w:val="Piedepgina"/>
          <w:jc w:val="right"/>
        </w:pPr>
        <w:fldSimple w:instr=" PAGE   \* MERGEFORMAT ">
          <w:r w:rsidR="00341593">
            <w:rPr>
              <w:noProof/>
            </w:rPr>
            <w:t>2</w:t>
          </w:r>
        </w:fldSimple>
      </w:p>
    </w:sdtContent>
  </w:sdt>
  <w:p w:rsidR="00AD1E38" w:rsidRDefault="00AD1E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18" w:rsidRDefault="00380118" w:rsidP="008E1D59">
      <w:pPr>
        <w:spacing w:after="0" w:line="240" w:lineRule="auto"/>
      </w:pPr>
      <w:r>
        <w:separator/>
      </w:r>
    </w:p>
  </w:footnote>
  <w:footnote w:type="continuationSeparator" w:id="0">
    <w:p w:rsidR="00380118" w:rsidRDefault="00380118" w:rsidP="008E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432D"/>
    <w:multiLevelType w:val="hybridMultilevel"/>
    <w:tmpl w:val="76C019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6A2"/>
    <w:rsid w:val="0006550D"/>
    <w:rsid w:val="00166943"/>
    <w:rsid w:val="001B67BA"/>
    <w:rsid w:val="00341593"/>
    <w:rsid w:val="00380118"/>
    <w:rsid w:val="003906A2"/>
    <w:rsid w:val="003E3380"/>
    <w:rsid w:val="00441212"/>
    <w:rsid w:val="00735901"/>
    <w:rsid w:val="007A1782"/>
    <w:rsid w:val="008C05A4"/>
    <w:rsid w:val="008E1D59"/>
    <w:rsid w:val="009F2C18"/>
    <w:rsid w:val="00AD1E38"/>
    <w:rsid w:val="00B60C83"/>
    <w:rsid w:val="00B753A5"/>
    <w:rsid w:val="00C2028E"/>
    <w:rsid w:val="00C22984"/>
    <w:rsid w:val="00C554FE"/>
    <w:rsid w:val="00CF415D"/>
    <w:rsid w:val="00D218B8"/>
    <w:rsid w:val="00D71732"/>
    <w:rsid w:val="00DE088C"/>
    <w:rsid w:val="00DF464F"/>
    <w:rsid w:val="00E3008A"/>
    <w:rsid w:val="00EA26AD"/>
    <w:rsid w:val="00F4675F"/>
    <w:rsid w:val="00FA5745"/>
    <w:rsid w:val="00FC262A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AD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4121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C83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6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1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D5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1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D59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41212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60C83"/>
    <w:rPr>
      <w:rFonts w:ascii="Arial" w:eastAsiaTheme="majorEastAsia" w:hAnsi="Arial" w:cstheme="majorBidi"/>
      <w:color w:val="FF0000"/>
      <w:sz w:val="28"/>
      <w:szCs w:val="26"/>
    </w:rPr>
  </w:style>
  <w:style w:type="character" w:customStyle="1" w:styleId="estilovineta">
    <w:name w:val="estilovineta"/>
    <w:basedOn w:val="Fuentedeprrafopredeter"/>
    <w:rsid w:val="00D71732"/>
  </w:style>
  <w:style w:type="paragraph" w:styleId="Prrafodelista">
    <w:name w:val="List Paragraph"/>
    <w:basedOn w:val="Normal"/>
    <w:uiPriority w:val="34"/>
    <w:qFormat/>
    <w:rsid w:val="00DF464F"/>
    <w:pPr>
      <w:ind w:left="720"/>
      <w:contextualSpacing/>
    </w:pPr>
  </w:style>
  <w:style w:type="paragraph" w:customStyle="1" w:styleId="inicio">
    <w:name w:val="inicio"/>
    <w:basedOn w:val="Normal"/>
    <w:rsid w:val="000655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6550D"/>
  </w:style>
  <w:style w:type="character" w:styleId="Hipervnculo">
    <w:name w:val="Hyperlink"/>
    <w:basedOn w:val="Fuentedeprrafopredeter"/>
    <w:uiPriority w:val="99"/>
    <w:unhideWhenUsed/>
    <w:rsid w:val="000655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55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C05A4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C05A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8C05A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C05A4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81D9-C94F-4F70-86D0-77470B5E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2</cp:revision>
  <dcterms:created xsi:type="dcterms:W3CDTF">2013-11-25T19:30:00Z</dcterms:created>
  <dcterms:modified xsi:type="dcterms:W3CDTF">2013-11-25T19:30:00Z</dcterms:modified>
</cp:coreProperties>
</file>